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Відповіді</w:t>
      </w: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теоритичні</w:t>
      </w: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питання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Що таке ООП?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 (іншими словами Об'єктно-орієнтоване програмування) базується на концепції об'єктів. В об’єктно-орієнтованому програмуванні визначаються структури даних або об’єкти, кожен зі своїми властивостями або атрибутами. Кожен об'єкт також може містити власні процедури або методи. Програмне забезпечення розробляється з використанням об’єктів, які взаємодіють один з одним.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Посилання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"https://funtech.co.uk/latest/explain-object-oriented-programming-to-kids"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на джерело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Головні принципи ООП?</w:t>
      </w:r>
    </w:p>
    <w:p>
      <w:pPr>
        <w:numPr>
          <w:ilvl w:val="0"/>
          <w:numId w:val="5"/>
        </w:numPr>
        <w:spacing w:before="0" w:after="160" w:line="27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Інкапсуляція. Одним з визначальних факторів при проектуванні компонентів програми є приховування внутрішніх даних компоненту і деталей його реалізації від інших компонентів програми та надання набору методів для взаємодії з ним (API).</w:t>
      </w:r>
    </w:p>
    <w:p>
      <w:pPr>
        <w:numPr>
          <w:ilvl w:val="0"/>
          <w:numId w:val="5"/>
        </w:numPr>
        <w:spacing w:before="0" w:after="160" w:line="27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Наслідування.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один з принципів об'єктно-орієнтовного програмування, який дає класу можливість використовувати програмний код іншого (базового) класу, доповнюючи його своїми власними деталями реалізації.</w:t>
      </w:r>
    </w:p>
    <w:p>
      <w:pPr>
        <w:numPr>
          <w:ilvl w:val="0"/>
          <w:numId w:val="5"/>
        </w:numPr>
        <w:spacing w:before="0" w:after="160" w:line="279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Поліморфізм. Принцип коли можна використовувати один інтерфейс для різних об’єктів.</w:t>
      </w:r>
    </w:p>
    <w:p>
      <w:pPr>
        <w:numPr>
          <w:ilvl w:val="0"/>
          <w:numId w:val="5"/>
        </w:numPr>
        <w:spacing w:before="0" w:after="160" w:line="279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Абстракція. Прийом коли можна відстронитися від несуттєвих властивостей, відокремивши суттєві.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Посилання на джерело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Як та коли придумали ООП?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Об’єктно-орієнтовне програмування було винайдено в 1960-х роках в мові Simula. ООП виникло в результаті розвитку ідеології процедурного програмування, де дані й підпрограми (процедури, функції) їх обробки формально не пов'язані.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Посилання на джерело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Які альтернативні та додаткові види чи стилі програмування?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Крім ООП я знаю такі стилі програмування як:</w:t>
      </w:r>
    </w:p>
    <w:p>
      <w:pPr>
        <w:numPr>
          <w:ilvl w:val="0"/>
          <w:numId w:val="11"/>
        </w:numPr>
        <w:spacing w:before="0" w:after="160" w:line="279"/>
        <w:ind w:right="0" w:left="108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Функційне. Таке програмування сконцентроване на використанні функцій як основного засобу створення програм.</w:t>
      </w:r>
    </w:p>
    <w:p>
      <w:pPr>
        <w:numPr>
          <w:ilvl w:val="0"/>
          <w:numId w:val="11"/>
        </w:numPr>
        <w:spacing w:before="0" w:after="160" w:line="279"/>
        <w:ind w:right="180" w:left="108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Процедурне програмування. Використовується для створення послідовності інструкцій, які виконуються крок за кроком. Цей тип програмування часто застосовується для створення операційних систем та системних додатків.</w:t>
      </w:r>
    </w:p>
    <w:p>
      <w:pPr>
        <w:numPr>
          <w:ilvl w:val="0"/>
          <w:numId w:val="11"/>
        </w:numPr>
        <w:spacing w:before="0" w:after="160" w:line="279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Влітку я познайомився з Модульним програмуванням, коли вивчав JS і React. Модульне програмування розбиває програму на невеликі самостійні модулі, кожен з яких виконує певну функцію. Модулі можуть взаємодіяти один з одним, викликаючи функції або обмінюючись даними.</w:t>
      </w:r>
    </w:p>
    <w:p>
      <w:pPr>
        <w:spacing w:before="0" w:after="160" w:line="279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Посилання на джерело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Які переваги ООП над іншими з пункта 4, відповідь об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ґрунтувати одним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реченням.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Дозволяє створювати багаторазово використовувані коди, моделює реальний світу та підвищує продуктивність розробки програмного забезпечення.</w:t>
      </w:r>
    </w:p>
    <w:p>
      <w:pPr>
        <w:spacing w:before="0" w:after="160" w:line="27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Посилання на джерело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В яких мовах програмування існує можливість програмувати в ООП стилі?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підтримується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багатьох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мовах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програмування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включаючи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Java, C#, C++, Python, JavaScript, PHP, Ruby, Swift, Kotlin.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Посилання</w:t>
        </w:r>
        <w:r>
          <w:rPr>
            <w:rFonts w:ascii="Aptos" w:hAnsi="Aptos" w:cs="Aptos" w:eastAsia="Aptos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на</w:t>
        </w:r>
        <w:r>
          <w:rPr>
            <w:rFonts w:ascii="Aptos" w:hAnsi="Aptos" w:cs="Aptos" w:eastAsia="Aptos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джерело</w:t>
        </w:r>
      </w:hyperlink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Чи є обмеження чи суттєва різниця при програмуванні в ООП стилі між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найпоширенішими мовами Java, C#, C++, Python, JS, PHP</w:t>
      </w:r>
    </w:p>
    <w:p>
      <w:pPr>
        <w:numPr>
          <w:ilvl w:val="0"/>
          <w:numId w:val="20"/>
        </w:numPr>
        <w:spacing w:before="0" w:after="160" w:line="279"/>
        <w:ind w:right="0" w:left="1080" w:hanging="36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Типізація</w:t>
      </w:r>
    </w:p>
    <w:p>
      <w:pPr>
        <w:numPr>
          <w:ilvl w:val="0"/>
          <w:numId w:val="20"/>
        </w:numPr>
        <w:spacing w:before="0" w:after="160" w:line="279"/>
        <w:ind w:right="0" w:left="1080" w:hanging="36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Підтримка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множинного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наслідування</w:t>
      </w:r>
    </w:p>
    <w:p>
      <w:pPr>
        <w:numPr>
          <w:ilvl w:val="0"/>
          <w:numId w:val="20"/>
        </w:numPr>
        <w:spacing w:before="0" w:after="160" w:line="279"/>
        <w:ind w:right="0" w:left="1080" w:hanging="36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Синтаксис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Посилання 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GitHub: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https://github.com/LatkoNazar/OOP_University/tree/main/lab1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1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xminded.ua/vydy-prohramuvannia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funtech.co.uk/latest/explain-object-oriented-programming-to-kids" Id="docRId0" Type="http://schemas.openxmlformats.org/officeDocument/2006/relationships/hyperlink" /><Relationship TargetMode="External" Target="https://en.wikipedia.org/wiki/Object-oriented_programming" Id="docRId2" Type="http://schemas.openxmlformats.org/officeDocument/2006/relationships/hyperlink" /><Relationship TargetMode="External" Target="https://lemon.school/blog/chto-takoe-oop-prostymi-slovami" Id="docRId4" Type="http://schemas.openxmlformats.org/officeDocument/2006/relationships/hyperlink" /><Relationship TargetMode="External" Target="https://github.com/LatkoNazar/OOP_University/tree/main/lab1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training.epam.ua/ua/blog/275" Id="docRId1" Type="http://schemas.openxmlformats.org/officeDocument/2006/relationships/hyperlink" /><Relationship TargetMode="External" Target="https://lemon.school/blog/chto-takoe-oop-prostymi-slovami" Id="docRId5" Type="http://schemas.openxmlformats.org/officeDocument/2006/relationships/hyperlink" /></Relationships>
</file>