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16CEF3" w14:textId="77777777" w:rsidR="008E5FBD" w:rsidRDefault="00E42C09">
      <w:bookmarkStart w:id="0" w:name="_GoBack"/>
      <w:bookmarkEnd w:id="0"/>
    </w:p>
    <w:sectPr w:rsidR="008E5FBD" w:rsidSect="00260E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C09"/>
    <w:rsid w:val="00260E6A"/>
    <w:rsid w:val="00E42C09"/>
    <w:rsid w:val="00EF3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0A653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Watts, Mr</dc:creator>
  <cp:keywords/>
  <dc:description/>
  <cp:lastModifiedBy>Dylan Watts, Mr</cp:lastModifiedBy>
  <cp:revision>1</cp:revision>
  <dcterms:created xsi:type="dcterms:W3CDTF">2016-11-26T20:02:00Z</dcterms:created>
  <dcterms:modified xsi:type="dcterms:W3CDTF">2016-11-26T20:02:00Z</dcterms:modified>
</cp:coreProperties>
</file>