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7D9" w:rsidRPr="00C257D9" w:rsidRDefault="00C257D9" w:rsidP="00C257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b/>
          <w:sz w:val="28"/>
          <w:szCs w:val="28"/>
        </w:rPr>
        <w:t>Лабораторная работа №6. Формирование класса ограничения звонков (</w:t>
      </w:r>
      <w:proofErr w:type="spellStart"/>
      <w:r w:rsidRPr="00C257D9">
        <w:rPr>
          <w:rFonts w:ascii="Times New Roman" w:hAnsi="Times New Roman" w:cs="Times New Roman"/>
          <w:b/>
          <w:sz w:val="28"/>
          <w:szCs w:val="28"/>
        </w:rPr>
        <w:t>Class</w:t>
      </w:r>
      <w:proofErr w:type="spellEnd"/>
      <w:r w:rsidRPr="00C257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b/>
          <w:sz w:val="28"/>
          <w:szCs w:val="28"/>
        </w:rPr>
        <w:t>of</w:t>
      </w:r>
      <w:proofErr w:type="spellEnd"/>
      <w:r w:rsidRPr="00C257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b/>
          <w:sz w:val="28"/>
          <w:szCs w:val="28"/>
        </w:rPr>
        <w:t>Restriction</w:t>
      </w:r>
      <w:proofErr w:type="spellEnd"/>
      <w:r w:rsidRPr="00C257D9">
        <w:rPr>
          <w:rFonts w:ascii="Times New Roman" w:hAnsi="Times New Roman" w:cs="Times New Roman"/>
          <w:b/>
          <w:sz w:val="28"/>
          <w:szCs w:val="28"/>
        </w:rPr>
        <w:t>)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r w:rsidRPr="00C257D9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257D9">
        <w:rPr>
          <w:rFonts w:ascii="Times New Roman" w:hAnsi="Times New Roman" w:cs="Times New Roman"/>
          <w:sz w:val="28"/>
          <w:szCs w:val="28"/>
        </w:rPr>
        <w:t xml:space="preserve"> изучение класса ограничения в сети IP-телефонии. Применение класса ограничения звонков на внутренние и внешние номера.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b/>
          <w:sz w:val="28"/>
          <w:szCs w:val="28"/>
        </w:rPr>
        <w:t xml:space="preserve">6.1 Рабочее задание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Собрать схему соединения, указанную на рисунке 6.1: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1) Настроить маршрутизатор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2811, коммутатор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Catalyst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3560, IP-телефоны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7960 аналогично лабораторной работе №1.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2) Настроить интерфейсы FXO и FXS аналогично лабораторной работе №2.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3) Создать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(правила по звонкам) и применить правила к внутренним телефонам.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4) Проверить входящие и исходящие звонки с правилами ограничения.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5) Проверить работают ли сервисы: перевод звонка, 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конференц-связь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, перехват звонка.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6) Настроить с наименьшим номером IP телефон, чтобы быть в состоянии назвать по глобальной сети, но не по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ТфОП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: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- настройка с наибольшим номером IP телефон, чтобы быть в состоянии позвонить в любую точку, что маршрутизатор может вызвать;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- проверить исходящие и входящие звонки аналогового телефона в локальную сеть и сеть PSTN;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- проверить ограничение звонков сети PSTN на аналоговый телефон.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A0B29D" wp14:editId="22384BBC">
            <wp:extent cx="5676900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b/>
          <w:sz w:val="28"/>
          <w:szCs w:val="28"/>
        </w:rPr>
        <w:t xml:space="preserve">6.2 Методические указания к выполнению работы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необходимо выполнить настройки предыдущих лабораторных работ. Класс ограничения обеспечивает способность запрещать входящие или исходящие вызовы. Эти функциональные возможности обеспечивают гибкость в сетевом дизайне, позволяют пользователям блокировать вызовы (например, вызов к номеру 900), и применяют различные ограничения к попыткам вызова от различных отправителей.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b/>
          <w:sz w:val="28"/>
          <w:szCs w:val="28"/>
        </w:rPr>
        <w:t xml:space="preserve">6.3 Основная информация/сведения для подготовки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Класс ограничений (COR) – это функция голосового шлюза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, которая позволяет назначать класс обслуживания (COS) или права при вызове. Данная функция наиболее часто используется в отказоустойчивом удаленном узле телефонии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(SRST) и в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, но может применяться к любой адресуемой конечной точке.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>Функция COR обеспечивает возможность отклонять определенные попытки вызовов, основываясь на входящих и исходящих COR, сконфигурированных в адресуемых конечных точках. COR требуется, только если необходимо ограничить возможности некоторых телефонов совершать определенные типы вызовов, но позволять эти вызовы другим телефонам.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COR используется для определения того, какая входящая адресуемая конечная точка может использовать какую исходящую точку вызова, чтобы совершить вызов. В каждой адресуемой конечной точке может быть список входящих и исходящих COR. С помощью команды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назначается </w:t>
      </w:r>
      <w:r w:rsidRPr="00C257D9">
        <w:rPr>
          <w:rFonts w:ascii="Times New Roman" w:hAnsi="Times New Roman" w:cs="Times New Roman"/>
          <w:sz w:val="28"/>
          <w:szCs w:val="28"/>
        </w:rPr>
        <w:lastRenderedPageBreak/>
        <w:t xml:space="preserve">параметр COR адресуемой конечной точки для точек вызова и телефонных номеров, которые созданы для IP-телефонов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, связанных с маршрутизатором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Выполняемые функции COR предоставляют возможность отклонять определенные вызовы на основе входящих и исходящих COR, сконфигурированных в адресуемых конечных точках. Данная функция обеспечивает большую гибкость в разработке сети, позволяет пользователям блокировать вызовы (например, на номера, начинающиеся с 900) и применяет различные ограничения попыток вызовов из разных источников.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Если COR, применяемый на входящей адресуемой конечной точке (для входящих вызовов), является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супермножеством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или равен COR, применяемому на исходящей адресуемой конечной точке (для исходящих вызовов), вызов проходит.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и исходящий – это термины, которые используются по отношению к «голосовым портам». COR часто 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определяют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как механизм «замок и ключ». Замки назначаются для точек 31 вызова со списком исходящих COR. Ключи назначаются для точек вызова со списком входящих COR.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Например, если подключить телефон к одному из портов внешней станции (FXS) и попытаться выполнить вызов с данного телефона, этот вызов будет входящим для голосового порта маршрутизатора. Аналогично, если идет вызов на тот FXS-телефон, то он считается исходящим вызовом.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>По умолчанию участок входящего вызова имеет самый высокий приоритет COR, а список COR исходящего вызова - самый низкий. Поэтому, если не существует конфигурации COR для входящих вызовов на адресуемой конечной точке, вы можете делать вызов с этой адресуемой конечной точки (телефон подключен к данной точке) на любую исходящую точку, независимо от конфигурации COR на этой адресуемой конечной точке.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r w:rsidRPr="00C257D9">
        <w:rPr>
          <w:rFonts w:ascii="Times New Roman" w:hAnsi="Times New Roman" w:cs="Times New Roman"/>
          <w:b/>
          <w:sz w:val="28"/>
          <w:szCs w:val="28"/>
        </w:rPr>
        <w:t>6.4 Порядок выполнения работы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 Разделите логически на три направления звонков: внутренние звонки, звонки в сеть PSTN, звонки к аналоговому телефону (порт FXS).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В конфигурационном режиме с помощью команды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создайте эти направления: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Создайте направления звонков по именам: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PRI //внутренние звонки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//звонок к аналоговому телефону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lastRenderedPageBreak/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PSTN //звонок в сеть PSTN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Создайте фактические списки ограничений, которые относятся к правилам набора: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callPRI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//звонки внутри сети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PRI //выбор направления звонков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callPSTN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callAnalog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Type1 //создание 1 класса ограничения звонков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Type2 //создание 2 класса ограничения звонков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config-dp-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PSTN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  <w:lang w:val="en-US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  <w:lang w:val="en-US"/>
        </w:rPr>
        <w:t>confi</w:t>
      </w:r>
      <w:r w:rsidRPr="00C257D9">
        <w:rPr>
          <w:rFonts w:ascii="Times New Roman" w:hAnsi="Times New Roman" w:cs="Times New Roman"/>
          <w:sz w:val="28"/>
          <w:szCs w:val="28"/>
          <w:lang w:val="en-US"/>
        </w:rPr>
        <w:t>g-dp-</w:t>
      </w:r>
      <w:proofErr w:type="gramStart"/>
      <w:r w:rsidRPr="00C257D9">
        <w:rPr>
          <w:rFonts w:ascii="Times New Roman" w:hAnsi="Times New Roman" w:cs="Times New Roman"/>
          <w:sz w:val="28"/>
          <w:szCs w:val="28"/>
          <w:lang w:val="en-US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  <w:lang w:val="en-US"/>
        </w:rPr>
        <w:t xml:space="preserve"> member Analog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Далее создайте правила набора номеров с применением списка ограничения для звонков в сеть PSTN: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callAnalog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>Перед тем, как отправить исходящие и входящие звонки, какие телефонные номера будут рабочими, а какие – н</w:t>
      </w:r>
      <w:r>
        <w:rPr>
          <w:rFonts w:ascii="Times New Roman" w:hAnsi="Times New Roman" w:cs="Times New Roman"/>
          <w:sz w:val="28"/>
          <w:szCs w:val="28"/>
        </w:rPr>
        <w:t>ет?</w:t>
      </w:r>
      <w:bookmarkStart w:id="0" w:name="_GoBack"/>
      <w:bookmarkEnd w:id="0"/>
      <w:r w:rsidRPr="00C257D9">
        <w:rPr>
          <w:rFonts w:ascii="Times New Roman" w:hAnsi="Times New Roman" w:cs="Times New Roman"/>
          <w:sz w:val="28"/>
          <w:szCs w:val="28"/>
        </w:rPr>
        <w:t xml:space="preserve">_______________________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callPRI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Аналогично создайте правило набора с применением списка ограничения для внутренних звонков: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callPSTN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Примените созданные правила к определенному номеру: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1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1001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lastRenderedPageBreak/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config-ephone-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Type1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Аналогичные команды необходимо прописать для всех телефонов.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pots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config-dial-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Type2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просмотрите созданные списки ограничения: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CMERouter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После выполнения вышеуказанных всех настроек – сделайте не разрешенные звонки с телефонов. Проверьте исходящие и входящие звонки и проверьте работоспособность остальных сервисов, таких как перевод звонка, </w:t>
      </w:r>
      <w:proofErr w:type="gramStart"/>
      <w:r w:rsidRPr="00C257D9">
        <w:rPr>
          <w:rFonts w:ascii="Times New Roman" w:hAnsi="Times New Roman" w:cs="Times New Roman"/>
          <w:sz w:val="28"/>
          <w:szCs w:val="28"/>
        </w:rPr>
        <w:t>конференц-связь</w:t>
      </w:r>
      <w:proofErr w:type="gramEnd"/>
      <w:r w:rsidRPr="00C257D9">
        <w:rPr>
          <w:rFonts w:ascii="Times New Roman" w:hAnsi="Times New Roman" w:cs="Times New Roman"/>
          <w:sz w:val="28"/>
          <w:szCs w:val="28"/>
        </w:rPr>
        <w:t xml:space="preserve">, перехват звонка и мн. др.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Необходимо проверить правильность работы сети. С помощью команд и соответствующего вывода данных можно убедиться в успешной реализации конфигураций из этого документа.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Некоторые команды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поддерживаются средством Интерпретатор выходных данных (только для зарегистрированных клиентов); это позволяет выполнять анализ выходных данных команды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– отображает краткие сведения о расширениях IP-телефонов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Ephone-dns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ephone-dn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– отображает сведения о расширениях (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Ephone-dns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) в системе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– отображает сведения об адресуемых конечных точках для расширений в систем</w:t>
      </w:r>
      <w:r w:rsidRPr="00C257D9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telephony-service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– отображает сведения о подробной конфигурации телефонов, голосовых портов и адресуемых точек вызова в системе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257D9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dial-peer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– отображает сведения о списке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corlist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 и элементах каждого списка.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257D9">
        <w:rPr>
          <w:rFonts w:ascii="Times New Roman" w:hAnsi="Times New Roman" w:cs="Times New Roman"/>
          <w:b/>
          <w:sz w:val="28"/>
          <w:szCs w:val="28"/>
        </w:rPr>
        <w:t xml:space="preserve">6.5 Контрольные вопросы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1 Уровни архитектуры IP-телефонии.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2 Преобразования речевого сигнала для передачи его по сети IP. Кодеки </w:t>
      </w:r>
      <w:proofErr w:type="spellStart"/>
      <w:r w:rsidRPr="00C257D9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C257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3 Протокол RTP. Протокол RTCP.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lastRenderedPageBreak/>
        <w:t>4 Сценарии IP-телефонии. Качество обслуживания в сетях пакетной коммутации.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5 Сигнализация H.323. Алгоритмы установления соединения при помощи протокола H.323.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6 Алгоритмы поддержания и разрушения соединения при помощи протокола H.323. </w:t>
      </w:r>
    </w:p>
    <w:p w:rsidR="00C257D9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 xml:space="preserve">7 Коммутация по меткам. Технология MPLS и принцип его работы. </w:t>
      </w:r>
    </w:p>
    <w:p w:rsidR="00D618CB" w:rsidRPr="00C257D9" w:rsidRDefault="00C257D9" w:rsidP="00C257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257D9">
        <w:rPr>
          <w:rFonts w:ascii="Times New Roman" w:hAnsi="Times New Roman" w:cs="Times New Roman"/>
          <w:sz w:val="28"/>
          <w:szCs w:val="28"/>
        </w:rPr>
        <w:t>8 Сеть на базе MPLS. Особенности и характеристики таких сетей.</w:t>
      </w:r>
    </w:p>
    <w:sectPr w:rsidR="00D618CB" w:rsidRPr="00C25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454"/>
    <w:rsid w:val="00B63454"/>
    <w:rsid w:val="00C257D9"/>
    <w:rsid w:val="00D6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A2F1"/>
  <w15:chartTrackingRefBased/>
  <w15:docId w15:val="{E03ECFFC-B4A6-44D4-A48B-744E11F4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Рыбаков</cp:lastModifiedBy>
  <cp:revision>2</cp:revision>
  <dcterms:created xsi:type="dcterms:W3CDTF">2022-10-10T03:38:00Z</dcterms:created>
  <dcterms:modified xsi:type="dcterms:W3CDTF">2022-10-10T03:46:00Z</dcterms:modified>
</cp:coreProperties>
</file>