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78D0A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新技术</w:t>
      </w:r>
    </w:p>
    <w:p w14:paraId="35530FB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微服务网关Zuul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——全局路由代理，配合Nacos注册中心实现动态路由</w:t>
      </w:r>
    </w:p>
    <w:p w14:paraId="15F38FF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Security框架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——对所有微服务接口进行统一鉴权</w:t>
      </w:r>
    </w:p>
    <w:p w14:paraId="106BA3B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数据实时同步工具Maxwell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——采集用户浏览信息</w:t>
      </w:r>
    </w:p>
    <w:p w14:paraId="28923E7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开源消息代理软件RabbitMQ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——Maxwell推送消息至RabbitMQ</w:t>
      </w:r>
    </w:p>
    <w:p w14:paraId="0058ED9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日志收集系统Flume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——接收RabbitMQ中的数据下沉到分布式架构hadoop中</w:t>
      </w:r>
    </w:p>
    <w:p w14:paraId="71E86547">
      <w:pPr>
        <w:ind w:firstLine="420" w:firstLineChars="0"/>
        <w:rPr>
          <w:rFonts w:hint="eastAsia"/>
          <w:lang w:val="en-US" w:eastAsia="zh-CN"/>
        </w:rPr>
      </w:pPr>
    </w:p>
    <w:p w14:paraId="0271E28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综合业务：</w:t>
      </w:r>
    </w:p>
    <w:p w14:paraId="2BC3B7FA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Vue+Nginx实现可视化</w:t>
      </w:r>
    </w:p>
    <w:p w14:paraId="05BBC4B7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Spring+tomcat做后台</w:t>
      </w:r>
    </w:p>
    <w:p w14:paraId="3AAF3B72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Hadoop做存储</w:t>
      </w:r>
    </w:p>
    <w:p w14:paraId="2D0C625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数据存储：</w:t>
      </w:r>
    </w:p>
    <w:p w14:paraId="7BA480CA">
      <w:pPr>
        <w:numPr>
          <w:ilvl w:val="0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业务数据库MySQL</w:t>
      </w:r>
    </w:p>
    <w:p w14:paraId="4BE333E9">
      <w:pPr>
        <w:numPr>
          <w:ilvl w:val="0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缓存数据库Redis</w:t>
      </w:r>
    </w:p>
    <w:p w14:paraId="3D364CE2">
      <w:pPr>
        <w:numPr>
          <w:ilvl w:val="0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数据存储服务hadoop</w:t>
      </w:r>
    </w:p>
    <w:p w14:paraId="1A245AE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日志服务：</w:t>
      </w:r>
    </w:p>
    <w:p w14:paraId="738288C0"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Flume采集平台的用户数据，实时发送到RabbitMQ</w:t>
      </w:r>
    </w:p>
    <w:p w14:paraId="79EEC8F8"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RabbitMQ接收Flume数据将数据推送到hadoop</w:t>
      </w:r>
    </w:p>
    <w:p w14:paraId="5B17456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A872A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061984CE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新知识</w:t>
      </w:r>
    </w:p>
    <w:p w14:paraId="0878A5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酉矩阵</w:t>
      </w:r>
    </w:p>
    <w:p w14:paraId="47FE79C9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矩阵的奇异值分解：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"https://blog.csdn.net/qq_42518956/article/details/107153263" \l ":~:text=%E5%A6%82%E4%BD%95%E5%A5%87%E5%BC%82%E5%80%BC%E5%88%86%E8%A7%A3%EF%BC%9F 1 %E9%A6%96%E5%85%88%EF%BC%8C%E5%88%A9%E7%94%A8A%E7%9A%84%E8%BD%AC%E7%BD%AE%E4%B9%98%E4%BB%A5A%E4%BC%9A%E5%BE%97%E5%88%B0%E4%B8%80%E4%B8%AA n*n %E7%9A%84%E7%9F%A9%E9%98%B5 %EF%BC%8C%E5%AF%B9%E8%BF%99%E4%B8%AA%E7%9F%A9%E9%98%B5%E8%BF%9B%E8%A1%8C%E7%89%B9%E5%BE%81%E5%80%BC%E5%88%86%E8%A7%A3%EF%BC%8C%E5%BE%97%E5%88%B0%E7%9A%84n%E4%B8%AA%E7%89%B9%E5%BE%81%E5%90%91%E9%87%8F%E5%BC%A0%E6%88%90%E7%9A%84 n*n %E7%9F%A9%E9%98%B5%E5%B0%B1%E6%98%AF,%E7%9F%A9%E9%98%B5%E5%B0%B1%E6%98%AF U%E7%9F%A9%E9%98%B5 %EF%BC%8C%E5%9C%A8%E8%BF%99%E9%87%8C%E6%88%91%E4%BB%AC%E5%B0%86%E6%AF%8F%E4%B8%80%E4%B8%AA%E7%89%B9%E5%BE%81%E5%90%91%E9%87%8F%E5%8F%AB%E5%81%9A %E5%B7%A6%E5%A5%87%E5%BC%82%E5%90%91%E9%87%8F %EF%BC%9B 3 %E6%9C%80%E5%90%8E%EF%BC%8C%E5%88%A9%E7%94%A8%E4%B8%8B%E5%BC%8F%E6%B1%82%E5%BE%97%E6%AF%8F%E4%B8%AA %E5%A5%87%E5%BC%82%E5%80%BC"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矩阵的奇异值分解(SVD)_矩阵奇异值分解-CSDN博客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21A5A3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Qos数据</w:t>
      </w:r>
    </w:p>
    <w:p w14:paraId="72442B55">
      <w:r>
        <w:t>QoS（Quality of Service）即服务质量。在有限的带宽资源下，QoS为各种业务分配带宽，为业务提供端到端的服务质量保证。例如，语音、视频和重要的数据应用在网络设备中可以通过配置QoS优先得到服务。</w:t>
      </w:r>
    </w:p>
    <w:p w14:paraId="5C5023A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"https://info.support.huawei.com/info-finder/encyclopedia/zh/QoS.html"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什么是QoS？QoS是如何工作的？ - 华为 (huawei.com)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B69B4A4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49709599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</w:p>
    <w:p w14:paraId="3805B6AF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根据用户的历史使用信息进行预测，用户的历史使用信息都包含哪些？</w:t>
      </w:r>
    </w:p>
    <w:p w14:paraId="535AEA70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个性化分析方法一</w:t>
      </w:r>
    </w:p>
    <w:p w14:paraId="70867C8D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Myself实现方法一</w:t>
      </w:r>
    </w:p>
    <w:p w14:paraId="32D9B168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协同过滤算法实现过程</w:t>
      </w:r>
    </w:p>
    <w:p w14:paraId="2B1BC3AA">
      <w:pPr>
        <w:rPr>
          <w:rFonts w:hint="eastAsia"/>
          <w:lang w:val="en-US" w:eastAsia="zh-CN"/>
        </w:rPr>
      </w:pPr>
    </w:p>
    <w:p w14:paraId="54A5C7F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个性化分析方法一</w:t>
      </w:r>
    </w:p>
    <w:p w14:paraId="3533DAD3">
      <w:pPr>
        <w:rPr>
          <w:rFonts w:hint="default"/>
          <w:lang w:val="en-US" w:eastAsia="zh-CN"/>
        </w:rPr>
      </w:pPr>
      <w:r>
        <w:rPr>
          <w:lang w:val="en-US" w:eastAsia="zh-CN"/>
        </w:rPr>
        <w:t>基于服务调用特征模式的个性化 ＱｏＳ</w:t>
      </w:r>
      <w:r>
        <w:rPr>
          <w:rFonts w:hint="default"/>
          <w:lang w:val="en-US" w:eastAsia="zh-CN"/>
        </w:rPr>
        <w:t>预测方法．该方法通过对服务的历史 使用信息进行分析</w:t>
      </w:r>
      <w:r>
        <w:rPr>
          <w:lang w:val="en-US" w:eastAsia="zh-CN"/>
        </w:rPr>
        <w:t>，</w:t>
      </w:r>
      <w:r>
        <w:rPr>
          <w:rFonts w:hint="default"/>
          <w:lang w:val="en-US" w:eastAsia="zh-CN"/>
        </w:rPr>
        <w:t>抽取出服务的常用调用特征模式，</w:t>
      </w:r>
      <w:r>
        <w:rPr>
          <w:rFonts w:hint="default"/>
          <w:color w:val="0000FF"/>
          <w:lang w:val="en-US" w:eastAsia="zh-CN"/>
        </w:rPr>
        <w:t>当用户调用某服务时，根据用户调用服务时特征， 找到其对应的调用模式，若在该模式下有使用信息则直接返回给用户；若没有则根据模式的相似度，采用协作过滤算法为其进行预测</w:t>
      </w:r>
      <w:r>
        <w:rPr>
          <w:rFonts w:hint="default"/>
          <w:lang w:val="en-US" w:eastAsia="zh-CN"/>
        </w:rPr>
        <w:t>．实验结果表明该方法可以显著提高Ｗｅｂ服务质量预测的准确性，并且效率较高</w:t>
      </w:r>
    </w:p>
    <w:p w14:paraId="48F6B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Myself：调用模式可能不止一个，若有历史信息则调用对应的调用模式，若无则使用协同过滤推荐</w:t>
      </w:r>
    </w:p>
    <w:p w14:paraId="712CE496">
      <w:pPr>
        <w:rPr>
          <w:rFonts w:hint="eastAsia"/>
          <w:lang w:val="en-US" w:eastAsia="zh-CN"/>
        </w:rPr>
      </w:pPr>
    </w:p>
    <w:p w14:paraId="0CBEA3F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Myself实现</w:t>
      </w:r>
      <w:r>
        <w:rPr>
          <w:rStyle w:val="11"/>
          <w:rFonts w:hint="eastAsia"/>
          <w:b/>
          <w:lang w:val="en-US" w:eastAsia="zh-CN"/>
        </w:rPr>
        <w:t>方法一</w:t>
      </w:r>
    </w:p>
    <w:p w14:paraId="1FE6D0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通过决策树的方式静态的根据用户所处的环境进行动态推荐，需要准备多种类别的决策树，以实现不同环境的多样化推荐</w:t>
      </w:r>
    </w:p>
    <w:p w14:paraId="4B99EE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优点：静态编写，实现简单，只需考虑每种环境情况的推荐方式即可</w:t>
      </w:r>
    </w:p>
    <w:p w14:paraId="49B430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缺点：因为静态而导致的千篇一律，缺少个性化</w:t>
      </w:r>
    </w:p>
    <w:p w14:paraId="30E9164C">
      <w:pPr>
        <w:rPr>
          <w:rFonts w:hint="eastAsia"/>
          <w:lang w:val="en-US" w:eastAsia="zh-CN"/>
        </w:rPr>
      </w:pPr>
    </w:p>
    <w:p w14:paraId="29C0B6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改进一：根据用户的历史数据在静态推荐的基础上，增加用户感兴趣的文章类别，可以根据用户浏览的历史文章中，这些文章中哪个标签出现的次数最多或属于哪个大类进行动态增删</w:t>
      </w:r>
    </w:p>
    <w:p w14:paraId="6C938A2B">
      <w:pPr>
        <w:rPr>
          <w:rFonts w:hint="eastAsia"/>
          <w:lang w:val="en-US" w:eastAsia="zh-CN"/>
        </w:rPr>
      </w:pPr>
    </w:p>
    <w:p w14:paraId="53C068D4">
      <w:pPr>
        <w:rPr>
          <w:rFonts w:hint="eastAsia"/>
          <w:lang w:val="en-US" w:eastAsia="zh-CN"/>
        </w:rPr>
      </w:pPr>
    </w:p>
    <w:p w14:paraId="20998E0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协同过滤算法实现过程</w:t>
      </w:r>
    </w:p>
    <w:p w14:paraId="277089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对于在匹配模式下目标服务没有相关Qos信息时，采用协同过滤算法预测Qos值</w:t>
      </w:r>
    </w:p>
    <w:p w14:paraId="3F6BF2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预测过程：</w:t>
      </w:r>
    </w:p>
    <w:p w14:paraId="6A9AE3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首先，生成[m(i),s(v)]矩阵（MS矩阵）,对于没有数据的(mi,sv),通过相同mi的sj进行相似度匹配（最近k邻服务），根据相似度为用户填充其未使用过的服务的Qos值</w:t>
      </w:r>
    </w:p>
    <w:p w14:paraId="6114AE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向量的相似性计算：余弦相似性、相关相似性和修正的余弦相似性</w:t>
      </w:r>
    </w:p>
    <w:p w14:paraId="5A9879ED">
      <w:pPr>
        <w:rPr>
          <w:rFonts w:hint="default"/>
          <w:lang w:val="en-US" w:eastAsia="zh-CN"/>
        </w:rPr>
      </w:pPr>
    </w:p>
    <w:p w14:paraId="1E3E3F0B">
      <w:pPr>
        <w:rPr>
          <w:rFonts w:hint="eastAsia"/>
          <w:lang w:val="en-US" w:eastAsia="zh-CN"/>
        </w:rPr>
      </w:pPr>
    </w:p>
    <w:p w14:paraId="49514953">
      <w:pPr>
        <w:rPr>
          <w:rFonts w:hint="eastAsia"/>
          <w:lang w:val="en-US" w:eastAsia="zh-CN"/>
        </w:rPr>
      </w:pPr>
    </w:p>
    <w:p w14:paraId="0D62D129">
      <w:pPr>
        <w:rPr>
          <w:rFonts w:hint="eastAsia"/>
          <w:lang w:val="en-US" w:eastAsia="zh-CN"/>
        </w:rPr>
      </w:pPr>
    </w:p>
    <w:p w14:paraId="18D3C8B3">
      <w:pPr>
        <w:rPr>
          <w:rFonts w:hint="default"/>
          <w:lang w:val="en-US" w:eastAsia="zh-CN"/>
        </w:rPr>
      </w:pPr>
    </w:p>
    <w:p w14:paraId="2F0E7D9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BDE547"/>
    <w:multiLevelType w:val="singleLevel"/>
    <w:tmpl w:val="A8BDE5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EEAA88"/>
    <w:multiLevelType w:val="singleLevel"/>
    <w:tmpl w:val="D2EEAA8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2D1AC6"/>
    <w:multiLevelType w:val="singleLevel"/>
    <w:tmpl w:val="E02D1A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C4D3B6A"/>
    <w:multiLevelType w:val="singleLevel"/>
    <w:tmpl w:val="1C4D3B6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kYzYwM2UyYzIzODc5MWY5NWM4NTE3ZDU2NThhOWYifQ=="/>
  </w:docVars>
  <w:rsids>
    <w:rsidRoot w:val="00000000"/>
    <w:rsid w:val="38AA1050"/>
    <w:rsid w:val="39FB5A6F"/>
    <w:rsid w:val="3EE14F65"/>
    <w:rsid w:val="4BA657CC"/>
    <w:rsid w:val="6C9F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941</Words>
  <Characters>1153</Characters>
  <Lines>0</Lines>
  <Paragraphs>0</Paragraphs>
  <TotalTime>747</TotalTime>
  <ScaleCrop>false</ScaleCrop>
  <LinksUpToDate>false</LinksUpToDate>
  <CharactersWithSpaces>1168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2023-12-30T08:54:00Z</dcterms:created>
  <dc:creator>LatteLuLu</dc:creator>
  <cp:lastModifiedBy>浅雨</cp:lastModifiedBy>
  <dcterms:modified xsi:type="dcterms:W3CDTF">2025-03-22T05:35:19Z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FF5DC10184F9483092F8EC5101346057_12</vt:lpwstr>
  </property>
  <property fmtid="{D5CDD505-2E9C-101B-9397-08002B2CF9AE}" pid="4" name="KSOTemplateDocerSaveRecord">
    <vt:lpwstr>eyJoZGlkIjoiOTdkYzYwM2UyYzIzODc5MWY5NWM4NTE3ZDU2NThhOWYiLCJ1c2VySWQiOiI4ODAxMzUwNTMifQ==</vt:lpwstr>
  </property>
</Properties>
</file>