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21175865"/>
        <w:docPartObj>
          <w:docPartGallery w:val="Cover Pages"/>
          <w:docPartUnique/>
        </w:docPartObj>
      </w:sdtPr>
      <w:sdtEndPr/>
      <w:sdtContent>
        <w:p w:rsidR="00194C2A" w:rsidRDefault="00194C2A" w:rsidP="00963745">
          <w:pPr>
            <w:jc w:val="both"/>
          </w:pPr>
          <w:r>
            <w:rPr>
              <w:noProof/>
              <w:lang w:eastAsia="fr-CA"/>
            </w:rPr>
            <mc:AlternateContent>
              <mc:Choice Requires="wps">
                <w:drawing>
                  <wp:anchor distT="0" distB="0" distL="114300" distR="114300" simplePos="0" relativeHeight="251661312" behindDoc="0" locked="0" layoutInCell="0" allowOverlap="1" wp14:anchorId="3BF9689C" wp14:editId="6A2EF180">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p w:rsidR="00194C2A" w:rsidRDefault="008C37C4">
                                <w:pPr>
                                  <w:pStyle w:val="Sansinterligne"/>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r w:rsidR="00194C2A">
                                      <w:rPr>
                                        <w:rFonts w:asciiTheme="majorHAnsi" w:eastAsiaTheme="majorEastAsia" w:hAnsiTheme="majorHAnsi" w:cstheme="majorBidi"/>
                                        <w:color w:val="FFFFFF" w:themeColor="background1"/>
                                        <w:sz w:val="72"/>
                                        <w:szCs w:val="72"/>
                                      </w:rPr>
                                      <w:t>Les Drones</w:t>
                                    </w:r>
                                  </w:sdtContent>
                                </w:sdt>
                                <w:r w:rsidR="00334FAD">
                                  <w:rPr>
                                    <w:rFonts w:asciiTheme="majorHAnsi" w:eastAsiaTheme="majorEastAsia" w:hAnsiTheme="majorHAnsi" w:cstheme="majorBidi"/>
                                    <w:color w:val="FFFFFF" w:themeColor="background1"/>
                                    <w:sz w:val="72"/>
                                    <w:szCs w:val="72"/>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p w:rsidR="00194C2A" w:rsidRDefault="00BD720A">
                          <w:pPr>
                            <w:pStyle w:val="Sansinterligne"/>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re"/>
                              <w:id w:val="103676091"/>
                              <w:dataBinding w:prefixMappings="xmlns:ns0='http://schemas.openxmlformats.org/package/2006/metadata/core-properties' xmlns:ns1='http://purl.org/dc/elements/1.1/'" w:xpath="/ns0:coreProperties[1]/ns1:title[1]" w:storeItemID="{6C3C8BC8-F283-45AE-878A-BAB7291924A1}"/>
                              <w:text/>
                            </w:sdtPr>
                            <w:sdtEndPr/>
                            <w:sdtContent>
                              <w:r w:rsidR="00194C2A">
                                <w:rPr>
                                  <w:rFonts w:asciiTheme="majorHAnsi" w:eastAsiaTheme="majorEastAsia" w:hAnsiTheme="majorHAnsi" w:cstheme="majorBidi"/>
                                  <w:color w:val="FFFFFF" w:themeColor="background1"/>
                                  <w:sz w:val="72"/>
                                  <w:szCs w:val="72"/>
                                </w:rPr>
                                <w:t>Les Drones</w:t>
                              </w:r>
                            </w:sdtContent>
                          </w:sdt>
                          <w:r w:rsidR="00334FAD">
                            <w:rPr>
                              <w:rFonts w:asciiTheme="majorHAnsi" w:eastAsiaTheme="majorEastAsia" w:hAnsiTheme="majorHAnsi" w:cstheme="majorBidi"/>
                              <w:color w:val="FFFFFF" w:themeColor="background1"/>
                              <w:sz w:val="72"/>
                              <w:szCs w:val="72"/>
                            </w:rPr>
                            <w:t xml:space="preserve"> </w:t>
                          </w:r>
                        </w:p>
                      </w:txbxContent>
                    </v:textbox>
                    <w10:wrap anchorx="page" anchory="page"/>
                  </v:rect>
                </w:pict>
              </mc:Fallback>
            </mc:AlternateContent>
          </w:r>
          <w:r>
            <w:rPr>
              <w:noProof/>
              <w:lang w:eastAsia="fr-CA"/>
            </w:rPr>
            <mc:AlternateContent>
              <mc:Choice Requires="wpg">
                <w:drawing>
                  <wp:anchor distT="0" distB="0" distL="114300" distR="114300" simplePos="0" relativeHeight="251659264" behindDoc="0" locked="0" layoutInCell="0" allowOverlap="1" wp14:anchorId="25F3AA9F" wp14:editId="0FE5578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94C2A" w:rsidRDefault="00194C2A">
                                  <w:pPr>
                                    <w:pStyle w:val="Sansinterligne"/>
                                    <w:rPr>
                                      <w:rFonts w:asciiTheme="majorHAnsi" w:eastAsiaTheme="majorEastAsia" w:hAnsiTheme="majorHAnsi" w:cstheme="majorBidi"/>
                                      <w:b/>
                                      <w:bCs/>
                                      <w:color w:val="FFFFFF" w:themeColor="background1"/>
                                      <w:sz w:val="96"/>
                                      <w:szCs w:val="96"/>
                                    </w:rPr>
                                  </w:pP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194C2A" w:rsidRDefault="00194C2A">
                                      <w:pPr>
                                        <w:pStyle w:val="Sansinterligne"/>
                                        <w:spacing w:line="360" w:lineRule="auto"/>
                                        <w:rPr>
                                          <w:color w:val="FFFFFF" w:themeColor="background1"/>
                                        </w:rPr>
                                      </w:pPr>
                                      <w:r>
                                        <w:rPr>
                                          <w:color w:val="FFFFFF" w:themeColor="background1"/>
                                          <w:lang w:val="fr-FR"/>
                                        </w:rPr>
                                        <w:t>Laurent Grimaldi</w:t>
                                      </w:r>
                                    </w:p>
                                  </w:sdtContent>
                                </w:sdt>
                                <w:sdt>
                                  <w:sdtPr>
                                    <w:rPr>
                                      <w:color w:val="FFFFFF" w:themeColor="background1"/>
                                    </w:rPr>
                                    <w:alias w:val="Société"/>
                                    <w:id w:val="103676099"/>
                                    <w:dataBinding w:prefixMappings="xmlns:ns0='http://schemas.openxmlformats.org/officeDocument/2006/extended-properties'" w:xpath="/ns0:Properties[1]/ns0:Company[1]" w:storeItemID="{6668398D-A668-4E3E-A5EB-62B293D839F1}"/>
                                    <w:text/>
                                  </w:sdtPr>
                                  <w:sdtEndPr/>
                                  <w:sdtContent>
                                    <w:p w:rsidR="00194C2A" w:rsidRDefault="00194C2A">
                                      <w:pPr>
                                        <w:pStyle w:val="Sansinterligne"/>
                                        <w:spacing w:line="360" w:lineRule="auto"/>
                                        <w:rPr>
                                          <w:color w:val="FFFFFF" w:themeColor="background1"/>
                                        </w:rPr>
                                      </w:pPr>
                                      <w:r>
                                        <w:rPr>
                                          <w:color w:val="FFFFFF" w:themeColor="background1"/>
                                        </w:rPr>
                                        <w:t>Cégep de Jonquière</w:t>
                                      </w:r>
                                    </w:p>
                                  </w:sdtContent>
                                </w:sdt>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1-01T00:00:00Z">
                                      <w:dateFormat w:val="dd/MM/yyyy"/>
                                      <w:lid w:val="fr-FR"/>
                                      <w:storeMappedDataAs w:val="dateTime"/>
                                      <w:calendar w:val="gregorian"/>
                                    </w:date>
                                  </w:sdtPr>
                                  <w:sdtEndPr/>
                                  <w:sdtContent>
                                    <w:p w:rsidR="00194C2A" w:rsidRDefault="00194C2A">
                                      <w:pPr>
                                        <w:pStyle w:val="Sansinterligne"/>
                                        <w:spacing w:line="360" w:lineRule="auto"/>
                                        <w:rPr>
                                          <w:color w:val="FFFFFF" w:themeColor="background1"/>
                                        </w:rPr>
                                      </w:pPr>
                                      <w:r>
                                        <w:rPr>
                                          <w:color w:val="FFFFFF" w:themeColor="background1"/>
                                          <w:lang w:val="fr-FR"/>
                                        </w:rPr>
                                        <w:t>01/01/2015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194C2A" w:rsidRDefault="00194C2A">
                            <w:pPr>
                              <w:pStyle w:val="Sansinterligne"/>
                              <w:rPr>
                                <w:rFonts w:asciiTheme="majorHAnsi" w:eastAsiaTheme="majorEastAsia" w:hAnsiTheme="majorHAnsi" w:cstheme="majorBidi"/>
                                <w:b/>
                                <w:bCs/>
                                <w:color w:val="FFFFFF" w:themeColor="background1"/>
                                <w:sz w:val="96"/>
                                <w:szCs w:val="96"/>
                              </w:rPr>
                            </w:pPr>
                          </w:p>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eur"/>
                              <w:id w:val="103676095"/>
                              <w:dataBinding w:prefixMappings="xmlns:ns0='http://schemas.openxmlformats.org/package/2006/metadata/core-properties' xmlns:ns1='http://purl.org/dc/elements/1.1/'" w:xpath="/ns0:coreProperties[1]/ns1:creator[1]" w:storeItemID="{6C3C8BC8-F283-45AE-878A-BAB7291924A1}"/>
                              <w:text/>
                            </w:sdtPr>
                            <w:sdtEndPr/>
                            <w:sdtContent>
                              <w:p w:rsidR="00194C2A" w:rsidRDefault="00194C2A">
                                <w:pPr>
                                  <w:pStyle w:val="Sansinterligne"/>
                                  <w:spacing w:line="360" w:lineRule="auto"/>
                                  <w:rPr>
                                    <w:color w:val="FFFFFF" w:themeColor="background1"/>
                                  </w:rPr>
                                </w:pPr>
                                <w:r>
                                  <w:rPr>
                                    <w:color w:val="FFFFFF" w:themeColor="background1"/>
                                    <w:lang w:val="fr-FR"/>
                                  </w:rPr>
                                  <w:t>Laurent Grimaldi</w:t>
                                </w:r>
                              </w:p>
                            </w:sdtContent>
                          </w:sdt>
                          <w:sdt>
                            <w:sdtPr>
                              <w:rPr>
                                <w:color w:val="FFFFFF" w:themeColor="background1"/>
                              </w:rPr>
                              <w:alias w:val="Société"/>
                              <w:id w:val="103676099"/>
                              <w:dataBinding w:prefixMappings="xmlns:ns0='http://schemas.openxmlformats.org/officeDocument/2006/extended-properties'" w:xpath="/ns0:Properties[1]/ns0:Company[1]" w:storeItemID="{6668398D-A668-4E3E-A5EB-62B293D839F1}"/>
                              <w:text/>
                            </w:sdtPr>
                            <w:sdtEndPr/>
                            <w:sdtContent>
                              <w:p w:rsidR="00194C2A" w:rsidRDefault="00194C2A">
                                <w:pPr>
                                  <w:pStyle w:val="Sansinterligne"/>
                                  <w:spacing w:line="360" w:lineRule="auto"/>
                                  <w:rPr>
                                    <w:color w:val="FFFFFF" w:themeColor="background1"/>
                                  </w:rPr>
                                </w:pPr>
                                <w:r>
                                  <w:rPr>
                                    <w:color w:val="FFFFFF" w:themeColor="background1"/>
                                  </w:rPr>
                                  <w:t>Cégep de Jonquière</w:t>
                                </w:r>
                              </w:p>
                            </w:sdtContent>
                          </w:sdt>
                          <w:sdt>
                            <w:sdtPr>
                              <w:rPr>
                                <w:color w:val="FFFFFF" w:themeColor="background1"/>
                              </w:rPr>
                              <w:alias w:val="Date "/>
                              <w:id w:val="103676103"/>
                              <w:dataBinding w:prefixMappings="xmlns:ns0='http://schemas.microsoft.com/office/2006/coverPageProps'" w:xpath="/ns0:CoverPageProperties[1]/ns0:PublishDate[1]" w:storeItemID="{55AF091B-3C7A-41E3-B477-F2FDAA23CFDA}"/>
                              <w:date w:fullDate="2015-01-01T00:00:00Z">
                                <w:dateFormat w:val="dd/MM/yyyy"/>
                                <w:lid w:val="fr-FR"/>
                                <w:storeMappedDataAs w:val="dateTime"/>
                                <w:calendar w:val="gregorian"/>
                              </w:date>
                            </w:sdtPr>
                            <w:sdtEndPr/>
                            <w:sdtContent>
                              <w:p w:rsidR="00194C2A" w:rsidRDefault="00194C2A">
                                <w:pPr>
                                  <w:pStyle w:val="Sansinterligne"/>
                                  <w:spacing w:line="360" w:lineRule="auto"/>
                                  <w:rPr>
                                    <w:color w:val="FFFFFF" w:themeColor="background1"/>
                                  </w:rPr>
                                </w:pPr>
                                <w:r>
                                  <w:rPr>
                                    <w:color w:val="FFFFFF" w:themeColor="background1"/>
                                    <w:lang w:val="fr-FR"/>
                                  </w:rPr>
                                  <w:t>01/01/2015</w:t>
                                </w:r>
                              </w:p>
                            </w:sdtContent>
                          </w:sdt>
                        </w:txbxContent>
                      </v:textbox>
                    </v:rect>
                    <w10:wrap anchorx="page" anchory="page"/>
                  </v:group>
                </w:pict>
              </mc:Fallback>
            </mc:AlternateContent>
          </w:r>
        </w:p>
        <w:p w:rsidR="00194C2A" w:rsidRDefault="00194C2A" w:rsidP="00963745">
          <w:pPr>
            <w:jc w:val="both"/>
          </w:pPr>
          <w:r>
            <w:rPr>
              <w:noProof/>
              <w:lang w:eastAsia="fr-CA"/>
            </w:rPr>
            <w:drawing>
              <wp:anchor distT="0" distB="0" distL="114300" distR="114300" simplePos="0" relativeHeight="251660288" behindDoc="0" locked="0" layoutInCell="0" allowOverlap="1" wp14:anchorId="6C5C8221" wp14:editId="33F917E3">
                <wp:simplePos x="0" y="0"/>
                <wp:positionH relativeFrom="page">
                  <wp:align>right</wp:align>
                </wp:positionH>
                <wp:positionV relativeFrom="page">
                  <wp:align>center</wp:align>
                </wp:positionV>
                <wp:extent cx="5577840" cy="3705545"/>
                <wp:effectExtent l="19050" t="19050" r="22860" b="28575"/>
                <wp:wrapNone/>
                <wp:docPr id="3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705545"/>
                        </a:xfrm>
                        <a:prstGeom prst="rect">
                          <a:avLst/>
                        </a:prstGeom>
                        <a:ln w="12700">
                          <a:solidFill>
                            <a:schemeClr val="bg1"/>
                          </a:solidFill>
                        </a:ln>
                      </pic:spPr>
                    </pic:pic>
                  </a:graphicData>
                </a:graphic>
              </wp:anchor>
            </w:drawing>
          </w:r>
          <w:r>
            <w:br w:type="page"/>
          </w:r>
        </w:p>
        <w:sdt>
          <w:sdtPr>
            <w:rPr>
              <w:rFonts w:asciiTheme="minorHAnsi" w:eastAsiaTheme="minorHAnsi" w:hAnsiTheme="minorHAnsi" w:cstheme="minorBidi"/>
              <w:b w:val="0"/>
              <w:bCs w:val="0"/>
              <w:color w:val="auto"/>
              <w:sz w:val="22"/>
              <w:szCs w:val="22"/>
              <w:lang w:val="fr-FR" w:eastAsia="en-US"/>
            </w:rPr>
            <w:id w:val="923154037"/>
            <w:docPartObj>
              <w:docPartGallery w:val="Table of Contents"/>
              <w:docPartUnique/>
            </w:docPartObj>
          </w:sdtPr>
          <w:sdtEndPr/>
          <w:sdtContent>
            <w:p w:rsidR="00385EA3" w:rsidRDefault="00385EA3" w:rsidP="00963745">
              <w:pPr>
                <w:pStyle w:val="En-ttedetabledesmatires"/>
                <w:jc w:val="both"/>
              </w:pPr>
              <w:r>
                <w:rPr>
                  <w:lang w:val="fr-FR"/>
                </w:rPr>
                <w:t>Contenu</w:t>
              </w:r>
            </w:p>
            <w:p w:rsidR="00385EA3" w:rsidRDefault="00385EA3" w:rsidP="00963745">
              <w:pPr>
                <w:pStyle w:val="TM1"/>
                <w:tabs>
                  <w:tab w:val="right" w:leader="dot" w:pos="8630"/>
                </w:tabs>
                <w:jc w:val="both"/>
                <w:rPr>
                  <w:rFonts w:eastAsiaTheme="minorEastAsia"/>
                  <w:b w:val="0"/>
                  <w:bCs w:val="0"/>
                  <w:caps w:val="0"/>
                  <w:noProof/>
                  <w:sz w:val="22"/>
                  <w:szCs w:val="22"/>
                  <w:lang w:eastAsia="fr-CA"/>
                </w:rPr>
              </w:pPr>
              <w:r>
                <w:fldChar w:fldCharType="begin"/>
              </w:r>
              <w:r>
                <w:instrText xml:space="preserve"> TOC \o "1-3" \h \z \u </w:instrText>
              </w:r>
              <w:r>
                <w:fldChar w:fldCharType="separate"/>
              </w:r>
              <w:hyperlink w:anchor="_Toc435800338" w:history="1">
                <w:r w:rsidRPr="00F04777">
                  <w:rPr>
                    <w:rStyle w:val="Lienhypertexte"/>
                    <w:noProof/>
                  </w:rPr>
                  <w:t>Présentation générale</w:t>
                </w:r>
                <w:r>
                  <w:rPr>
                    <w:noProof/>
                    <w:webHidden/>
                  </w:rPr>
                  <w:tab/>
                </w:r>
                <w:r>
                  <w:rPr>
                    <w:noProof/>
                    <w:webHidden/>
                  </w:rPr>
                  <w:fldChar w:fldCharType="begin"/>
                </w:r>
                <w:r>
                  <w:rPr>
                    <w:noProof/>
                    <w:webHidden/>
                  </w:rPr>
                  <w:instrText xml:space="preserve"> PAGEREF _Toc435800338 \h </w:instrText>
                </w:r>
                <w:r>
                  <w:rPr>
                    <w:noProof/>
                    <w:webHidden/>
                  </w:rPr>
                </w:r>
                <w:r>
                  <w:rPr>
                    <w:noProof/>
                    <w:webHidden/>
                  </w:rPr>
                  <w:fldChar w:fldCharType="separate"/>
                </w:r>
                <w:r>
                  <w:rPr>
                    <w:noProof/>
                    <w:webHidden/>
                  </w:rPr>
                  <w:t>2</w:t>
                </w:r>
                <w:r>
                  <w:rPr>
                    <w:noProof/>
                    <w:webHidden/>
                  </w:rPr>
                  <w:fldChar w:fldCharType="end"/>
                </w:r>
              </w:hyperlink>
            </w:p>
            <w:p w:rsidR="00385EA3" w:rsidRDefault="008C37C4" w:rsidP="00963745">
              <w:pPr>
                <w:pStyle w:val="TM1"/>
                <w:tabs>
                  <w:tab w:val="right" w:leader="dot" w:pos="8630"/>
                </w:tabs>
                <w:jc w:val="both"/>
                <w:rPr>
                  <w:rFonts w:eastAsiaTheme="minorEastAsia"/>
                  <w:b w:val="0"/>
                  <w:bCs w:val="0"/>
                  <w:caps w:val="0"/>
                  <w:noProof/>
                  <w:sz w:val="22"/>
                  <w:szCs w:val="22"/>
                  <w:lang w:eastAsia="fr-CA"/>
                </w:rPr>
              </w:pPr>
              <w:hyperlink w:anchor="_Toc435800339" w:history="1">
                <w:r w:rsidR="00385EA3" w:rsidRPr="00F04777">
                  <w:rPr>
                    <w:rStyle w:val="Lienhypertexte"/>
                    <w:noProof/>
                  </w:rPr>
                  <w:t>Présentation technique</w:t>
                </w:r>
                <w:r w:rsidR="00385EA3">
                  <w:rPr>
                    <w:noProof/>
                    <w:webHidden/>
                  </w:rPr>
                  <w:tab/>
                </w:r>
                <w:r w:rsidR="00385EA3">
                  <w:rPr>
                    <w:noProof/>
                    <w:webHidden/>
                  </w:rPr>
                  <w:fldChar w:fldCharType="begin"/>
                </w:r>
                <w:r w:rsidR="00385EA3">
                  <w:rPr>
                    <w:noProof/>
                    <w:webHidden/>
                  </w:rPr>
                  <w:instrText xml:space="preserve"> PAGEREF _Toc435800339 \h </w:instrText>
                </w:r>
                <w:r w:rsidR="00385EA3">
                  <w:rPr>
                    <w:noProof/>
                    <w:webHidden/>
                  </w:rPr>
                </w:r>
                <w:r w:rsidR="00385EA3">
                  <w:rPr>
                    <w:noProof/>
                    <w:webHidden/>
                  </w:rPr>
                  <w:fldChar w:fldCharType="separate"/>
                </w:r>
                <w:r w:rsidR="00385EA3">
                  <w:rPr>
                    <w:noProof/>
                    <w:webHidden/>
                  </w:rPr>
                  <w:t>3</w:t>
                </w:r>
                <w:r w:rsidR="00385EA3">
                  <w:rPr>
                    <w:noProof/>
                    <w:webHidden/>
                  </w:rPr>
                  <w:fldChar w:fldCharType="end"/>
                </w:r>
              </w:hyperlink>
            </w:p>
            <w:p w:rsidR="00385EA3" w:rsidRDefault="008C37C4" w:rsidP="00963745">
              <w:pPr>
                <w:pStyle w:val="TM1"/>
                <w:tabs>
                  <w:tab w:val="right" w:leader="dot" w:pos="8630"/>
                </w:tabs>
                <w:jc w:val="both"/>
                <w:rPr>
                  <w:rFonts w:eastAsiaTheme="minorEastAsia"/>
                  <w:b w:val="0"/>
                  <w:bCs w:val="0"/>
                  <w:caps w:val="0"/>
                  <w:noProof/>
                  <w:sz w:val="22"/>
                  <w:szCs w:val="22"/>
                  <w:lang w:eastAsia="fr-CA"/>
                </w:rPr>
              </w:pPr>
              <w:hyperlink w:anchor="_Toc435800340" w:history="1">
                <w:r w:rsidR="00385EA3" w:rsidRPr="00F04777">
                  <w:rPr>
                    <w:rStyle w:val="Lienhypertexte"/>
                    <w:noProof/>
                  </w:rPr>
                  <w:t>Utilité</w:t>
                </w:r>
                <w:r w:rsidR="00385EA3">
                  <w:rPr>
                    <w:noProof/>
                    <w:webHidden/>
                  </w:rPr>
                  <w:tab/>
                </w:r>
                <w:r w:rsidR="00385EA3">
                  <w:rPr>
                    <w:noProof/>
                    <w:webHidden/>
                  </w:rPr>
                  <w:fldChar w:fldCharType="begin"/>
                </w:r>
                <w:r w:rsidR="00385EA3">
                  <w:rPr>
                    <w:noProof/>
                    <w:webHidden/>
                  </w:rPr>
                  <w:instrText xml:space="preserve"> PAGEREF _Toc435800340 \h </w:instrText>
                </w:r>
                <w:r w:rsidR="00385EA3">
                  <w:rPr>
                    <w:noProof/>
                    <w:webHidden/>
                  </w:rPr>
                </w:r>
                <w:r w:rsidR="00385EA3">
                  <w:rPr>
                    <w:noProof/>
                    <w:webHidden/>
                  </w:rPr>
                  <w:fldChar w:fldCharType="separate"/>
                </w:r>
                <w:r w:rsidR="00385EA3">
                  <w:rPr>
                    <w:noProof/>
                    <w:webHidden/>
                  </w:rPr>
                  <w:t>4</w:t>
                </w:r>
                <w:r w:rsidR="00385EA3">
                  <w:rPr>
                    <w:noProof/>
                    <w:webHidden/>
                  </w:rPr>
                  <w:fldChar w:fldCharType="end"/>
                </w:r>
              </w:hyperlink>
            </w:p>
            <w:p w:rsidR="00385EA3" w:rsidRDefault="008C37C4" w:rsidP="00963745">
              <w:pPr>
                <w:pStyle w:val="TM1"/>
                <w:tabs>
                  <w:tab w:val="right" w:leader="dot" w:pos="8630"/>
                </w:tabs>
                <w:jc w:val="both"/>
                <w:rPr>
                  <w:rFonts w:eastAsiaTheme="minorEastAsia"/>
                  <w:b w:val="0"/>
                  <w:bCs w:val="0"/>
                  <w:caps w:val="0"/>
                  <w:noProof/>
                  <w:sz w:val="22"/>
                  <w:szCs w:val="22"/>
                  <w:lang w:eastAsia="fr-CA"/>
                </w:rPr>
              </w:pPr>
              <w:hyperlink w:anchor="_Toc435800341" w:history="1">
                <w:r w:rsidR="00385EA3" w:rsidRPr="00F04777">
                  <w:rPr>
                    <w:rStyle w:val="Lienhypertexte"/>
                    <w:noProof/>
                  </w:rPr>
                  <w:t>Le futur des drones</w:t>
                </w:r>
                <w:r w:rsidR="00385EA3">
                  <w:rPr>
                    <w:noProof/>
                    <w:webHidden/>
                  </w:rPr>
                  <w:tab/>
                </w:r>
                <w:r w:rsidR="00385EA3">
                  <w:rPr>
                    <w:noProof/>
                    <w:webHidden/>
                  </w:rPr>
                  <w:fldChar w:fldCharType="begin"/>
                </w:r>
                <w:r w:rsidR="00385EA3">
                  <w:rPr>
                    <w:noProof/>
                    <w:webHidden/>
                  </w:rPr>
                  <w:instrText xml:space="preserve"> PAGEREF _Toc435800341 \h </w:instrText>
                </w:r>
                <w:r w:rsidR="00385EA3">
                  <w:rPr>
                    <w:noProof/>
                    <w:webHidden/>
                  </w:rPr>
                </w:r>
                <w:r w:rsidR="00385EA3">
                  <w:rPr>
                    <w:noProof/>
                    <w:webHidden/>
                  </w:rPr>
                  <w:fldChar w:fldCharType="separate"/>
                </w:r>
                <w:r w:rsidR="00385EA3">
                  <w:rPr>
                    <w:noProof/>
                    <w:webHidden/>
                  </w:rPr>
                  <w:t>6</w:t>
                </w:r>
                <w:r w:rsidR="00385EA3">
                  <w:rPr>
                    <w:noProof/>
                    <w:webHidden/>
                  </w:rPr>
                  <w:fldChar w:fldCharType="end"/>
                </w:r>
              </w:hyperlink>
            </w:p>
            <w:p w:rsidR="00385EA3" w:rsidRDefault="008C37C4" w:rsidP="00963745">
              <w:pPr>
                <w:pStyle w:val="TM1"/>
                <w:tabs>
                  <w:tab w:val="right" w:leader="dot" w:pos="8630"/>
                </w:tabs>
                <w:jc w:val="both"/>
                <w:rPr>
                  <w:rFonts w:eastAsiaTheme="minorEastAsia"/>
                  <w:b w:val="0"/>
                  <w:bCs w:val="0"/>
                  <w:caps w:val="0"/>
                  <w:noProof/>
                  <w:sz w:val="22"/>
                  <w:szCs w:val="22"/>
                  <w:lang w:eastAsia="fr-CA"/>
                </w:rPr>
              </w:pPr>
              <w:hyperlink w:anchor="_Toc435800342" w:history="1">
                <w:r w:rsidR="00385EA3" w:rsidRPr="00F04777">
                  <w:rPr>
                    <w:rStyle w:val="Lienhypertexte"/>
                    <w:noProof/>
                  </w:rPr>
                  <w:t>Sources</w:t>
                </w:r>
                <w:r w:rsidR="00385EA3">
                  <w:rPr>
                    <w:noProof/>
                    <w:webHidden/>
                  </w:rPr>
                  <w:tab/>
                </w:r>
                <w:r w:rsidR="00385EA3">
                  <w:rPr>
                    <w:noProof/>
                    <w:webHidden/>
                  </w:rPr>
                  <w:fldChar w:fldCharType="begin"/>
                </w:r>
                <w:r w:rsidR="00385EA3">
                  <w:rPr>
                    <w:noProof/>
                    <w:webHidden/>
                  </w:rPr>
                  <w:instrText xml:space="preserve"> PAGEREF _Toc435800342 \h </w:instrText>
                </w:r>
                <w:r w:rsidR="00385EA3">
                  <w:rPr>
                    <w:noProof/>
                    <w:webHidden/>
                  </w:rPr>
                </w:r>
                <w:r w:rsidR="00385EA3">
                  <w:rPr>
                    <w:noProof/>
                    <w:webHidden/>
                  </w:rPr>
                  <w:fldChar w:fldCharType="separate"/>
                </w:r>
                <w:r w:rsidR="00385EA3">
                  <w:rPr>
                    <w:noProof/>
                    <w:webHidden/>
                  </w:rPr>
                  <w:t>8</w:t>
                </w:r>
                <w:r w:rsidR="00385EA3">
                  <w:rPr>
                    <w:noProof/>
                    <w:webHidden/>
                  </w:rPr>
                  <w:fldChar w:fldCharType="end"/>
                </w:r>
              </w:hyperlink>
            </w:p>
            <w:p w:rsidR="00385EA3" w:rsidRDefault="00385EA3" w:rsidP="00963745">
              <w:pPr>
                <w:jc w:val="both"/>
              </w:pPr>
              <w:r>
                <w:rPr>
                  <w:b/>
                  <w:bCs/>
                  <w:lang w:val="fr-FR"/>
                </w:rPr>
                <w:fldChar w:fldCharType="end"/>
              </w:r>
            </w:p>
          </w:sdtContent>
        </w:sdt>
        <w:p w:rsidR="00334FAD" w:rsidRPr="00620CD8" w:rsidRDefault="00334FAD" w:rsidP="00963745">
          <w:pPr>
            <w:pStyle w:val="En-ttedetabledesmatires"/>
            <w:jc w:val="both"/>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803580" w:rsidRDefault="00803580" w:rsidP="00963745">
          <w:pPr>
            <w:pStyle w:val="TM1"/>
            <w:jc w:val="both"/>
            <w:rPr>
              <w:b w:val="0"/>
              <w:bCs w:val="0"/>
            </w:rPr>
          </w:pPr>
        </w:p>
        <w:p w:rsidR="00194C2A" w:rsidRDefault="00194C2A" w:rsidP="00963745">
          <w:pPr>
            <w:jc w:val="both"/>
          </w:pPr>
        </w:p>
        <w:p w:rsidR="00194C2A" w:rsidRDefault="008C37C4" w:rsidP="00963745">
          <w:pPr>
            <w:jc w:val="both"/>
          </w:pPr>
        </w:p>
      </w:sdtContent>
    </w:sdt>
    <w:p w:rsidR="0005134E" w:rsidRDefault="0005134E" w:rsidP="00963745">
      <w:pPr>
        <w:jc w:val="both"/>
      </w:pPr>
    </w:p>
    <w:p w:rsidR="00803580" w:rsidRDefault="00803580" w:rsidP="00963745">
      <w:pPr>
        <w:jc w:val="both"/>
      </w:pPr>
    </w:p>
    <w:p w:rsidR="00803580" w:rsidRDefault="00803580" w:rsidP="00963745">
      <w:pPr>
        <w:jc w:val="both"/>
      </w:pPr>
    </w:p>
    <w:p w:rsidR="00803580" w:rsidRDefault="00803580" w:rsidP="00963745">
      <w:pPr>
        <w:jc w:val="both"/>
      </w:pPr>
    </w:p>
    <w:p w:rsidR="00385EA3" w:rsidRDefault="00385EA3" w:rsidP="00963745">
      <w:pPr>
        <w:pStyle w:val="Titre1"/>
        <w:jc w:val="both"/>
      </w:pPr>
      <w:bookmarkStart w:id="0" w:name="_Toc435800338"/>
    </w:p>
    <w:p w:rsidR="00385EA3" w:rsidRDefault="00385EA3" w:rsidP="00963745">
      <w:pPr>
        <w:pStyle w:val="Titre1"/>
        <w:jc w:val="both"/>
      </w:pPr>
    </w:p>
    <w:p w:rsidR="00385EA3" w:rsidRDefault="00385EA3" w:rsidP="00963745">
      <w:pPr>
        <w:pStyle w:val="Titre1"/>
        <w:jc w:val="both"/>
      </w:pPr>
    </w:p>
    <w:p w:rsidR="00803580" w:rsidRDefault="00385EA3" w:rsidP="00963745">
      <w:pPr>
        <w:pStyle w:val="Titre"/>
        <w:jc w:val="both"/>
      </w:pPr>
      <w:r>
        <w:rPr>
          <w:noProof/>
          <w:lang w:eastAsia="fr-CA"/>
        </w:rPr>
        <w:drawing>
          <wp:anchor distT="0" distB="0" distL="114300" distR="114300" simplePos="0" relativeHeight="251662336" behindDoc="0" locked="0" layoutInCell="1" allowOverlap="1" wp14:anchorId="76162884" wp14:editId="4B1D53FA">
            <wp:simplePos x="0" y="0"/>
            <wp:positionH relativeFrom="margin">
              <wp:posOffset>3528060</wp:posOffset>
            </wp:positionH>
            <wp:positionV relativeFrom="margin">
              <wp:posOffset>495300</wp:posOffset>
            </wp:positionV>
            <wp:extent cx="1722120" cy="137668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rone-iphone-ipad-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2120" cy="1376680"/>
                    </a:xfrm>
                    <a:prstGeom prst="rect">
                      <a:avLst/>
                    </a:prstGeom>
                  </pic:spPr>
                </pic:pic>
              </a:graphicData>
            </a:graphic>
          </wp:anchor>
        </w:drawing>
      </w:r>
      <w:r w:rsidR="00803580">
        <w:t>Présentation générale</w:t>
      </w:r>
      <w:bookmarkEnd w:id="0"/>
    </w:p>
    <w:p w:rsidR="00803580" w:rsidRDefault="00803580" w:rsidP="00963745">
      <w:pPr>
        <w:pStyle w:val="Titre1"/>
        <w:jc w:val="both"/>
      </w:pPr>
      <w:r>
        <w:t>Qu’est-ce qu’un drone ?</w:t>
      </w:r>
    </w:p>
    <w:p w:rsidR="00803580" w:rsidRDefault="00766070" w:rsidP="00963745">
      <w:pPr>
        <w:spacing w:line="360" w:lineRule="auto"/>
        <w:jc w:val="both"/>
        <w:rPr>
          <w:sz w:val="24"/>
          <w:szCs w:val="24"/>
        </w:rPr>
      </w:pPr>
      <w:r>
        <w:rPr>
          <w:sz w:val="24"/>
          <w:szCs w:val="24"/>
        </w:rPr>
        <w:t xml:space="preserve">Le terme drone désigne un aéronef sans pilote capable d’effectuer des vols autonome ou en étant piloté à distance.  Il existe </w:t>
      </w:r>
      <w:r w:rsidR="004F1A6B">
        <w:rPr>
          <w:sz w:val="24"/>
          <w:szCs w:val="24"/>
        </w:rPr>
        <w:t>toutes sortes</w:t>
      </w:r>
      <w:r>
        <w:rPr>
          <w:sz w:val="24"/>
          <w:szCs w:val="24"/>
        </w:rPr>
        <w:t xml:space="preserve"> de drone, du drone particulier relevant du modélisme au drone furtif capable de remplir des missions militaires, a cela s’ajoute d’autre drone</w:t>
      </w:r>
      <w:r w:rsidR="00584C4D">
        <w:rPr>
          <w:sz w:val="24"/>
          <w:szCs w:val="24"/>
        </w:rPr>
        <w:t>s</w:t>
      </w:r>
      <w:r>
        <w:rPr>
          <w:sz w:val="24"/>
          <w:szCs w:val="24"/>
        </w:rPr>
        <w:t xml:space="preserve"> de </w:t>
      </w:r>
      <w:r w:rsidR="004F1A6B">
        <w:rPr>
          <w:sz w:val="24"/>
          <w:szCs w:val="24"/>
        </w:rPr>
        <w:t>différente taille destinés</w:t>
      </w:r>
      <w:r>
        <w:rPr>
          <w:sz w:val="24"/>
          <w:szCs w:val="24"/>
        </w:rPr>
        <w:t xml:space="preserve"> </w:t>
      </w:r>
      <w:r w:rsidR="004F1A6B">
        <w:rPr>
          <w:sz w:val="24"/>
          <w:szCs w:val="24"/>
        </w:rPr>
        <w:t>à</w:t>
      </w:r>
      <w:r>
        <w:rPr>
          <w:sz w:val="24"/>
          <w:szCs w:val="24"/>
        </w:rPr>
        <w:t xml:space="preserve"> toutes sortes de missions pour le compte d’entreprise ou de force de sécurités.</w:t>
      </w:r>
    </w:p>
    <w:p w:rsidR="00766070" w:rsidRDefault="00766070" w:rsidP="00963745">
      <w:pPr>
        <w:jc w:val="both"/>
      </w:pPr>
      <w:r>
        <w:t>Cout et distribution</w:t>
      </w:r>
      <w:r w:rsidR="004F1A6B">
        <w:rPr>
          <w:noProof/>
          <w:lang w:eastAsia="fr-CA"/>
        </w:rPr>
        <w:drawing>
          <wp:anchor distT="0" distB="0" distL="114300" distR="114300" simplePos="0" relativeHeight="251663360" behindDoc="0" locked="0" layoutInCell="1" allowOverlap="1" wp14:anchorId="3F2B799C" wp14:editId="01E51CB5">
            <wp:simplePos x="2743200" y="3886200"/>
            <wp:positionH relativeFrom="margin">
              <wp:align>left</wp:align>
            </wp:positionH>
            <wp:positionV relativeFrom="margin">
              <wp:align>center</wp:align>
            </wp:positionV>
            <wp:extent cx="2164080" cy="1391920"/>
            <wp:effectExtent l="0" t="0" r="762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948173-photo-parrot-bebop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4080" cy="1391920"/>
                    </a:xfrm>
                    <a:prstGeom prst="rect">
                      <a:avLst/>
                    </a:prstGeom>
                  </pic:spPr>
                </pic:pic>
              </a:graphicData>
            </a:graphic>
          </wp:anchor>
        </w:drawing>
      </w:r>
    </w:p>
    <w:p w:rsidR="00766070" w:rsidRDefault="00766070" w:rsidP="00963745">
      <w:pPr>
        <w:spacing w:line="360" w:lineRule="auto"/>
        <w:jc w:val="both"/>
        <w:rPr>
          <w:sz w:val="24"/>
          <w:szCs w:val="24"/>
        </w:rPr>
      </w:pPr>
      <w:r w:rsidRPr="004F1A6B">
        <w:rPr>
          <w:sz w:val="24"/>
          <w:szCs w:val="24"/>
        </w:rPr>
        <w:t xml:space="preserve">Comme rapporté </w:t>
      </w:r>
      <w:r w:rsidR="004F1A6B" w:rsidRPr="004F1A6B">
        <w:rPr>
          <w:sz w:val="24"/>
          <w:szCs w:val="24"/>
        </w:rPr>
        <w:t>au-dessus</w:t>
      </w:r>
      <w:r w:rsidRPr="004F1A6B">
        <w:rPr>
          <w:sz w:val="24"/>
          <w:szCs w:val="24"/>
        </w:rPr>
        <w:t xml:space="preserve">, il existe </w:t>
      </w:r>
      <w:r w:rsidR="004F1A6B" w:rsidRPr="004F1A6B">
        <w:rPr>
          <w:sz w:val="24"/>
          <w:szCs w:val="24"/>
        </w:rPr>
        <w:t>toute sorte</w:t>
      </w:r>
      <w:r w:rsidRPr="004F1A6B">
        <w:rPr>
          <w:sz w:val="24"/>
          <w:szCs w:val="24"/>
        </w:rPr>
        <w:t xml:space="preserve"> de drone, ce qui implique qu’il existe aussi </w:t>
      </w:r>
      <w:r w:rsidR="004F1A6B" w:rsidRPr="004F1A6B">
        <w:rPr>
          <w:sz w:val="24"/>
          <w:szCs w:val="24"/>
        </w:rPr>
        <w:t>toutes sortes</w:t>
      </w:r>
      <w:r w:rsidRPr="004F1A6B">
        <w:rPr>
          <w:sz w:val="24"/>
          <w:szCs w:val="24"/>
        </w:rPr>
        <w:t xml:space="preserve"> de prix pour en acquérir un, </w:t>
      </w:r>
      <w:r w:rsidR="00720DE8" w:rsidRPr="004F1A6B">
        <w:rPr>
          <w:sz w:val="24"/>
          <w:szCs w:val="24"/>
        </w:rPr>
        <w:t xml:space="preserve">il est par exemple possible d’acheter un drone particulier de marque quelconque pour une centaine de dollars. Cependant la marque Parrot qui est l’entreprise numéro un aujourd’hui dans le drone particulier vend ses appareils de moyenne gamme aux alentours de 500$CA (Il peut cependant y avoir beaucoup plus cher pour des appareils de haute qualité). En ce qui concerne les drones utilisés dans les </w:t>
      </w:r>
      <w:r w:rsidR="004F1A6B" w:rsidRPr="004F1A6B">
        <w:rPr>
          <w:sz w:val="24"/>
          <w:szCs w:val="24"/>
        </w:rPr>
        <w:t>milieu</w:t>
      </w:r>
      <w:r w:rsidR="00720DE8" w:rsidRPr="004F1A6B">
        <w:rPr>
          <w:sz w:val="24"/>
          <w:szCs w:val="24"/>
        </w:rPr>
        <w:t xml:space="preserve"> professionnel ou </w:t>
      </w:r>
      <w:r w:rsidR="004F1A6B" w:rsidRPr="004F1A6B">
        <w:rPr>
          <w:sz w:val="24"/>
          <w:szCs w:val="24"/>
        </w:rPr>
        <w:t>militaire</w:t>
      </w:r>
      <w:r w:rsidR="00720DE8" w:rsidRPr="004F1A6B">
        <w:rPr>
          <w:sz w:val="24"/>
          <w:szCs w:val="24"/>
        </w:rPr>
        <w:t>, les gammes de prix varient aussi énormément</w:t>
      </w:r>
      <w:r w:rsidR="004F1A6B" w:rsidRPr="004F1A6B">
        <w:rPr>
          <w:sz w:val="24"/>
          <w:szCs w:val="24"/>
        </w:rPr>
        <w:t>, lorsque</w:t>
      </w:r>
      <w:r w:rsidR="00720DE8" w:rsidRPr="004F1A6B">
        <w:rPr>
          <w:sz w:val="24"/>
          <w:szCs w:val="24"/>
        </w:rPr>
        <w:t xml:space="preserve"> que l’on reste dans le civil, un le prix d’un drone peut osciller en 2500$CA et 15000$CA en moyenne pour des appareils de la meilleure facture pouvant emporter avec eux des charges utiles lourdes. En ce qui concerne le militaire, les prix entre dans un autre monde, en effet </w:t>
      </w:r>
      <w:r w:rsidR="004F1A6B" w:rsidRPr="004F1A6B">
        <w:rPr>
          <w:sz w:val="24"/>
          <w:szCs w:val="24"/>
        </w:rPr>
        <w:t>à</w:t>
      </w:r>
      <w:r w:rsidR="00720DE8" w:rsidRPr="004F1A6B">
        <w:rPr>
          <w:sz w:val="24"/>
          <w:szCs w:val="24"/>
        </w:rPr>
        <w:t xml:space="preserve"> titre d’exemple le MQ1-Predator, un drone</w:t>
      </w:r>
      <w:r w:rsidR="00E53D9D">
        <w:rPr>
          <w:sz w:val="24"/>
          <w:szCs w:val="24"/>
        </w:rPr>
        <w:t xml:space="preserve"> </w:t>
      </w:r>
      <w:r w:rsidR="00E53D9D">
        <w:rPr>
          <w:sz w:val="24"/>
          <w:szCs w:val="24"/>
        </w:rPr>
        <w:lastRenderedPageBreak/>
        <w:t xml:space="preserve">américain du constructeur </w:t>
      </w:r>
      <w:hyperlink r:id="rId14" w:tooltip="General Atomics Aeronautical Systems" w:history="1">
        <w:r w:rsidR="00720DE8" w:rsidRPr="004F1A6B">
          <w:rPr>
            <w:rStyle w:val="Lienhypertexte"/>
            <w:rFonts w:ascii="Arial" w:hAnsi="Arial" w:cs="Arial"/>
            <w:color w:val="auto"/>
            <w:sz w:val="24"/>
            <w:szCs w:val="24"/>
            <w:u w:val="none"/>
            <w:shd w:val="clear" w:color="auto" w:fill="F9F9F9"/>
          </w:rPr>
          <w:t xml:space="preserve">General </w:t>
        </w:r>
        <w:proofErr w:type="spellStart"/>
        <w:r w:rsidR="00720DE8" w:rsidRPr="004F1A6B">
          <w:rPr>
            <w:rStyle w:val="Lienhypertexte"/>
            <w:rFonts w:ascii="Arial" w:hAnsi="Arial" w:cs="Arial"/>
            <w:color w:val="auto"/>
            <w:sz w:val="24"/>
            <w:szCs w:val="24"/>
            <w:u w:val="none"/>
            <w:shd w:val="clear" w:color="auto" w:fill="F9F9F9"/>
          </w:rPr>
          <w:t>Atomics</w:t>
        </w:r>
        <w:proofErr w:type="spellEnd"/>
        <w:r w:rsidR="00720DE8" w:rsidRPr="004F1A6B">
          <w:rPr>
            <w:rStyle w:val="Lienhypertexte"/>
            <w:rFonts w:ascii="Arial" w:hAnsi="Arial" w:cs="Arial"/>
            <w:color w:val="auto"/>
            <w:sz w:val="24"/>
            <w:szCs w:val="24"/>
            <w:u w:val="none"/>
            <w:shd w:val="clear" w:color="auto" w:fill="F9F9F9"/>
          </w:rPr>
          <w:t xml:space="preserve"> </w:t>
        </w:r>
        <w:proofErr w:type="spellStart"/>
        <w:r w:rsidR="00720DE8" w:rsidRPr="004F1A6B">
          <w:rPr>
            <w:rStyle w:val="Lienhypertexte"/>
            <w:rFonts w:ascii="Arial" w:hAnsi="Arial" w:cs="Arial"/>
            <w:color w:val="auto"/>
            <w:sz w:val="24"/>
            <w:szCs w:val="24"/>
            <w:u w:val="none"/>
            <w:shd w:val="clear" w:color="auto" w:fill="F9F9F9"/>
          </w:rPr>
          <w:t>Aeronautical</w:t>
        </w:r>
        <w:proofErr w:type="spellEnd"/>
        <w:r w:rsidR="00720DE8" w:rsidRPr="004F1A6B">
          <w:rPr>
            <w:rStyle w:val="Lienhypertexte"/>
            <w:rFonts w:ascii="Arial" w:hAnsi="Arial" w:cs="Arial"/>
            <w:color w:val="auto"/>
            <w:sz w:val="24"/>
            <w:szCs w:val="24"/>
            <w:u w:val="none"/>
            <w:shd w:val="clear" w:color="auto" w:fill="F9F9F9"/>
          </w:rPr>
          <w:t xml:space="preserve"> </w:t>
        </w:r>
        <w:proofErr w:type="spellStart"/>
        <w:r w:rsidR="00720DE8" w:rsidRPr="004F1A6B">
          <w:rPr>
            <w:rStyle w:val="Lienhypertexte"/>
            <w:rFonts w:ascii="Arial" w:hAnsi="Arial" w:cs="Arial"/>
            <w:color w:val="auto"/>
            <w:sz w:val="24"/>
            <w:szCs w:val="24"/>
            <w:u w:val="none"/>
            <w:shd w:val="clear" w:color="auto" w:fill="F9F9F9"/>
          </w:rPr>
          <w:t>Systems</w:t>
        </w:r>
        <w:proofErr w:type="spellEnd"/>
      </w:hyperlink>
      <w:r w:rsidR="004F1A6B" w:rsidRPr="004F1A6B">
        <w:rPr>
          <w:sz w:val="24"/>
          <w:szCs w:val="24"/>
        </w:rPr>
        <w:t xml:space="preserve"> coute à l’unité 5 millions de dollars américain.</w:t>
      </w:r>
    </w:p>
    <w:p w:rsidR="004F1A6B" w:rsidRDefault="004F1A6B" w:rsidP="00963745">
      <w:pPr>
        <w:spacing w:line="360" w:lineRule="auto"/>
        <w:jc w:val="both"/>
        <w:rPr>
          <w:sz w:val="24"/>
          <w:szCs w:val="24"/>
        </w:rPr>
      </w:pPr>
    </w:p>
    <w:p w:rsidR="00F378F7" w:rsidRDefault="00F378F7" w:rsidP="00963745">
      <w:pPr>
        <w:pStyle w:val="Titre1"/>
        <w:jc w:val="both"/>
      </w:pPr>
      <w:r>
        <w:t>Histoire</w:t>
      </w:r>
    </w:p>
    <w:p w:rsidR="00F378F7" w:rsidRPr="009662B1" w:rsidRDefault="00F378F7" w:rsidP="00963745">
      <w:pPr>
        <w:spacing w:line="360" w:lineRule="auto"/>
        <w:jc w:val="both"/>
        <w:rPr>
          <w:sz w:val="24"/>
          <w:szCs w:val="24"/>
        </w:rPr>
      </w:pPr>
      <w:r w:rsidRPr="009662B1">
        <w:rPr>
          <w:sz w:val="24"/>
          <w:szCs w:val="24"/>
        </w:rPr>
        <w:t xml:space="preserve">Les drones ont commencé </w:t>
      </w:r>
      <w:r w:rsidR="009662B1" w:rsidRPr="009662B1">
        <w:rPr>
          <w:sz w:val="24"/>
          <w:szCs w:val="24"/>
        </w:rPr>
        <w:t>à</w:t>
      </w:r>
      <w:r w:rsidRPr="009662B1">
        <w:rPr>
          <w:sz w:val="24"/>
          <w:szCs w:val="24"/>
        </w:rPr>
        <w:t xml:space="preserve"> susciter de l’intérêt dans le domaine militaire </w:t>
      </w:r>
      <w:r w:rsidR="009662B1" w:rsidRPr="009662B1">
        <w:rPr>
          <w:sz w:val="24"/>
          <w:szCs w:val="24"/>
        </w:rPr>
        <w:t>dès</w:t>
      </w:r>
      <w:r w:rsidRPr="009662B1">
        <w:rPr>
          <w:sz w:val="24"/>
          <w:szCs w:val="24"/>
        </w:rPr>
        <w:t xml:space="preserve"> le </w:t>
      </w:r>
      <w:r w:rsidR="009662B1" w:rsidRPr="009662B1">
        <w:rPr>
          <w:sz w:val="24"/>
          <w:szCs w:val="24"/>
        </w:rPr>
        <w:t>début</w:t>
      </w:r>
      <w:r w:rsidRPr="009662B1">
        <w:rPr>
          <w:sz w:val="24"/>
          <w:szCs w:val="24"/>
        </w:rPr>
        <w:t xml:space="preserve"> du </w:t>
      </w:r>
      <w:r w:rsidR="009662B1" w:rsidRPr="009662B1">
        <w:rPr>
          <w:sz w:val="24"/>
          <w:szCs w:val="24"/>
        </w:rPr>
        <w:t>vingtième</w:t>
      </w:r>
      <w:r w:rsidRPr="009662B1">
        <w:rPr>
          <w:sz w:val="24"/>
          <w:szCs w:val="24"/>
        </w:rPr>
        <w:t xml:space="preserve"> </w:t>
      </w:r>
      <w:r w:rsidR="009662B1" w:rsidRPr="009662B1">
        <w:rPr>
          <w:sz w:val="24"/>
          <w:szCs w:val="24"/>
        </w:rPr>
        <w:t>siècle</w:t>
      </w:r>
      <w:r w:rsidRPr="009662B1">
        <w:rPr>
          <w:sz w:val="24"/>
          <w:szCs w:val="24"/>
        </w:rPr>
        <w:t>, tout d’abord des recherche</w:t>
      </w:r>
      <w:r w:rsidR="009662B1" w:rsidRPr="009662B1">
        <w:rPr>
          <w:sz w:val="24"/>
          <w:szCs w:val="24"/>
        </w:rPr>
        <w:t>s</w:t>
      </w:r>
      <w:r w:rsidRPr="009662B1">
        <w:rPr>
          <w:sz w:val="24"/>
          <w:szCs w:val="24"/>
        </w:rPr>
        <w:t xml:space="preserve"> avant la </w:t>
      </w:r>
      <w:r w:rsidR="009662B1" w:rsidRPr="009662B1">
        <w:rPr>
          <w:sz w:val="24"/>
          <w:szCs w:val="24"/>
        </w:rPr>
        <w:t>première</w:t>
      </w:r>
      <w:r w:rsidRPr="009662B1">
        <w:rPr>
          <w:sz w:val="24"/>
          <w:szCs w:val="24"/>
        </w:rPr>
        <w:t xml:space="preserve"> guerre mondiale, </w:t>
      </w:r>
      <w:r w:rsidR="009662B1" w:rsidRPr="009662B1">
        <w:rPr>
          <w:sz w:val="24"/>
          <w:szCs w:val="24"/>
        </w:rPr>
        <w:t>projettent</w:t>
      </w:r>
      <w:r w:rsidRPr="009662B1">
        <w:rPr>
          <w:sz w:val="24"/>
          <w:szCs w:val="24"/>
        </w:rPr>
        <w:t xml:space="preserve"> de fabriquer des avion-torpilles téléguidés, l’échec étant au </w:t>
      </w:r>
      <w:r w:rsidR="009662B1" w:rsidRPr="009662B1">
        <w:rPr>
          <w:sz w:val="24"/>
          <w:szCs w:val="24"/>
        </w:rPr>
        <w:t>rendez-vous</w:t>
      </w:r>
      <w:r w:rsidRPr="009662B1">
        <w:rPr>
          <w:sz w:val="24"/>
          <w:szCs w:val="24"/>
        </w:rPr>
        <w:t xml:space="preserve"> l’armée se </w:t>
      </w:r>
      <w:r w:rsidR="009662B1" w:rsidRPr="009662B1">
        <w:rPr>
          <w:sz w:val="24"/>
          <w:szCs w:val="24"/>
        </w:rPr>
        <w:t>désintéresse</w:t>
      </w:r>
      <w:r w:rsidRPr="009662B1">
        <w:rPr>
          <w:sz w:val="24"/>
          <w:szCs w:val="24"/>
        </w:rPr>
        <w:t xml:space="preserve"> </w:t>
      </w:r>
      <w:r w:rsidR="009662B1" w:rsidRPr="009662B1">
        <w:rPr>
          <w:sz w:val="24"/>
          <w:szCs w:val="24"/>
        </w:rPr>
        <w:t>momentanément</w:t>
      </w:r>
      <w:r w:rsidRPr="009662B1">
        <w:rPr>
          <w:sz w:val="24"/>
          <w:szCs w:val="24"/>
        </w:rPr>
        <w:t xml:space="preserve"> de ces technologies. C’est alors le grand public qui, au début des années des 30 utilise des drones sous formes d’avion miniature </w:t>
      </w:r>
      <w:r w:rsidR="009662B1" w:rsidRPr="009662B1">
        <w:rPr>
          <w:sz w:val="24"/>
          <w:szCs w:val="24"/>
        </w:rPr>
        <w:t xml:space="preserve">radioguidés. Durant la guerre de Corée et du Vietnam, l’armée américaine va commencer à développer le drone de façon confidentielle, guerre froide oblige. Enfin de nos jours, le drone est maintenant à la base d’un grand marché public et militaire. </w:t>
      </w:r>
    </w:p>
    <w:p w:rsidR="00766070" w:rsidRDefault="003F086B" w:rsidP="00963745">
      <w:pPr>
        <w:pStyle w:val="Titre"/>
        <w:jc w:val="both"/>
      </w:pPr>
      <w:bookmarkStart w:id="1" w:name="_Toc435800339"/>
      <w:r>
        <w:t>Présentation technique</w:t>
      </w:r>
      <w:bookmarkEnd w:id="1"/>
    </w:p>
    <w:p w:rsidR="003F086B" w:rsidRDefault="003F086B" w:rsidP="00963745">
      <w:pPr>
        <w:pStyle w:val="Titre1"/>
        <w:jc w:val="both"/>
      </w:pPr>
      <w:r>
        <w:t xml:space="preserve">Capteurs présents </w:t>
      </w:r>
      <w:r w:rsidR="001C6CA4">
        <w:rPr>
          <w:noProof/>
          <w:lang w:eastAsia="fr-CA"/>
        </w:rPr>
        <w:drawing>
          <wp:anchor distT="0" distB="0" distL="114300" distR="114300" simplePos="0" relativeHeight="251664384" behindDoc="0" locked="0" layoutInCell="1" allowOverlap="1" wp14:anchorId="4D8B06B9" wp14:editId="698DBF2C">
            <wp:simplePos x="2667000" y="1668780"/>
            <wp:positionH relativeFrom="margin">
              <wp:align>left</wp:align>
            </wp:positionH>
            <wp:positionV relativeFrom="margin">
              <wp:align>top</wp:align>
            </wp:positionV>
            <wp:extent cx="1920240" cy="1318260"/>
            <wp:effectExtent l="0" t="0" r="381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rone_2.0_flying_over_suburd_in_Avignon,_Fran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240" cy="1318260"/>
                    </a:xfrm>
                    <a:prstGeom prst="rect">
                      <a:avLst/>
                    </a:prstGeom>
                  </pic:spPr>
                </pic:pic>
              </a:graphicData>
            </a:graphic>
          </wp:anchor>
        </w:drawing>
      </w:r>
    </w:p>
    <w:p w:rsidR="003B4761" w:rsidRPr="000A591D" w:rsidRDefault="003B4761" w:rsidP="00963745">
      <w:pPr>
        <w:spacing w:line="360" w:lineRule="auto"/>
        <w:jc w:val="both"/>
        <w:rPr>
          <w:sz w:val="24"/>
          <w:szCs w:val="24"/>
        </w:rPr>
      </w:pPr>
      <w:r w:rsidRPr="000A591D">
        <w:rPr>
          <w:sz w:val="24"/>
          <w:szCs w:val="24"/>
        </w:rPr>
        <w:t>Comme il serai</w:t>
      </w:r>
      <w:r w:rsidR="000A591D" w:rsidRPr="000A591D">
        <w:rPr>
          <w:sz w:val="24"/>
          <w:szCs w:val="24"/>
        </w:rPr>
        <w:t>t</w:t>
      </w:r>
      <w:r w:rsidRPr="000A591D">
        <w:rPr>
          <w:sz w:val="24"/>
          <w:szCs w:val="24"/>
        </w:rPr>
        <w:t xml:space="preserve"> trop difficile de lister tous les drones existants, nous nous concentrerons sur un appareil d’entrée de gamme, le Parrot AR Drone 2.0 qui est en fait l’évolution de l’AR Drone cité plus haut.</w:t>
      </w:r>
    </w:p>
    <w:p w:rsidR="003B4761" w:rsidRPr="000A591D" w:rsidRDefault="003B4761" w:rsidP="00963745">
      <w:pPr>
        <w:spacing w:line="360" w:lineRule="auto"/>
        <w:jc w:val="both"/>
        <w:rPr>
          <w:sz w:val="24"/>
          <w:szCs w:val="24"/>
        </w:rPr>
      </w:pPr>
      <w:r w:rsidRPr="000A591D">
        <w:rPr>
          <w:sz w:val="24"/>
          <w:szCs w:val="24"/>
        </w:rPr>
        <w:t>En premie</w:t>
      </w:r>
      <w:r w:rsidR="00996B1B">
        <w:rPr>
          <w:sz w:val="24"/>
          <w:szCs w:val="24"/>
        </w:rPr>
        <w:t>r lieu, il est important de citer</w:t>
      </w:r>
      <w:r w:rsidRPr="000A591D">
        <w:rPr>
          <w:sz w:val="24"/>
          <w:szCs w:val="24"/>
        </w:rPr>
        <w:t xml:space="preserve"> les capteurs nécessaires au bon fonctionnement de l’appareil. Tout d</w:t>
      </w:r>
      <w:r w:rsidR="00996B1B">
        <w:rPr>
          <w:sz w:val="24"/>
          <w:szCs w:val="24"/>
        </w:rPr>
        <w:t>’abord il  est important de  nommer</w:t>
      </w:r>
      <w:r w:rsidRPr="000A591D">
        <w:rPr>
          <w:sz w:val="24"/>
          <w:szCs w:val="24"/>
        </w:rPr>
        <w:t xml:space="preserve"> les capteurs nécessaire au guidage de l’appareil en vol, ceux-ci sont un accéléromètre 3 axes, un gyromètre</w:t>
      </w:r>
      <w:r w:rsidR="000A591D" w:rsidRPr="000A591D">
        <w:rPr>
          <w:sz w:val="24"/>
          <w:szCs w:val="24"/>
        </w:rPr>
        <w:t xml:space="preserve"> a 2 axes, un magnétomètre a 3 axes ainsi qu’un capteur de pressi</w:t>
      </w:r>
      <w:r w:rsidR="00996B1B">
        <w:rPr>
          <w:sz w:val="24"/>
          <w:szCs w:val="24"/>
        </w:rPr>
        <w:t>on. Viens ensuite un altimètre à</w:t>
      </w:r>
      <w:r w:rsidR="000A591D" w:rsidRPr="000A591D">
        <w:rPr>
          <w:sz w:val="24"/>
          <w:szCs w:val="24"/>
        </w:rPr>
        <w:t xml:space="preserve"> ultrason, ce qui permet à l</w:t>
      </w:r>
      <w:r w:rsidR="00996B1B">
        <w:rPr>
          <w:sz w:val="24"/>
          <w:szCs w:val="24"/>
        </w:rPr>
        <w:t xml:space="preserve">a société productrice de limiter </w:t>
      </w:r>
      <w:r w:rsidR="000A591D" w:rsidRPr="000A591D">
        <w:rPr>
          <w:sz w:val="24"/>
          <w:szCs w:val="24"/>
        </w:rPr>
        <w:t>l’altitude pouvant être pris</w:t>
      </w:r>
      <w:r w:rsidR="00996B1B">
        <w:rPr>
          <w:sz w:val="24"/>
          <w:szCs w:val="24"/>
        </w:rPr>
        <w:t>e par s</w:t>
      </w:r>
      <w:r w:rsidR="000A591D" w:rsidRPr="000A591D">
        <w:rPr>
          <w:sz w:val="24"/>
          <w:szCs w:val="24"/>
        </w:rPr>
        <w:t xml:space="preserve">es drones. Enfin l’appareil dispose de deux caméras </w:t>
      </w:r>
      <w:r w:rsidR="000A591D" w:rsidRPr="000A591D">
        <w:rPr>
          <w:sz w:val="24"/>
          <w:szCs w:val="24"/>
        </w:rPr>
        <w:lastRenderedPageBreak/>
        <w:t>indispensables, une à l’avant pour le pilotage manuel et une en dessous permettant la stabilisation de l’appareil en vol.</w:t>
      </w:r>
    </w:p>
    <w:p w:rsidR="000A591D" w:rsidRDefault="000A591D" w:rsidP="00963745">
      <w:pPr>
        <w:spacing w:line="360" w:lineRule="auto"/>
        <w:jc w:val="both"/>
        <w:rPr>
          <w:sz w:val="24"/>
          <w:szCs w:val="24"/>
        </w:rPr>
      </w:pPr>
      <w:r w:rsidRPr="000A591D">
        <w:rPr>
          <w:sz w:val="24"/>
          <w:szCs w:val="24"/>
        </w:rPr>
        <w:t>Il est également possible d’ajouter une puce GPS pour permettre la planification de vols autonomes ainsi qu’une carte Wi-Fi permettant la réception et l’envoi de données à travers le réseau.</w:t>
      </w:r>
    </w:p>
    <w:p w:rsidR="001C6CA4" w:rsidRDefault="001C6CA4" w:rsidP="00963745">
      <w:pPr>
        <w:pStyle w:val="Titre1"/>
        <w:jc w:val="both"/>
      </w:pPr>
      <w:r>
        <w:t>Système utilisés</w:t>
      </w:r>
    </w:p>
    <w:p w:rsidR="001C6CA4" w:rsidRPr="00385733" w:rsidRDefault="001C6CA4" w:rsidP="00963745">
      <w:pPr>
        <w:spacing w:line="360" w:lineRule="auto"/>
        <w:jc w:val="both"/>
        <w:rPr>
          <w:sz w:val="24"/>
          <w:szCs w:val="24"/>
        </w:rPr>
      </w:pPr>
      <w:r w:rsidRPr="00385733">
        <w:rPr>
          <w:sz w:val="24"/>
          <w:szCs w:val="24"/>
        </w:rPr>
        <w:t>Exactement comme dans la description des capteurs, il est impossible de lister tous les appareils existants, nous reprendrons donc l’exemple de l’AR Drone 2.0.</w:t>
      </w:r>
    </w:p>
    <w:p w:rsidR="001C6CA4" w:rsidRPr="00385733" w:rsidRDefault="004633DF" w:rsidP="00963745">
      <w:pPr>
        <w:spacing w:line="360" w:lineRule="auto"/>
        <w:jc w:val="both"/>
        <w:rPr>
          <w:sz w:val="24"/>
          <w:szCs w:val="24"/>
        </w:rPr>
      </w:pPr>
      <w:r>
        <w:rPr>
          <w:noProof/>
          <w:lang w:eastAsia="fr-CA"/>
        </w:rPr>
        <w:drawing>
          <wp:anchor distT="0" distB="0" distL="114300" distR="114300" simplePos="0" relativeHeight="251665408" behindDoc="0" locked="0" layoutInCell="1" allowOverlap="1" wp14:anchorId="7DEBF544" wp14:editId="602D1C53">
            <wp:simplePos x="0" y="0"/>
            <wp:positionH relativeFrom="margin">
              <wp:posOffset>3846830</wp:posOffset>
            </wp:positionH>
            <wp:positionV relativeFrom="margin">
              <wp:posOffset>4127500</wp:posOffset>
            </wp:positionV>
            <wp:extent cx="1380490" cy="1371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tex-a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0490" cy="1371600"/>
                    </a:xfrm>
                    <a:prstGeom prst="rect">
                      <a:avLst/>
                    </a:prstGeom>
                  </pic:spPr>
                </pic:pic>
              </a:graphicData>
            </a:graphic>
          </wp:anchor>
        </w:drawing>
      </w:r>
      <w:r w:rsidR="001C6CA4" w:rsidRPr="00385733">
        <w:rPr>
          <w:sz w:val="24"/>
          <w:szCs w:val="24"/>
        </w:rPr>
        <w:t>Le système utilisé sur ce drone est une distribution Linux adaptée pour ce type d’utilisation dont le noyau est le 2.6.32,  il est intéressant de noter que Linux est le système majoritairement utilisé par tous les constructeurs de drones, même l’armée américaine a fait passer récemment ses appareils sous Linux suite à un virus informatique contracté par celles-ci.</w:t>
      </w:r>
    </w:p>
    <w:p w:rsidR="001C6CA4" w:rsidRPr="00385733" w:rsidRDefault="001C6CA4" w:rsidP="00963745">
      <w:pPr>
        <w:spacing w:line="360" w:lineRule="auto"/>
        <w:jc w:val="both"/>
        <w:rPr>
          <w:sz w:val="24"/>
          <w:szCs w:val="24"/>
        </w:rPr>
      </w:pPr>
      <w:r w:rsidRPr="00385733">
        <w:rPr>
          <w:sz w:val="24"/>
          <w:szCs w:val="24"/>
        </w:rPr>
        <w:t xml:space="preserve">En ce qui concerne les périphériques de </w:t>
      </w:r>
      <w:r w:rsidR="00385733" w:rsidRPr="00385733">
        <w:rPr>
          <w:sz w:val="24"/>
          <w:szCs w:val="24"/>
        </w:rPr>
        <w:t>ces appareils</w:t>
      </w:r>
      <w:r w:rsidRPr="00385733">
        <w:rPr>
          <w:sz w:val="24"/>
          <w:szCs w:val="24"/>
        </w:rPr>
        <w:t>, il dispose d’un Processeur</w:t>
      </w:r>
      <w:r w:rsidRPr="00385733">
        <w:rPr>
          <w:rStyle w:val="apple-converted-space"/>
          <w:rFonts w:cs="Arial"/>
          <w:sz w:val="24"/>
          <w:szCs w:val="24"/>
        </w:rPr>
        <w:t> </w:t>
      </w:r>
      <w:hyperlink r:id="rId17" w:tooltip="ARM Cortex-A" w:history="1">
        <w:r w:rsidRPr="00385733">
          <w:rPr>
            <w:rStyle w:val="Lienhypertexte"/>
            <w:rFonts w:cs="Arial"/>
            <w:color w:val="auto"/>
            <w:sz w:val="24"/>
            <w:szCs w:val="24"/>
            <w:u w:val="none"/>
          </w:rPr>
          <w:t>ARM Cortex A8</w:t>
        </w:r>
      </w:hyperlink>
      <w:r w:rsidRPr="00385733">
        <w:rPr>
          <w:rStyle w:val="apple-converted-space"/>
          <w:rFonts w:cs="Arial"/>
          <w:sz w:val="24"/>
          <w:szCs w:val="24"/>
        </w:rPr>
        <w:t> </w:t>
      </w:r>
      <w:r w:rsidR="00385733" w:rsidRPr="00385733">
        <w:rPr>
          <w:rFonts w:cs="Arial"/>
          <w:sz w:val="24"/>
          <w:szCs w:val="24"/>
        </w:rPr>
        <w:t xml:space="preserve">Cadencé  à </w:t>
      </w:r>
      <w:r w:rsidRPr="00385733">
        <w:rPr>
          <w:rStyle w:val="nowrap"/>
          <w:rFonts w:cs="Arial"/>
          <w:sz w:val="24"/>
          <w:szCs w:val="24"/>
        </w:rPr>
        <w:t>1 GHz</w:t>
      </w:r>
      <w:r w:rsidR="00385733" w:rsidRPr="00385733">
        <w:rPr>
          <w:rStyle w:val="nowrap"/>
          <w:rFonts w:cs="Arial"/>
          <w:sz w:val="24"/>
          <w:szCs w:val="24"/>
        </w:rPr>
        <w:t xml:space="preserve"> de 128 Mo de RAM et de 128 Mo de mémoire flash. Il possède aussi un port USB 2.0</w:t>
      </w:r>
    </w:p>
    <w:p w:rsidR="001C6CA4" w:rsidRDefault="004262EC" w:rsidP="00963745">
      <w:pPr>
        <w:pStyle w:val="Titre"/>
        <w:jc w:val="both"/>
      </w:pPr>
      <w:bookmarkStart w:id="2" w:name="_Toc435800340"/>
      <w:r>
        <w:t>Utilité</w:t>
      </w:r>
      <w:bookmarkEnd w:id="2"/>
    </w:p>
    <w:p w:rsidR="004262EC" w:rsidRDefault="004262EC" w:rsidP="00963745">
      <w:pPr>
        <w:pStyle w:val="Titre1"/>
        <w:jc w:val="both"/>
      </w:pPr>
      <w:r>
        <w:t>Civil et particulier</w:t>
      </w:r>
    </w:p>
    <w:p w:rsidR="004262EC" w:rsidRDefault="004262EC" w:rsidP="00963745">
      <w:pPr>
        <w:spacing w:line="360" w:lineRule="auto"/>
        <w:jc w:val="both"/>
        <w:rPr>
          <w:sz w:val="24"/>
          <w:szCs w:val="24"/>
        </w:rPr>
      </w:pPr>
      <w:r w:rsidRPr="00F1562D">
        <w:rPr>
          <w:sz w:val="24"/>
          <w:szCs w:val="24"/>
        </w:rPr>
        <w:t>Au-delà de la simple fonction d’amuseme</w:t>
      </w:r>
      <w:r w:rsidR="00996B1B">
        <w:rPr>
          <w:sz w:val="24"/>
          <w:szCs w:val="24"/>
        </w:rPr>
        <w:t>nt, les drones dans le civil</w:t>
      </w:r>
      <w:r w:rsidRPr="00F1562D">
        <w:rPr>
          <w:sz w:val="24"/>
          <w:szCs w:val="24"/>
        </w:rPr>
        <w:t xml:space="preserve"> peuvent remplir des taches diverses et variées. En effet, des entreprises exerçant dans des domaines aussi différents que le chemin de fer, l’industrie, la cartographie, la photographie et même le vignoble on</w:t>
      </w:r>
      <w:r w:rsidR="007F0457">
        <w:rPr>
          <w:sz w:val="24"/>
          <w:szCs w:val="24"/>
        </w:rPr>
        <w:t>t</w:t>
      </w:r>
      <w:r w:rsidRPr="00F1562D">
        <w:rPr>
          <w:sz w:val="24"/>
          <w:szCs w:val="24"/>
        </w:rPr>
        <w:t xml:space="preserve"> aujourd’hui </w:t>
      </w:r>
      <w:r w:rsidR="007F0457">
        <w:rPr>
          <w:sz w:val="24"/>
          <w:szCs w:val="24"/>
        </w:rPr>
        <w:t xml:space="preserve">recours </w:t>
      </w:r>
      <w:r w:rsidRPr="00F1562D">
        <w:rPr>
          <w:sz w:val="24"/>
          <w:szCs w:val="24"/>
        </w:rPr>
        <w:t xml:space="preserve"> à des drones pour effectuer diverses missions. Un exemple frappant de ces nouvelles utilités, l’utilisation de drones par la SNCF (société </w:t>
      </w:r>
      <w:r w:rsidRPr="00F1562D">
        <w:rPr>
          <w:sz w:val="24"/>
          <w:szCs w:val="24"/>
        </w:rPr>
        <w:lastRenderedPageBreak/>
        <w:t xml:space="preserve">nationale des chemins de fer) pour surveiller facilement et rapidement le réseau ferroviaire français. </w:t>
      </w:r>
      <w:r w:rsidR="00F1562D" w:rsidRPr="00F1562D">
        <w:rPr>
          <w:sz w:val="24"/>
          <w:szCs w:val="24"/>
        </w:rPr>
        <w:t>En ce qui concerne l’industrie, l’exemple le plus étonnant viens cette fois de la société de métallurgie Arcelor Mittal qui expérimente aujourd’hui l’inspection des hauts fourneaux à l’aide d’appareil de type drone. Certain</w:t>
      </w:r>
      <w:r w:rsidR="007F0457">
        <w:rPr>
          <w:sz w:val="24"/>
          <w:szCs w:val="24"/>
        </w:rPr>
        <w:t>e</w:t>
      </w:r>
      <w:r w:rsidR="00F1562D" w:rsidRPr="00F1562D">
        <w:rPr>
          <w:sz w:val="24"/>
          <w:szCs w:val="24"/>
        </w:rPr>
        <w:t xml:space="preserve">s grande construction peuvent aussi faire l’objet d’inspections faciles et rapide grâce aux drones, c’est par exemple le cas du viaduc de Millau dans le sud de la France. </w:t>
      </w:r>
      <w:r w:rsidR="00F1562D">
        <w:rPr>
          <w:sz w:val="24"/>
          <w:szCs w:val="24"/>
        </w:rPr>
        <w:t xml:space="preserve"> En restant dans ce domaine, mais cette fois plus proche de chez nous, au Québec, la société </w:t>
      </w:r>
      <w:proofErr w:type="spellStart"/>
      <w:r w:rsidR="00F1562D">
        <w:rPr>
          <w:sz w:val="24"/>
          <w:szCs w:val="24"/>
        </w:rPr>
        <w:t>Elipto</w:t>
      </w:r>
      <w:proofErr w:type="spellEnd"/>
      <w:r w:rsidR="00F1562D">
        <w:rPr>
          <w:sz w:val="24"/>
          <w:szCs w:val="24"/>
        </w:rPr>
        <w:t xml:space="preserve"> propose désormais des ins</w:t>
      </w:r>
      <w:r w:rsidR="00F1123A">
        <w:rPr>
          <w:sz w:val="24"/>
          <w:szCs w:val="24"/>
        </w:rPr>
        <w:t>pections de bâtiments et la collecte de données industrielle via drone. Enfin, si au regard des utilités citées plus haut, l’utilisation de ce type d’appareils se développe surtout dans l’industrie, la multinationale Amazon p</w:t>
      </w:r>
      <w:r w:rsidR="007F0457">
        <w:rPr>
          <w:sz w:val="24"/>
          <w:szCs w:val="24"/>
        </w:rPr>
        <w:t>ourrai bientôt changer la donne. E</w:t>
      </w:r>
      <w:r w:rsidR="00F1123A">
        <w:rPr>
          <w:sz w:val="24"/>
          <w:szCs w:val="24"/>
        </w:rPr>
        <w:t>n effet la société expérimente depuis quelques temps la livraison commerciale avec des drones. Si le projet de cette entreprise venait à se réaliser à grand</w:t>
      </w:r>
      <w:r w:rsidR="007F0457">
        <w:rPr>
          <w:sz w:val="24"/>
          <w:szCs w:val="24"/>
        </w:rPr>
        <w:t>e échelle, il révolutionnerait à coup</w:t>
      </w:r>
      <w:r w:rsidR="00F1123A">
        <w:rPr>
          <w:sz w:val="24"/>
          <w:szCs w:val="24"/>
        </w:rPr>
        <w:t xml:space="preserve"> sur le monde du commerce.</w:t>
      </w:r>
      <w:bookmarkStart w:id="3" w:name="_GoBack"/>
      <w:bookmarkEnd w:id="3"/>
    </w:p>
    <w:p w:rsidR="00FB019D" w:rsidRDefault="00C419DD" w:rsidP="00963745">
      <w:pPr>
        <w:spacing w:line="360" w:lineRule="auto"/>
        <w:jc w:val="both"/>
        <w:rPr>
          <w:sz w:val="24"/>
          <w:szCs w:val="24"/>
        </w:rPr>
      </w:pPr>
      <w:r>
        <w:rPr>
          <w:noProof/>
          <w:lang w:eastAsia="fr-CA"/>
        </w:rPr>
        <w:drawing>
          <wp:anchor distT="0" distB="0" distL="114300" distR="114300" simplePos="0" relativeHeight="251666432" behindDoc="0" locked="0" layoutInCell="1" allowOverlap="1" wp14:anchorId="3DA48846" wp14:editId="6C0CC363">
            <wp:simplePos x="0" y="0"/>
            <wp:positionH relativeFrom="margin">
              <wp:posOffset>3413760</wp:posOffset>
            </wp:positionH>
            <wp:positionV relativeFrom="margin">
              <wp:posOffset>649605</wp:posOffset>
            </wp:positionV>
            <wp:extent cx="2103120" cy="135572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1355725"/>
                    </a:xfrm>
                    <a:prstGeom prst="rect">
                      <a:avLst/>
                    </a:prstGeom>
                  </pic:spPr>
                </pic:pic>
              </a:graphicData>
            </a:graphic>
          </wp:anchor>
        </w:drawing>
      </w:r>
    </w:p>
    <w:p w:rsidR="00FB019D" w:rsidRDefault="004633DF" w:rsidP="00963745">
      <w:pPr>
        <w:pStyle w:val="Titre1"/>
        <w:jc w:val="both"/>
      </w:pPr>
      <w:r>
        <w:rPr>
          <w:noProof/>
          <w:lang w:eastAsia="fr-CA"/>
        </w:rPr>
        <w:drawing>
          <wp:anchor distT="0" distB="0" distL="114300" distR="114300" simplePos="0" relativeHeight="251667456" behindDoc="0" locked="0" layoutInCell="1" allowOverlap="1" wp14:anchorId="40B0A4A0" wp14:editId="53A86B1C">
            <wp:simplePos x="0" y="0"/>
            <wp:positionH relativeFrom="margin">
              <wp:posOffset>3676650</wp:posOffset>
            </wp:positionH>
            <wp:positionV relativeFrom="margin">
              <wp:posOffset>5013960</wp:posOffset>
            </wp:positionV>
            <wp:extent cx="1767840" cy="1179195"/>
            <wp:effectExtent l="0" t="0" r="3810" b="190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5656-ressemblant-drone-militaire-americain-northro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7840" cy="1179195"/>
                    </a:xfrm>
                    <a:prstGeom prst="rect">
                      <a:avLst/>
                    </a:prstGeom>
                  </pic:spPr>
                </pic:pic>
              </a:graphicData>
            </a:graphic>
          </wp:anchor>
        </w:drawing>
      </w:r>
      <w:r w:rsidR="00FB019D">
        <w:t xml:space="preserve">Militaire </w:t>
      </w:r>
    </w:p>
    <w:p w:rsidR="00F1562D" w:rsidRDefault="007F0457" w:rsidP="00963745">
      <w:pPr>
        <w:spacing w:line="360" w:lineRule="auto"/>
        <w:jc w:val="both"/>
        <w:rPr>
          <w:sz w:val="24"/>
          <w:szCs w:val="24"/>
        </w:rPr>
      </w:pPr>
      <w:r>
        <w:rPr>
          <w:sz w:val="24"/>
          <w:szCs w:val="24"/>
        </w:rPr>
        <w:t>Le premier secteur à</w:t>
      </w:r>
      <w:r w:rsidR="000E7AD0" w:rsidRPr="000E7AD0">
        <w:rPr>
          <w:sz w:val="24"/>
          <w:szCs w:val="24"/>
        </w:rPr>
        <w:t xml:space="preserve"> s’ê</w:t>
      </w:r>
      <w:r>
        <w:rPr>
          <w:sz w:val="24"/>
          <w:szCs w:val="24"/>
        </w:rPr>
        <w:t>tre équipé de drone est l’armée. E</w:t>
      </w:r>
      <w:r w:rsidR="000E7AD0" w:rsidRPr="000E7AD0">
        <w:rPr>
          <w:sz w:val="24"/>
          <w:szCs w:val="24"/>
        </w:rPr>
        <w:t>n effet, différentes forces de différents pays sont depuis quelques années équipé de ce type d’appareil, c’est le cas par exemple des États-Unis d’Amérique</w:t>
      </w:r>
      <w:r>
        <w:rPr>
          <w:sz w:val="24"/>
          <w:szCs w:val="24"/>
        </w:rPr>
        <w:t>, de la France ou encore de la G</w:t>
      </w:r>
      <w:r w:rsidR="000E7AD0" w:rsidRPr="000E7AD0">
        <w:rPr>
          <w:sz w:val="24"/>
          <w:szCs w:val="24"/>
        </w:rPr>
        <w:t>rand</w:t>
      </w:r>
      <w:r w:rsidR="00C72B9A">
        <w:rPr>
          <w:sz w:val="24"/>
          <w:szCs w:val="24"/>
        </w:rPr>
        <w:t>e</w:t>
      </w:r>
      <w:r w:rsidR="000E7AD0" w:rsidRPr="000E7AD0">
        <w:rPr>
          <w:sz w:val="24"/>
          <w:szCs w:val="24"/>
        </w:rPr>
        <w:t xml:space="preserve"> Bretagne.  L’utilisation des drones dans le domaine militaire ouvre bien des portes aux différentes armées, par exemple la reconnaissance de terrain qui peut être faite désormais sans mettre en danger la vie d’un pilote ou d’un soldat quelconque. La mise hors service des réseaux de communication est aussi une activité facilitée par les drones dans différentes zones de conflits. L’appui aérien fourni par ses appareils aux forces </w:t>
      </w:r>
      <w:r w:rsidR="000E7AD0" w:rsidRPr="000E7AD0">
        <w:rPr>
          <w:sz w:val="24"/>
          <w:szCs w:val="24"/>
        </w:rPr>
        <w:lastRenderedPageBreak/>
        <w:t>terrestres est aussi un point non négligeable de l’utilité des drones au sein des forces armées. Enfin u</w:t>
      </w:r>
      <w:r>
        <w:rPr>
          <w:sz w:val="24"/>
          <w:szCs w:val="24"/>
        </w:rPr>
        <w:t>n dernier exemple frappant vient encore une fois des États-Unis : D</w:t>
      </w:r>
      <w:r w:rsidR="000E7AD0" w:rsidRPr="000E7AD0">
        <w:rPr>
          <w:sz w:val="24"/>
          <w:szCs w:val="24"/>
        </w:rPr>
        <w:t>epuis peu, la douane américaine utilise des drones pour surveiller plus facilement la frontière avec le Mexique.</w:t>
      </w:r>
      <w:r w:rsidR="00C72B9A">
        <w:rPr>
          <w:sz w:val="24"/>
          <w:szCs w:val="24"/>
        </w:rPr>
        <w:t xml:space="preserve"> Pour revenir quelques peu sur la partie technique de cette présentation, il est intéressant </w:t>
      </w:r>
      <w:r>
        <w:rPr>
          <w:sz w:val="24"/>
          <w:szCs w:val="24"/>
        </w:rPr>
        <w:t>d</w:t>
      </w:r>
      <w:r w:rsidR="00C72B9A">
        <w:rPr>
          <w:sz w:val="24"/>
          <w:szCs w:val="24"/>
        </w:rPr>
        <w:t>e noter que les drones américains MQ1-Predator ont vu récemment leur système d’exploitat</w:t>
      </w:r>
      <w:r>
        <w:rPr>
          <w:sz w:val="24"/>
          <w:szCs w:val="24"/>
        </w:rPr>
        <w:t>ion remplacé par Linux. L</w:t>
      </w:r>
      <w:r w:rsidR="00C72B9A">
        <w:rPr>
          <w:sz w:val="24"/>
          <w:szCs w:val="24"/>
        </w:rPr>
        <w:t>e système utilisé auparavant aurai</w:t>
      </w:r>
      <w:r>
        <w:rPr>
          <w:sz w:val="24"/>
          <w:szCs w:val="24"/>
        </w:rPr>
        <w:t>t été</w:t>
      </w:r>
      <w:r w:rsidR="00C72B9A">
        <w:rPr>
          <w:sz w:val="24"/>
          <w:szCs w:val="24"/>
        </w:rPr>
        <w:t xml:space="preserve"> la cible de virus informatique compromettant le bon fonctionnement des appareils.</w:t>
      </w:r>
    </w:p>
    <w:p w:rsidR="00E03D0A" w:rsidRPr="004262EC" w:rsidRDefault="00E03D0A" w:rsidP="00963745">
      <w:pPr>
        <w:pStyle w:val="Titre"/>
        <w:jc w:val="both"/>
      </w:pPr>
      <w:r>
        <w:t xml:space="preserve">Développement </w:t>
      </w:r>
    </w:p>
    <w:p w:rsidR="00E03D0A" w:rsidRDefault="00E03D0A" w:rsidP="00963745">
      <w:pPr>
        <w:pStyle w:val="Titre1"/>
        <w:jc w:val="both"/>
      </w:pPr>
      <w:r>
        <w:t>Entreprises</w:t>
      </w:r>
    </w:p>
    <w:p w:rsidR="001C6CA4" w:rsidRDefault="00E03D0A" w:rsidP="00963745">
      <w:pPr>
        <w:spacing w:line="360" w:lineRule="auto"/>
        <w:jc w:val="both"/>
        <w:rPr>
          <w:sz w:val="24"/>
          <w:szCs w:val="24"/>
        </w:rPr>
      </w:pPr>
      <w:r>
        <w:rPr>
          <w:sz w:val="24"/>
          <w:szCs w:val="24"/>
        </w:rPr>
        <w:t>Le développement des applications de contrôle des drones (C</w:t>
      </w:r>
      <w:r w:rsidR="007F0457">
        <w:rPr>
          <w:sz w:val="24"/>
          <w:szCs w:val="24"/>
        </w:rPr>
        <w:t xml:space="preserve">ommande </w:t>
      </w:r>
      <w:proofErr w:type="spellStart"/>
      <w:r w:rsidR="007F0457">
        <w:rPr>
          <w:sz w:val="24"/>
          <w:szCs w:val="24"/>
        </w:rPr>
        <w:t>a</w:t>
      </w:r>
      <w:proofErr w:type="spellEnd"/>
      <w:r w:rsidR="007F0457">
        <w:rPr>
          <w:sz w:val="24"/>
          <w:szCs w:val="24"/>
        </w:rPr>
        <w:t xml:space="preserve"> distance, </w:t>
      </w:r>
      <w:proofErr w:type="spellStart"/>
      <w:r w:rsidR="007F0457">
        <w:rPr>
          <w:sz w:val="24"/>
          <w:szCs w:val="24"/>
        </w:rPr>
        <w:t>firmwares</w:t>
      </w:r>
      <w:proofErr w:type="spellEnd"/>
      <w:r w:rsidR="007F0457">
        <w:rPr>
          <w:sz w:val="24"/>
          <w:szCs w:val="24"/>
        </w:rPr>
        <w:t>) s</w:t>
      </w:r>
      <w:r>
        <w:rPr>
          <w:sz w:val="24"/>
          <w:szCs w:val="24"/>
        </w:rPr>
        <w:t>e fait de façon de fermée par les entreprises qu</w:t>
      </w:r>
      <w:r w:rsidR="007F0457">
        <w:rPr>
          <w:sz w:val="24"/>
          <w:szCs w:val="24"/>
        </w:rPr>
        <w:t>i commercialisent les appareils. C</w:t>
      </w:r>
      <w:r>
        <w:rPr>
          <w:sz w:val="24"/>
          <w:szCs w:val="24"/>
        </w:rPr>
        <w:t>ependant il e</w:t>
      </w:r>
      <w:r w:rsidR="007F0457">
        <w:rPr>
          <w:sz w:val="24"/>
          <w:szCs w:val="24"/>
        </w:rPr>
        <w:t>st tout de même intéressant</w:t>
      </w:r>
      <w:r>
        <w:rPr>
          <w:sz w:val="24"/>
          <w:szCs w:val="24"/>
        </w:rPr>
        <w:t xml:space="preserve"> de noter que les langages utilisés pour développer de tels logiciels sont essentiellement des </w:t>
      </w:r>
      <w:r w:rsidR="001D6204">
        <w:rPr>
          <w:sz w:val="24"/>
          <w:szCs w:val="24"/>
        </w:rPr>
        <w:t>langages grand public. Effectivement</w:t>
      </w:r>
      <w:r>
        <w:rPr>
          <w:sz w:val="24"/>
          <w:szCs w:val="24"/>
        </w:rPr>
        <w:t xml:space="preserve">, il ressort que le </w:t>
      </w:r>
      <w:proofErr w:type="spellStart"/>
      <w:r>
        <w:rPr>
          <w:sz w:val="24"/>
          <w:szCs w:val="24"/>
        </w:rPr>
        <w:t>c++</w:t>
      </w:r>
      <w:proofErr w:type="spellEnd"/>
      <w:r>
        <w:rPr>
          <w:sz w:val="24"/>
          <w:szCs w:val="24"/>
        </w:rPr>
        <w:t xml:space="preserve"> est majoritaire pour le développement de </w:t>
      </w:r>
      <w:proofErr w:type="spellStart"/>
      <w:r>
        <w:rPr>
          <w:sz w:val="24"/>
          <w:szCs w:val="24"/>
        </w:rPr>
        <w:t>firmwares</w:t>
      </w:r>
      <w:proofErr w:type="spellEnd"/>
      <w:r>
        <w:rPr>
          <w:sz w:val="24"/>
          <w:szCs w:val="24"/>
        </w:rPr>
        <w:t xml:space="preserve"> (logiciel de l’appareil). De plus, beaucoup de drone sont vendu</w:t>
      </w:r>
      <w:r w:rsidR="001D6204">
        <w:rPr>
          <w:sz w:val="24"/>
          <w:szCs w:val="24"/>
        </w:rPr>
        <w:t>s</w:t>
      </w:r>
      <w:r>
        <w:rPr>
          <w:sz w:val="24"/>
          <w:szCs w:val="24"/>
        </w:rPr>
        <w:t xml:space="preserve"> avec des applications Android ou IOS permettant de contrôl</w:t>
      </w:r>
      <w:r w:rsidR="001D6204">
        <w:rPr>
          <w:sz w:val="24"/>
          <w:szCs w:val="24"/>
        </w:rPr>
        <w:t xml:space="preserve">er l’appareil via un smartphone.  </w:t>
      </w:r>
      <w:proofErr w:type="gramStart"/>
      <w:r w:rsidR="001D6204">
        <w:rPr>
          <w:sz w:val="24"/>
          <w:szCs w:val="24"/>
        </w:rPr>
        <w:t>L</w:t>
      </w:r>
      <w:r>
        <w:rPr>
          <w:sz w:val="24"/>
          <w:szCs w:val="24"/>
        </w:rPr>
        <w:t>e</w:t>
      </w:r>
      <w:proofErr w:type="gramEnd"/>
      <w:r>
        <w:rPr>
          <w:sz w:val="24"/>
          <w:szCs w:val="24"/>
        </w:rPr>
        <w:t xml:space="preserve"> java e</w:t>
      </w:r>
      <w:r w:rsidR="001D6204">
        <w:rPr>
          <w:sz w:val="24"/>
          <w:szCs w:val="24"/>
        </w:rPr>
        <w:t>s</w:t>
      </w:r>
      <w:r>
        <w:rPr>
          <w:sz w:val="24"/>
          <w:szCs w:val="24"/>
        </w:rPr>
        <w:t>t par conséquent un langage très présent dans le développement de ce genre de logiciel.</w:t>
      </w:r>
    </w:p>
    <w:p w:rsidR="00E03D0A" w:rsidRDefault="00E03D0A" w:rsidP="00963745">
      <w:pPr>
        <w:pStyle w:val="Titre1"/>
        <w:jc w:val="both"/>
      </w:pPr>
      <w:r>
        <w:t>Open Source</w:t>
      </w:r>
    </w:p>
    <w:p w:rsidR="00E03D0A" w:rsidRDefault="00E03D0A" w:rsidP="00963745">
      <w:pPr>
        <w:spacing w:line="360" w:lineRule="auto"/>
        <w:jc w:val="both"/>
        <w:rPr>
          <w:sz w:val="24"/>
          <w:szCs w:val="24"/>
        </w:rPr>
      </w:pPr>
      <w:r w:rsidRPr="00EF6BC1">
        <w:rPr>
          <w:sz w:val="24"/>
          <w:szCs w:val="24"/>
        </w:rPr>
        <w:t xml:space="preserve">En </w:t>
      </w:r>
      <w:r w:rsidR="00EF6BC1" w:rsidRPr="00EF6BC1">
        <w:rPr>
          <w:sz w:val="24"/>
          <w:szCs w:val="24"/>
        </w:rPr>
        <w:t>parallèle</w:t>
      </w:r>
      <w:r w:rsidRPr="00EF6BC1">
        <w:rPr>
          <w:sz w:val="24"/>
          <w:szCs w:val="24"/>
        </w:rPr>
        <w:t xml:space="preserve"> du développement </w:t>
      </w:r>
      <w:r w:rsidR="00EF6BC1" w:rsidRPr="00EF6BC1">
        <w:rPr>
          <w:sz w:val="24"/>
          <w:szCs w:val="24"/>
        </w:rPr>
        <w:t>entrepreneurial</w:t>
      </w:r>
      <w:r w:rsidRPr="00EF6BC1">
        <w:rPr>
          <w:sz w:val="24"/>
          <w:szCs w:val="24"/>
        </w:rPr>
        <w:t>, le monde de l’open source existe a</w:t>
      </w:r>
      <w:r w:rsidR="001D6204">
        <w:rPr>
          <w:sz w:val="24"/>
          <w:szCs w:val="24"/>
        </w:rPr>
        <w:t>ussi dans ce domaine. Assurément</w:t>
      </w:r>
      <w:r w:rsidR="00EF6BC1" w:rsidRPr="00EF6BC1">
        <w:rPr>
          <w:sz w:val="24"/>
          <w:szCs w:val="24"/>
        </w:rPr>
        <w:t>, une multitude de projet ouvert voient le jour sur internet mais le plus abouti à ce jour est à mon sens</w:t>
      </w:r>
      <w:r w:rsidR="001D6204">
        <w:rPr>
          <w:sz w:val="24"/>
          <w:szCs w:val="24"/>
        </w:rPr>
        <w:t>,</w:t>
      </w:r>
      <w:r w:rsidR="00EF6BC1" w:rsidRPr="00EF6BC1">
        <w:rPr>
          <w:sz w:val="24"/>
          <w:szCs w:val="24"/>
        </w:rPr>
        <w:t xml:space="preserve"> Ardu Copter, un projet destiné à rendre autonome n’importe quel drone particulier avec un microcontrôleur </w:t>
      </w:r>
      <w:proofErr w:type="spellStart"/>
      <w:r w:rsidR="00EF6BC1" w:rsidRPr="00EF6BC1">
        <w:rPr>
          <w:sz w:val="24"/>
          <w:szCs w:val="24"/>
        </w:rPr>
        <w:t>arduino</w:t>
      </w:r>
      <w:proofErr w:type="spellEnd"/>
      <w:r w:rsidR="00EF6BC1" w:rsidRPr="00EF6BC1">
        <w:rPr>
          <w:sz w:val="24"/>
          <w:szCs w:val="24"/>
        </w:rPr>
        <w:t xml:space="preserve"> et un code libre de droits. </w:t>
      </w:r>
      <w:r w:rsidR="001D6204">
        <w:rPr>
          <w:sz w:val="24"/>
          <w:szCs w:val="24"/>
        </w:rPr>
        <w:t xml:space="preserve"> À</w:t>
      </w:r>
      <w:r w:rsidR="00EF6BC1">
        <w:rPr>
          <w:sz w:val="24"/>
          <w:szCs w:val="24"/>
        </w:rPr>
        <w:t xml:space="preserve"> ce </w:t>
      </w:r>
      <w:r w:rsidR="00AB3599">
        <w:rPr>
          <w:sz w:val="24"/>
          <w:szCs w:val="24"/>
        </w:rPr>
        <w:t>contrôleur</w:t>
      </w:r>
      <w:r w:rsidR="001D6204">
        <w:rPr>
          <w:sz w:val="24"/>
          <w:szCs w:val="24"/>
        </w:rPr>
        <w:t xml:space="preserve"> </w:t>
      </w:r>
      <w:r w:rsidR="00EF6BC1">
        <w:rPr>
          <w:sz w:val="24"/>
          <w:szCs w:val="24"/>
        </w:rPr>
        <w:t xml:space="preserve"> était ajouté des capteurs permettant d’acquérir l’</w:t>
      </w:r>
      <w:r w:rsidR="00AB3599">
        <w:rPr>
          <w:sz w:val="24"/>
          <w:szCs w:val="24"/>
        </w:rPr>
        <w:t>état</w:t>
      </w:r>
      <w:r w:rsidR="00EF6BC1">
        <w:rPr>
          <w:sz w:val="24"/>
          <w:szCs w:val="24"/>
        </w:rPr>
        <w:t xml:space="preserve"> de l’appareil en vol</w:t>
      </w:r>
      <w:r w:rsidR="00AB3599">
        <w:rPr>
          <w:sz w:val="24"/>
          <w:szCs w:val="24"/>
        </w:rPr>
        <w:t xml:space="preserve"> et ainsi de le contrôle</w:t>
      </w:r>
      <w:r w:rsidR="001D6204">
        <w:rPr>
          <w:sz w:val="24"/>
          <w:szCs w:val="24"/>
        </w:rPr>
        <w:t>r en fonction. Ce projet a été</w:t>
      </w:r>
      <w:r w:rsidR="00AB3599">
        <w:rPr>
          <w:sz w:val="24"/>
          <w:szCs w:val="24"/>
        </w:rPr>
        <w:t xml:space="preserve"> initié par 3D </w:t>
      </w:r>
      <w:proofErr w:type="spellStart"/>
      <w:r w:rsidR="00AB3599">
        <w:rPr>
          <w:sz w:val="24"/>
          <w:szCs w:val="24"/>
        </w:rPr>
        <w:t>Robotics</w:t>
      </w:r>
      <w:proofErr w:type="spellEnd"/>
      <w:r w:rsidR="00AB3599">
        <w:rPr>
          <w:sz w:val="24"/>
          <w:szCs w:val="24"/>
        </w:rPr>
        <w:t xml:space="preserve"> et </w:t>
      </w:r>
      <w:proofErr w:type="spellStart"/>
      <w:r w:rsidR="00AB3599">
        <w:rPr>
          <w:sz w:val="24"/>
          <w:szCs w:val="24"/>
        </w:rPr>
        <w:t>JDrones</w:t>
      </w:r>
      <w:proofErr w:type="spellEnd"/>
      <w:r w:rsidR="001D6204">
        <w:rPr>
          <w:sz w:val="24"/>
          <w:szCs w:val="24"/>
        </w:rPr>
        <w:t>,</w:t>
      </w:r>
      <w:r w:rsidR="00AB3599">
        <w:rPr>
          <w:sz w:val="24"/>
          <w:szCs w:val="24"/>
        </w:rPr>
        <w:t xml:space="preserve"> deux entreprises spécialisées dans ce domaine.</w:t>
      </w:r>
    </w:p>
    <w:p w:rsidR="00B47FDF" w:rsidRPr="00EF6BC1" w:rsidRDefault="00385EA3" w:rsidP="00963745">
      <w:pPr>
        <w:spacing w:line="360" w:lineRule="auto"/>
        <w:jc w:val="both"/>
        <w:rPr>
          <w:sz w:val="24"/>
          <w:szCs w:val="24"/>
        </w:rPr>
      </w:pPr>
      <w:r>
        <w:rPr>
          <w:noProof/>
          <w:sz w:val="24"/>
          <w:szCs w:val="24"/>
          <w:lang w:eastAsia="fr-CA"/>
        </w:rPr>
        <w:lastRenderedPageBreak/>
        <w:drawing>
          <wp:inline distT="0" distB="0" distL="0" distR="0" wp14:anchorId="7F21FAF8" wp14:editId="55A5E837">
            <wp:extent cx="5341620" cy="1485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M-2-6.jpg"/>
                    <pic:cNvPicPr/>
                  </pic:nvPicPr>
                  <pic:blipFill>
                    <a:blip r:embed="rId20">
                      <a:extLst>
                        <a:ext uri="{28A0092B-C50C-407E-A947-70E740481C1C}">
                          <a14:useLocalDpi xmlns:a14="http://schemas.microsoft.com/office/drawing/2010/main" val="0"/>
                        </a:ext>
                      </a:extLst>
                    </a:blip>
                    <a:stretch>
                      <a:fillRect/>
                    </a:stretch>
                  </pic:blipFill>
                  <pic:spPr>
                    <a:xfrm>
                      <a:off x="0" y="0"/>
                      <a:ext cx="5341620" cy="1485900"/>
                    </a:xfrm>
                    <a:prstGeom prst="rect">
                      <a:avLst/>
                    </a:prstGeom>
                  </pic:spPr>
                </pic:pic>
              </a:graphicData>
            </a:graphic>
          </wp:inline>
        </w:drawing>
      </w:r>
    </w:p>
    <w:p w:rsidR="00E03D0A" w:rsidRPr="00E03D0A" w:rsidRDefault="00E03D0A" w:rsidP="00963745">
      <w:pPr>
        <w:jc w:val="both"/>
      </w:pPr>
    </w:p>
    <w:p w:rsidR="001C18E1" w:rsidRDefault="001C18E1" w:rsidP="00963745">
      <w:pPr>
        <w:pStyle w:val="Titre"/>
        <w:jc w:val="both"/>
      </w:pPr>
      <w:bookmarkStart w:id="4" w:name="_Toc435800341"/>
      <w:r>
        <w:t>Le futur des drones</w:t>
      </w:r>
      <w:bookmarkEnd w:id="4"/>
      <w:r>
        <w:t xml:space="preserve"> </w:t>
      </w:r>
    </w:p>
    <w:p w:rsidR="001C18E1" w:rsidRPr="00DA0E36" w:rsidRDefault="001C18E1" w:rsidP="00963745">
      <w:pPr>
        <w:spacing w:line="360" w:lineRule="auto"/>
        <w:jc w:val="both"/>
        <w:rPr>
          <w:sz w:val="24"/>
          <w:szCs w:val="24"/>
        </w:rPr>
      </w:pPr>
      <w:r w:rsidRPr="00DA0E36">
        <w:rPr>
          <w:sz w:val="24"/>
          <w:szCs w:val="24"/>
        </w:rPr>
        <w:t xml:space="preserve">Comme beaucoup de domaines dans les technologies, les drones tendent </w:t>
      </w:r>
      <w:r w:rsidR="00DA0E36" w:rsidRPr="00DA0E36">
        <w:rPr>
          <w:sz w:val="24"/>
          <w:szCs w:val="24"/>
        </w:rPr>
        <w:t>à</w:t>
      </w:r>
      <w:r w:rsidR="001D6204">
        <w:rPr>
          <w:sz w:val="24"/>
          <w:szCs w:val="24"/>
        </w:rPr>
        <w:t xml:space="preserve"> évoluer. E</w:t>
      </w:r>
      <w:r w:rsidRPr="00DA0E36">
        <w:rPr>
          <w:sz w:val="24"/>
          <w:szCs w:val="24"/>
        </w:rPr>
        <w:t xml:space="preserve">n effet une multitude de choses vont, dans le futur, pouvoir </w:t>
      </w:r>
      <w:r w:rsidR="00DA0E36" w:rsidRPr="00DA0E36">
        <w:rPr>
          <w:sz w:val="24"/>
          <w:szCs w:val="24"/>
        </w:rPr>
        <w:t xml:space="preserve">être </w:t>
      </w:r>
      <w:r w:rsidRPr="00DA0E36">
        <w:rPr>
          <w:sz w:val="24"/>
          <w:szCs w:val="24"/>
        </w:rPr>
        <w:t xml:space="preserve">réalisé </w:t>
      </w:r>
      <w:r w:rsidR="00DA0E36" w:rsidRPr="00DA0E36">
        <w:rPr>
          <w:sz w:val="24"/>
          <w:szCs w:val="24"/>
        </w:rPr>
        <w:t>grâce</w:t>
      </w:r>
      <w:r w:rsidRPr="00DA0E36">
        <w:rPr>
          <w:sz w:val="24"/>
          <w:szCs w:val="24"/>
        </w:rPr>
        <w:t xml:space="preserve"> </w:t>
      </w:r>
      <w:r w:rsidR="00DA0E36" w:rsidRPr="00DA0E36">
        <w:rPr>
          <w:sz w:val="24"/>
          <w:szCs w:val="24"/>
        </w:rPr>
        <w:t>à</w:t>
      </w:r>
      <w:r w:rsidRPr="00DA0E36">
        <w:rPr>
          <w:sz w:val="24"/>
          <w:szCs w:val="24"/>
        </w:rPr>
        <w:t xml:space="preserve"> l’</w:t>
      </w:r>
      <w:r w:rsidR="00DA0E36" w:rsidRPr="00DA0E36">
        <w:rPr>
          <w:sz w:val="24"/>
          <w:szCs w:val="24"/>
        </w:rPr>
        <w:t>amélioration</w:t>
      </w:r>
      <w:r w:rsidRPr="00DA0E36">
        <w:rPr>
          <w:sz w:val="24"/>
          <w:szCs w:val="24"/>
        </w:rPr>
        <w:t xml:space="preserve"> de ces appareils. Plus haut nous avons cité</w:t>
      </w:r>
      <w:r w:rsidR="001D6204">
        <w:rPr>
          <w:sz w:val="24"/>
          <w:szCs w:val="24"/>
        </w:rPr>
        <w:t xml:space="preserve"> l’exemple d’Amazon qui tente dè</w:t>
      </w:r>
      <w:r w:rsidRPr="00DA0E36">
        <w:rPr>
          <w:sz w:val="24"/>
          <w:szCs w:val="24"/>
        </w:rPr>
        <w:t xml:space="preserve">s aujourd’hui d’effectuer des livraisons commerciales </w:t>
      </w:r>
      <w:r w:rsidR="00DA0E36" w:rsidRPr="00DA0E36">
        <w:rPr>
          <w:sz w:val="24"/>
          <w:szCs w:val="24"/>
        </w:rPr>
        <w:t>grâce</w:t>
      </w:r>
      <w:r w:rsidRPr="00DA0E36">
        <w:rPr>
          <w:sz w:val="24"/>
          <w:szCs w:val="24"/>
        </w:rPr>
        <w:t xml:space="preserve"> </w:t>
      </w:r>
      <w:r w:rsidR="00DA0E36" w:rsidRPr="00DA0E36">
        <w:rPr>
          <w:sz w:val="24"/>
          <w:szCs w:val="24"/>
        </w:rPr>
        <w:t>à</w:t>
      </w:r>
      <w:r w:rsidRPr="00DA0E36">
        <w:rPr>
          <w:sz w:val="24"/>
          <w:szCs w:val="24"/>
        </w:rPr>
        <w:t xml:space="preserve"> ce type de procédé, il y a fort </w:t>
      </w:r>
      <w:r w:rsidR="00DA0E36" w:rsidRPr="00DA0E36">
        <w:rPr>
          <w:sz w:val="24"/>
          <w:szCs w:val="24"/>
        </w:rPr>
        <w:t>à</w:t>
      </w:r>
      <w:r w:rsidRPr="00DA0E36">
        <w:rPr>
          <w:sz w:val="24"/>
          <w:szCs w:val="24"/>
        </w:rPr>
        <w:t xml:space="preserve"> parier que d’ici quelques années, ce type de livraison va démocratiser, réduisant ainsi les temps d’attentes suite </w:t>
      </w:r>
      <w:r w:rsidR="00DA0E36" w:rsidRPr="00DA0E36">
        <w:rPr>
          <w:sz w:val="24"/>
          <w:szCs w:val="24"/>
        </w:rPr>
        <w:t>à</w:t>
      </w:r>
      <w:r w:rsidRPr="00DA0E36">
        <w:rPr>
          <w:sz w:val="24"/>
          <w:szCs w:val="24"/>
        </w:rPr>
        <w:t xml:space="preserve"> une commande par exemple. </w:t>
      </w:r>
    </w:p>
    <w:p w:rsidR="001C18E1" w:rsidRPr="00DA0E36" w:rsidRDefault="001C18E1" w:rsidP="00963745">
      <w:pPr>
        <w:spacing w:line="360" w:lineRule="auto"/>
        <w:jc w:val="both"/>
        <w:rPr>
          <w:sz w:val="24"/>
          <w:szCs w:val="24"/>
        </w:rPr>
      </w:pPr>
      <w:r w:rsidRPr="00DA0E36">
        <w:rPr>
          <w:sz w:val="24"/>
          <w:szCs w:val="24"/>
        </w:rPr>
        <w:t>L’</w:t>
      </w:r>
      <w:r w:rsidR="00DA0E36" w:rsidRPr="00DA0E36">
        <w:rPr>
          <w:sz w:val="24"/>
          <w:szCs w:val="24"/>
        </w:rPr>
        <w:t>évolution</w:t>
      </w:r>
      <w:r w:rsidR="001D6204">
        <w:rPr>
          <w:sz w:val="24"/>
          <w:szCs w:val="24"/>
        </w:rPr>
        <w:t xml:space="preserve"> des drones s</w:t>
      </w:r>
      <w:r w:rsidRPr="00DA0E36">
        <w:rPr>
          <w:sz w:val="24"/>
          <w:szCs w:val="24"/>
        </w:rPr>
        <w:t>e fait aussi dans le d</w:t>
      </w:r>
      <w:r w:rsidR="001D6204">
        <w:rPr>
          <w:sz w:val="24"/>
          <w:szCs w:val="24"/>
        </w:rPr>
        <w:t>omaine de l’entreprise. Si nous sommes capables dè</w:t>
      </w:r>
      <w:r w:rsidRPr="00DA0E36">
        <w:rPr>
          <w:sz w:val="24"/>
          <w:szCs w:val="24"/>
        </w:rPr>
        <w:t>s maintenant de recueillir nombre de données industrielles via ce type de machine, ces pratiques restent marginales, cependant selon certaines études, elle pourrai</w:t>
      </w:r>
      <w:r w:rsidR="00DA0E36" w:rsidRPr="00DA0E36">
        <w:rPr>
          <w:sz w:val="24"/>
          <w:szCs w:val="24"/>
        </w:rPr>
        <w:t>t</w:t>
      </w:r>
      <w:r w:rsidRPr="00DA0E36">
        <w:rPr>
          <w:sz w:val="24"/>
          <w:szCs w:val="24"/>
        </w:rPr>
        <w:t xml:space="preserve"> se démocratiser.</w:t>
      </w:r>
    </w:p>
    <w:p w:rsidR="001C18E1" w:rsidRPr="00DA0E36" w:rsidRDefault="001C18E1" w:rsidP="00963745">
      <w:pPr>
        <w:spacing w:line="360" w:lineRule="auto"/>
        <w:jc w:val="both"/>
        <w:rPr>
          <w:sz w:val="24"/>
          <w:szCs w:val="24"/>
        </w:rPr>
      </w:pPr>
      <w:r w:rsidRPr="00DA0E36">
        <w:rPr>
          <w:sz w:val="24"/>
          <w:szCs w:val="24"/>
        </w:rPr>
        <w:t xml:space="preserve">Une autre </w:t>
      </w:r>
      <w:r w:rsidR="00DA0E36" w:rsidRPr="00DA0E36">
        <w:rPr>
          <w:sz w:val="24"/>
          <w:szCs w:val="24"/>
        </w:rPr>
        <w:t>prouesse</w:t>
      </w:r>
      <w:r w:rsidRPr="00DA0E36">
        <w:rPr>
          <w:sz w:val="24"/>
          <w:szCs w:val="24"/>
        </w:rPr>
        <w:t xml:space="preserve"> pourrai</w:t>
      </w:r>
      <w:r w:rsidR="001D6204">
        <w:rPr>
          <w:sz w:val="24"/>
          <w:szCs w:val="24"/>
        </w:rPr>
        <w:t>t</w:t>
      </w:r>
      <w:r w:rsidRPr="00DA0E36">
        <w:rPr>
          <w:sz w:val="24"/>
          <w:szCs w:val="24"/>
        </w:rPr>
        <w:t xml:space="preserve"> </w:t>
      </w:r>
      <w:r w:rsidR="00DA0E36" w:rsidRPr="00DA0E36">
        <w:rPr>
          <w:sz w:val="24"/>
          <w:szCs w:val="24"/>
        </w:rPr>
        <w:t>être</w:t>
      </w:r>
      <w:r w:rsidRPr="00DA0E36">
        <w:rPr>
          <w:sz w:val="24"/>
          <w:szCs w:val="24"/>
        </w:rPr>
        <w:t xml:space="preserve"> réalisé</w:t>
      </w:r>
      <w:r w:rsidR="001D6204">
        <w:rPr>
          <w:sz w:val="24"/>
          <w:szCs w:val="24"/>
        </w:rPr>
        <w:t>e</w:t>
      </w:r>
      <w:r w:rsidRPr="00DA0E36">
        <w:rPr>
          <w:sz w:val="24"/>
          <w:szCs w:val="24"/>
        </w:rPr>
        <w:t xml:space="preserve"> </w:t>
      </w:r>
      <w:r w:rsidR="00DA0E36" w:rsidRPr="00DA0E36">
        <w:rPr>
          <w:sz w:val="24"/>
          <w:szCs w:val="24"/>
        </w:rPr>
        <w:t>grâce</w:t>
      </w:r>
      <w:r w:rsidRPr="00DA0E36">
        <w:rPr>
          <w:sz w:val="24"/>
          <w:szCs w:val="24"/>
        </w:rPr>
        <w:t xml:space="preserve"> aux drones d’ici peu de temps, </w:t>
      </w:r>
      <w:r w:rsidR="00360407" w:rsidRPr="00DA0E36">
        <w:rPr>
          <w:sz w:val="24"/>
          <w:szCs w:val="24"/>
        </w:rPr>
        <w:t>celle de fournir en internet les régions les plus pauvres et les plus reculé</w:t>
      </w:r>
      <w:r w:rsidR="001D6204">
        <w:rPr>
          <w:sz w:val="24"/>
          <w:szCs w:val="24"/>
        </w:rPr>
        <w:t>es</w:t>
      </w:r>
      <w:r w:rsidR="00360407" w:rsidRPr="00DA0E36">
        <w:rPr>
          <w:sz w:val="24"/>
          <w:szCs w:val="24"/>
        </w:rPr>
        <w:t xml:space="preserve"> de la </w:t>
      </w:r>
      <w:r w:rsidR="00DA0E36" w:rsidRPr="00DA0E36">
        <w:rPr>
          <w:sz w:val="24"/>
          <w:szCs w:val="24"/>
        </w:rPr>
        <w:t>planète</w:t>
      </w:r>
      <w:r w:rsidR="001D6204">
        <w:rPr>
          <w:sz w:val="24"/>
          <w:szCs w:val="24"/>
        </w:rPr>
        <w:t>. C’est le pari que s</w:t>
      </w:r>
      <w:r w:rsidR="00360407" w:rsidRPr="00DA0E36">
        <w:rPr>
          <w:sz w:val="24"/>
          <w:szCs w:val="24"/>
        </w:rPr>
        <w:t xml:space="preserve">e sont lancé Facebook et Google, </w:t>
      </w:r>
      <w:r w:rsidR="00DA0E36" w:rsidRPr="00DA0E36">
        <w:rPr>
          <w:sz w:val="24"/>
          <w:szCs w:val="24"/>
        </w:rPr>
        <w:t>grâce</w:t>
      </w:r>
      <w:r w:rsidR="00360407" w:rsidRPr="00DA0E36">
        <w:rPr>
          <w:sz w:val="24"/>
          <w:szCs w:val="24"/>
        </w:rPr>
        <w:t xml:space="preserve"> </w:t>
      </w:r>
      <w:r w:rsidR="00DA0E36" w:rsidRPr="00DA0E36">
        <w:rPr>
          <w:sz w:val="24"/>
          <w:szCs w:val="24"/>
        </w:rPr>
        <w:t>à</w:t>
      </w:r>
      <w:r w:rsidR="00360407" w:rsidRPr="00DA0E36">
        <w:rPr>
          <w:sz w:val="24"/>
          <w:szCs w:val="24"/>
        </w:rPr>
        <w:t xml:space="preserve"> d’immenses drones équipés de matériel de réseautique, les deux géants se sont </w:t>
      </w:r>
      <w:r w:rsidR="00DA0E36" w:rsidRPr="00DA0E36">
        <w:rPr>
          <w:sz w:val="24"/>
          <w:szCs w:val="24"/>
        </w:rPr>
        <w:t>donné</w:t>
      </w:r>
      <w:r w:rsidR="00360407" w:rsidRPr="00DA0E36">
        <w:rPr>
          <w:sz w:val="24"/>
          <w:szCs w:val="24"/>
        </w:rPr>
        <w:t xml:space="preserve"> pour mission de réaliser ce défi encore inimaginable il a quelques années avec des appareils plus classiques. Google a </w:t>
      </w:r>
      <w:r w:rsidR="00DA0E36" w:rsidRPr="00DA0E36">
        <w:rPr>
          <w:sz w:val="24"/>
          <w:szCs w:val="24"/>
        </w:rPr>
        <w:t>même</w:t>
      </w:r>
      <w:r w:rsidR="00360407" w:rsidRPr="00DA0E36">
        <w:rPr>
          <w:sz w:val="24"/>
          <w:szCs w:val="24"/>
        </w:rPr>
        <w:t xml:space="preserve"> </w:t>
      </w:r>
      <w:r w:rsidR="00DA0E36" w:rsidRPr="00DA0E36">
        <w:rPr>
          <w:sz w:val="24"/>
          <w:szCs w:val="24"/>
        </w:rPr>
        <w:t>récemment</w:t>
      </w:r>
      <w:r w:rsidR="00360407" w:rsidRPr="00DA0E36">
        <w:rPr>
          <w:sz w:val="24"/>
          <w:szCs w:val="24"/>
        </w:rPr>
        <w:t xml:space="preserve"> signé un </w:t>
      </w:r>
      <w:r w:rsidR="00DA0E36" w:rsidRPr="00DA0E36">
        <w:rPr>
          <w:sz w:val="24"/>
          <w:szCs w:val="24"/>
        </w:rPr>
        <w:t>partenariat</w:t>
      </w:r>
      <w:r w:rsidR="00360407" w:rsidRPr="00DA0E36">
        <w:rPr>
          <w:sz w:val="24"/>
          <w:szCs w:val="24"/>
        </w:rPr>
        <w:t xml:space="preserve"> avec le </w:t>
      </w:r>
      <w:r w:rsidR="00DA0E36" w:rsidRPr="00DA0E36">
        <w:rPr>
          <w:sz w:val="24"/>
          <w:szCs w:val="24"/>
        </w:rPr>
        <w:t>Sri Lanka</w:t>
      </w:r>
      <w:r w:rsidR="00360407" w:rsidRPr="00DA0E36">
        <w:rPr>
          <w:sz w:val="24"/>
          <w:szCs w:val="24"/>
        </w:rPr>
        <w:t xml:space="preserve"> l’engagent </w:t>
      </w:r>
      <w:r w:rsidR="00DA0E36" w:rsidRPr="00DA0E36">
        <w:rPr>
          <w:sz w:val="24"/>
          <w:szCs w:val="24"/>
        </w:rPr>
        <w:t>à</w:t>
      </w:r>
      <w:r w:rsidR="00360407" w:rsidRPr="00DA0E36">
        <w:rPr>
          <w:sz w:val="24"/>
          <w:szCs w:val="24"/>
        </w:rPr>
        <w:t xml:space="preserve"> </w:t>
      </w:r>
      <w:r w:rsidR="00DA0E36" w:rsidRPr="00DA0E36">
        <w:rPr>
          <w:sz w:val="24"/>
          <w:szCs w:val="24"/>
        </w:rPr>
        <w:t>fournir</w:t>
      </w:r>
      <w:r w:rsidR="00360407" w:rsidRPr="00DA0E36">
        <w:rPr>
          <w:sz w:val="24"/>
          <w:szCs w:val="24"/>
        </w:rPr>
        <w:t xml:space="preserve"> en internet la totalité du pays avec cette technique.</w:t>
      </w:r>
    </w:p>
    <w:p w:rsidR="00360407" w:rsidRPr="00DA0E36" w:rsidRDefault="00360407" w:rsidP="00963745">
      <w:pPr>
        <w:spacing w:line="360" w:lineRule="auto"/>
        <w:jc w:val="both"/>
        <w:rPr>
          <w:sz w:val="24"/>
          <w:szCs w:val="24"/>
        </w:rPr>
      </w:pPr>
      <w:r w:rsidRPr="00DA0E36">
        <w:rPr>
          <w:sz w:val="24"/>
          <w:szCs w:val="24"/>
        </w:rPr>
        <w:lastRenderedPageBreak/>
        <w:t xml:space="preserve">Le </w:t>
      </w:r>
      <w:r w:rsidR="00DA0E36" w:rsidRPr="00DA0E36">
        <w:rPr>
          <w:sz w:val="24"/>
          <w:szCs w:val="24"/>
        </w:rPr>
        <w:t>progrès</w:t>
      </w:r>
      <w:r w:rsidRPr="00DA0E36">
        <w:rPr>
          <w:sz w:val="24"/>
          <w:szCs w:val="24"/>
        </w:rPr>
        <w:t xml:space="preserve"> lié </w:t>
      </w:r>
      <w:r w:rsidR="00DA0E36" w:rsidRPr="00DA0E36">
        <w:rPr>
          <w:sz w:val="24"/>
          <w:szCs w:val="24"/>
        </w:rPr>
        <w:t>à</w:t>
      </w:r>
      <w:r w:rsidRPr="00DA0E36">
        <w:rPr>
          <w:sz w:val="24"/>
          <w:szCs w:val="24"/>
        </w:rPr>
        <w:t xml:space="preserve"> ces machines ne s’</w:t>
      </w:r>
      <w:r w:rsidR="00DA0E36" w:rsidRPr="00DA0E36">
        <w:rPr>
          <w:sz w:val="24"/>
          <w:szCs w:val="24"/>
        </w:rPr>
        <w:t>arrête</w:t>
      </w:r>
      <w:r w:rsidRPr="00DA0E36">
        <w:rPr>
          <w:sz w:val="24"/>
          <w:szCs w:val="24"/>
        </w:rPr>
        <w:t xml:space="preserve"> pas </w:t>
      </w:r>
      <w:r w:rsidR="00DA0E36" w:rsidRPr="00DA0E36">
        <w:rPr>
          <w:sz w:val="24"/>
          <w:szCs w:val="24"/>
        </w:rPr>
        <w:t>là</w:t>
      </w:r>
      <w:r w:rsidR="001D5B7B">
        <w:rPr>
          <w:sz w:val="24"/>
          <w:szCs w:val="24"/>
        </w:rPr>
        <w:t>. Effectivement,</w:t>
      </w:r>
      <w:r w:rsidRPr="00DA0E36">
        <w:rPr>
          <w:sz w:val="24"/>
          <w:szCs w:val="24"/>
        </w:rPr>
        <w:t xml:space="preserve"> un projet d’avion de ligne sans pilote a</w:t>
      </w:r>
      <w:r w:rsidR="001D5B7B">
        <w:rPr>
          <w:sz w:val="24"/>
          <w:szCs w:val="24"/>
        </w:rPr>
        <w:t xml:space="preserve"> vu le jour il y a deux ans en G</w:t>
      </w:r>
      <w:r w:rsidRPr="00DA0E36">
        <w:rPr>
          <w:sz w:val="24"/>
          <w:szCs w:val="24"/>
        </w:rPr>
        <w:t>rande Bretagne, ce qui pourrai</w:t>
      </w:r>
      <w:r w:rsidR="00DA0E36" w:rsidRPr="00DA0E36">
        <w:rPr>
          <w:sz w:val="24"/>
          <w:szCs w:val="24"/>
        </w:rPr>
        <w:t>t</w:t>
      </w:r>
      <w:r w:rsidRPr="00DA0E36">
        <w:rPr>
          <w:sz w:val="24"/>
          <w:szCs w:val="24"/>
        </w:rPr>
        <w:t xml:space="preserve"> </w:t>
      </w:r>
      <w:r w:rsidR="00DA0E36" w:rsidRPr="00DA0E36">
        <w:rPr>
          <w:sz w:val="24"/>
          <w:szCs w:val="24"/>
        </w:rPr>
        <w:t>révolutionner</w:t>
      </w:r>
      <w:r w:rsidRPr="00DA0E36">
        <w:rPr>
          <w:sz w:val="24"/>
          <w:szCs w:val="24"/>
        </w:rPr>
        <w:t xml:space="preserve"> le monde du transport civil.</w:t>
      </w:r>
    </w:p>
    <w:p w:rsidR="00360407" w:rsidRPr="00DA0E36" w:rsidRDefault="00360407" w:rsidP="00963745">
      <w:pPr>
        <w:spacing w:line="360" w:lineRule="auto"/>
        <w:jc w:val="both"/>
        <w:rPr>
          <w:sz w:val="24"/>
          <w:szCs w:val="24"/>
        </w:rPr>
      </w:pPr>
      <w:r w:rsidRPr="00DA0E36">
        <w:rPr>
          <w:sz w:val="24"/>
          <w:szCs w:val="24"/>
        </w:rPr>
        <w:t xml:space="preserve">Si le monde civil se contente pour le monde </w:t>
      </w:r>
      <w:r w:rsidR="001D5B7B">
        <w:rPr>
          <w:sz w:val="24"/>
          <w:szCs w:val="24"/>
        </w:rPr>
        <w:t>des ouvertures applicatives liées</w:t>
      </w:r>
      <w:r w:rsidRPr="00DA0E36">
        <w:rPr>
          <w:sz w:val="24"/>
          <w:szCs w:val="24"/>
        </w:rPr>
        <w:t xml:space="preserve"> au</w:t>
      </w:r>
      <w:r w:rsidR="001D5B7B">
        <w:rPr>
          <w:sz w:val="24"/>
          <w:szCs w:val="24"/>
        </w:rPr>
        <w:t>x</w:t>
      </w:r>
      <w:r w:rsidRPr="00DA0E36">
        <w:rPr>
          <w:sz w:val="24"/>
          <w:szCs w:val="24"/>
        </w:rPr>
        <w:t xml:space="preserve"> drones, le monde militaire lui</w:t>
      </w:r>
      <w:r w:rsidR="001D5B7B">
        <w:rPr>
          <w:sz w:val="24"/>
          <w:szCs w:val="24"/>
        </w:rPr>
        <w:t>, avance technologiquement</w:t>
      </w:r>
      <w:r w:rsidRPr="00DA0E36">
        <w:rPr>
          <w:sz w:val="24"/>
          <w:szCs w:val="24"/>
        </w:rPr>
        <w:t xml:space="preserve"> depuis quelques temps</w:t>
      </w:r>
      <w:r w:rsidR="001D5B7B">
        <w:rPr>
          <w:sz w:val="24"/>
          <w:szCs w:val="24"/>
        </w:rPr>
        <w:t>. D</w:t>
      </w:r>
      <w:r w:rsidRPr="00DA0E36">
        <w:rPr>
          <w:sz w:val="24"/>
          <w:szCs w:val="24"/>
        </w:rPr>
        <w:t xml:space="preserve">es essais de drone furtif et intelligent ont lieu aux </w:t>
      </w:r>
      <w:r w:rsidR="00DA0E36" w:rsidRPr="00DA0E36">
        <w:rPr>
          <w:sz w:val="24"/>
          <w:szCs w:val="24"/>
        </w:rPr>
        <w:t>États-Unis</w:t>
      </w:r>
      <w:r w:rsidRPr="00DA0E36">
        <w:rPr>
          <w:sz w:val="24"/>
          <w:szCs w:val="24"/>
        </w:rPr>
        <w:t xml:space="preserve">, </w:t>
      </w:r>
      <w:r w:rsidR="00DA0E36" w:rsidRPr="00DA0E36">
        <w:rPr>
          <w:sz w:val="24"/>
          <w:szCs w:val="24"/>
        </w:rPr>
        <w:t>car si pour le moment les drones sont un excellent appui pour les forces armées, ils nécessitent encore l’i</w:t>
      </w:r>
      <w:r w:rsidR="001D5B7B">
        <w:rPr>
          <w:sz w:val="24"/>
          <w:szCs w:val="24"/>
        </w:rPr>
        <w:t>ntervention humaine. C</w:t>
      </w:r>
      <w:r w:rsidR="00DA0E36" w:rsidRPr="00DA0E36">
        <w:rPr>
          <w:sz w:val="24"/>
          <w:szCs w:val="24"/>
        </w:rPr>
        <w:t xml:space="preserve">ela </w:t>
      </w:r>
      <w:proofErr w:type="gramStart"/>
      <w:r w:rsidR="00DA0E36" w:rsidRPr="00DA0E36">
        <w:rPr>
          <w:sz w:val="24"/>
          <w:szCs w:val="24"/>
        </w:rPr>
        <w:t>pourrai</w:t>
      </w:r>
      <w:r w:rsidR="001D5B7B">
        <w:rPr>
          <w:sz w:val="24"/>
          <w:szCs w:val="24"/>
        </w:rPr>
        <w:t>s</w:t>
      </w:r>
      <w:proofErr w:type="gramEnd"/>
      <w:r w:rsidR="00DA0E36" w:rsidRPr="00DA0E36">
        <w:rPr>
          <w:sz w:val="24"/>
          <w:szCs w:val="24"/>
        </w:rPr>
        <w:t xml:space="preserve"> changer dans quelques temps puisque des nouveau appareils pourrai</w:t>
      </w:r>
      <w:r w:rsidR="001D5B7B">
        <w:rPr>
          <w:sz w:val="24"/>
          <w:szCs w:val="24"/>
        </w:rPr>
        <w:t>ent</w:t>
      </w:r>
      <w:r w:rsidR="00DA0E36" w:rsidRPr="00DA0E36">
        <w:rPr>
          <w:sz w:val="24"/>
          <w:szCs w:val="24"/>
        </w:rPr>
        <w:t xml:space="preserve"> dev</w:t>
      </w:r>
      <w:r w:rsidR="001D5B7B">
        <w:rPr>
          <w:sz w:val="24"/>
          <w:szCs w:val="24"/>
        </w:rPr>
        <w:t>enir intelligent en embarquant à</w:t>
      </w:r>
      <w:r w:rsidR="00DA0E36" w:rsidRPr="00DA0E36">
        <w:rPr>
          <w:sz w:val="24"/>
          <w:szCs w:val="24"/>
        </w:rPr>
        <w:t xml:space="preserve"> bord des technologies permettant de détecter des intrus ou de faire la différence entre des troupes amies et ennemies. </w:t>
      </w:r>
    </w:p>
    <w:p w:rsidR="00DA0E36" w:rsidRDefault="001D5B7B" w:rsidP="00963745">
      <w:pPr>
        <w:spacing w:line="360" w:lineRule="auto"/>
        <w:jc w:val="both"/>
        <w:rPr>
          <w:sz w:val="24"/>
          <w:szCs w:val="24"/>
        </w:rPr>
      </w:pPr>
      <w:r>
        <w:rPr>
          <w:sz w:val="24"/>
          <w:szCs w:val="24"/>
        </w:rPr>
        <w:t>Enfin, dernière chose et non la</w:t>
      </w:r>
      <w:r w:rsidR="00DA0E36" w:rsidRPr="00DA0E36">
        <w:rPr>
          <w:sz w:val="24"/>
          <w:szCs w:val="24"/>
        </w:rPr>
        <w:t xml:space="preserve"> moindre, des drones propulsés a l’énergie solaire son</w:t>
      </w:r>
      <w:r>
        <w:rPr>
          <w:sz w:val="24"/>
          <w:szCs w:val="24"/>
        </w:rPr>
        <w:t>t actuellement en développement.</w:t>
      </w:r>
      <w:r w:rsidR="00DA0E36" w:rsidRPr="00DA0E36">
        <w:rPr>
          <w:sz w:val="24"/>
          <w:szCs w:val="24"/>
        </w:rPr>
        <w:t xml:space="preserve"> </w:t>
      </w:r>
      <w:r w:rsidRPr="00DA0E36">
        <w:rPr>
          <w:sz w:val="24"/>
          <w:szCs w:val="24"/>
        </w:rPr>
        <w:t>Ce</w:t>
      </w:r>
      <w:r w:rsidR="00DA0E36" w:rsidRPr="00DA0E36">
        <w:rPr>
          <w:sz w:val="24"/>
          <w:szCs w:val="24"/>
        </w:rPr>
        <w:t xml:space="preserve"> type de technologie pourrai</w:t>
      </w:r>
      <w:r>
        <w:rPr>
          <w:sz w:val="24"/>
          <w:szCs w:val="24"/>
        </w:rPr>
        <w:t>t</w:t>
      </w:r>
      <w:r w:rsidR="00DA0E36" w:rsidRPr="00DA0E36">
        <w:rPr>
          <w:sz w:val="24"/>
          <w:szCs w:val="24"/>
        </w:rPr>
        <w:t xml:space="preserve"> multiplier l’autonomie de ces appareils par 3. Tous les secteurs pourront alors en adopter pour des missions nécessitant une longue période de vol, vaporisation de pesticides, inspections de pipeline</w:t>
      </w:r>
      <w:r>
        <w:rPr>
          <w:sz w:val="24"/>
          <w:szCs w:val="24"/>
        </w:rPr>
        <w:t>,</w:t>
      </w:r>
      <w:r w:rsidR="00DA0E36" w:rsidRPr="00DA0E36">
        <w:rPr>
          <w:sz w:val="24"/>
          <w:szCs w:val="24"/>
        </w:rPr>
        <w:t xml:space="preserve"> etc…</w:t>
      </w:r>
    </w:p>
    <w:p w:rsidR="00051976" w:rsidRDefault="00051976" w:rsidP="00963745">
      <w:pPr>
        <w:spacing w:line="360" w:lineRule="auto"/>
        <w:jc w:val="both"/>
        <w:rPr>
          <w:sz w:val="24"/>
          <w:szCs w:val="24"/>
        </w:rPr>
      </w:pPr>
      <w:r>
        <w:rPr>
          <w:noProof/>
          <w:sz w:val="24"/>
          <w:szCs w:val="24"/>
          <w:lang w:eastAsia="fr-CA"/>
        </w:rPr>
        <w:drawing>
          <wp:inline distT="0" distB="0" distL="0" distR="0" wp14:anchorId="58CA6404" wp14:editId="676BC5B7">
            <wp:extent cx="5486400" cy="30861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a5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DA0E36" w:rsidRDefault="00DA0E36" w:rsidP="00963745">
      <w:pPr>
        <w:spacing w:line="360" w:lineRule="auto"/>
        <w:jc w:val="both"/>
        <w:rPr>
          <w:sz w:val="24"/>
          <w:szCs w:val="24"/>
        </w:rPr>
      </w:pPr>
    </w:p>
    <w:p w:rsidR="00DA0E36" w:rsidRDefault="00DA0E36" w:rsidP="00963745">
      <w:pPr>
        <w:spacing w:line="360" w:lineRule="auto"/>
        <w:jc w:val="both"/>
        <w:rPr>
          <w:sz w:val="24"/>
          <w:szCs w:val="24"/>
        </w:rPr>
      </w:pPr>
    </w:p>
    <w:p w:rsidR="00DA0E36" w:rsidRDefault="00DA0E36" w:rsidP="00963745">
      <w:pPr>
        <w:spacing w:line="360" w:lineRule="auto"/>
        <w:jc w:val="both"/>
        <w:rPr>
          <w:sz w:val="24"/>
          <w:szCs w:val="24"/>
        </w:rPr>
      </w:pPr>
    </w:p>
    <w:p w:rsidR="00DA0E36" w:rsidRDefault="00DA0E36" w:rsidP="00963745">
      <w:pPr>
        <w:spacing w:line="360" w:lineRule="auto"/>
        <w:jc w:val="both"/>
        <w:rPr>
          <w:sz w:val="24"/>
          <w:szCs w:val="24"/>
        </w:rPr>
      </w:pPr>
    </w:p>
    <w:p w:rsidR="00DA0E36" w:rsidRDefault="00DA0E36" w:rsidP="00963745">
      <w:pPr>
        <w:spacing w:line="360" w:lineRule="auto"/>
        <w:jc w:val="both"/>
        <w:rPr>
          <w:sz w:val="24"/>
          <w:szCs w:val="24"/>
        </w:rPr>
      </w:pPr>
    </w:p>
    <w:p w:rsidR="00DA0E36" w:rsidRDefault="00DA0E36" w:rsidP="00963745">
      <w:pPr>
        <w:spacing w:line="360" w:lineRule="auto"/>
        <w:jc w:val="both"/>
        <w:rPr>
          <w:sz w:val="24"/>
          <w:szCs w:val="24"/>
        </w:rPr>
      </w:pPr>
    </w:p>
    <w:p w:rsidR="00DA0E36" w:rsidRDefault="00051976" w:rsidP="00963745">
      <w:pPr>
        <w:pStyle w:val="Titre"/>
        <w:jc w:val="both"/>
      </w:pPr>
      <w:bookmarkStart w:id="5" w:name="_Toc435800342"/>
      <w:r>
        <w:t>Sources</w:t>
      </w:r>
      <w:bookmarkEnd w:id="5"/>
    </w:p>
    <w:p w:rsidR="00051976" w:rsidRPr="00051976" w:rsidRDefault="00051976" w:rsidP="00963745">
      <w:pPr>
        <w:spacing w:line="360" w:lineRule="auto"/>
        <w:jc w:val="both"/>
        <w:rPr>
          <w:sz w:val="24"/>
          <w:szCs w:val="24"/>
        </w:rPr>
      </w:pPr>
      <w:r w:rsidRPr="00051976">
        <w:rPr>
          <w:sz w:val="24"/>
          <w:szCs w:val="24"/>
        </w:rPr>
        <w:t>http://linuxfr.org/news/les-drones-de-combat-americains-basculent-sous-linux</w:t>
      </w:r>
    </w:p>
    <w:p w:rsidR="00051976" w:rsidRPr="00051976" w:rsidRDefault="00051976" w:rsidP="00963745">
      <w:pPr>
        <w:spacing w:line="360" w:lineRule="auto"/>
        <w:jc w:val="both"/>
        <w:rPr>
          <w:sz w:val="24"/>
          <w:szCs w:val="24"/>
        </w:rPr>
      </w:pPr>
      <w:r w:rsidRPr="00051976">
        <w:rPr>
          <w:sz w:val="24"/>
          <w:szCs w:val="24"/>
        </w:rPr>
        <w:t>http://www.onera.fr/sites/default/files/Departements-scientifiques/DCSD/pres_senat.pdf</w:t>
      </w:r>
    </w:p>
    <w:p w:rsidR="00051976" w:rsidRPr="00051976" w:rsidRDefault="00051976" w:rsidP="00963745">
      <w:pPr>
        <w:spacing w:line="360" w:lineRule="auto"/>
        <w:jc w:val="both"/>
        <w:rPr>
          <w:sz w:val="24"/>
          <w:szCs w:val="24"/>
        </w:rPr>
      </w:pPr>
      <w:r w:rsidRPr="00051976">
        <w:rPr>
          <w:sz w:val="24"/>
          <w:szCs w:val="24"/>
        </w:rPr>
        <w:t>http://www.usinenouvelle.com/article/l-incroyable-potentiel-des-drones-civils.N235967</w:t>
      </w:r>
    </w:p>
    <w:p w:rsidR="00051976" w:rsidRPr="00051976" w:rsidRDefault="00051976" w:rsidP="00963745">
      <w:pPr>
        <w:spacing w:line="360" w:lineRule="auto"/>
        <w:jc w:val="both"/>
        <w:rPr>
          <w:sz w:val="24"/>
          <w:szCs w:val="24"/>
        </w:rPr>
      </w:pPr>
      <w:r w:rsidRPr="00051976">
        <w:rPr>
          <w:sz w:val="24"/>
          <w:szCs w:val="24"/>
        </w:rPr>
        <w:t>http://www.elipto.ca/</w:t>
      </w:r>
    </w:p>
    <w:p w:rsidR="00051976" w:rsidRPr="00051976" w:rsidRDefault="00051976" w:rsidP="00963745">
      <w:pPr>
        <w:spacing w:line="360" w:lineRule="auto"/>
        <w:jc w:val="both"/>
        <w:rPr>
          <w:sz w:val="24"/>
          <w:szCs w:val="24"/>
        </w:rPr>
      </w:pPr>
      <w:r w:rsidRPr="00051976">
        <w:rPr>
          <w:sz w:val="24"/>
          <w:szCs w:val="24"/>
        </w:rPr>
        <w:t>http://www.ledevoir.com/politique/montreal/437771/sur-la-route-l-industrie-lucrative-des-drones</w:t>
      </w:r>
    </w:p>
    <w:p w:rsidR="00051976" w:rsidRPr="00051976" w:rsidRDefault="00051976" w:rsidP="00963745">
      <w:pPr>
        <w:spacing w:line="360" w:lineRule="auto"/>
        <w:jc w:val="both"/>
        <w:rPr>
          <w:sz w:val="24"/>
          <w:szCs w:val="24"/>
        </w:rPr>
      </w:pPr>
      <w:r w:rsidRPr="00051976">
        <w:rPr>
          <w:sz w:val="24"/>
          <w:szCs w:val="24"/>
        </w:rPr>
        <w:t>http://rha.revues.org/7104</w:t>
      </w:r>
    </w:p>
    <w:p w:rsidR="00051976" w:rsidRPr="00051976" w:rsidRDefault="00051976" w:rsidP="00963745">
      <w:pPr>
        <w:spacing w:line="360" w:lineRule="auto"/>
        <w:jc w:val="both"/>
        <w:rPr>
          <w:sz w:val="24"/>
          <w:szCs w:val="24"/>
        </w:rPr>
      </w:pPr>
      <w:r w:rsidRPr="00051976">
        <w:rPr>
          <w:sz w:val="24"/>
          <w:szCs w:val="24"/>
        </w:rPr>
        <w:t>https://fr.wikipedia.org/wiki/ArduCopter</w:t>
      </w:r>
    </w:p>
    <w:p w:rsidR="00051976" w:rsidRPr="00051976" w:rsidRDefault="00051976" w:rsidP="00963745">
      <w:pPr>
        <w:spacing w:line="360" w:lineRule="auto"/>
        <w:jc w:val="both"/>
        <w:rPr>
          <w:sz w:val="24"/>
          <w:szCs w:val="24"/>
        </w:rPr>
      </w:pPr>
      <w:r w:rsidRPr="00051976">
        <w:rPr>
          <w:sz w:val="24"/>
          <w:szCs w:val="24"/>
        </w:rPr>
        <w:t>http://journal-assurance.ca/article/plus-de-40-des-entreprises-americaines-pourraient-bientot-utiliser-des-drones/</w:t>
      </w:r>
    </w:p>
    <w:p w:rsidR="00051976" w:rsidRPr="00051976" w:rsidRDefault="00051976" w:rsidP="00963745">
      <w:pPr>
        <w:spacing w:line="360" w:lineRule="auto"/>
        <w:jc w:val="both"/>
        <w:rPr>
          <w:sz w:val="24"/>
          <w:szCs w:val="24"/>
        </w:rPr>
      </w:pPr>
      <w:r w:rsidRPr="00051976">
        <w:rPr>
          <w:sz w:val="24"/>
          <w:szCs w:val="24"/>
        </w:rPr>
        <w:t>http://www.lemonde.fr/economie/article/2013/06/16/demain-l-avion-sans-pilote-une-garantie-de-securite-pour-les-passagers_3430999_3234.html</w:t>
      </w:r>
    </w:p>
    <w:p w:rsidR="00051976" w:rsidRPr="00051976" w:rsidRDefault="00051976" w:rsidP="00963745">
      <w:pPr>
        <w:spacing w:line="360" w:lineRule="auto"/>
        <w:jc w:val="both"/>
        <w:rPr>
          <w:sz w:val="24"/>
          <w:szCs w:val="24"/>
        </w:rPr>
      </w:pPr>
      <w:r w:rsidRPr="00051976">
        <w:rPr>
          <w:sz w:val="24"/>
          <w:szCs w:val="24"/>
        </w:rPr>
        <w:lastRenderedPageBreak/>
        <w:t>http://www.usinenouvelle.com/article/les-drones-du-futur-fonctionneront-a-l-energie-solaire.N205162</w:t>
      </w:r>
    </w:p>
    <w:p w:rsidR="00DA0E36" w:rsidRPr="00051976" w:rsidRDefault="00051976" w:rsidP="00963745">
      <w:pPr>
        <w:spacing w:line="360" w:lineRule="auto"/>
        <w:jc w:val="both"/>
        <w:rPr>
          <w:sz w:val="24"/>
          <w:szCs w:val="24"/>
        </w:rPr>
      </w:pPr>
      <w:r w:rsidRPr="00051976">
        <w:rPr>
          <w:sz w:val="24"/>
          <w:szCs w:val="24"/>
        </w:rPr>
        <w:t>http://www.frandroid.com/dossiers/263693_drones-intelligents-connectes</w:t>
      </w:r>
    </w:p>
    <w:sectPr w:rsidR="00DA0E36" w:rsidRPr="00051976" w:rsidSect="00194C2A">
      <w:headerReference w:type="default" r:id="rId22"/>
      <w:footerReference w:type="default" r:id="rId23"/>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7C4" w:rsidRDefault="008C37C4" w:rsidP="00385EA3">
      <w:pPr>
        <w:spacing w:after="0" w:line="240" w:lineRule="auto"/>
      </w:pPr>
      <w:r>
        <w:separator/>
      </w:r>
    </w:p>
  </w:endnote>
  <w:endnote w:type="continuationSeparator" w:id="0">
    <w:p w:rsidR="008C37C4" w:rsidRDefault="008C37C4" w:rsidP="00385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385EA3">
      <w:tc>
        <w:tcPr>
          <w:tcW w:w="918" w:type="dxa"/>
        </w:tcPr>
        <w:p w:rsidR="00385EA3" w:rsidRDefault="00385EA3">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963745" w:rsidRPr="00963745">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5</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385EA3" w:rsidRDefault="00385EA3">
          <w:pPr>
            <w:pStyle w:val="Pieddepage"/>
          </w:pPr>
        </w:p>
      </w:tc>
    </w:tr>
  </w:tbl>
  <w:p w:rsidR="00385EA3" w:rsidRDefault="00385E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7C4" w:rsidRDefault="008C37C4" w:rsidP="00385EA3">
      <w:pPr>
        <w:spacing w:after="0" w:line="240" w:lineRule="auto"/>
      </w:pPr>
      <w:r>
        <w:separator/>
      </w:r>
    </w:p>
  </w:footnote>
  <w:footnote w:type="continuationSeparator" w:id="0">
    <w:p w:rsidR="008C37C4" w:rsidRDefault="008C37C4" w:rsidP="00385E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385EA3">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385EA3" w:rsidRDefault="00385EA3">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Les Drones</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EndPr/>
        <w:sdtContent>
          <w:tc>
            <w:tcPr>
              <w:tcW w:w="1105" w:type="dxa"/>
            </w:tcPr>
            <w:p w:rsidR="00385EA3" w:rsidRDefault="00385EA3">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2015</w:t>
              </w:r>
            </w:p>
          </w:tc>
        </w:sdtContent>
      </w:sdt>
    </w:tr>
  </w:tbl>
  <w:p w:rsidR="00385EA3" w:rsidRDefault="00385EA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47737"/>
    <w:multiLevelType w:val="hybridMultilevel"/>
    <w:tmpl w:val="6CA8E34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33F507F6"/>
    <w:multiLevelType w:val="hybridMultilevel"/>
    <w:tmpl w:val="9B98C5CE"/>
    <w:lvl w:ilvl="0" w:tplc="A10E47D8">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2">
    <w:nsid w:val="3FB540EE"/>
    <w:multiLevelType w:val="hybridMultilevel"/>
    <w:tmpl w:val="24F4F3DC"/>
    <w:lvl w:ilvl="0" w:tplc="B3B00BAC">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3">
    <w:nsid w:val="5D572D20"/>
    <w:multiLevelType w:val="hybridMultilevel"/>
    <w:tmpl w:val="137AB3A0"/>
    <w:lvl w:ilvl="0" w:tplc="F9C83314">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
    <w:nsid w:val="6E614F93"/>
    <w:multiLevelType w:val="hybridMultilevel"/>
    <w:tmpl w:val="FDB6C680"/>
    <w:lvl w:ilvl="0" w:tplc="2FFC1F60">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5">
    <w:nsid w:val="77FE1E2C"/>
    <w:multiLevelType w:val="hybridMultilevel"/>
    <w:tmpl w:val="D674DB96"/>
    <w:lvl w:ilvl="0" w:tplc="A080EB76">
      <w:start w:val="1"/>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6">
    <w:nsid w:val="7C0A698E"/>
    <w:multiLevelType w:val="multilevel"/>
    <w:tmpl w:val="7AC0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E8C"/>
    <w:rsid w:val="00020AE6"/>
    <w:rsid w:val="0005134E"/>
    <w:rsid w:val="00051976"/>
    <w:rsid w:val="000A591D"/>
    <w:rsid w:val="000E7AD0"/>
    <w:rsid w:val="00150896"/>
    <w:rsid w:val="0015311C"/>
    <w:rsid w:val="00170141"/>
    <w:rsid w:val="00194C2A"/>
    <w:rsid w:val="001B65D3"/>
    <w:rsid w:val="001C18E1"/>
    <w:rsid w:val="001C6CA4"/>
    <w:rsid w:val="001D5B7B"/>
    <w:rsid w:val="001D6204"/>
    <w:rsid w:val="00334FAD"/>
    <w:rsid w:val="00360407"/>
    <w:rsid w:val="00385733"/>
    <w:rsid w:val="00385EA3"/>
    <w:rsid w:val="003B4761"/>
    <w:rsid w:val="003F086B"/>
    <w:rsid w:val="004262EC"/>
    <w:rsid w:val="004633DF"/>
    <w:rsid w:val="004F1A6B"/>
    <w:rsid w:val="004F3992"/>
    <w:rsid w:val="005358CA"/>
    <w:rsid w:val="00584C4D"/>
    <w:rsid w:val="00620CD8"/>
    <w:rsid w:val="00720DE8"/>
    <w:rsid w:val="00766070"/>
    <w:rsid w:val="007B0E8C"/>
    <w:rsid w:val="007F0457"/>
    <w:rsid w:val="00803580"/>
    <w:rsid w:val="00875CD9"/>
    <w:rsid w:val="008C37C4"/>
    <w:rsid w:val="00963745"/>
    <w:rsid w:val="009662B1"/>
    <w:rsid w:val="00996B1B"/>
    <w:rsid w:val="00AB3599"/>
    <w:rsid w:val="00B47FDF"/>
    <w:rsid w:val="00BD720A"/>
    <w:rsid w:val="00C419DD"/>
    <w:rsid w:val="00C60BF0"/>
    <w:rsid w:val="00C72B9A"/>
    <w:rsid w:val="00DA0E36"/>
    <w:rsid w:val="00DC273D"/>
    <w:rsid w:val="00E03D0A"/>
    <w:rsid w:val="00E53D9D"/>
    <w:rsid w:val="00EF6BC1"/>
    <w:rsid w:val="00F1123A"/>
    <w:rsid w:val="00F1562D"/>
    <w:rsid w:val="00F378F7"/>
    <w:rsid w:val="00FB019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60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4C2A"/>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194C2A"/>
    <w:rPr>
      <w:rFonts w:eastAsiaTheme="minorEastAsia"/>
      <w:lang w:eastAsia="fr-CA"/>
    </w:rPr>
  </w:style>
  <w:style w:type="paragraph" w:styleId="Textedebulles">
    <w:name w:val="Balloon Text"/>
    <w:basedOn w:val="Normal"/>
    <w:link w:val="TextedebullesCar"/>
    <w:uiPriority w:val="99"/>
    <w:semiHidden/>
    <w:unhideWhenUsed/>
    <w:rsid w:val="00194C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4C2A"/>
    <w:rPr>
      <w:rFonts w:ascii="Tahoma" w:hAnsi="Tahoma" w:cs="Tahoma"/>
      <w:sz w:val="16"/>
      <w:szCs w:val="16"/>
    </w:rPr>
  </w:style>
  <w:style w:type="paragraph" w:styleId="Paragraphedeliste">
    <w:name w:val="List Paragraph"/>
    <w:basedOn w:val="Normal"/>
    <w:uiPriority w:val="34"/>
    <w:qFormat/>
    <w:rsid w:val="004F3992"/>
    <w:pPr>
      <w:ind w:left="720"/>
      <w:contextualSpacing/>
    </w:pPr>
  </w:style>
  <w:style w:type="character" w:customStyle="1" w:styleId="Titre1Car">
    <w:name w:val="Titre 1 Car"/>
    <w:basedOn w:val="Policepardfaut"/>
    <w:link w:val="Titre1"/>
    <w:uiPriority w:val="9"/>
    <w:rsid w:val="00C60BF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C60BF0"/>
    <w:pPr>
      <w:outlineLvl w:val="9"/>
    </w:pPr>
    <w:rPr>
      <w:lang w:eastAsia="fr-CA"/>
    </w:rPr>
  </w:style>
  <w:style w:type="paragraph" w:styleId="TM2">
    <w:name w:val="toc 2"/>
    <w:basedOn w:val="Normal"/>
    <w:next w:val="Normal"/>
    <w:autoRedefine/>
    <w:uiPriority w:val="39"/>
    <w:unhideWhenUsed/>
    <w:qFormat/>
    <w:rsid w:val="00C60BF0"/>
    <w:pPr>
      <w:spacing w:after="0"/>
      <w:ind w:left="220"/>
    </w:pPr>
    <w:rPr>
      <w:smallCaps/>
      <w:sz w:val="20"/>
      <w:szCs w:val="20"/>
    </w:rPr>
  </w:style>
  <w:style w:type="paragraph" w:styleId="TM1">
    <w:name w:val="toc 1"/>
    <w:basedOn w:val="Normal"/>
    <w:next w:val="Normal"/>
    <w:autoRedefine/>
    <w:uiPriority w:val="39"/>
    <w:unhideWhenUsed/>
    <w:qFormat/>
    <w:rsid w:val="00C60BF0"/>
    <w:pPr>
      <w:spacing w:before="120" w:after="120"/>
    </w:pPr>
    <w:rPr>
      <w:b/>
      <w:bCs/>
      <w:caps/>
      <w:sz w:val="20"/>
      <w:szCs w:val="20"/>
    </w:rPr>
  </w:style>
  <w:style w:type="paragraph" w:styleId="TM3">
    <w:name w:val="toc 3"/>
    <w:basedOn w:val="Normal"/>
    <w:next w:val="Normal"/>
    <w:autoRedefine/>
    <w:uiPriority w:val="39"/>
    <w:unhideWhenUsed/>
    <w:qFormat/>
    <w:rsid w:val="00C60BF0"/>
    <w:pPr>
      <w:spacing w:after="0"/>
      <w:ind w:left="440"/>
    </w:pPr>
    <w:rPr>
      <w:i/>
      <w:iCs/>
      <w:sz w:val="20"/>
      <w:szCs w:val="20"/>
    </w:rPr>
  </w:style>
  <w:style w:type="paragraph" w:styleId="TM4">
    <w:name w:val="toc 4"/>
    <w:basedOn w:val="Normal"/>
    <w:next w:val="Normal"/>
    <w:autoRedefine/>
    <w:uiPriority w:val="39"/>
    <w:unhideWhenUsed/>
    <w:rsid w:val="00803580"/>
    <w:pPr>
      <w:spacing w:after="0"/>
      <w:ind w:left="660"/>
    </w:pPr>
    <w:rPr>
      <w:sz w:val="18"/>
      <w:szCs w:val="18"/>
    </w:rPr>
  </w:style>
  <w:style w:type="paragraph" w:styleId="TM5">
    <w:name w:val="toc 5"/>
    <w:basedOn w:val="Normal"/>
    <w:next w:val="Normal"/>
    <w:autoRedefine/>
    <w:uiPriority w:val="39"/>
    <w:unhideWhenUsed/>
    <w:rsid w:val="00803580"/>
    <w:pPr>
      <w:spacing w:after="0"/>
      <w:ind w:left="880"/>
    </w:pPr>
    <w:rPr>
      <w:sz w:val="18"/>
      <w:szCs w:val="18"/>
    </w:rPr>
  </w:style>
  <w:style w:type="paragraph" w:styleId="TM6">
    <w:name w:val="toc 6"/>
    <w:basedOn w:val="Normal"/>
    <w:next w:val="Normal"/>
    <w:autoRedefine/>
    <w:uiPriority w:val="39"/>
    <w:unhideWhenUsed/>
    <w:rsid w:val="00803580"/>
    <w:pPr>
      <w:spacing w:after="0"/>
      <w:ind w:left="1100"/>
    </w:pPr>
    <w:rPr>
      <w:sz w:val="18"/>
      <w:szCs w:val="18"/>
    </w:rPr>
  </w:style>
  <w:style w:type="paragraph" w:styleId="TM7">
    <w:name w:val="toc 7"/>
    <w:basedOn w:val="Normal"/>
    <w:next w:val="Normal"/>
    <w:autoRedefine/>
    <w:uiPriority w:val="39"/>
    <w:unhideWhenUsed/>
    <w:rsid w:val="00803580"/>
    <w:pPr>
      <w:spacing w:after="0"/>
      <w:ind w:left="1320"/>
    </w:pPr>
    <w:rPr>
      <w:sz w:val="18"/>
      <w:szCs w:val="18"/>
    </w:rPr>
  </w:style>
  <w:style w:type="paragraph" w:styleId="TM8">
    <w:name w:val="toc 8"/>
    <w:basedOn w:val="Normal"/>
    <w:next w:val="Normal"/>
    <w:autoRedefine/>
    <w:uiPriority w:val="39"/>
    <w:unhideWhenUsed/>
    <w:rsid w:val="00803580"/>
    <w:pPr>
      <w:spacing w:after="0"/>
      <w:ind w:left="1540"/>
    </w:pPr>
    <w:rPr>
      <w:sz w:val="18"/>
      <w:szCs w:val="18"/>
    </w:rPr>
  </w:style>
  <w:style w:type="paragraph" w:styleId="TM9">
    <w:name w:val="toc 9"/>
    <w:basedOn w:val="Normal"/>
    <w:next w:val="Normal"/>
    <w:autoRedefine/>
    <w:uiPriority w:val="39"/>
    <w:unhideWhenUsed/>
    <w:rsid w:val="00803580"/>
    <w:pPr>
      <w:spacing w:after="0"/>
      <w:ind w:left="1760"/>
    </w:pPr>
    <w:rPr>
      <w:sz w:val="18"/>
      <w:szCs w:val="18"/>
    </w:rPr>
  </w:style>
  <w:style w:type="paragraph" w:styleId="Titre">
    <w:name w:val="Title"/>
    <w:basedOn w:val="Normal"/>
    <w:next w:val="Normal"/>
    <w:link w:val="TitreCar"/>
    <w:uiPriority w:val="10"/>
    <w:qFormat/>
    <w:rsid w:val="008035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03580"/>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720DE8"/>
    <w:rPr>
      <w:color w:val="0000FF"/>
      <w:u w:val="single"/>
    </w:rPr>
  </w:style>
  <w:style w:type="character" w:customStyle="1" w:styleId="apple-converted-space">
    <w:name w:val="apple-converted-space"/>
    <w:basedOn w:val="Policepardfaut"/>
    <w:rsid w:val="001C6CA4"/>
  </w:style>
  <w:style w:type="character" w:customStyle="1" w:styleId="nowrap">
    <w:name w:val="nowrap"/>
    <w:basedOn w:val="Policepardfaut"/>
    <w:rsid w:val="001C6CA4"/>
  </w:style>
  <w:style w:type="paragraph" w:styleId="En-tte">
    <w:name w:val="header"/>
    <w:basedOn w:val="Normal"/>
    <w:link w:val="En-tteCar"/>
    <w:uiPriority w:val="99"/>
    <w:unhideWhenUsed/>
    <w:rsid w:val="00385EA3"/>
    <w:pPr>
      <w:tabs>
        <w:tab w:val="center" w:pos="4320"/>
        <w:tab w:val="right" w:pos="8640"/>
      </w:tabs>
      <w:spacing w:after="0" w:line="240" w:lineRule="auto"/>
    </w:pPr>
  </w:style>
  <w:style w:type="character" w:customStyle="1" w:styleId="En-tteCar">
    <w:name w:val="En-tête Car"/>
    <w:basedOn w:val="Policepardfaut"/>
    <w:link w:val="En-tte"/>
    <w:uiPriority w:val="99"/>
    <w:rsid w:val="00385EA3"/>
  </w:style>
  <w:style w:type="paragraph" w:styleId="Pieddepage">
    <w:name w:val="footer"/>
    <w:basedOn w:val="Normal"/>
    <w:link w:val="PieddepageCar"/>
    <w:uiPriority w:val="99"/>
    <w:unhideWhenUsed/>
    <w:rsid w:val="00385EA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85E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60B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94C2A"/>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194C2A"/>
    <w:rPr>
      <w:rFonts w:eastAsiaTheme="minorEastAsia"/>
      <w:lang w:eastAsia="fr-CA"/>
    </w:rPr>
  </w:style>
  <w:style w:type="paragraph" w:styleId="Textedebulles">
    <w:name w:val="Balloon Text"/>
    <w:basedOn w:val="Normal"/>
    <w:link w:val="TextedebullesCar"/>
    <w:uiPriority w:val="99"/>
    <w:semiHidden/>
    <w:unhideWhenUsed/>
    <w:rsid w:val="00194C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4C2A"/>
    <w:rPr>
      <w:rFonts w:ascii="Tahoma" w:hAnsi="Tahoma" w:cs="Tahoma"/>
      <w:sz w:val="16"/>
      <w:szCs w:val="16"/>
    </w:rPr>
  </w:style>
  <w:style w:type="paragraph" w:styleId="Paragraphedeliste">
    <w:name w:val="List Paragraph"/>
    <w:basedOn w:val="Normal"/>
    <w:uiPriority w:val="34"/>
    <w:qFormat/>
    <w:rsid w:val="004F3992"/>
    <w:pPr>
      <w:ind w:left="720"/>
      <w:contextualSpacing/>
    </w:pPr>
  </w:style>
  <w:style w:type="character" w:customStyle="1" w:styleId="Titre1Car">
    <w:name w:val="Titre 1 Car"/>
    <w:basedOn w:val="Policepardfaut"/>
    <w:link w:val="Titre1"/>
    <w:uiPriority w:val="9"/>
    <w:rsid w:val="00C60BF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C60BF0"/>
    <w:pPr>
      <w:outlineLvl w:val="9"/>
    </w:pPr>
    <w:rPr>
      <w:lang w:eastAsia="fr-CA"/>
    </w:rPr>
  </w:style>
  <w:style w:type="paragraph" w:styleId="TM2">
    <w:name w:val="toc 2"/>
    <w:basedOn w:val="Normal"/>
    <w:next w:val="Normal"/>
    <w:autoRedefine/>
    <w:uiPriority w:val="39"/>
    <w:unhideWhenUsed/>
    <w:qFormat/>
    <w:rsid w:val="00C60BF0"/>
    <w:pPr>
      <w:spacing w:after="0"/>
      <w:ind w:left="220"/>
    </w:pPr>
    <w:rPr>
      <w:smallCaps/>
      <w:sz w:val="20"/>
      <w:szCs w:val="20"/>
    </w:rPr>
  </w:style>
  <w:style w:type="paragraph" w:styleId="TM1">
    <w:name w:val="toc 1"/>
    <w:basedOn w:val="Normal"/>
    <w:next w:val="Normal"/>
    <w:autoRedefine/>
    <w:uiPriority w:val="39"/>
    <w:unhideWhenUsed/>
    <w:qFormat/>
    <w:rsid w:val="00C60BF0"/>
    <w:pPr>
      <w:spacing w:before="120" w:after="120"/>
    </w:pPr>
    <w:rPr>
      <w:b/>
      <w:bCs/>
      <w:caps/>
      <w:sz w:val="20"/>
      <w:szCs w:val="20"/>
    </w:rPr>
  </w:style>
  <w:style w:type="paragraph" w:styleId="TM3">
    <w:name w:val="toc 3"/>
    <w:basedOn w:val="Normal"/>
    <w:next w:val="Normal"/>
    <w:autoRedefine/>
    <w:uiPriority w:val="39"/>
    <w:unhideWhenUsed/>
    <w:qFormat/>
    <w:rsid w:val="00C60BF0"/>
    <w:pPr>
      <w:spacing w:after="0"/>
      <w:ind w:left="440"/>
    </w:pPr>
    <w:rPr>
      <w:i/>
      <w:iCs/>
      <w:sz w:val="20"/>
      <w:szCs w:val="20"/>
    </w:rPr>
  </w:style>
  <w:style w:type="paragraph" w:styleId="TM4">
    <w:name w:val="toc 4"/>
    <w:basedOn w:val="Normal"/>
    <w:next w:val="Normal"/>
    <w:autoRedefine/>
    <w:uiPriority w:val="39"/>
    <w:unhideWhenUsed/>
    <w:rsid w:val="00803580"/>
    <w:pPr>
      <w:spacing w:after="0"/>
      <w:ind w:left="660"/>
    </w:pPr>
    <w:rPr>
      <w:sz w:val="18"/>
      <w:szCs w:val="18"/>
    </w:rPr>
  </w:style>
  <w:style w:type="paragraph" w:styleId="TM5">
    <w:name w:val="toc 5"/>
    <w:basedOn w:val="Normal"/>
    <w:next w:val="Normal"/>
    <w:autoRedefine/>
    <w:uiPriority w:val="39"/>
    <w:unhideWhenUsed/>
    <w:rsid w:val="00803580"/>
    <w:pPr>
      <w:spacing w:after="0"/>
      <w:ind w:left="880"/>
    </w:pPr>
    <w:rPr>
      <w:sz w:val="18"/>
      <w:szCs w:val="18"/>
    </w:rPr>
  </w:style>
  <w:style w:type="paragraph" w:styleId="TM6">
    <w:name w:val="toc 6"/>
    <w:basedOn w:val="Normal"/>
    <w:next w:val="Normal"/>
    <w:autoRedefine/>
    <w:uiPriority w:val="39"/>
    <w:unhideWhenUsed/>
    <w:rsid w:val="00803580"/>
    <w:pPr>
      <w:spacing w:after="0"/>
      <w:ind w:left="1100"/>
    </w:pPr>
    <w:rPr>
      <w:sz w:val="18"/>
      <w:szCs w:val="18"/>
    </w:rPr>
  </w:style>
  <w:style w:type="paragraph" w:styleId="TM7">
    <w:name w:val="toc 7"/>
    <w:basedOn w:val="Normal"/>
    <w:next w:val="Normal"/>
    <w:autoRedefine/>
    <w:uiPriority w:val="39"/>
    <w:unhideWhenUsed/>
    <w:rsid w:val="00803580"/>
    <w:pPr>
      <w:spacing w:after="0"/>
      <w:ind w:left="1320"/>
    </w:pPr>
    <w:rPr>
      <w:sz w:val="18"/>
      <w:szCs w:val="18"/>
    </w:rPr>
  </w:style>
  <w:style w:type="paragraph" w:styleId="TM8">
    <w:name w:val="toc 8"/>
    <w:basedOn w:val="Normal"/>
    <w:next w:val="Normal"/>
    <w:autoRedefine/>
    <w:uiPriority w:val="39"/>
    <w:unhideWhenUsed/>
    <w:rsid w:val="00803580"/>
    <w:pPr>
      <w:spacing w:after="0"/>
      <w:ind w:left="1540"/>
    </w:pPr>
    <w:rPr>
      <w:sz w:val="18"/>
      <w:szCs w:val="18"/>
    </w:rPr>
  </w:style>
  <w:style w:type="paragraph" w:styleId="TM9">
    <w:name w:val="toc 9"/>
    <w:basedOn w:val="Normal"/>
    <w:next w:val="Normal"/>
    <w:autoRedefine/>
    <w:uiPriority w:val="39"/>
    <w:unhideWhenUsed/>
    <w:rsid w:val="00803580"/>
    <w:pPr>
      <w:spacing w:after="0"/>
      <w:ind w:left="1760"/>
    </w:pPr>
    <w:rPr>
      <w:sz w:val="18"/>
      <w:szCs w:val="18"/>
    </w:rPr>
  </w:style>
  <w:style w:type="paragraph" w:styleId="Titre">
    <w:name w:val="Title"/>
    <w:basedOn w:val="Normal"/>
    <w:next w:val="Normal"/>
    <w:link w:val="TitreCar"/>
    <w:uiPriority w:val="10"/>
    <w:qFormat/>
    <w:rsid w:val="008035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03580"/>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720DE8"/>
    <w:rPr>
      <w:color w:val="0000FF"/>
      <w:u w:val="single"/>
    </w:rPr>
  </w:style>
  <w:style w:type="character" w:customStyle="1" w:styleId="apple-converted-space">
    <w:name w:val="apple-converted-space"/>
    <w:basedOn w:val="Policepardfaut"/>
    <w:rsid w:val="001C6CA4"/>
  </w:style>
  <w:style w:type="character" w:customStyle="1" w:styleId="nowrap">
    <w:name w:val="nowrap"/>
    <w:basedOn w:val="Policepardfaut"/>
    <w:rsid w:val="001C6CA4"/>
  </w:style>
  <w:style w:type="paragraph" w:styleId="En-tte">
    <w:name w:val="header"/>
    <w:basedOn w:val="Normal"/>
    <w:link w:val="En-tteCar"/>
    <w:uiPriority w:val="99"/>
    <w:unhideWhenUsed/>
    <w:rsid w:val="00385EA3"/>
    <w:pPr>
      <w:tabs>
        <w:tab w:val="center" w:pos="4320"/>
        <w:tab w:val="right" w:pos="8640"/>
      </w:tabs>
      <w:spacing w:after="0" w:line="240" w:lineRule="auto"/>
    </w:pPr>
  </w:style>
  <w:style w:type="character" w:customStyle="1" w:styleId="En-tteCar">
    <w:name w:val="En-tête Car"/>
    <w:basedOn w:val="Policepardfaut"/>
    <w:link w:val="En-tte"/>
    <w:uiPriority w:val="99"/>
    <w:rsid w:val="00385EA3"/>
  </w:style>
  <w:style w:type="paragraph" w:styleId="Pieddepage">
    <w:name w:val="footer"/>
    <w:basedOn w:val="Normal"/>
    <w:link w:val="PieddepageCar"/>
    <w:uiPriority w:val="99"/>
    <w:unhideWhenUsed/>
    <w:rsid w:val="00385EA3"/>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85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62497">
      <w:bodyDiv w:val="1"/>
      <w:marLeft w:val="0"/>
      <w:marRight w:val="0"/>
      <w:marTop w:val="0"/>
      <w:marBottom w:val="0"/>
      <w:divBdr>
        <w:top w:val="none" w:sz="0" w:space="0" w:color="auto"/>
        <w:left w:val="none" w:sz="0" w:space="0" w:color="auto"/>
        <w:bottom w:val="none" w:sz="0" w:space="0" w:color="auto"/>
        <w:right w:val="none" w:sz="0" w:space="0" w:color="auto"/>
      </w:divBdr>
    </w:div>
    <w:div w:id="519666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hyperlink" Target="https://fr.wikipedia.org/wiki/ARM_Cortex-A"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fr.wikipedia.org/wiki/General_Atomics_Aeronautical_Systems" TargetMode="External"/><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6A4989-4DA3-42FA-8D62-9D789F6E9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10897</TotalTime>
  <Pages>11</Pages>
  <Words>1885</Words>
  <Characters>10373</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Les Drones</vt:lpstr>
    </vt:vector>
  </TitlesOfParts>
  <Company>Cégep de Jonquière</Company>
  <LinksUpToDate>false</LinksUpToDate>
  <CharactersWithSpaces>12234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Drones</dc:title>
  <dc:subject/>
  <dc:creator>Laurent Grimaldi</dc:creator>
  <cp:keywords/>
  <dc:description/>
  <cp:lastModifiedBy>Utilisateur</cp:lastModifiedBy>
  <cp:revision>14</cp:revision>
  <dcterms:created xsi:type="dcterms:W3CDTF">2015-11-16T22:04:00Z</dcterms:created>
  <dcterms:modified xsi:type="dcterms:W3CDTF">2015-12-04T18:28:00Z</dcterms:modified>
</cp:coreProperties>
</file>