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D5A8" w14:textId="09F6FE56" w:rsidR="0052167B" w:rsidRDefault="0052167B" w:rsidP="0052167B">
      <w:pPr>
        <w:pStyle w:val="a3"/>
      </w:pPr>
      <w:r>
        <w:rPr>
          <w:rFonts w:hint="eastAsia"/>
        </w:rPr>
        <w:t>Racing数值文档</w:t>
      </w:r>
    </w:p>
    <w:p w14:paraId="63B5B9E0" w14:textId="77777777" w:rsidR="0052167B" w:rsidRPr="0052167B" w:rsidRDefault="0052167B" w:rsidP="0052167B">
      <w:r w:rsidRPr="0052167B">
        <w:t>当有极端下注时，有最低赔率</w:t>
      </w:r>
    </w:p>
    <w:p w14:paraId="4DA8B232" w14:textId="77777777" w:rsidR="0052167B" w:rsidRPr="0052167B" w:rsidRDefault="0052167B" w:rsidP="0052167B">
      <w:r w:rsidRPr="0052167B">
        <w:t>odds=max（T*(1-x）/W,1.02)</w:t>
      </w:r>
    </w:p>
    <w:p w14:paraId="5BC9109D" w14:textId="77777777" w:rsidR="0052167B" w:rsidRPr="0052167B" w:rsidRDefault="0052167B" w:rsidP="0052167B">
      <w:r w:rsidRPr="0052167B">
        <w:t>当有极端资金比例时，用gamma系数让倍数膨胀，</w:t>
      </w:r>
    </w:p>
    <w:p w14:paraId="4B8F38D1" w14:textId="77777777" w:rsidR="0052167B" w:rsidRPr="0052167B" w:rsidRDefault="0052167B" w:rsidP="0052167B">
      <w:proofErr w:type="gramStart"/>
      <w:r w:rsidRPr="0052167B">
        <w:t>分实际</w:t>
      </w:r>
      <w:proofErr w:type="gramEnd"/>
      <w:r w:rsidRPr="0052167B">
        <w:t>赔率和假赔率</w:t>
      </w:r>
    </w:p>
    <w:p w14:paraId="50838556" w14:textId="61B78A63" w:rsidR="0052167B" w:rsidRPr="0052167B" w:rsidRDefault="0052167B" w:rsidP="0052167B">
      <w:r w:rsidRPr="0052167B">
        <w:rPr>
          <w:noProof/>
        </w:rPr>
        <w:drawing>
          <wp:inline distT="0" distB="0" distL="0" distR="0" wp14:anchorId="34ACCA8C" wp14:editId="0603FAC2">
            <wp:extent cx="3672840" cy="899160"/>
            <wp:effectExtent l="0" t="0" r="3810" b="0"/>
            <wp:docPr id="13745367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823B" w14:textId="6EF6D28F" w:rsidR="0052167B" w:rsidRDefault="0052167B" w:rsidP="0052167B">
      <w:pPr>
        <w:tabs>
          <w:tab w:val="left" w:pos="1992"/>
        </w:tabs>
      </w:pPr>
      <w:r w:rsidRPr="0052167B">
        <w:rPr>
          <w:noProof/>
        </w:rPr>
        <w:drawing>
          <wp:inline distT="0" distB="0" distL="0" distR="0" wp14:anchorId="337583D5" wp14:editId="2A603A2D">
            <wp:extent cx="3665220" cy="1036320"/>
            <wp:effectExtent l="0" t="0" r="0" b="0"/>
            <wp:docPr id="1987427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1537"/>
        <w:gridCol w:w="1221"/>
        <w:gridCol w:w="1041"/>
        <w:gridCol w:w="810"/>
        <w:gridCol w:w="1270"/>
        <w:gridCol w:w="608"/>
      </w:tblGrid>
      <w:tr w:rsidR="0052167B" w:rsidRPr="0052167B" w14:paraId="11133B06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8C892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车型 \ 地形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34150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Expressway (城市快速路)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D5D59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Highway (普通公路)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2FD85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Desert (沙漠/荒漠)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49729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Dirt (土路/泥路)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7AA14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Bumpy(崎岖/坑洼)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4A538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基础速度</w:t>
            </w:r>
          </w:p>
        </w:tc>
      </w:tr>
      <w:tr w:rsidR="0052167B" w:rsidRPr="0052167B" w14:paraId="47A799F6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C1B64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SUPERCAR (</w:t>
            </w:r>
            <w:proofErr w:type="gramStart"/>
            <w:r w:rsidRPr="0052167B">
              <w:t>超跑</w:t>
            </w:r>
            <w:proofErr w:type="gramEnd"/>
            <w:r w:rsidRPr="0052167B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38660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6C972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AF993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54A1A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8AF26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40745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105</w:t>
            </w:r>
          </w:p>
        </w:tc>
      </w:tr>
      <w:tr w:rsidR="0052167B" w:rsidRPr="0052167B" w14:paraId="54590EEA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A5F8B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SPORTS CAR (跑车)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FFD90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F3B48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1F4F4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EE62B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0DBEF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23145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100</w:t>
            </w:r>
          </w:p>
        </w:tc>
      </w:tr>
      <w:tr w:rsidR="0052167B" w:rsidRPr="0052167B" w14:paraId="0845F771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E0198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CAR (普通轿车)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01537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A8F2A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2E9DE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2B88B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EB6F7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DEEFB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92</w:t>
            </w:r>
          </w:p>
        </w:tc>
      </w:tr>
      <w:tr w:rsidR="0052167B" w:rsidRPr="0052167B" w14:paraId="7D88AB18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25EDF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SUV (运动越野)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E9363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918E8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D2AE3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31F8E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E634E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45D35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90</w:t>
            </w:r>
          </w:p>
        </w:tc>
      </w:tr>
      <w:tr w:rsidR="0052167B" w:rsidRPr="0052167B" w14:paraId="03BF95E3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8A6AF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STOCK CAR (赛车)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8839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9EE44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66E69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68576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AFF79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78540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98</w:t>
            </w:r>
          </w:p>
        </w:tc>
      </w:tr>
      <w:tr w:rsidR="0052167B" w:rsidRPr="0052167B" w14:paraId="3F8E4EE9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5CA54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ORV (越野车)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FE070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2266B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8A8EC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5153E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CA525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84A12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85</w:t>
            </w:r>
          </w:p>
        </w:tc>
      </w:tr>
      <w:tr w:rsidR="0052167B" w:rsidRPr="0052167B" w14:paraId="3D5C548B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6073A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MONSTER TRUCK (大脚车)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019F5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09654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41BEA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F9C2D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73EB7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DE08E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75</w:t>
            </w:r>
          </w:p>
        </w:tc>
      </w:tr>
      <w:tr w:rsidR="0052167B" w:rsidRPr="0052167B" w14:paraId="49944872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431BD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lastRenderedPageBreak/>
              <w:t>ATV (全地形车)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4DFF2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04145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4E5BC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E25D4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E0942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6219C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82</w:t>
            </w:r>
          </w:p>
        </w:tc>
      </w:tr>
      <w:tr w:rsidR="0052167B" w:rsidRPr="0052167B" w14:paraId="39B5C11E" w14:textId="77777777" w:rsidTr="005216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C111C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MOTORCYCLE (摩托)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934E3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EE0E0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1.05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5C73F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97582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DC9D9" w14:textId="77777777" w:rsidR="0052167B" w:rsidRPr="0052167B" w:rsidRDefault="0052167B" w:rsidP="0052167B">
            <w:pPr>
              <w:tabs>
                <w:tab w:val="left" w:pos="1992"/>
              </w:tabs>
            </w:pPr>
            <w:r w:rsidRPr="0052167B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590EE" w14:textId="77777777" w:rsidR="0052167B" w:rsidRPr="0052167B" w:rsidRDefault="0052167B" w:rsidP="0052167B">
            <w:pPr>
              <w:tabs>
                <w:tab w:val="left" w:pos="1992"/>
              </w:tabs>
              <w:rPr>
                <w:b/>
                <w:bCs/>
              </w:rPr>
            </w:pPr>
            <w:r w:rsidRPr="0052167B">
              <w:rPr>
                <w:b/>
                <w:bCs/>
              </w:rPr>
              <w:t>95</w:t>
            </w:r>
          </w:p>
        </w:tc>
      </w:tr>
    </w:tbl>
    <w:p w14:paraId="14E97987" w14:textId="632DF70D" w:rsidR="0052167B" w:rsidRDefault="0052167B" w:rsidP="0052167B">
      <w:pPr>
        <w:tabs>
          <w:tab w:val="left" w:pos="1992"/>
        </w:tabs>
        <w:rPr>
          <w:rFonts w:hint="eastAsia"/>
        </w:rPr>
      </w:pPr>
      <w:r>
        <w:rPr>
          <w:noProof/>
        </w:rPr>
        <w:drawing>
          <wp:inline distT="0" distB="0" distL="0" distR="0" wp14:anchorId="798CEC22" wp14:editId="6FEA6DDF">
            <wp:extent cx="5274310" cy="752475"/>
            <wp:effectExtent l="0" t="0" r="2540" b="9525"/>
            <wp:docPr id="10810665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1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7B"/>
    <w:rsid w:val="0052167B"/>
    <w:rsid w:val="00AB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1451"/>
  <w15:chartTrackingRefBased/>
  <w15:docId w15:val="{BC1E00B3-1C04-4B61-AC89-5E0A1927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6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6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6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6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6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6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6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6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6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6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6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6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6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6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6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6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6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1</cp:revision>
  <dcterms:created xsi:type="dcterms:W3CDTF">2026-05-19T03:04:00Z</dcterms:created>
  <dcterms:modified xsi:type="dcterms:W3CDTF">2026-05-19T03:07:00Z</dcterms:modified>
</cp:coreProperties>
</file>