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512F" w14:textId="61F4CC57" w:rsidR="00436017" w:rsidRDefault="002B783D" w:rsidP="002B783D">
      <w:pPr>
        <w:pStyle w:val="Titre"/>
        <w:jc w:val="center"/>
      </w:pPr>
      <w:r>
        <w:t>Résiduels</w:t>
      </w:r>
    </w:p>
    <w:p w14:paraId="702E9554" w14:textId="33BEA871" w:rsidR="0053721B" w:rsidRPr="00C35D89" w:rsidRDefault="002B783D" w:rsidP="00C35D89">
      <w:pPr>
        <w:rPr>
          <w:rFonts w:eastAsiaTheme="minorEastAsia"/>
        </w:rPr>
      </w:pPr>
      <w:r w:rsidRPr="00947414">
        <w:rPr>
          <w:b/>
          <w:bCs/>
          <w:color w:val="EE0000"/>
          <w:highlight w:val="green"/>
        </w:rPr>
        <w:t>Définition :</w:t>
      </w:r>
      <w:r w:rsidRPr="00947414">
        <w:rPr>
          <w:color w:val="EE0000"/>
        </w:rPr>
        <w:t xml:space="preserve"> </w:t>
      </w:r>
      <w:r>
        <w:tab/>
        <w:t xml:space="preserve">Si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est un langage sur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L⊆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et </w:t>
      </w:r>
      <m:oMath>
        <m:r>
          <w:rPr>
            <w:rFonts w:ascii="Cambria Math" w:eastAsiaTheme="minorEastAsia" w:hAnsi="Cambria Math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2B783D">
        <w:rPr>
          <w:rFonts w:eastAsiaTheme="minorEastAsia"/>
          <w:color w:val="EE0000"/>
          <w:u w:val="single"/>
        </w:rPr>
        <w:t>Résiduel</w:t>
      </w:r>
      <w:r w:rsidRPr="002B783D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par rapport à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, est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L=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wv∈L</m:t>
            </m:r>
          </m:e>
        </m:d>
      </m:oMath>
      <w:r w:rsidR="00947414">
        <w:rPr>
          <w:rFonts w:eastAsiaTheme="minorEastAsia"/>
        </w:rPr>
        <w:t>.</w:t>
      </w:r>
    </w:p>
    <w:p w14:paraId="01D0A105" w14:textId="21728A90" w:rsidR="00947414" w:rsidRPr="0076218D" w:rsidRDefault="00947414" w:rsidP="002B783D">
      <w:pPr>
        <w:rPr>
          <w:rFonts w:eastAsiaTheme="minorEastAsia"/>
          <w:color w:val="0070C0"/>
        </w:rPr>
      </w:pPr>
      <w:r w:rsidRPr="0076218D">
        <w:rPr>
          <w:rFonts w:eastAsiaTheme="minorEastAsia"/>
          <w:color w:val="0070C0"/>
          <w:highlight w:val="green"/>
        </w:rPr>
        <w:t>Exemples :</w:t>
      </w:r>
      <w:r w:rsidRPr="0076218D">
        <w:rPr>
          <w:rFonts w:eastAsiaTheme="minorEastAsia"/>
          <w:color w:val="0070C0"/>
        </w:rPr>
        <w:t xml:space="preserve"> </w:t>
      </w:r>
    </w:p>
    <w:p w14:paraId="1661AB89" w14:textId="304BAECB" w:rsidR="00947414" w:rsidRPr="00C35D89" w:rsidRDefault="00000000" w:rsidP="00C35D89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ab, aab</m:t>
            </m:r>
          </m:e>
        </m:d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b, ab</m:t>
            </m:r>
          </m:e>
        </m:d>
      </m:oMath>
      <w:r w:rsidR="0037525B" w:rsidRPr="00C35D89">
        <w:rPr>
          <w:rFonts w:eastAsiaTheme="minorEastAsia"/>
          <w:color w:val="0070C0"/>
        </w:rPr>
        <w:t> ;</w:t>
      </w:r>
    </w:p>
    <w:p w14:paraId="2F5C4E51" w14:textId="05E2F04E" w:rsidR="0037525B" w:rsidRPr="00C35D89" w:rsidRDefault="00000000" w:rsidP="00C35D89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a, b, aa, bb</m:t>
            </m:r>
          </m:e>
        </m:d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ε, a</m:t>
            </m:r>
          </m:e>
        </m:d>
      </m:oMath>
      <w:r w:rsidR="0037525B" w:rsidRPr="00C35D89">
        <w:rPr>
          <w:rFonts w:eastAsiaTheme="minorEastAsia"/>
          <w:color w:val="0070C0"/>
        </w:rPr>
        <w:t> ;</w:t>
      </w:r>
    </w:p>
    <w:p w14:paraId="3898A9B1" w14:textId="6EA4D335" w:rsidR="0037525B" w:rsidRPr="00C35D89" w:rsidRDefault="00000000" w:rsidP="00C35D89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a, aa, aaa</m:t>
            </m:r>
          </m:e>
        </m:d>
        <m:r>
          <w:rPr>
            <w:rFonts w:ascii="Cambria Math" w:eastAsiaTheme="minorEastAsia" w:hAnsi="Cambria Math"/>
            <w:color w:val="0070C0"/>
          </w:rPr>
          <m:t>=∅</m:t>
        </m:r>
      </m:oMath>
      <w:r w:rsidR="001C37F7" w:rsidRPr="00C35D89">
        <w:rPr>
          <w:rFonts w:eastAsiaTheme="minorEastAsia"/>
          <w:color w:val="0070C0"/>
        </w:rPr>
        <w:t> ;</w:t>
      </w:r>
    </w:p>
    <w:p w14:paraId="370A4B00" w14:textId="69B83C20" w:rsidR="001C37F7" w:rsidRPr="00C35D89" w:rsidRDefault="00000000" w:rsidP="00C35D89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FB5A6E" w:rsidRPr="00C35D89">
        <w:rPr>
          <w:rFonts w:eastAsiaTheme="minorEastAsia"/>
          <w:color w:val="0070C0"/>
        </w:rPr>
        <w:t xml:space="preserve"> ; </w:t>
      </w:r>
    </w:p>
    <w:p w14:paraId="1F2324D3" w14:textId="4E23BAE3" w:rsidR="00FB5A6E" w:rsidRPr="00C35D89" w:rsidRDefault="00000000" w:rsidP="00C35D89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aa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aa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FB5A6E" w:rsidRPr="00C35D89">
        <w:rPr>
          <w:rFonts w:eastAsiaTheme="minorEastAsia"/>
          <w:color w:val="0070C0"/>
        </w:rPr>
        <w:t> ;</w:t>
      </w:r>
      <w:r w:rsidR="00FB5A6E" w:rsidRPr="00C35D89">
        <w:rPr>
          <w:rFonts w:eastAsiaTheme="minorEastAsia"/>
          <w:color w:val="0070C0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aa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aa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B41809" w:rsidRPr="00C35D89">
        <w:rPr>
          <w:rFonts w:eastAsiaTheme="minorEastAsia"/>
          <w:color w:val="0070C0"/>
        </w:rPr>
        <w:t> ;</w:t>
      </w:r>
    </w:p>
    <w:p w14:paraId="4B4E42C6" w14:textId="703D5057" w:rsidR="00B41809" w:rsidRPr="00C35D89" w:rsidRDefault="00000000" w:rsidP="00C35D89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aa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a, aab, aaab</m:t>
            </m:r>
          </m:e>
        </m:d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b, ab</m:t>
            </m:r>
          </m:e>
        </m:d>
      </m:oMath>
      <w:r w:rsidR="001913DC" w:rsidRPr="00C35D89">
        <w:rPr>
          <w:rFonts w:eastAsiaTheme="minorEastAsia"/>
          <w:color w:val="0070C0"/>
        </w:rPr>
        <w:t> ;</w:t>
      </w:r>
    </w:p>
    <w:p w14:paraId="0A410C99" w14:textId="63D6CC49" w:rsidR="001913DC" w:rsidRPr="00C35D89" w:rsidRDefault="00000000" w:rsidP="00C35D89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ε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r>
          <w:rPr>
            <w:rFonts w:ascii="Cambria Math" w:eastAsiaTheme="minorEastAsia" w:hAnsi="Cambria Math"/>
            <w:color w:val="0070C0"/>
          </w:rPr>
          <m:t>L=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v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ε∙v∈L</m:t>
            </m:r>
          </m:e>
        </m:d>
        <m:r>
          <w:rPr>
            <w:rFonts w:ascii="Cambria Math" w:eastAsiaTheme="minorEastAsia" w:hAnsi="Cambria Math"/>
            <w:color w:val="0070C0"/>
          </w:rPr>
          <m:t>=L</m:t>
        </m:r>
      </m:oMath>
      <w:r w:rsidR="00033F2B" w:rsidRPr="00C35D89">
        <w:rPr>
          <w:rFonts w:eastAsiaTheme="minorEastAsia"/>
          <w:color w:val="0070C0"/>
        </w:rPr>
        <w:t> ;</w:t>
      </w:r>
    </w:p>
    <w:p w14:paraId="0962D424" w14:textId="27E72D5C" w:rsidR="00033F2B" w:rsidRPr="00C35D89" w:rsidRDefault="00000000" w:rsidP="00C35D89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xy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r>
          <w:rPr>
            <w:rFonts w:ascii="Cambria Math" w:eastAsiaTheme="minorEastAsia" w:hAnsi="Cambria Math"/>
            <w:color w:val="0070C0"/>
          </w:rPr>
          <m:t>L=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</m:d>
      </m:oMath>
      <w:r w:rsidR="00033F2B" w:rsidRPr="00C35D89">
        <w:rPr>
          <w:rFonts w:eastAsiaTheme="minorEastAsia"/>
          <w:color w:val="0070C0"/>
        </w:rPr>
        <w:t>.</w:t>
      </w:r>
    </w:p>
    <w:p w14:paraId="58B7DB21" w14:textId="79AA72FF" w:rsidR="00033F2B" w:rsidRPr="0088544E" w:rsidRDefault="0076218D" w:rsidP="00033F2B">
      <w:pPr>
        <w:rPr>
          <w:rFonts w:eastAsiaTheme="minorEastAsia"/>
          <w:b/>
          <w:bCs/>
        </w:rPr>
      </w:pPr>
      <w:r w:rsidRPr="0088544E">
        <w:rPr>
          <w:rFonts w:eastAsiaTheme="minorEastAsia"/>
          <w:b/>
          <w:bCs/>
          <w:u w:val="single"/>
        </w:rPr>
        <w:t>Calcul pour les langages rationnel</w:t>
      </w:r>
      <w:r w:rsidR="00BF7946" w:rsidRPr="0088544E">
        <w:rPr>
          <w:rFonts w:eastAsiaTheme="minorEastAsia"/>
          <w:b/>
          <w:bCs/>
        </w:rPr>
        <w:t xml:space="preserve"> : </w:t>
      </w:r>
    </w:p>
    <w:p w14:paraId="5C10B257" w14:textId="365A0679" w:rsidR="00BF7946" w:rsidRDefault="00000000" w:rsidP="00BF7946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∅=∅</m:t>
        </m:r>
      </m:oMath>
      <w:r w:rsidR="00D82AE5">
        <w:rPr>
          <w:rFonts w:eastAsiaTheme="minorEastAsia"/>
        </w:rPr>
        <w:t> ;</w:t>
      </w:r>
    </w:p>
    <w:p w14:paraId="2C46E339" w14:textId="085E4C70" w:rsidR="00D82AE5" w:rsidRDefault="00000000" w:rsidP="00BF7946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ε=∅</m:t>
        </m:r>
      </m:oMath>
      <w:r w:rsidR="003B416A">
        <w:rPr>
          <w:rFonts w:eastAsiaTheme="minorEastAsia"/>
        </w:rPr>
        <w:t> ;</w:t>
      </w:r>
    </w:p>
    <w:p w14:paraId="3B287FFB" w14:textId="529FD20B" w:rsidR="003B416A" w:rsidRDefault="00000000" w:rsidP="00BF7946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a=ε</m:t>
        </m:r>
      </m:oMath>
      <w:r w:rsidR="003B416A">
        <w:rPr>
          <w:rFonts w:eastAsiaTheme="minorEastAsia"/>
        </w:rPr>
        <w:t xml:space="preserve"> ; </w:t>
      </w:r>
      <w:r w:rsidR="003B416A">
        <w:rPr>
          <w:rFonts w:eastAsiaTheme="minorEastAsia"/>
        </w:rPr>
        <w:tab/>
      </w:r>
      <w:r w:rsidR="003B416A"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b=∅</m:t>
        </m:r>
      </m:oMath>
      <w:r w:rsidR="00582941">
        <w:rPr>
          <w:rFonts w:eastAsiaTheme="minorEastAsia"/>
        </w:rPr>
        <w:tab/>
        <w:t xml:space="preserve">(où </w:t>
      </w:r>
      <m:oMath>
        <m:r>
          <w:rPr>
            <w:rFonts w:ascii="Cambria Math" w:eastAsiaTheme="minorEastAsia" w:hAnsi="Cambria Math"/>
          </w:rPr>
          <m:t>b∈</m:t>
        </m:r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="00582941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b≠a</m:t>
        </m:r>
      </m:oMath>
      <w:r w:rsidR="00582941">
        <w:rPr>
          <w:rFonts w:eastAsiaTheme="minorEastAsia"/>
        </w:rPr>
        <w:t>)</w:t>
      </w:r>
    </w:p>
    <w:p w14:paraId="24466C18" w14:textId="3C0852B4" w:rsidR="00582941" w:rsidRDefault="00000000" w:rsidP="00BF7946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8F3D79">
        <w:rPr>
          <w:rFonts w:eastAsiaTheme="minorEastAsia"/>
        </w:rPr>
        <w:t> ;</w:t>
      </w:r>
    </w:p>
    <w:p w14:paraId="5847C2B7" w14:textId="7261D53E" w:rsidR="008F3D79" w:rsidRDefault="00000000" w:rsidP="00BF7946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si </m:t>
                </m:r>
                <m:r>
                  <w:rPr>
                    <w:rFonts w:ascii="Cambria Math" w:eastAsiaTheme="minorEastAsia" w:hAnsi="Cambria Math"/>
                  </w:rPr>
                  <m:t>¬eps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eqArr>
          </m:e>
        </m:d>
      </m:oMath>
      <w:r w:rsidR="00043719">
        <w:rPr>
          <w:rFonts w:eastAsiaTheme="minorEastAsia"/>
        </w:rPr>
        <w:t>.</w:t>
      </w:r>
    </w:p>
    <w:p w14:paraId="31805C16" w14:textId="6EADFBB9" w:rsidR="00043719" w:rsidRDefault="00000000" w:rsidP="00BF7946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88544E">
        <w:rPr>
          <w:rFonts w:eastAsiaTheme="minorEastAsia"/>
        </w:rPr>
        <w:t>.</w:t>
      </w:r>
    </w:p>
    <w:p w14:paraId="47455F2D" w14:textId="7EE6F619" w:rsidR="0053721B" w:rsidRPr="00EF13E9" w:rsidRDefault="0088544E" w:rsidP="00981CD5">
      <w:pPr>
        <w:rPr>
          <w:rFonts w:eastAsiaTheme="minorEastAsia"/>
          <w:color w:val="0070C0"/>
        </w:rPr>
      </w:pPr>
      <w:r w:rsidRPr="00EF13E9">
        <w:rPr>
          <w:rFonts w:eastAsiaTheme="minorEastAsia"/>
          <w:color w:val="0070C0"/>
          <w:highlight w:val="green"/>
        </w:rPr>
        <w:t>Exemple</w:t>
      </w:r>
      <w:r w:rsidR="0053721B" w:rsidRPr="00EF13E9">
        <w:rPr>
          <w:rFonts w:eastAsiaTheme="minorEastAsia"/>
          <w:color w:val="0070C0"/>
          <w:highlight w:val="green"/>
        </w:rPr>
        <w:t>s :</w:t>
      </w:r>
      <w:r w:rsidR="0053721B" w:rsidRPr="00EF13E9">
        <w:rPr>
          <w:rFonts w:eastAsiaTheme="minorEastAsia"/>
          <w:color w:val="0070C0"/>
        </w:rPr>
        <w:t xml:space="preserve"> </w:t>
      </w:r>
      <w:r w:rsidR="00981CD5" w:rsidRPr="00EF13E9">
        <w:rPr>
          <w:rFonts w:eastAsiaTheme="minorEastAsia"/>
          <w:color w:val="0070C0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ab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color w:val="0070C0"/>
              </w:rPr>
              <m:t>+a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</m:e>
        </m:d>
      </m:oMath>
      <w:r w:rsidR="005A6690" w:rsidRPr="00EF13E9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</m:e>
        </m:d>
      </m:oMath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981CD5" w:rsidRPr="00EF13E9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ab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r>
          <w:rPr>
            <w:rFonts w:ascii="Cambria Math" w:eastAsiaTheme="minorEastAsia" w:hAnsi="Cambria Math"/>
            <w:color w:val="0070C0"/>
          </w:rPr>
          <m:t>a∙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5A6690" w:rsidRPr="00EF13E9">
        <w:rPr>
          <w:rFonts w:eastAsiaTheme="minorEastAsia"/>
          <w:color w:val="0070C0"/>
        </w:rPr>
        <w:tab/>
      </w:r>
      <w:r w:rsidR="00981CD5" w:rsidRPr="00EF13E9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r>
          <w:rPr>
            <w:rFonts w:ascii="Cambria Math" w:eastAsiaTheme="minorEastAsia" w:hAnsi="Cambria Math"/>
            <w:color w:val="0070C0"/>
          </w:rPr>
          <m:t>a∙b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r>
          <w:rPr>
            <w:rFonts w:ascii="Cambria Math" w:eastAsiaTheme="minorEastAsia" w:hAnsi="Cambria Math"/>
            <w:color w:val="0070C0"/>
          </w:rPr>
          <m:t>a∙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2E032E" w:rsidRPr="00EF13E9">
        <w:rPr>
          <w:rFonts w:eastAsiaTheme="minorEastAsia"/>
          <w:color w:val="0070C0"/>
        </w:rPr>
        <w:tab/>
      </w:r>
      <w:r w:rsidR="002E032E" w:rsidRPr="00EF13E9">
        <w:rPr>
          <w:rFonts w:eastAsiaTheme="minorEastAsia"/>
          <w:color w:val="0070C0"/>
        </w:rPr>
        <w:tab/>
      </w:r>
      <w:r w:rsidR="002E032E" w:rsidRPr="00EF13E9">
        <w:rPr>
          <w:rFonts w:eastAsiaTheme="minorEastAsia"/>
          <w:color w:val="0070C0"/>
        </w:rPr>
        <w:tab/>
      </w:r>
      <w:r w:rsidR="002E032E" w:rsidRPr="00EF13E9">
        <w:rPr>
          <w:rFonts w:eastAsiaTheme="minorEastAsia"/>
          <w:color w:val="0070C0"/>
        </w:rPr>
        <w:tab/>
      </w:r>
      <w:r w:rsidR="002E032E" w:rsidRPr="00EF13E9">
        <w:rPr>
          <w:rFonts w:eastAsiaTheme="minorEastAsia"/>
          <w:color w:val="0070C0"/>
        </w:rPr>
        <w:tab/>
      </w:r>
      <w:r w:rsidR="002E032E" w:rsidRPr="00EF13E9">
        <w:rPr>
          <w:rFonts w:eastAsiaTheme="minorEastAsia"/>
          <w:color w:val="0070C0"/>
        </w:rPr>
        <w:tab/>
      </w:r>
      <w:r w:rsidR="002E032E" w:rsidRPr="00EF13E9">
        <w:rPr>
          <w:rFonts w:eastAsiaTheme="minorEastAsia"/>
          <w:color w:val="0070C0"/>
        </w:rPr>
        <w:tab/>
      </w:r>
      <w:r w:rsidR="002E032E" w:rsidRPr="00EF13E9">
        <w:rPr>
          <w:rFonts w:eastAsiaTheme="minorEastAsia"/>
          <w:color w:val="0070C0"/>
        </w:rPr>
        <w:tab/>
      </w:r>
      <w:r w:rsidR="002E032E" w:rsidRPr="00EF13E9">
        <w:rPr>
          <w:rFonts w:eastAsiaTheme="minorEastAsia"/>
          <w:color w:val="0070C0"/>
        </w:rPr>
        <w:tab/>
      </w:r>
      <w:r w:rsidR="00981CD5" w:rsidRPr="00EF13E9">
        <w:rPr>
          <w:rFonts w:eastAsiaTheme="minorEastAsia"/>
          <w:color w:val="0070C0"/>
        </w:rPr>
        <w:tab/>
      </w:r>
      <w:r w:rsidR="002E032E" w:rsidRPr="00EF13E9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=b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697477" w:rsidRPr="00EF13E9">
        <w:rPr>
          <w:rFonts w:eastAsiaTheme="minorEastAsia"/>
          <w:color w:val="0070C0"/>
        </w:rPr>
        <w:t>.</w:t>
      </w:r>
    </w:p>
    <w:p w14:paraId="496EAEA5" w14:textId="15F09201" w:rsidR="00981CD5" w:rsidRPr="00EF13E9" w:rsidRDefault="00981CD5" w:rsidP="00981CD5">
      <w:pPr>
        <w:rPr>
          <w:rFonts w:eastAsiaTheme="minorEastAsia"/>
          <w:b/>
          <w:bCs/>
        </w:rPr>
      </w:pPr>
      <w:r w:rsidRPr="00EF13E9">
        <w:rPr>
          <w:rFonts w:eastAsiaTheme="minorEastAsia"/>
          <w:b/>
          <w:bCs/>
          <w:u w:val="single"/>
        </w:rPr>
        <w:t xml:space="preserve">L’automate des </w:t>
      </w:r>
      <w:r w:rsidR="007A0B3E" w:rsidRPr="00EF13E9">
        <w:rPr>
          <w:rFonts w:eastAsiaTheme="minorEastAsia"/>
          <w:b/>
          <w:bCs/>
          <w:u w:val="single"/>
        </w:rPr>
        <w:t>résiduels</w:t>
      </w:r>
      <w:r w:rsidR="006D0D57" w:rsidRPr="00EF13E9">
        <w:rPr>
          <w:rFonts w:eastAsiaTheme="minorEastAsia"/>
          <w:b/>
          <w:bCs/>
          <w:u w:val="single"/>
        </w:rPr>
        <w:t xml:space="preserve"> </w:t>
      </w:r>
      <w:r w:rsidR="007A0B3E" w:rsidRPr="00EF13E9">
        <w:rPr>
          <w:rFonts w:eastAsiaTheme="minorEastAsia"/>
          <w:b/>
          <w:bCs/>
          <w:u w:val="single"/>
        </w:rPr>
        <w:t xml:space="preserve">pour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r</m:t>
        </m:r>
      </m:oMath>
      <w:r w:rsidR="007A0B3E" w:rsidRPr="00EF13E9">
        <w:rPr>
          <w:rFonts w:eastAsiaTheme="minorEastAsia"/>
          <w:b/>
          <w:bCs/>
        </w:rPr>
        <w:t> :</w:t>
      </w:r>
      <w:r w:rsidR="00B6284C" w:rsidRPr="00B6284C">
        <w:rPr>
          <w:rFonts w:eastAsiaTheme="minorEastAsia"/>
        </w:rPr>
        <w:t xml:space="preserve"> </w:t>
      </w:r>
    </w:p>
    <w:p w14:paraId="4DAC1D6D" w14:textId="7102E3DC" w:rsidR="007A0B3E" w:rsidRDefault="002C5212" w:rsidP="007A0B3E">
      <w:pPr>
        <w:pStyle w:val="Paragraphedeliste"/>
        <w:numPr>
          <w:ilvl w:val="0"/>
          <w:numId w:val="5"/>
        </w:numPr>
        <w:rPr>
          <w:rFonts w:eastAsiaTheme="minorEastAsia"/>
        </w:rPr>
      </w:pPr>
      <w:r w:rsidRPr="00E505A5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40FB931E" wp14:editId="044274E6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50515" cy="1668780"/>
            <wp:effectExtent l="0" t="0" r="6985" b="7620"/>
            <wp:wrapThrough wrapText="bothSides">
              <wp:wrapPolygon edited="0">
                <wp:start x="0" y="0"/>
                <wp:lineTo x="0" y="21452"/>
                <wp:lineTo x="21509" y="21452"/>
                <wp:lineTo x="21509" y="0"/>
                <wp:lineTo x="0" y="0"/>
              </wp:wrapPolygon>
            </wp:wrapThrough>
            <wp:docPr id="345622957" name="Image 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51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B3E">
        <w:rPr>
          <w:rFonts w:eastAsiaTheme="minorEastAsia"/>
        </w:rPr>
        <w:t xml:space="preserve">L’alphabet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="007A0B3E">
        <w:rPr>
          <w:rFonts w:eastAsiaTheme="minorEastAsia"/>
        </w:rPr>
        <w:t> ;</w:t>
      </w:r>
    </w:p>
    <w:p w14:paraId="43A81395" w14:textId="419A5A4C" w:rsidR="007A0B3E" w:rsidRDefault="007A0B3E" w:rsidP="007A0B3E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Q=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∙r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w∈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</m:oMath>
      <w:r w:rsidR="007C6B29">
        <w:rPr>
          <w:rFonts w:eastAsiaTheme="minorEastAsia"/>
        </w:rPr>
        <w:t> ;</w:t>
      </w:r>
    </w:p>
    <w:p w14:paraId="2A1233A0" w14:textId="6F942518" w:rsidR="007C6B29" w:rsidRDefault="00000000" w:rsidP="007A0B3E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=r</m:t>
        </m:r>
      </m:oMath>
      <w:r w:rsidR="007C6B29">
        <w:rPr>
          <w:rFonts w:eastAsiaTheme="minorEastAsia"/>
        </w:rPr>
        <w:t> ;</w:t>
      </w:r>
    </w:p>
    <w:p w14:paraId="797E161A" w14:textId="3C775C9D" w:rsidR="007C6B29" w:rsidRDefault="007C6B29" w:rsidP="007A0B3E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m:rPr>
                <m:scr m:val="script"/>
              </m:rPr>
              <w:rPr>
                <w:rFonts w:ascii="Cambria Math" w:eastAsiaTheme="minorEastAsia" w:hAnsi="Cambria Math"/>
              </w:rPr>
              <m:t xml:space="preserve">∈Q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eps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</m:e>
        </m:d>
      </m:oMath>
      <w:r w:rsidR="00EF13E9">
        <w:rPr>
          <w:rFonts w:eastAsiaTheme="minorEastAsia"/>
        </w:rPr>
        <w:t> ;</w:t>
      </w:r>
    </w:p>
    <w:p w14:paraId="1A373FD3" w14:textId="18489833" w:rsidR="00EF13E9" w:rsidRDefault="00EF13E9" w:rsidP="007A0B3E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, a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>.</w:t>
      </w:r>
    </w:p>
    <w:p w14:paraId="634B080B" w14:textId="491DFC1E" w:rsidR="002C5212" w:rsidRPr="00B655A9" w:rsidRDefault="00B6284C" w:rsidP="00E505A5">
      <w:pPr>
        <w:rPr>
          <w:rFonts w:eastAsiaTheme="minorEastAsia"/>
          <w:color w:val="0070C0"/>
          <w:u w:val="single"/>
        </w:rPr>
      </w:pPr>
      <w:r w:rsidRPr="00B655A9">
        <w:rPr>
          <w:rFonts w:eastAsiaTheme="minorEastAsia"/>
          <w:noProof/>
          <w:color w:val="0070C0"/>
          <w:highlight w:val="green"/>
          <w:u w:val="single"/>
        </w:rPr>
        <w:drawing>
          <wp:anchor distT="0" distB="0" distL="114300" distR="114300" simplePos="0" relativeHeight="251659264" behindDoc="0" locked="0" layoutInCell="1" allowOverlap="1" wp14:anchorId="35A5D359" wp14:editId="7173A0D2">
            <wp:simplePos x="0" y="0"/>
            <wp:positionH relativeFrom="column">
              <wp:posOffset>106045</wp:posOffset>
            </wp:positionH>
            <wp:positionV relativeFrom="paragraph">
              <wp:posOffset>751840</wp:posOffset>
            </wp:positionV>
            <wp:extent cx="1649095" cy="998220"/>
            <wp:effectExtent l="0" t="0" r="8255" b="0"/>
            <wp:wrapThrough wrapText="bothSides">
              <wp:wrapPolygon edited="0">
                <wp:start x="0" y="0"/>
                <wp:lineTo x="0" y="21023"/>
                <wp:lineTo x="21459" y="21023"/>
                <wp:lineTo x="21459" y="0"/>
                <wp:lineTo x="0" y="0"/>
              </wp:wrapPolygon>
            </wp:wrapThrough>
            <wp:docPr id="1054559062" name="Image 4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95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3E9" w:rsidRPr="00B655A9">
        <w:rPr>
          <w:rFonts w:eastAsiaTheme="minorEastAsia"/>
          <w:color w:val="0070C0"/>
          <w:highlight w:val="green"/>
          <w:u w:val="single"/>
        </w:rPr>
        <w:t>Exemple :</w:t>
      </w:r>
      <w:r w:rsidR="00EF13E9" w:rsidRPr="00B655A9">
        <w:rPr>
          <w:rFonts w:eastAsiaTheme="minorEastAsia"/>
          <w:color w:val="0070C0"/>
          <w:u w:val="single"/>
        </w:rPr>
        <w:t xml:space="preserve"> </w:t>
      </w:r>
    </w:p>
    <w:p w14:paraId="0E47BBD8" w14:textId="408F40AE" w:rsidR="00E505A5" w:rsidRPr="002C5212" w:rsidRDefault="00000000" w:rsidP="002C5212">
      <w:pPr>
        <w:pStyle w:val="Paragraphedeliste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6043C0" w:rsidRPr="002C5212">
        <w:rPr>
          <w:rFonts w:eastAsiaTheme="minorEastAsia"/>
        </w:rPr>
        <w:tab/>
      </w:r>
      <w:r w:rsidR="006043C0" w:rsidRPr="002C5212">
        <w:rPr>
          <w:rFonts w:eastAsiaTheme="minorEastAsia"/>
        </w:rPr>
        <w:tab/>
      </w:r>
      <w:r w:rsidR="00E505A5" w:rsidRPr="00E505A5">
        <w:sym w:font="Wingdings" w:char="F0E0"/>
      </w:r>
    </w:p>
    <w:p w14:paraId="4CFD08FF" w14:textId="6AC59790" w:rsidR="00E505A5" w:rsidRDefault="00000000" w:rsidP="002C5212">
      <w:pPr>
        <w:pStyle w:val="Paragraphedeliste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b+ba</m:t>
            </m:r>
          </m:e>
        </m:d>
      </m:oMath>
    </w:p>
    <w:p w14:paraId="22761A31" w14:textId="0E3C84A4" w:rsidR="00F74361" w:rsidRDefault="00000000" w:rsidP="00B6284C">
      <w:pPr>
        <w:pStyle w:val="Paragraphedeliste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a+ba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b+ba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b+ba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b+ba</m:t>
            </m:r>
          </m:e>
        </m:d>
      </m:oMath>
      <w:r w:rsidR="00F74361">
        <w:rPr>
          <w:rFonts w:eastAsiaTheme="minorEastAsia"/>
        </w:rPr>
        <w:t xml:space="preserve"> </w:t>
      </w:r>
      <w:r w:rsidR="005166E5">
        <w:rPr>
          <w:rFonts w:eastAsiaTheme="minorEastAsia"/>
        </w:rPr>
        <w:tab/>
      </w:r>
      <w:r w:rsidR="005166E5">
        <w:rPr>
          <w:rFonts w:eastAsiaTheme="minorEastAsia"/>
        </w:rPr>
        <w:tab/>
      </w:r>
      <w:r w:rsidR="005166E5">
        <w:rPr>
          <w:rFonts w:eastAsiaTheme="minorEastAsia"/>
        </w:rPr>
        <w:tab/>
      </w:r>
      <w:r w:rsidR="005166E5">
        <w:rPr>
          <w:rFonts w:eastAsiaTheme="minorEastAsia"/>
        </w:rPr>
        <w:tab/>
      </w:r>
      <w:r w:rsidR="00C3253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a+ba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b+ba</m:t>
            </m:r>
          </m:e>
        </m:d>
      </m:oMath>
      <w:r w:rsidR="00C32534">
        <w:rPr>
          <w:rFonts w:eastAsiaTheme="minorEastAsia"/>
        </w:rPr>
        <w:tab/>
      </w:r>
      <w:r w:rsidR="00C32534">
        <w:rPr>
          <w:rFonts w:eastAsiaTheme="minorEastAsia"/>
        </w:rPr>
        <w:tab/>
      </w:r>
      <w:r w:rsidR="00C32534">
        <w:rPr>
          <w:rFonts w:eastAsiaTheme="minorEastAsia"/>
        </w:rPr>
        <w:tab/>
      </w:r>
      <w:r w:rsidR="00C32534">
        <w:rPr>
          <w:rFonts w:eastAsiaTheme="minorEastAsia"/>
        </w:rPr>
        <w:tab/>
      </w:r>
      <w:r w:rsidR="00C32534">
        <w:rPr>
          <w:rFonts w:eastAsiaTheme="minorEastAsia"/>
        </w:rPr>
        <w:tab/>
      </w:r>
      <w:r w:rsidR="00C32534">
        <w:rPr>
          <w:rFonts w:eastAsiaTheme="minorEastAsia"/>
        </w:rPr>
        <w:tab/>
      </w:r>
      <w:r w:rsidR="00C3253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b+ba</m:t>
            </m:r>
          </m:e>
        </m:d>
      </m:oMath>
    </w:p>
    <w:p w14:paraId="62770025" w14:textId="37CB2EC8" w:rsidR="005B55BA" w:rsidRDefault="00000000" w:rsidP="00C32534">
      <w:pPr>
        <w:pStyle w:val="Paragraphedeliste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a+ba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b+ba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a+ba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b+ba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b+ba</m:t>
            </m:r>
          </m:e>
        </m:d>
      </m:oMath>
      <w:r w:rsidR="00263731">
        <w:rPr>
          <w:rFonts w:eastAsiaTheme="minorEastAsia"/>
        </w:rPr>
        <w:tab/>
      </w:r>
      <w:r w:rsidR="00263731">
        <w:rPr>
          <w:rFonts w:eastAsiaTheme="minorEastAsia"/>
        </w:rPr>
        <w:tab/>
      </w:r>
      <w:r w:rsidR="00263731">
        <w:rPr>
          <w:rFonts w:eastAsiaTheme="minorEastAsia"/>
        </w:rPr>
        <w:tab/>
      </w:r>
      <w:r w:rsidR="0026373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b+ba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ε+a</m:t>
            </m:r>
          </m:e>
        </m:d>
      </m:oMath>
      <w:r w:rsidR="005B55BA">
        <w:rPr>
          <w:rFonts w:eastAsiaTheme="minorEastAsia"/>
        </w:rPr>
        <w:t xml:space="preserve"> </w:t>
      </w:r>
    </w:p>
    <w:p w14:paraId="0FCCE4CA" w14:textId="1631EE73" w:rsidR="009862D8" w:rsidRDefault="00000000" w:rsidP="009862D8">
      <w:pPr>
        <w:pStyle w:val="Paragraphedeliste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E82982">
        <w:rPr>
          <w:rFonts w:eastAsiaTheme="minorEastAsia"/>
        </w:rPr>
        <w:t xml:space="preserve"> </w:t>
      </w:r>
    </w:p>
    <w:p w14:paraId="015EFCC3" w14:textId="5E325DEA" w:rsidR="009E1A06" w:rsidRDefault="00000000" w:rsidP="000D5ED8">
      <w:pPr>
        <w:pStyle w:val="Paragraphedeliste"/>
        <w:ind w:left="1416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a∙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3B6AA7">
        <w:rPr>
          <w:rFonts w:eastAsiaTheme="minorEastAsia"/>
        </w:rPr>
        <w:tab/>
      </w:r>
      <w:r w:rsidR="003B6AA7">
        <w:rPr>
          <w:rFonts w:eastAsiaTheme="minorEastAsia"/>
        </w:rPr>
        <w:tab/>
      </w:r>
      <w:r w:rsidR="003B6AA7">
        <w:rPr>
          <w:rFonts w:eastAsiaTheme="minorEastAsia"/>
        </w:rPr>
        <w:tab/>
      </w:r>
      <w:r w:rsidR="003B6AA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9E1A06">
        <w:rPr>
          <w:rFonts w:eastAsiaTheme="minorEastAsia"/>
        </w:rPr>
        <w:t xml:space="preserve"> </w:t>
      </w:r>
    </w:p>
    <w:p w14:paraId="22F9B9FE" w14:textId="7E34C5FA" w:rsidR="00C71AD1" w:rsidRPr="003B6AA7" w:rsidRDefault="00000000" w:rsidP="003B6AA7">
      <w:pPr>
        <w:pStyle w:val="Paragraphedeliste"/>
        <w:ind w:left="1416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</m:oMath>
      <w:r w:rsidR="00887681">
        <w:rPr>
          <w:rFonts w:eastAsiaTheme="minorEastAsia"/>
        </w:rPr>
        <w:tab/>
      </w:r>
      <w:r w:rsidR="00887681">
        <w:rPr>
          <w:rFonts w:eastAsiaTheme="minorEastAsia"/>
        </w:rPr>
        <w:tab/>
      </w:r>
      <w:r w:rsidR="00887681">
        <w:rPr>
          <w:rFonts w:eastAsiaTheme="minorEastAsia"/>
        </w:rPr>
        <w:tab/>
      </w:r>
      <w:r w:rsidR="00887681">
        <w:rPr>
          <w:rFonts w:eastAsiaTheme="minorEastAsia"/>
        </w:rPr>
        <w:tab/>
      </w:r>
      <w:r w:rsidR="0088768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AD5C1A">
        <w:rPr>
          <w:rFonts w:eastAsiaTheme="minorEastAsia"/>
        </w:rPr>
        <w:t xml:space="preserve"> </w:t>
      </w:r>
      <w:r w:rsidR="00AD5C1A" w:rsidRPr="00AD5C1A">
        <w:rPr>
          <w:rFonts w:eastAsiaTheme="minorEastAsia"/>
        </w:rPr>
        <w:sym w:font="Wingdings" w:char="F0E0"/>
      </w:r>
      <w:r w:rsidR="00AD5C1A">
        <w:rPr>
          <w:rFonts w:eastAsiaTheme="minorEastAsia"/>
        </w:rPr>
        <w:t xml:space="preserve"> Equivalente 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9E1A06">
        <w:rPr>
          <w:rFonts w:eastAsiaTheme="minorEastAsia"/>
        </w:rPr>
        <w:t xml:space="preserve"> </w:t>
      </w:r>
      <w:r w:rsidR="003B6AA7" w:rsidRPr="00223B6B">
        <w:rPr>
          <w:noProof/>
        </w:rPr>
        <w:drawing>
          <wp:anchor distT="0" distB="0" distL="114300" distR="114300" simplePos="0" relativeHeight="251660288" behindDoc="0" locked="0" layoutInCell="1" allowOverlap="1" wp14:anchorId="47880571" wp14:editId="59600547">
            <wp:simplePos x="0" y="0"/>
            <wp:positionH relativeFrom="margin">
              <wp:align>left</wp:align>
            </wp:positionH>
            <wp:positionV relativeFrom="paragraph">
              <wp:posOffset>-633730</wp:posOffset>
            </wp:positionV>
            <wp:extent cx="2265045" cy="1577340"/>
            <wp:effectExtent l="0" t="0" r="1905" b="3810"/>
            <wp:wrapThrough wrapText="bothSides">
              <wp:wrapPolygon edited="0">
                <wp:start x="0" y="0"/>
                <wp:lineTo x="0" y="21391"/>
                <wp:lineTo x="21437" y="21391"/>
                <wp:lineTo x="21437" y="0"/>
                <wp:lineTo x="0" y="0"/>
              </wp:wrapPolygon>
            </wp:wrapThrough>
            <wp:docPr id="453127340" name="Image 8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C3C06" w14:textId="56AC1542" w:rsidR="00C71AD1" w:rsidRDefault="00000000" w:rsidP="00C71AD1">
      <w:pPr>
        <w:pStyle w:val="Paragraphedeliste"/>
        <w:ind w:left="1416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1A6F53">
        <w:rPr>
          <w:rFonts w:eastAsiaTheme="minorEastAsia"/>
        </w:rPr>
        <w:t xml:space="preserve"> </w:t>
      </w:r>
      <w:r w:rsidR="003B6AA7">
        <w:rPr>
          <w:rFonts w:eastAsiaTheme="minorEastAsia"/>
        </w:rPr>
        <w:tab/>
      </w:r>
      <w:r w:rsidR="003B6AA7">
        <w:rPr>
          <w:rFonts w:eastAsiaTheme="minorEastAsia"/>
        </w:rPr>
        <w:tab/>
      </w:r>
      <w:r w:rsidR="003B6AA7">
        <w:rPr>
          <w:rFonts w:eastAsiaTheme="minorEastAsia"/>
        </w:rPr>
        <w:tab/>
      </w:r>
      <w:r w:rsidR="003B6AA7">
        <w:rPr>
          <w:rFonts w:eastAsiaTheme="minorEastAsia"/>
        </w:rPr>
        <w:tab/>
      </w:r>
      <w:r w:rsidR="003B6AA7">
        <w:rPr>
          <w:rFonts w:eastAsiaTheme="minorEastAsia"/>
        </w:rPr>
        <w:tab/>
      </w:r>
      <w:r w:rsidR="003B6AA7">
        <w:rPr>
          <w:rFonts w:eastAsiaTheme="minorEastAsia"/>
        </w:rPr>
        <w:tab/>
      </w:r>
      <w:r w:rsidR="003B6AA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</m:oMath>
      <w:r w:rsidR="00480169">
        <w:rPr>
          <w:rFonts w:eastAsiaTheme="minorEastAsia"/>
        </w:rPr>
        <w:t>.</w:t>
      </w:r>
    </w:p>
    <w:p w14:paraId="4AC6500D" w14:textId="77777777" w:rsidR="00480169" w:rsidRDefault="00480169" w:rsidP="00480169">
      <w:pPr>
        <w:rPr>
          <w:rFonts w:eastAsiaTheme="minorEastAsia"/>
        </w:rPr>
      </w:pPr>
    </w:p>
    <w:p w14:paraId="6E960B12" w14:textId="4EC49B6C" w:rsidR="00480169" w:rsidRDefault="00480169" w:rsidP="00480169">
      <w:pPr>
        <w:rPr>
          <w:rFonts w:eastAsiaTheme="minorEastAsia"/>
        </w:rPr>
      </w:pPr>
      <w:r>
        <w:rPr>
          <w:rFonts w:eastAsiaTheme="minorEastAsia"/>
        </w:rPr>
        <w:t xml:space="preserve">Il faut simplifier les expression : </w:t>
      </w:r>
    </w:p>
    <w:p w14:paraId="68B5D773" w14:textId="2CCFF912" w:rsidR="00480169" w:rsidRDefault="00480169" w:rsidP="00480169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r+r≡r</m:t>
        </m:r>
      </m:oMath>
      <w:r>
        <w:rPr>
          <w:rFonts w:eastAsiaTheme="minorEastAsia"/>
        </w:rPr>
        <w:t> ;</w:t>
      </w:r>
    </w:p>
    <w:p w14:paraId="3B3F21BD" w14:textId="23541DA3" w:rsidR="00480169" w:rsidRDefault="00000000" w:rsidP="00480169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≡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480169">
        <w:rPr>
          <w:rFonts w:eastAsiaTheme="minorEastAsia"/>
        </w:rPr>
        <w:t> ;</w:t>
      </w:r>
    </w:p>
    <w:p w14:paraId="3B9F0852" w14:textId="2A1328A3" w:rsidR="00480169" w:rsidRPr="00480169" w:rsidRDefault="00000000" w:rsidP="00480169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≡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 w:rsidR="00B1458B">
        <w:rPr>
          <w:rFonts w:eastAsiaTheme="minorEastAsia"/>
        </w:rPr>
        <w:t>.</w:t>
      </w:r>
    </w:p>
    <w:p w14:paraId="28F9FB55" w14:textId="77B3A005" w:rsidR="000D5ED8" w:rsidRPr="009862D8" w:rsidRDefault="00B82EC4" w:rsidP="000D5ED8">
      <w:pPr>
        <w:pStyle w:val="Paragraphedeliste"/>
        <w:ind w:left="1416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04AA5143" w14:textId="7862BCE8" w:rsidR="00E45122" w:rsidRPr="002C5212" w:rsidRDefault="00E45122" w:rsidP="00E45122">
      <w:pPr>
        <w:pStyle w:val="Paragraphedeliste"/>
        <w:ind w:left="1416"/>
        <w:rPr>
          <w:rFonts w:eastAsiaTheme="minorEastAsia"/>
        </w:rPr>
      </w:pPr>
    </w:p>
    <w:p w14:paraId="688C0B70" w14:textId="7E72B31D" w:rsidR="00AD5C1A" w:rsidRPr="00AD5C1A" w:rsidRDefault="00AD5C1A" w:rsidP="00AD5C1A">
      <w:pPr>
        <w:rPr>
          <w:rFonts w:eastAsiaTheme="minorEastAsia"/>
        </w:rPr>
      </w:pPr>
    </w:p>
    <w:p w14:paraId="4ECDFFDB" w14:textId="652D2994" w:rsidR="00B6284C" w:rsidRDefault="00A01D0E" w:rsidP="00A01D0E">
      <w:pPr>
        <w:pStyle w:val="Titre"/>
        <w:jc w:val="center"/>
        <w:rPr>
          <w:rFonts w:eastAsiaTheme="minorEastAsia"/>
        </w:rPr>
      </w:pPr>
      <w:r>
        <w:rPr>
          <w:rFonts w:eastAsiaTheme="minorEastAsia"/>
        </w:rPr>
        <w:t>Relation d’équivalence induite par un langage</w:t>
      </w:r>
    </w:p>
    <w:p w14:paraId="30E5410D" w14:textId="0F156E9B" w:rsidR="00847E2C" w:rsidRPr="00847E2C" w:rsidRDefault="00847E2C" w:rsidP="00847E2C">
      <w:pPr>
        <w:jc w:val="center"/>
        <w:rPr>
          <w:b/>
          <w:bCs/>
          <w:u w:val="single"/>
        </w:rPr>
      </w:pPr>
      <w:r w:rsidRPr="00847E2C">
        <w:rPr>
          <w:b/>
          <w:bCs/>
          <w:u w:val="single"/>
        </w:rPr>
        <w:t>Relation d’équivalence</w:t>
      </w:r>
    </w:p>
    <w:p w14:paraId="0953558C" w14:textId="589F78EF" w:rsidR="00EF13E9" w:rsidRDefault="00847E2C" w:rsidP="00EF13E9">
      <w:pPr>
        <w:rPr>
          <w:rFonts w:eastAsiaTheme="minorEastAsia"/>
        </w:rPr>
      </w:pPr>
      <w:r w:rsidRPr="00B049D4">
        <w:rPr>
          <w:rFonts w:eastAsiaTheme="minorEastAsia"/>
          <w:b/>
          <w:bCs/>
          <w:highlight w:val="green"/>
        </w:rPr>
        <w:t>Notation 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~</m:t>
        </m:r>
      </m:oMath>
      <w:r>
        <w:rPr>
          <w:rFonts w:eastAsiaTheme="minorEastAsia"/>
        </w:rPr>
        <w:t xml:space="preserve"> Relation binaire d’équivalence</w:t>
      </w:r>
      <w:r w:rsidR="00DA591C">
        <w:rPr>
          <w:rFonts w:eastAsiaTheme="minorEastAsia"/>
        </w:rPr>
        <w:t xml:space="preserve"> sur un univers </w:t>
      </w:r>
      <m:oMath>
        <m:r>
          <w:rPr>
            <w:rFonts w:ascii="Cambria Math" w:eastAsiaTheme="minorEastAsia" w:hAnsi="Cambria Math"/>
          </w:rPr>
          <m:t>U</m:t>
        </m:r>
      </m:oMath>
      <w:r w:rsidR="00DA591C">
        <w:rPr>
          <w:rFonts w:eastAsiaTheme="minorEastAsia"/>
        </w:rPr>
        <w:t>.</w:t>
      </w:r>
    </w:p>
    <w:p w14:paraId="0A6B2349" w14:textId="2A62EF30" w:rsidR="00B049D4" w:rsidRDefault="00B049D4" w:rsidP="00EF13E9">
      <w:pPr>
        <w:rPr>
          <w:rFonts w:eastAsiaTheme="minorEastAsia"/>
        </w:rPr>
      </w:pPr>
      <w:r w:rsidRPr="00B049D4">
        <w:rPr>
          <w:rFonts w:eastAsiaTheme="minorEastAsia"/>
          <w:b/>
          <w:bCs/>
          <w:color w:val="EE0000"/>
          <w:highlight w:val="green"/>
        </w:rPr>
        <w:t>Définition :</w:t>
      </w:r>
      <w:r w:rsidRPr="00B049D4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ab/>
      </w:r>
      <w:r w:rsidRPr="00B049D4">
        <w:rPr>
          <w:rFonts w:eastAsiaTheme="minorEastAsia"/>
          <w:color w:val="EE0000"/>
        </w:rPr>
        <w:t>Relation d’équivalence </w:t>
      </w:r>
    </w:p>
    <w:p w14:paraId="31641DC4" w14:textId="0CC4A86C" w:rsidR="00847E2C" w:rsidRDefault="00BD3F22" w:rsidP="00847E2C">
      <w:pPr>
        <w:pStyle w:val="Paragraphedeliste"/>
        <w:numPr>
          <w:ilvl w:val="0"/>
          <w:numId w:val="7"/>
        </w:numPr>
        <w:rPr>
          <w:rFonts w:eastAsiaTheme="minorEastAsia"/>
        </w:rPr>
      </w:pPr>
      <w:r w:rsidRPr="00B049D4">
        <w:rPr>
          <w:rFonts w:eastAsiaTheme="minorEastAsia"/>
          <w:u w:val="single"/>
        </w:rPr>
        <w:t>Réflexivité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∀ x∈U</m:t>
        </m:r>
      </m:oMath>
      <w:r w:rsidR="00E22DD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x~x</m:t>
        </m:r>
      </m:oMath>
      <w:r w:rsidR="00E22DDD">
        <w:rPr>
          <w:rFonts w:eastAsiaTheme="minorEastAsia"/>
        </w:rPr>
        <w:t> ;</w:t>
      </w:r>
    </w:p>
    <w:p w14:paraId="4CAD9945" w14:textId="108FEB72" w:rsidR="00E22DDD" w:rsidRDefault="00E22DDD" w:rsidP="00847E2C">
      <w:pPr>
        <w:pStyle w:val="Paragraphedeliste"/>
        <w:numPr>
          <w:ilvl w:val="0"/>
          <w:numId w:val="7"/>
        </w:numPr>
        <w:rPr>
          <w:rFonts w:eastAsiaTheme="minorEastAsia"/>
        </w:rPr>
      </w:pPr>
      <w:r w:rsidRPr="00B049D4">
        <w:rPr>
          <w:rFonts w:eastAsiaTheme="minorEastAsia"/>
          <w:u w:val="single"/>
        </w:rPr>
        <w:t>Symétrie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∀ x, y∈U</m:t>
        </m:r>
      </m:oMath>
      <w:r w:rsidR="00833A89">
        <w:rPr>
          <w:rFonts w:eastAsiaTheme="minorEastAsia"/>
        </w:rPr>
        <w:t xml:space="preserve">, si </w:t>
      </w:r>
      <m:oMath>
        <m:r>
          <w:rPr>
            <w:rFonts w:ascii="Cambria Math" w:eastAsiaTheme="minorEastAsia" w:hAnsi="Cambria Math"/>
          </w:rPr>
          <m:t>x~y</m:t>
        </m:r>
      </m:oMath>
      <w:r w:rsidR="00833A89">
        <w:rPr>
          <w:rFonts w:eastAsiaTheme="minorEastAsia"/>
        </w:rPr>
        <w:t xml:space="preserve"> alors </w:t>
      </w:r>
      <m:oMath>
        <m:r>
          <w:rPr>
            <w:rFonts w:ascii="Cambria Math" w:eastAsiaTheme="minorEastAsia" w:hAnsi="Cambria Math"/>
          </w:rPr>
          <m:t>y~x</m:t>
        </m:r>
      </m:oMath>
      <w:r w:rsidR="00833A89">
        <w:rPr>
          <w:rFonts w:eastAsiaTheme="minorEastAsia"/>
        </w:rPr>
        <w:t> ;</w:t>
      </w:r>
    </w:p>
    <w:p w14:paraId="763AD27D" w14:textId="4731B05C" w:rsidR="00833A89" w:rsidRDefault="00833A89" w:rsidP="00847E2C">
      <w:pPr>
        <w:pStyle w:val="Paragraphedeliste"/>
        <w:numPr>
          <w:ilvl w:val="0"/>
          <w:numId w:val="7"/>
        </w:numPr>
        <w:rPr>
          <w:rFonts w:eastAsiaTheme="minorEastAsia"/>
        </w:rPr>
      </w:pPr>
      <w:r w:rsidRPr="00B049D4">
        <w:rPr>
          <w:rFonts w:eastAsiaTheme="minorEastAsia"/>
          <w:u w:val="single"/>
        </w:rPr>
        <w:t>Transitive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∀ x, y, z∈U</m:t>
        </m:r>
      </m:oMath>
      <w:r>
        <w:rPr>
          <w:rFonts w:eastAsiaTheme="minorEastAsia"/>
        </w:rPr>
        <w:t xml:space="preserve">, si </w:t>
      </w:r>
      <m:oMath>
        <m:r>
          <w:rPr>
            <w:rFonts w:ascii="Cambria Math" w:eastAsiaTheme="minorEastAsia" w:hAnsi="Cambria Math"/>
          </w:rPr>
          <m:t>x~y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y~z</m:t>
        </m:r>
      </m:oMath>
      <w:r>
        <w:rPr>
          <w:rFonts w:eastAsiaTheme="minorEastAsia"/>
        </w:rPr>
        <w:t xml:space="preserve"> alors </w:t>
      </w:r>
      <m:oMath>
        <m:r>
          <w:rPr>
            <w:rFonts w:ascii="Cambria Math" w:eastAsiaTheme="minorEastAsia" w:hAnsi="Cambria Math"/>
          </w:rPr>
          <m:t>x~z</m:t>
        </m:r>
      </m:oMath>
      <w:r w:rsidR="00994413">
        <w:rPr>
          <w:rFonts w:eastAsiaTheme="minorEastAsia"/>
        </w:rPr>
        <w:t>.</w:t>
      </w:r>
    </w:p>
    <w:p w14:paraId="4F5EC6B0" w14:textId="079329E2" w:rsidR="00994413" w:rsidRPr="00B049D4" w:rsidRDefault="00994413" w:rsidP="00994413">
      <w:pPr>
        <w:rPr>
          <w:rFonts w:eastAsiaTheme="minorEastAsia"/>
          <w:color w:val="0070C0"/>
        </w:rPr>
      </w:pPr>
      <w:r w:rsidRPr="00B049D4">
        <w:rPr>
          <w:rFonts w:eastAsiaTheme="minorEastAsia"/>
          <w:color w:val="0070C0"/>
          <w:highlight w:val="green"/>
        </w:rPr>
        <w:t>Exemples :</w:t>
      </w:r>
      <w:r w:rsidR="006D12CB" w:rsidRPr="00B049D4">
        <w:rPr>
          <w:rFonts w:eastAsiaTheme="minorEastAsia"/>
          <w:color w:val="0070C0"/>
        </w:rPr>
        <w:tab/>
      </w:r>
      <w:r w:rsidR="006D12CB" w:rsidRPr="00B049D4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U</m:t>
        </m:r>
        <m:r>
          <m:rPr>
            <m:scr m:val="double-struck"/>
          </m:rPr>
          <w:rPr>
            <w:rFonts w:ascii="Cambria Math" w:eastAsiaTheme="minorEastAsia" w:hAnsi="Cambria Math"/>
            <w:color w:val="0070C0"/>
          </w:rPr>
          <m:t>=N</m:t>
        </m:r>
      </m:oMath>
      <w:r w:rsidRPr="00B049D4">
        <w:rPr>
          <w:rFonts w:eastAsiaTheme="minorEastAsia"/>
          <w:color w:val="0070C0"/>
        </w:rPr>
        <w:t xml:space="preserve"> </w:t>
      </w:r>
    </w:p>
    <w:p w14:paraId="510EC6AC" w14:textId="075B92C8" w:rsidR="006D12CB" w:rsidRPr="00B049D4" w:rsidRDefault="006D12CB" w:rsidP="006D12CB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w:r w:rsidRPr="00B049D4">
        <w:rPr>
          <w:rFonts w:eastAsiaTheme="minorEastAsia"/>
          <w:color w:val="0070C0"/>
        </w:rPr>
        <w:t xml:space="preserve">Egalité </w:t>
      </w:r>
      <m:oMath>
        <m:r>
          <w:rPr>
            <w:rFonts w:ascii="Cambria Math" w:eastAsiaTheme="minorEastAsia" w:hAnsi="Cambria Math"/>
            <w:color w:val="0070C0"/>
          </w:rPr>
          <m:t>=</m:t>
        </m:r>
      </m:oMath>
      <w:r w:rsidR="002F3EB0" w:rsidRPr="00B049D4">
        <w:rPr>
          <w:rFonts w:eastAsiaTheme="minorEastAsia"/>
          <w:color w:val="0070C0"/>
        </w:rPr>
        <w:t> : Relation d’équivalence ;</w:t>
      </w:r>
    </w:p>
    <w:p w14:paraId="1CADA057" w14:textId="40A05C9D" w:rsidR="002F3EB0" w:rsidRPr="00B049D4" w:rsidRDefault="002F3EB0" w:rsidP="006D12CB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w:r w:rsidRPr="00B049D4">
        <w:rPr>
          <w:rFonts w:eastAsiaTheme="minorEastAsia"/>
          <w:color w:val="0070C0"/>
        </w:rPr>
        <w:t xml:space="preserve">Inférieur ou égal </w:t>
      </w:r>
      <m:oMath>
        <m:r>
          <w:rPr>
            <w:rFonts w:ascii="Cambria Math" w:eastAsiaTheme="minorEastAsia" w:hAnsi="Cambria Math"/>
            <w:color w:val="0070C0"/>
          </w:rPr>
          <m:t>≤</m:t>
        </m:r>
      </m:oMath>
      <w:r w:rsidRPr="00B049D4">
        <w:rPr>
          <w:rFonts w:eastAsiaTheme="minorEastAsia"/>
          <w:color w:val="0070C0"/>
        </w:rPr>
        <w:t> : Pas une relation d’équivalence car non symétrique.</w:t>
      </w:r>
    </w:p>
    <w:p w14:paraId="67037836" w14:textId="0C220B22" w:rsidR="002F3EB0" w:rsidRPr="00B049D4" w:rsidRDefault="001422B5" w:rsidP="006D12CB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w:r w:rsidRPr="00B049D4">
        <w:rPr>
          <w:rFonts w:eastAsiaTheme="minorEastAsia"/>
          <w:color w:val="0070C0"/>
        </w:rPr>
        <w:t>Une re</w:t>
      </w:r>
      <w:r w:rsidR="00406C6A" w:rsidRPr="00B049D4">
        <w:rPr>
          <w:rFonts w:eastAsiaTheme="minorEastAsia"/>
          <w:color w:val="0070C0"/>
        </w:rPr>
        <w:t>lation qui est réflexive et symétrique, mais pas transitive</w:t>
      </w:r>
      <w:r w:rsidR="00214452" w:rsidRPr="00B049D4">
        <w:rPr>
          <w:rFonts w:eastAsiaTheme="minorEastAsia"/>
          <w:color w:val="0070C0"/>
        </w:rPr>
        <w:t xml:space="preserve"> : </w:t>
      </w:r>
      <m:oMath>
        <m:r>
          <w:rPr>
            <w:rFonts w:ascii="Cambria Math" w:eastAsiaTheme="minorEastAsia" w:hAnsi="Cambria Math"/>
            <w:color w:val="0070C0"/>
          </w:rPr>
          <m:t xml:space="preserve">~ :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x-y</m:t>
            </m:r>
          </m:e>
        </m:d>
        <m:r>
          <w:rPr>
            <w:rFonts w:ascii="Cambria Math" w:eastAsiaTheme="minorEastAsia" w:hAnsi="Cambria Math"/>
            <w:color w:val="0070C0"/>
          </w:rPr>
          <m:t>≤1</m:t>
        </m:r>
      </m:oMath>
      <w:r w:rsidR="002309EA" w:rsidRPr="00B049D4">
        <w:rPr>
          <w:rFonts w:eastAsiaTheme="minorEastAsia"/>
          <w:color w:val="0070C0"/>
        </w:rPr>
        <w:t>.</w:t>
      </w:r>
    </w:p>
    <w:p w14:paraId="7162C6E9" w14:textId="03AAA1FE" w:rsidR="002309EA" w:rsidRPr="00B049D4" w:rsidRDefault="000D46D0" w:rsidP="006D12CB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w:r w:rsidRPr="00B049D4">
        <w:rPr>
          <w:rFonts w:eastAsiaTheme="minorEastAsia"/>
          <w:color w:val="0070C0"/>
        </w:rPr>
        <w:t xml:space="preserve">Une relation qui est symétrique et transitive, mais pas réflexive : </w:t>
      </w:r>
      <w:r w:rsidR="00DA4006" w:rsidRPr="00B049D4">
        <w:rPr>
          <w:rFonts w:eastAsiaTheme="minorEastAsia"/>
          <w:color w:val="0070C0"/>
        </w:rPr>
        <w:t>La relation vide.</w:t>
      </w:r>
    </w:p>
    <w:p w14:paraId="7C6DADEC" w14:textId="12486E4C" w:rsidR="00DA4006" w:rsidRPr="00B049D4" w:rsidRDefault="00E47F38" w:rsidP="00E47F38">
      <w:pPr>
        <w:pStyle w:val="Paragraphedeliste"/>
        <w:numPr>
          <w:ilvl w:val="0"/>
          <w:numId w:val="8"/>
        </w:numPr>
        <w:rPr>
          <w:rFonts w:eastAsiaTheme="minorEastAsia"/>
          <w:color w:val="0070C0"/>
        </w:rPr>
      </w:pPr>
      <m:oMath>
        <m:r>
          <w:rPr>
            <w:rFonts w:ascii="Cambria Math" w:eastAsiaTheme="minorEastAsia" w:hAnsi="Cambria Math"/>
            <w:color w:val="0070C0"/>
          </w:rPr>
          <m:t>U=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70C0"/>
              </w:rPr>
              <m:t>Σ</m:t>
            </m:r>
            <m:ctrlPr>
              <w:rPr>
                <w:rFonts w:ascii="Cambria Math" w:eastAsiaTheme="minorEastAsia" w:hAnsi="Cambria Math"/>
                <w:color w:val="0070C0"/>
              </w:rPr>
            </m:ctrlP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Pr="00B049D4">
        <w:rPr>
          <w:rFonts w:eastAsiaTheme="minorEastAsia"/>
          <w:color w:val="0070C0"/>
        </w:rPr>
        <w:t xml:space="preserve"> : </w:t>
      </w:r>
    </w:p>
    <w:p w14:paraId="5E81CA41" w14:textId="036D4CD2" w:rsidR="00DF0D4A" w:rsidRPr="00B049D4" w:rsidRDefault="00DF0D4A" w:rsidP="00DF0D4A">
      <w:pPr>
        <w:pStyle w:val="Paragraphedeliste"/>
        <w:numPr>
          <w:ilvl w:val="1"/>
          <w:numId w:val="8"/>
        </w:numPr>
        <w:rPr>
          <w:rFonts w:eastAsiaTheme="minorEastAsia"/>
          <w:color w:val="0070C0"/>
        </w:rPr>
      </w:pPr>
      <m:oMath>
        <m:r>
          <w:rPr>
            <w:rFonts w:ascii="Cambria Math" w:eastAsiaTheme="minorEastAsia" w:hAnsi="Cambria Math"/>
            <w:color w:val="0070C0"/>
          </w:rPr>
          <m:t>x~y</m:t>
        </m:r>
      </m:oMath>
      <w:r w:rsidRPr="00B049D4">
        <w:rPr>
          <w:rFonts w:eastAsiaTheme="minorEastAsia"/>
          <w:color w:val="0070C0"/>
        </w:rPr>
        <w:t xml:space="preserve"> 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x</m:t>
            </m:r>
          </m:e>
        </m:d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y</m:t>
            </m:r>
          </m:e>
        </m:d>
      </m:oMath>
      <w:r w:rsidRPr="00B049D4">
        <w:rPr>
          <w:rFonts w:eastAsiaTheme="minorEastAsia"/>
          <w:color w:val="0070C0"/>
        </w:rPr>
        <w:t xml:space="preserve"> (longueur) ;</w:t>
      </w:r>
    </w:p>
    <w:p w14:paraId="1BA60CEC" w14:textId="1F0370B8" w:rsidR="00DF0D4A" w:rsidRPr="00B049D4" w:rsidRDefault="00DF0D4A" w:rsidP="00DF0D4A">
      <w:pPr>
        <w:pStyle w:val="Paragraphedeliste"/>
        <w:numPr>
          <w:ilvl w:val="1"/>
          <w:numId w:val="8"/>
        </w:numPr>
        <w:rPr>
          <w:rFonts w:eastAsiaTheme="minorEastAsia"/>
          <w:color w:val="0070C0"/>
        </w:rPr>
      </w:pPr>
      <m:oMath>
        <m:r>
          <w:rPr>
            <w:rFonts w:ascii="Cambria Math" w:eastAsiaTheme="minorEastAsia" w:hAnsi="Cambria Math"/>
            <w:color w:val="0070C0"/>
          </w:rPr>
          <m:t>x~y</m:t>
        </m:r>
      </m:oMath>
      <w:r w:rsidRPr="00B049D4">
        <w:rPr>
          <w:rFonts w:eastAsiaTheme="minorEastAsia"/>
          <w:color w:val="0070C0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</m:oMath>
      <w:r w:rsidR="00EB7F76" w:rsidRPr="00B049D4">
        <w:rPr>
          <w:rFonts w:eastAsiaTheme="minorEastAsia"/>
          <w:color w:val="0070C0"/>
        </w:rPr>
        <w:t xml:space="preserve"> (occurrence de </w:t>
      </w:r>
      <m:oMath>
        <m:r>
          <w:rPr>
            <w:rFonts w:ascii="Cambria Math" w:eastAsiaTheme="minorEastAsia" w:hAnsi="Cambria Math"/>
            <w:color w:val="0070C0"/>
          </w:rPr>
          <m:t>a</m:t>
        </m:r>
      </m:oMath>
      <w:r w:rsidR="00EB7F76" w:rsidRPr="00B049D4">
        <w:rPr>
          <w:rFonts w:eastAsiaTheme="minorEastAsia"/>
          <w:color w:val="0070C0"/>
        </w:rPr>
        <w:t>) ;</w:t>
      </w:r>
    </w:p>
    <w:p w14:paraId="69729793" w14:textId="09EA44AF" w:rsidR="00EB7F76" w:rsidRPr="00B049D4" w:rsidRDefault="00EB7F76" w:rsidP="00F428D7">
      <w:pPr>
        <w:pStyle w:val="Paragraphedeliste"/>
        <w:numPr>
          <w:ilvl w:val="1"/>
          <w:numId w:val="8"/>
        </w:numPr>
        <w:rPr>
          <w:rFonts w:eastAsiaTheme="minorEastAsia"/>
          <w:color w:val="0070C0"/>
        </w:rPr>
      </w:pPr>
      <w:r w:rsidRPr="00B049D4">
        <w:rPr>
          <w:rFonts w:eastAsiaTheme="minorEastAsia"/>
          <w:color w:val="0070C0"/>
        </w:rPr>
        <w:t>Contre-exemple : </w:t>
      </w:r>
      <m:oMath>
        <m:r>
          <w:rPr>
            <w:rFonts w:ascii="Cambria Math" w:eastAsiaTheme="minorEastAsia" w:hAnsi="Cambria Math"/>
            <w:color w:val="0070C0"/>
          </w:rPr>
          <m:t>x~y :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accPr>
          <m:e>
            <m:r>
              <w:rPr>
                <w:rFonts w:ascii="Cambria Math" w:eastAsiaTheme="minorEastAsia" w:hAnsi="Cambria Math"/>
                <w:color w:val="0070C0"/>
              </w:rPr>
              <m:t>x</m:t>
            </m:r>
          </m:e>
        </m:acc>
        <m:r>
          <w:rPr>
            <w:rFonts w:ascii="Cambria Math" w:eastAsiaTheme="minorEastAsia" w:hAnsi="Cambria Math"/>
            <w:color w:val="0070C0"/>
          </w:rPr>
          <m:t>=y</m:t>
        </m:r>
      </m:oMath>
      <w:r w:rsidRPr="00B049D4">
        <w:rPr>
          <w:rFonts w:eastAsiaTheme="minorEastAsia"/>
          <w:color w:val="0070C0"/>
        </w:rPr>
        <w:t xml:space="preserve"> car non réflexive et non transitive</w:t>
      </w:r>
      <w:r w:rsidR="00913591" w:rsidRPr="00B049D4">
        <w:rPr>
          <w:rFonts w:eastAsiaTheme="minorEastAsia"/>
          <w:color w:val="0070C0"/>
        </w:rPr>
        <w:t> ;</w:t>
      </w:r>
    </w:p>
    <w:p w14:paraId="045FB696" w14:textId="2ABD472E" w:rsidR="00913591" w:rsidRPr="00B049D4" w:rsidRDefault="00F428D7" w:rsidP="00F428D7">
      <w:pPr>
        <w:pStyle w:val="Paragraphedeliste"/>
        <w:numPr>
          <w:ilvl w:val="1"/>
          <w:numId w:val="5"/>
        </w:numPr>
        <w:rPr>
          <w:rFonts w:eastAsiaTheme="minorEastAsia"/>
          <w:color w:val="0070C0"/>
        </w:rPr>
      </w:pPr>
      <m:oMath>
        <m:r>
          <w:rPr>
            <w:rFonts w:ascii="Cambria Math" w:eastAsiaTheme="minorEastAsia" w:hAnsi="Cambria Math"/>
            <w:color w:val="0070C0"/>
          </w:rPr>
          <m:t>x~y :x=y</m:t>
        </m:r>
      </m:oMath>
      <w:r w:rsidRPr="00B049D4">
        <w:rPr>
          <w:rFonts w:eastAsiaTheme="minorEastAsia"/>
          <w:color w:val="0070C0"/>
        </w:rPr>
        <w:t xml:space="preserve"> pour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accPr>
          <m:e>
            <m:r>
              <w:rPr>
                <w:rFonts w:ascii="Cambria Math" w:eastAsiaTheme="minorEastAsia" w:hAnsi="Cambria Math"/>
                <w:color w:val="0070C0"/>
              </w:rPr>
              <m:t>x</m:t>
            </m:r>
          </m:e>
        </m:acc>
        <m:r>
          <w:rPr>
            <w:rFonts w:ascii="Cambria Math" w:eastAsiaTheme="minorEastAsia" w:hAnsi="Cambria Math"/>
            <w:color w:val="0070C0"/>
          </w:rPr>
          <m:t>=y</m:t>
        </m:r>
      </m:oMath>
      <w:r w:rsidRPr="00B049D4">
        <w:rPr>
          <w:rFonts w:eastAsiaTheme="minorEastAsia"/>
          <w:color w:val="0070C0"/>
        </w:rPr>
        <w:t>.</w:t>
      </w:r>
    </w:p>
    <w:p w14:paraId="207366F9" w14:textId="77777777" w:rsidR="00F428D7" w:rsidRDefault="00F428D7" w:rsidP="00F428D7">
      <w:pPr>
        <w:rPr>
          <w:rFonts w:eastAsiaTheme="minorEastAsia"/>
        </w:rPr>
      </w:pPr>
    </w:p>
    <w:p w14:paraId="4D87CD3B" w14:textId="77777777" w:rsidR="005D59AC" w:rsidRDefault="00A22770" w:rsidP="00F428D7">
      <w:pPr>
        <w:rPr>
          <w:rFonts w:eastAsiaTheme="minorEastAsia"/>
        </w:rPr>
      </w:pP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L⊆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2D0298">
        <w:rPr>
          <w:rFonts w:eastAsiaTheme="minorEastAsia"/>
        </w:rPr>
        <w:t xml:space="preserve">. </w:t>
      </w:r>
    </w:p>
    <w:p w14:paraId="1032F9AE" w14:textId="1F432B23" w:rsidR="0065581F" w:rsidRDefault="002D0298" w:rsidP="0065581F">
      <w:pPr>
        <w:rPr>
          <w:rFonts w:eastAsiaTheme="minorEastAsia"/>
        </w:rPr>
      </w:pPr>
      <w:r w:rsidRPr="007674F9">
        <w:rPr>
          <w:rFonts w:eastAsiaTheme="minorEastAsia"/>
          <w:b/>
          <w:bCs/>
          <w:color w:val="EE0000"/>
        </w:rPr>
        <w:t xml:space="preserve">La relation d’équivalence induite par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L</m:t>
        </m:r>
      </m:oMath>
      <w:r w:rsidRPr="007674F9">
        <w:rPr>
          <w:rFonts w:eastAsiaTheme="minorEastAsia"/>
          <w:b/>
          <w:bCs/>
          <w:color w:val="EE0000"/>
        </w:rPr>
        <w:t> :</w:t>
      </w:r>
      <w:r w:rsidR="005D59AC" w:rsidRPr="007674F9">
        <w:rPr>
          <w:rFonts w:eastAsiaTheme="minorEastAsia"/>
          <w:color w:val="EE0000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 w:rsidR="004C3EE3">
        <w:rPr>
          <w:rFonts w:eastAsiaTheme="minorEastAsia"/>
        </w:rPr>
        <w:t xml:space="preserve"> si et seulement si </w:t>
      </w:r>
      <m:oMath>
        <m:r>
          <w:rPr>
            <w:rFonts w:ascii="Cambria Math" w:eastAsiaTheme="minorEastAsia" w:hAnsi="Cambria Math"/>
          </w:rPr>
          <m:t>∀ 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4C3EE3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xw∈L⇔yw∈L</m:t>
        </m:r>
      </m:oMath>
      <w:r w:rsidR="0065581F">
        <w:rPr>
          <w:rFonts w:eastAsiaTheme="minorEastAsia"/>
        </w:rPr>
        <w:t>.</w:t>
      </w:r>
      <w:r w:rsidR="0065581F">
        <w:rPr>
          <w:rFonts w:eastAsiaTheme="minorEastAsia"/>
        </w:rPr>
        <w:tab/>
      </w:r>
      <w:r w:rsidR="0065581F">
        <w:rPr>
          <w:rFonts w:eastAsiaTheme="minorEastAsia"/>
        </w:rPr>
        <w:tab/>
        <w:t xml:space="preserve">On a </w:t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y⇔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L=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L</m:t>
        </m:r>
      </m:oMath>
      <w:r w:rsidR="0065581F">
        <w:rPr>
          <w:rFonts w:eastAsiaTheme="minorEastAsia"/>
        </w:rPr>
        <w:t>.</w:t>
      </w:r>
      <w:r w:rsidR="004119DF">
        <w:rPr>
          <w:rFonts w:eastAsiaTheme="minorEastAsia"/>
        </w:rPr>
        <w:tab/>
      </w:r>
      <w:r w:rsidR="004119DF">
        <w:rPr>
          <w:rFonts w:eastAsiaTheme="minorEastAsia"/>
        </w:rPr>
        <w:tab/>
      </w:r>
      <w:r w:rsidR="004119DF">
        <w:rPr>
          <w:rFonts w:eastAsiaTheme="minorEastAsia"/>
        </w:rPr>
        <w:tab/>
      </w:r>
      <w:r w:rsidR="004119DF">
        <w:rPr>
          <w:rFonts w:eastAsiaTheme="minorEastAsia"/>
        </w:rPr>
        <w:tab/>
      </w:r>
      <w:r w:rsidR="004119DF">
        <w:rPr>
          <w:rFonts w:eastAsiaTheme="minorEastAsia"/>
        </w:rPr>
        <w:tab/>
      </w:r>
      <w:r w:rsidR="004119DF">
        <w:rPr>
          <w:rFonts w:eastAsiaTheme="minorEastAsia"/>
        </w:rPr>
        <w:tab/>
      </w:r>
      <w:r w:rsidR="004119DF">
        <w:rPr>
          <w:rFonts w:eastAsiaTheme="minorEastAsia"/>
        </w:rPr>
        <w:tab/>
      </w:r>
      <w:r w:rsidR="004119DF">
        <w:rPr>
          <w:rFonts w:eastAsiaTheme="minorEastAsia"/>
        </w:rPr>
        <w:tab/>
      </w:r>
      <w:r w:rsidR="004119DF">
        <w:rPr>
          <w:rFonts w:eastAsiaTheme="minorEastAsia"/>
        </w:rPr>
        <w:tab/>
      </w:r>
      <w:r w:rsidR="004119D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 w:rsidR="001A204D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⇔∀ 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, xw∈L</m:t>
        </m:r>
      </m:oMath>
      <w:r w:rsidR="001D2879">
        <w:rPr>
          <w:rFonts w:eastAsiaTheme="minorEastAsia"/>
        </w:rPr>
        <w:t xml:space="preserve"> si et seulement si </w:t>
      </w:r>
      <m:oMath>
        <m:r>
          <w:rPr>
            <w:rFonts w:ascii="Cambria Math" w:eastAsiaTheme="minorEastAsia" w:hAnsi="Cambria Math"/>
          </w:rPr>
          <m:t>yw∈L</m:t>
        </m:r>
      </m:oMath>
      <w:r w:rsidR="005212C9">
        <w:rPr>
          <w:rFonts w:eastAsiaTheme="minorEastAsia"/>
        </w:rPr>
        <w:tab/>
      </w:r>
      <w:r w:rsidR="005212C9">
        <w:rPr>
          <w:rFonts w:eastAsiaTheme="minorEastAsia"/>
        </w:rPr>
        <w:tab/>
        <w:t xml:space="preserve">(définition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~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="005212C9">
        <w:rPr>
          <w:rFonts w:eastAsiaTheme="minorEastAsia"/>
        </w:rPr>
        <w:t>)</w:t>
      </w:r>
      <w:r w:rsidR="005212C9">
        <w:rPr>
          <w:rFonts w:eastAsiaTheme="minorEastAsia"/>
        </w:rPr>
        <w:tab/>
      </w:r>
      <w:r w:rsidR="005212C9">
        <w:rPr>
          <w:rFonts w:eastAsiaTheme="minorEastAsia"/>
        </w:rPr>
        <w:tab/>
      </w:r>
      <w:r w:rsidR="005212C9">
        <w:rPr>
          <w:rFonts w:eastAsiaTheme="minorEastAsia"/>
        </w:rPr>
        <w:tab/>
      </w:r>
      <w:r w:rsidR="005212C9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⇔∀ 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4A0018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L</m:t>
        </m:r>
      </m:oMath>
      <w:r w:rsidR="004A0018">
        <w:rPr>
          <w:rFonts w:eastAsiaTheme="minorEastAsia"/>
        </w:rPr>
        <w:t xml:space="preserve"> si et seulement si </w:t>
      </w:r>
      <m:oMath>
        <m:r>
          <w:rPr>
            <w:rFonts w:ascii="Cambria Math" w:eastAsiaTheme="minorEastAsia" w:hAnsi="Cambria Math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L</m:t>
        </m:r>
      </m:oMath>
      <w:r w:rsidR="004A0018">
        <w:rPr>
          <w:rFonts w:eastAsiaTheme="minorEastAsia"/>
        </w:rPr>
        <w:tab/>
      </w:r>
      <w:r w:rsidR="004A0018">
        <w:rPr>
          <w:rFonts w:eastAsiaTheme="minorEastAsia"/>
        </w:rPr>
        <w:tab/>
      </w:r>
      <w:r w:rsidR="004A0018">
        <w:rPr>
          <w:rFonts w:eastAsiaTheme="minorEastAsia"/>
        </w:rPr>
        <w:tab/>
      </w:r>
      <w:r w:rsidR="004A0018">
        <w:rPr>
          <w:rFonts w:eastAsiaTheme="minorEastAsia"/>
        </w:rPr>
        <w:tab/>
      </w:r>
      <w:r w:rsidR="004A0018">
        <w:rPr>
          <w:rFonts w:eastAsiaTheme="minorEastAsia"/>
        </w:rPr>
        <w:tab/>
      </w:r>
      <w:r w:rsidR="004A0018">
        <w:rPr>
          <w:rFonts w:eastAsiaTheme="minorEastAsia"/>
        </w:rPr>
        <w:tab/>
      </w:r>
      <w:r w:rsidR="004A001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L=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L</m:t>
        </m:r>
      </m:oMath>
      <w:r w:rsidR="00191DA2">
        <w:rPr>
          <w:rFonts w:eastAsiaTheme="minorEastAsia"/>
        </w:rPr>
        <w:t xml:space="preserve"> </w:t>
      </w:r>
      <w:r w:rsidR="00191DA2">
        <w:rPr>
          <w:rFonts w:eastAsiaTheme="minorEastAsia"/>
        </w:rPr>
        <w:tab/>
        <w:t>(définition de l’égalité des ensembles).</w:t>
      </w:r>
    </w:p>
    <w:p w14:paraId="6B842A5E" w14:textId="77777777" w:rsidR="00501827" w:rsidRPr="00B319C9" w:rsidRDefault="00191DA2" w:rsidP="0065581F">
      <w:pPr>
        <w:rPr>
          <w:rFonts w:eastAsiaTheme="minorEastAsia"/>
          <w:color w:val="0070C0"/>
        </w:rPr>
      </w:pPr>
      <w:r w:rsidRPr="00B319C9">
        <w:rPr>
          <w:rFonts w:eastAsiaTheme="minorEastAsia"/>
          <w:color w:val="0070C0"/>
          <w:highlight w:val="green"/>
        </w:rPr>
        <w:lastRenderedPageBreak/>
        <w:t>Exemple :</w:t>
      </w:r>
      <w:r w:rsidRPr="00B319C9">
        <w:rPr>
          <w:rFonts w:eastAsiaTheme="minorEastAsia"/>
          <w:color w:val="0070C0"/>
        </w:rPr>
        <w:t xml:space="preserve"> </w:t>
      </w:r>
      <m:oMath>
        <m:r>
          <w:rPr>
            <w:rFonts w:ascii="Cambria Math" w:eastAsiaTheme="minorEastAsia" w:hAnsi="Cambria Math"/>
            <w:color w:val="0070C0"/>
          </w:rPr>
          <m:t>L=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Pr="00B319C9">
        <w:rPr>
          <w:rFonts w:eastAsiaTheme="minorEastAsia"/>
          <w:color w:val="0070C0"/>
        </w:rPr>
        <w:tab/>
      </w:r>
      <w:r w:rsidR="00510AC9" w:rsidRPr="00B319C9">
        <w:rPr>
          <w:rFonts w:eastAsiaTheme="minorEastAsia"/>
          <w:color w:val="0070C0"/>
        </w:rPr>
        <w:tab/>
      </w:r>
    </w:p>
    <w:p w14:paraId="23033F92" w14:textId="772F6854" w:rsidR="00191DA2" w:rsidRPr="00B319C9" w:rsidRDefault="00510AC9" w:rsidP="00501827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r>
          <w:rPr>
            <w:rFonts w:ascii="Cambria Math" w:eastAsiaTheme="minorEastAsia" w:hAnsi="Cambria Math"/>
            <w:color w:val="0070C0"/>
          </w:rPr>
          <m:t>aa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L</m:t>
            </m:r>
          </m:sub>
        </m:sSub>
        <m:r>
          <w:rPr>
            <w:rFonts w:ascii="Cambria Math" w:eastAsiaTheme="minorEastAsia" w:hAnsi="Cambria Math"/>
            <w:color w:val="0070C0"/>
          </w:rPr>
          <m:t>aaaa</m:t>
        </m:r>
      </m:oMath>
      <w:r w:rsidRPr="00B319C9">
        <w:rPr>
          <w:rFonts w:eastAsiaTheme="minorEastAsia"/>
          <w:color w:val="0070C0"/>
        </w:rPr>
        <w:t xml:space="preserve"> : Relation d’équivalence car </w:t>
      </w:r>
      <w:r w:rsidR="002A02F6" w:rsidRPr="00B319C9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aaw∈L⇔w∈L</m:t>
        </m:r>
      </m:oMath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w:r w:rsidR="002A02F6" w:rsidRPr="00B319C9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aaaaw∈L⇔w∈L</m:t>
        </m:r>
      </m:oMath>
      <w:r w:rsidR="00501827" w:rsidRPr="00B319C9">
        <w:rPr>
          <w:rFonts w:eastAsiaTheme="minorEastAsia"/>
          <w:color w:val="0070C0"/>
        </w:rPr>
        <w:tab/>
      </w:r>
      <w:r w:rsidR="00501827" w:rsidRPr="00B319C9">
        <w:rPr>
          <w:rFonts w:eastAsiaTheme="minorEastAsia"/>
          <w:color w:val="0070C0"/>
        </w:rPr>
        <w:tab/>
      </w:r>
      <w:r w:rsidR="00501827" w:rsidRPr="00B319C9">
        <w:rPr>
          <w:rFonts w:eastAsiaTheme="minorEastAsia"/>
          <w:color w:val="0070C0"/>
        </w:rPr>
        <w:tab/>
      </w:r>
      <w:r w:rsidR="00501827" w:rsidRPr="00B319C9">
        <w:rPr>
          <w:rFonts w:eastAsiaTheme="minorEastAsia"/>
          <w:color w:val="0070C0"/>
        </w:rPr>
        <w:tab/>
      </w:r>
      <w:r w:rsidR="00501827" w:rsidRPr="00B319C9">
        <w:rPr>
          <w:rFonts w:eastAsiaTheme="minorEastAsia"/>
          <w:color w:val="0070C0"/>
        </w:rPr>
        <w:tab/>
      </w:r>
      <w:r w:rsidR="00501827" w:rsidRPr="00B319C9">
        <w:rPr>
          <w:rFonts w:eastAsiaTheme="minorEastAsia"/>
          <w:color w:val="0070C0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aa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r>
          <w:rPr>
            <w:rFonts w:ascii="Cambria Math" w:eastAsiaTheme="minorEastAsia" w:hAnsi="Cambria Math"/>
            <w:color w:val="0070C0"/>
          </w:rPr>
          <m:t>L=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aaaa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r>
          <w:rPr>
            <w:rFonts w:ascii="Cambria Math" w:eastAsiaTheme="minorEastAsia" w:hAnsi="Cambria Math"/>
            <w:color w:val="0070C0"/>
          </w:rPr>
          <m:t>L</m:t>
        </m:r>
      </m:oMath>
    </w:p>
    <w:p w14:paraId="6884E0C3" w14:textId="77777777" w:rsidR="00B3382F" w:rsidRPr="00B319C9" w:rsidRDefault="00E15760" w:rsidP="00501827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r>
          <w:rPr>
            <w:rFonts w:ascii="Cambria Math" w:eastAsiaTheme="minorEastAsia" w:hAnsi="Cambria Math"/>
            <w:color w:val="0070C0"/>
          </w:rPr>
          <m:t>aa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L</m:t>
            </m:r>
          </m:sub>
        </m:sSub>
        <m:r>
          <w:rPr>
            <w:rFonts w:ascii="Cambria Math" w:eastAsiaTheme="minorEastAsia" w:hAnsi="Cambria Math"/>
            <w:color w:val="0070C0"/>
          </w:rPr>
          <m:t>ab</m:t>
        </m:r>
      </m:oMath>
      <w:r w:rsidRPr="00B319C9">
        <w:rPr>
          <w:rFonts w:eastAsiaTheme="minorEastAsia"/>
          <w:color w:val="0070C0"/>
        </w:rPr>
        <w:t xml:space="preserve"> : </w:t>
      </w:r>
    </w:p>
    <w:p w14:paraId="653A4F05" w14:textId="32224A30" w:rsidR="00E15760" w:rsidRPr="00B319C9" w:rsidRDefault="00E15760" w:rsidP="00B3382F">
      <w:pPr>
        <w:pStyle w:val="Paragraphedeliste"/>
        <w:numPr>
          <w:ilvl w:val="1"/>
          <w:numId w:val="5"/>
        </w:numPr>
        <w:rPr>
          <w:rFonts w:eastAsiaTheme="minorEastAsia"/>
          <w:color w:val="0070C0"/>
        </w:rPr>
      </w:pPr>
      <w:r w:rsidRPr="00B319C9">
        <w:rPr>
          <w:rFonts w:eastAsiaTheme="minorEastAsia"/>
          <w:color w:val="0070C0"/>
        </w:rPr>
        <w:t xml:space="preserve">Pas relation d’équivalence car </w:t>
      </w:r>
      <w:r w:rsidRPr="00B319C9">
        <w:rPr>
          <w:rFonts w:eastAsiaTheme="minorEastAsia"/>
          <w:color w:val="0070C0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aa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r>
          <w:rPr>
            <w:rFonts w:ascii="Cambria Math" w:eastAsiaTheme="minorEastAsia" w:hAnsi="Cambria Math"/>
            <w:color w:val="0070C0"/>
          </w:rPr>
          <m:t>L=L</m:t>
        </m:r>
      </m:oMath>
      <w:r w:rsidR="00457112" w:rsidRPr="00B319C9">
        <w:rPr>
          <w:rFonts w:eastAsiaTheme="minorEastAsia"/>
          <w:color w:val="0070C0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-1</m:t>
            </m:r>
          </m:sup>
        </m:sSup>
        <m:r>
          <w:rPr>
            <w:rFonts w:ascii="Cambria Math" w:eastAsiaTheme="minorEastAsia" w:hAnsi="Cambria Math"/>
            <w:color w:val="0070C0"/>
          </w:rPr>
          <m:t>L=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</w:p>
    <w:p w14:paraId="77EAD90D" w14:textId="31E1A339" w:rsidR="00733FB2" w:rsidRPr="00B319C9" w:rsidRDefault="00733FB2" w:rsidP="00B3382F">
      <w:pPr>
        <w:pStyle w:val="Paragraphedeliste"/>
        <w:numPr>
          <w:ilvl w:val="1"/>
          <w:numId w:val="5"/>
        </w:numPr>
        <w:rPr>
          <w:rFonts w:eastAsiaTheme="minorEastAsia"/>
          <w:color w:val="0070C0"/>
        </w:rPr>
      </w:pPr>
      <w:r w:rsidRPr="00B319C9">
        <w:rPr>
          <w:rFonts w:eastAsiaTheme="minorEastAsia"/>
          <w:color w:val="0070C0"/>
        </w:rPr>
        <w:t>Il suffit de donner un contre-exemple</w:t>
      </w:r>
      <w:r w:rsidR="00B3382F" w:rsidRPr="00B319C9">
        <w:rPr>
          <w:rFonts w:eastAsiaTheme="minorEastAsia"/>
          <w:color w:val="0070C0"/>
        </w:rPr>
        <w:t xml:space="preserve"> : </w:t>
      </w:r>
      <m:oMath>
        <m:r>
          <w:rPr>
            <w:rFonts w:ascii="Cambria Math" w:eastAsiaTheme="minorEastAsia" w:hAnsi="Cambria Math"/>
            <w:color w:val="0070C0"/>
          </w:rPr>
          <m:t>w=ab</m:t>
        </m:r>
      </m:oMath>
      <w:r w:rsidR="00B3382F" w:rsidRPr="00B319C9">
        <w:rPr>
          <w:rFonts w:eastAsiaTheme="minorEastAsia"/>
          <w:color w:val="0070C0"/>
        </w:rPr>
        <w:tab/>
      </w:r>
      <w:r w:rsidR="00B3382F" w:rsidRPr="00B319C9">
        <w:rPr>
          <w:rFonts w:eastAsiaTheme="minorEastAsia"/>
          <w:color w:val="0070C0"/>
        </w:rPr>
        <w:tab/>
      </w:r>
      <w:r w:rsidR="00B3382F" w:rsidRPr="00B319C9">
        <w:rPr>
          <w:rFonts w:eastAsiaTheme="minorEastAsia"/>
          <w:color w:val="0070C0"/>
        </w:rPr>
        <w:tab/>
      </w:r>
      <w:r w:rsidR="00B3382F" w:rsidRPr="00B319C9">
        <w:rPr>
          <w:rFonts w:eastAsiaTheme="minorEastAsia"/>
          <w:color w:val="0070C0"/>
        </w:rPr>
        <w:tab/>
      </w:r>
      <w:r w:rsidR="00B3382F" w:rsidRPr="00B319C9">
        <w:rPr>
          <w:rFonts w:eastAsiaTheme="minorEastAsia"/>
          <w:color w:val="0070C0"/>
        </w:rPr>
        <w:tab/>
      </w:r>
      <w:r w:rsidR="00B3382F" w:rsidRPr="00B319C9">
        <w:rPr>
          <w:rFonts w:eastAsiaTheme="minorEastAsia"/>
          <w:color w:val="0070C0"/>
        </w:rPr>
        <w:tab/>
      </w:r>
      <w:r w:rsidR="00B3382F" w:rsidRPr="00B319C9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aaab∈L</m:t>
        </m:r>
      </m:oMath>
      <w:r w:rsidR="00B3382F" w:rsidRPr="00B319C9">
        <w:rPr>
          <w:rFonts w:eastAsiaTheme="minorEastAsia"/>
          <w:color w:val="0070C0"/>
        </w:rPr>
        <w:t xml:space="preserve"> mais </w:t>
      </w:r>
      <m:oMath>
        <m:r>
          <w:rPr>
            <w:rFonts w:ascii="Cambria Math" w:eastAsiaTheme="minorEastAsia" w:hAnsi="Cambria Math"/>
            <w:color w:val="0070C0"/>
          </w:rPr>
          <m:t>abab∉L</m:t>
        </m:r>
      </m:oMath>
      <w:r w:rsidR="00B319C9" w:rsidRPr="00B319C9">
        <w:rPr>
          <w:rFonts w:eastAsiaTheme="minorEastAsia"/>
          <w:color w:val="0070C0"/>
        </w:rPr>
        <w:t>.</w:t>
      </w:r>
    </w:p>
    <w:p w14:paraId="77EF21AE" w14:textId="27C3AB67" w:rsidR="00B319C9" w:rsidRDefault="00D623A7" w:rsidP="00B319C9">
      <w:pPr>
        <w:rPr>
          <w:rFonts w:eastAsiaTheme="minorEastAsia"/>
        </w:rPr>
      </w:pPr>
      <w:r>
        <w:rPr>
          <w:rFonts w:eastAsiaTheme="minorEastAsia"/>
        </w:rPr>
        <w:t xml:space="preserve">Les </w:t>
      </w:r>
      <w:r w:rsidRPr="007A75D1">
        <w:rPr>
          <w:rFonts w:eastAsiaTheme="minorEastAsia"/>
          <w:b/>
          <w:bCs/>
          <w:color w:val="EE0000"/>
        </w:rPr>
        <w:t>classe d’équivalence</w:t>
      </w:r>
      <w:r w:rsidRPr="007A75D1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 xml:space="preserve">d’une relation d’équivalence </w:t>
      </w:r>
      <m:oMath>
        <m:r>
          <w:rPr>
            <w:rFonts w:ascii="Cambria Math" w:eastAsiaTheme="minorEastAsia" w:hAnsi="Cambria Math"/>
          </w:rPr>
          <m:t>~</m:t>
        </m:r>
      </m:oMath>
      <w:r w:rsidR="008025A0"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~</m:t>
        </m:r>
      </m:oMath>
      <w:r w:rsidR="008025A0">
        <w:rPr>
          <w:rFonts w:eastAsiaTheme="minorEastAsia"/>
        </w:rPr>
        <w:t xml:space="preserve"> est une relation d’équivalence sur </w:t>
      </w:r>
      <m:oMath>
        <m:r>
          <w:rPr>
            <w:rFonts w:ascii="Cambria Math" w:eastAsiaTheme="minorEastAsia" w:hAnsi="Cambria Math"/>
          </w:rPr>
          <m:t>U</m:t>
        </m:r>
      </m:oMath>
      <w:r w:rsidR="008025A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x∈U</m:t>
        </m:r>
      </m:oMath>
      <w:r w:rsidR="008025A0">
        <w:rPr>
          <w:rFonts w:eastAsiaTheme="minorEastAsia"/>
        </w:rPr>
        <w:t xml:space="preserve"> la classe d’équivalence de </w:t>
      </w:r>
      <m:oMath>
        <m:r>
          <w:rPr>
            <w:rFonts w:ascii="Cambria Math" w:eastAsiaTheme="minorEastAsia" w:hAnsi="Cambria Math"/>
          </w:rPr>
          <m:t>x</m:t>
        </m:r>
      </m:oMath>
      <w:r w:rsidR="008025A0">
        <w:rPr>
          <w:rFonts w:eastAsiaTheme="minorEastAsia"/>
        </w:rPr>
        <w:t xml:space="preserve">, notée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~</m:t>
            </m:r>
          </m:sub>
        </m:sSub>
      </m:oMath>
      <w:r w:rsidR="008025A0">
        <w:rPr>
          <w:rFonts w:eastAsiaTheme="minorEastAsia"/>
        </w:rPr>
        <w:t xml:space="preserve">, est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~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y∈U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|</m:t>
            </m:r>
            <m:r>
              <w:rPr>
                <w:rFonts w:ascii="Cambria Math" w:eastAsiaTheme="minorEastAsia" w:hAnsi="Cambria Math"/>
              </w:rPr>
              <m:t xml:space="preserve"> x~y</m:t>
            </m:r>
          </m:e>
        </m:d>
      </m:oMath>
      <w:r w:rsidR="00B40D41">
        <w:rPr>
          <w:rFonts w:eastAsiaTheme="minorEastAsia"/>
        </w:rPr>
        <w:t>.</w:t>
      </w:r>
    </w:p>
    <w:p w14:paraId="3951D864" w14:textId="6FE089AE" w:rsidR="00F0797A" w:rsidRDefault="00B40D41" w:rsidP="00B319C9">
      <w:pPr>
        <w:rPr>
          <w:rFonts w:eastAsiaTheme="minorEastAsia"/>
          <w:color w:val="0070C0"/>
        </w:rPr>
      </w:pPr>
      <w:r w:rsidRPr="008B522B">
        <w:rPr>
          <w:rFonts w:eastAsiaTheme="minorEastAsia"/>
          <w:color w:val="0070C0"/>
          <w:highlight w:val="green"/>
        </w:rPr>
        <w:t>Exemple :</w:t>
      </w:r>
      <w:r w:rsidRPr="00F9199B">
        <w:rPr>
          <w:rFonts w:eastAsiaTheme="minorEastAsia"/>
          <w:color w:val="0070C0"/>
        </w:rPr>
        <w:t xml:space="preserve"> </w:t>
      </w:r>
      <w:r w:rsidR="00B23FA5" w:rsidRPr="00822724">
        <w:rPr>
          <w:rFonts w:eastAsiaTheme="minorEastAsia"/>
          <w:color w:val="0070C0"/>
        </w:rPr>
        <w:tab/>
      </w:r>
    </w:p>
    <w:p w14:paraId="68E88B19" w14:textId="45B5E864" w:rsidR="00B40D41" w:rsidRPr="008652D7" w:rsidRDefault="00B23FA5" w:rsidP="00F0797A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r>
          <w:rPr>
            <w:rFonts w:ascii="Cambria Math" w:eastAsiaTheme="minorEastAsia" w:hAnsi="Cambria Math"/>
            <w:color w:val="0070C0"/>
          </w:rPr>
          <m:t>x~y</m:t>
        </m:r>
      </m:oMath>
      <w:r w:rsidRPr="00F0797A">
        <w:rPr>
          <w:rFonts w:eastAsiaTheme="minorEastAsia"/>
          <w:color w:val="0070C0"/>
        </w:rPr>
        <w:t xml:space="preserve"> si et seulement si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</m:oMath>
      <w:r w:rsidRPr="00F0797A">
        <w:rPr>
          <w:rFonts w:eastAsiaTheme="minorEastAsia"/>
          <w:color w:val="0070C0"/>
        </w:rPr>
        <w:t xml:space="preserve"> il y a les classes d’équivalences</w:t>
      </w:r>
      <w:r w:rsidR="002E372C" w:rsidRPr="00F0797A">
        <w:rPr>
          <w:rFonts w:eastAsiaTheme="minorEastAsia"/>
          <w:color w:val="0070C0"/>
        </w:rPr>
        <w:t>.</w:t>
      </w:r>
      <w:r w:rsidR="002E372C" w:rsidRPr="00F0797A">
        <w:rPr>
          <w:rFonts w:eastAsiaTheme="minorEastAsia"/>
          <w:color w:val="0070C0"/>
        </w:rPr>
        <w:tab/>
      </w:r>
      <w:r w:rsidR="002E372C" w:rsidRPr="00F0797A">
        <w:rPr>
          <w:rFonts w:eastAsiaTheme="minorEastAsia"/>
          <w:color w:val="0070C0"/>
        </w:rPr>
        <w:tab/>
      </w:r>
      <w:r w:rsidR="002E372C" w:rsidRPr="00F0797A">
        <w:rPr>
          <w:rFonts w:eastAsiaTheme="minorEastAsia"/>
          <w:color w:val="0070C0"/>
        </w:rPr>
        <w:tab/>
      </w:r>
      <w:r w:rsidR="002E372C" w:rsidRPr="00F0797A">
        <w:rPr>
          <w:rFonts w:eastAsiaTheme="minorEastAsia"/>
          <w:color w:val="0070C0"/>
        </w:rPr>
        <w:tab/>
      </w:r>
      <w:r w:rsidR="002E372C" w:rsidRPr="00F0797A">
        <w:rPr>
          <w:rFonts w:eastAsiaTheme="minorEastAsia"/>
          <w:color w:val="0070C0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ε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~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w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0070C0"/>
              </w:rPr>
              <m:t>=0</m:t>
            </m:r>
          </m:e>
        </m:d>
      </m:oMath>
      <w:r w:rsidR="002E372C" w:rsidRPr="00F0797A">
        <w:rPr>
          <w:rFonts w:eastAsiaTheme="minorEastAsia"/>
          <w:color w:val="0070C0"/>
        </w:rPr>
        <w:t xml:space="preserve"> ;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~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w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0070C0"/>
              </w:rPr>
              <m:t>=1</m:t>
            </m:r>
          </m:e>
        </m:d>
      </m:oMath>
      <w:r w:rsidR="00C950C5" w:rsidRPr="00F0797A">
        <w:rPr>
          <w:rFonts w:eastAsiaTheme="minorEastAsia"/>
          <w:color w:val="0070C0"/>
        </w:rPr>
        <w:t>… (une infinité de classe)</w:t>
      </w:r>
      <w:r w:rsidR="00A05535" w:rsidRPr="00F0797A">
        <w:rPr>
          <w:rFonts w:eastAsiaTheme="minorEastAsia"/>
          <w:color w:val="0070C0"/>
        </w:rPr>
        <w:tab/>
      </w:r>
      <w:r w:rsidR="00A05535" w:rsidRPr="00F0797A">
        <w:rPr>
          <w:rFonts w:eastAsiaTheme="minorEastAsia"/>
          <w:color w:val="0070C0"/>
        </w:rPr>
        <w:tab/>
      </w:r>
      <w:r w:rsidR="00F0797A" w:rsidRPr="00F0797A">
        <w:rPr>
          <w:rFonts w:eastAsiaTheme="minorEastAsia"/>
          <w:color w:val="0070C0"/>
        </w:rPr>
        <w:t xml:space="preserve"> </w:t>
      </w:r>
      <w:r w:rsidR="00A05535" w:rsidRPr="008652D7">
        <w:rPr>
          <w:rFonts w:eastAsiaTheme="minorEastAsia"/>
          <w:color w:val="0070C0"/>
        </w:rPr>
        <w:t xml:space="preserve">Deux classes d’équivalence d’une relation </w:t>
      </w:r>
      <m:oMath>
        <m:r>
          <w:rPr>
            <w:rFonts w:ascii="Cambria Math" w:eastAsiaTheme="minorEastAsia" w:hAnsi="Cambria Math"/>
            <w:color w:val="0070C0"/>
          </w:rPr>
          <m:t>~</m:t>
        </m:r>
      </m:oMath>
      <w:r w:rsidR="00A05535" w:rsidRPr="008652D7">
        <w:rPr>
          <w:rFonts w:eastAsiaTheme="minorEastAsia"/>
          <w:color w:val="0070C0"/>
        </w:rPr>
        <w:t xml:space="preserve"> sont soient di</w:t>
      </w:r>
      <w:r w:rsidR="00BE02B5" w:rsidRPr="008652D7">
        <w:rPr>
          <w:rFonts w:eastAsiaTheme="minorEastAsia"/>
          <w:color w:val="0070C0"/>
        </w:rPr>
        <w:t>sjointes, soit égales.</w:t>
      </w:r>
      <w:r w:rsidR="00BE02B5" w:rsidRPr="008652D7">
        <w:rPr>
          <w:rFonts w:eastAsiaTheme="minorEastAsia"/>
          <w:color w:val="0070C0"/>
        </w:rPr>
        <w:tab/>
      </w:r>
      <w:r w:rsidR="00BE02B5" w:rsidRPr="008652D7">
        <w:rPr>
          <w:rFonts w:eastAsiaTheme="minorEastAsia"/>
          <w:color w:val="0070C0"/>
        </w:rPr>
        <w:tab/>
      </w:r>
      <w:r w:rsidR="00BE02B5" w:rsidRPr="008652D7">
        <w:rPr>
          <w:rFonts w:eastAsiaTheme="minorEastAsia"/>
          <w:color w:val="0070C0"/>
        </w:rPr>
        <w:tab/>
        <w:t xml:space="preserve">Si </w:t>
      </w:r>
      <m:oMath>
        <m:r>
          <w:rPr>
            <w:rFonts w:ascii="Cambria Math" w:eastAsiaTheme="minorEastAsia" w:hAnsi="Cambria Math"/>
            <w:color w:val="0070C0"/>
          </w:rPr>
          <m:t>z∈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~</m:t>
            </m:r>
          </m:sub>
        </m:sSub>
      </m:oMath>
      <w:r w:rsidR="00BE02B5" w:rsidRPr="008652D7">
        <w:rPr>
          <w:rFonts w:eastAsiaTheme="minorEastAsia"/>
          <w:color w:val="0070C0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~</m:t>
            </m:r>
          </m:sub>
        </m:sSub>
      </m:oMath>
      <w:r w:rsidR="00BE02B5" w:rsidRPr="008652D7">
        <w:rPr>
          <w:rFonts w:eastAsiaTheme="minorEastAsia"/>
          <w:color w:val="0070C0"/>
        </w:rPr>
        <w:t xml:space="preserve"> : </w:t>
      </w:r>
      <w:r w:rsidR="00BE02B5" w:rsidRPr="008652D7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z~x</m:t>
        </m:r>
      </m:oMath>
      <w:r w:rsidR="00A027A3" w:rsidRPr="008652D7">
        <w:rPr>
          <w:rFonts w:eastAsiaTheme="minorEastAsia"/>
          <w:color w:val="0070C0"/>
        </w:rPr>
        <w:t xml:space="preserve"> et </w:t>
      </w:r>
      <m:oMath>
        <m:r>
          <w:rPr>
            <w:rFonts w:ascii="Cambria Math" w:eastAsiaTheme="minorEastAsia" w:hAnsi="Cambria Math"/>
            <w:color w:val="0070C0"/>
          </w:rPr>
          <m:t>z~y</m:t>
        </m:r>
      </m:oMath>
      <w:r w:rsidR="00E74019" w:rsidRPr="008652D7">
        <w:rPr>
          <w:rFonts w:eastAsiaTheme="minorEastAsia"/>
          <w:color w:val="0070C0"/>
        </w:rPr>
        <w:t xml:space="preserve">, donc </w:t>
      </w:r>
      <m:oMath>
        <m:r>
          <w:rPr>
            <w:rFonts w:ascii="Cambria Math" w:eastAsiaTheme="minorEastAsia" w:hAnsi="Cambria Math"/>
            <w:color w:val="0070C0"/>
          </w:rPr>
          <m:t>x~y</m:t>
        </m:r>
      </m:oMath>
      <w:r w:rsidR="00E74019" w:rsidRPr="008652D7">
        <w:rPr>
          <w:rFonts w:eastAsiaTheme="minorEastAsia"/>
          <w:color w:val="0070C0"/>
        </w:rPr>
        <w:t>.</w:t>
      </w:r>
    </w:p>
    <w:p w14:paraId="0E76529F" w14:textId="3B784E4B" w:rsidR="0065581F" w:rsidRPr="008652D7" w:rsidRDefault="00000000" w:rsidP="00F0797A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822724" w:rsidRPr="008652D7">
        <w:rPr>
          <w:rFonts w:eastAsiaTheme="minorEastAsia"/>
          <w:color w:val="0070C0"/>
        </w:rPr>
        <w:t xml:space="preserve">, on écrit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</m:oMath>
      <w:r w:rsidR="00822724" w:rsidRPr="008652D7">
        <w:rPr>
          <w:rFonts w:eastAsiaTheme="minorEastAsia"/>
          <w:color w:val="0070C0"/>
        </w:rPr>
        <w:t xml:space="preserve"> pour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1</m:t>
                </m:r>
              </m:sub>
            </m:sSub>
          </m:sub>
        </m:sSub>
      </m:oMath>
      <w:r w:rsidR="00F0797A" w:rsidRPr="008652D7">
        <w:rPr>
          <w:rFonts w:eastAsiaTheme="minorEastAsia"/>
          <w:color w:val="0070C0"/>
        </w:rPr>
        <w:t>. Quelles sont ses classes d’équivalences ?</w:t>
      </w:r>
    </w:p>
    <w:p w14:paraId="13128DAC" w14:textId="6C6388BA" w:rsidR="00F0797A" w:rsidRPr="008652D7" w:rsidRDefault="00000000" w:rsidP="00F0797A">
      <w:pPr>
        <w:pStyle w:val="Paragraphedeliste"/>
        <w:numPr>
          <w:ilvl w:val="0"/>
          <w:numId w:val="9"/>
        </w:num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F0797A" w:rsidRPr="008652D7">
        <w:rPr>
          <w:rFonts w:eastAsiaTheme="minorEastAsia"/>
          <w:color w:val="0070C0"/>
        </w:rPr>
        <w:t xml:space="preserve"> car pour </w:t>
      </w:r>
      <m:oMath>
        <m:r>
          <w:rPr>
            <w:rFonts w:ascii="Cambria Math" w:eastAsiaTheme="minorEastAsia" w:hAnsi="Cambria Math"/>
            <w:color w:val="0070C0"/>
          </w:rPr>
          <m:t>x</m:t>
        </m:r>
        <m:r>
          <m:rPr>
            <m:scr m:val="script"/>
          </m:rPr>
          <w:rPr>
            <w:rFonts w:ascii="Cambria Math" w:eastAsiaTheme="minorEastAsia" w:hAnsi="Cambria Math"/>
            <w:color w:val="0070C0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</m:e>
        </m:d>
      </m:oMath>
      <w:r w:rsidR="008437E2" w:rsidRPr="008652D7">
        <w:rPr>
          <w:rFonts w:eastAsiaTheme="minorEastAsia"/>
          <w:color w:val="0070C0"/>
        </w:rPr>
        <w:t xml:space="preserve"> : </w:t>
      </w:r>
      <m:oMath>
        <m:r>
          <w:rPr>
            <w:rFonts w:ascii="Cambria Math" w:eastAsiaTheme="minorEastAsia" w:hAnsi="Cambria Math"/>
            <w:color w:val="0070C0"/>
          </w:rPr>
          <m:t>xw∈L⇔w</m:t>
        </m:r>
        <m:r>
          <m:rPr>
            <m:scr m:val="script"/>
          </m:rPr>
          <w:rPr>
            <w:rFonts w:ascii="Cambria Math" w:eastAsiaTheme="minorEastAsia" w:hAnsi="Cambria Math"/>
            <w:color w:val="0070C0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</m:e>
        </m:d>
      </m:oMath>
      <w:r w:rsidR="00C70773" w:rsidRPr="008652D7">
        <w:rPr>
          <w:rFonts w:eastAsiaTheme="minorEastAsia"/>
          <w:color w:val="0070C0"/>
        </w:rPr>
        <w:t> ;</w:t>
      </w:r>
    </w:p>
    <w:p w14:paraId="1618DAC9" w14:textId="730791AC" w:rsidR="00C70773" w:rsidRPr="008652D7" w:rsidRDefault="00000000" w:rsidP="00F0797A">
      <w:pPr>
        <w:pStyle w:val="Paragraphedeliste"/>
        <w:numPr>
          <w:ilvl w:val="0"/>
          <w:numId w:val="9"/>
        </w:num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2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</w:rPr>
          <m:t>b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C70773" w:rsidRPr="008652D7">
        <w:rPr>
          <w:rFonts w:eastAsiaTheme="minorEastAsia"/>
          <w:color w:val="0070C0"/>
        </w:rPr>
        <w:t xml:space="preserve"> car pour </w:t>
      </w:r>
      <m:oMath>
        <m:r>
          <w:rPr>
            <w:rFonts w:ascii="Cambria Math" w:eastAsiaTheme="minorEastAsia" w:hAnsi="Cambria Math"/>
            <w:color w:val="0070C0"/>
          </w:rPr>
          <m:t>x</m:t>
        </m:r>
        <m:r>
          <m:rPr>
            <m:scr m:val="script"/>
          </m:rPr>
          <w:rPr>
            <w:rFonts w:ascii="Cambria Math" w:eastAsiaTheme="minorEastAsia" w:hAnsi="Cambria Math"/>
            <w:color w:val="0070C0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color w:val="0070C0"/>
              </w:rPr>
              <m:t>b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</m:e>
        </m:d>
      </m:oMath>
      <w:r w:rsidR="00AA57D4" w:rsidRPr="008652D7">
        <w:rPr>
          <w:rFonts w:eastAsiaTheme="minorEastAsia"/>
          <w:color w:val="0070C0"/>
        </w:rPr>
        <w:t xml:space="preserve"> : </w:t>
      </w:r>
      <m:oMath>
        <m:r>
          <w:rPr>
            <w:rFonts w:ascii="Cambria Math" w:eastAsiaTheme="minorEastAsia" w:hAnsi="Cambria Math"/>
            <w:color w:val="0070C0"/>
          </w:rPr>
          <m:t>xw∈L⇔w</m:t>
        </m:r>
        <m:r>
          <m:rPr>
            <m:scr m:val="script"/>
          </m:rPr>
          <w:rPr>
            <w:rFonts w:ascii="Cambria Math" w:eastAsiaTheme="minorEastAsia" w:hAnsi="Cambria Math"/>
            <w:color w:val="0070C0"/>
          </w:rPr>
          <m:t>∈L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</m:e>
        </m:d>
      </m:oMath>
      <w:r w:rsidR="00AA57D4" w:rsidRPr="008652D7">
        <w:rPr>
          <w:rFonts w:eastAsiaTheme="minorEastAsia"/>
          <w:color w:val="0070C0"/>
        </w:rPr>
        <w:t> ;</w:t>
      </w:r>
    </w:p>
    <w:p w14:paraId="4D9F4FB4" w14:textId="579C06DA" w:rsidR="00AA57D4" w:rsidRPr="008652D7" w:rsidRDefault="00000000" w:rsidP="00F0797A">
      <w:pPr>
        <w:pStyle w:val="Paragraphedeliste"/>
        <w:numPr>
          <w:ilvl w:val="0"/>
          <w:numId w:val="9"/>
        </w:num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3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ba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="00CB10EA" w:rsidRPr="008652D7">
        <w:rPr>
          <w:rFonts w:eastAsiaTheme="minorEastAsia"/>
          <w:color w:val="0070C0"/>
        </w:rPr>
        <w:t xml:space="preserve"> car pour </w:t>
      </w:r>
      <m:oMath>
        <m:r>
          <w:rPr>
            <w:rFonts w:ascii="Cambria Math" w:eastAsiaTheme="minorEastAsia" w:hAnsi="Cambria Math"/>
            <w:color w:val="0070C0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3</m:t>
            </m:r>
          </m:sub>
        </m:sSub>
      </m:oMath>
      <w:r w:rsidR="00CB10EA" w:rsidRPr="008652D7">
        <w:rPr>
          <w:rFonts w:eastAsiaTheme="minorEastAsia"/>
          <w:color w:val="0070C0"/>
        </w:rPr>
        <w:t xml:space="preserve"> : </w:t>
      </w:r>
      <m:oMath>
        <m:r>
          <w:rPr>
            <w:rFonts w:ascii="Cambria Math" w:eastAsiaTheme="minorEastAsia" w:hAnsi="Cambria Math"/>
            <w:color w:val="0070C0"/>
          </w:rPr>
          <m:t>xw∈L</m:t>
        </m:r>
      </m:oMath>
      <w:r w:rsidR="00CB10EA" w:rsidRPr="008652D7">
        <w:rPr>
          <w:rFonts w:eastAsiaTheme="minorEastAsia"/>
          <w:color w:val="0070C0"/>
        </w:rPr>
        <w:t xml:space="preserve"> pour aucun </w:t>
      </w:r>
      <m:oMath>
        <m:r>
          <w:rPr>
            <w:rFonts w:ascii="Cambria Math" w:eastAsiaTheme="minorEastAsia" w:hAnsi="Cambria Math"/>
            <w:color w:val="0070C0"/>
          </w:rPr>
          <m:t>w</m:t>
        </m:r>
      </m:oMath>
      <w:r w:rsidR="00CB10EA" w:rsidRPr="008652D7">
        <w:rPr>
          <w:rFonts w:eastAsiaTheme="minorEastAsia"/>
          <w:color w:val="0070C0"/>
        </w:rPr>
        <w:t>.</w:t>
      </w:r>
    </w:p>
    <w:p w14:paraId="6F9A3C2F" w14:textId="2E1A23E5" w:rsidR="00F0137E" w:rsidRPr="008652D7" w:rsidRDefault="00F0137E" w:rsidP="00F0137E">
      <w:pPr>
        <w:pStyle w:val="Paragraphedeliste"/>
        <w:rPr>
          <w:rFonts w:eastAsiaTheme="minorEastAsia"/>
          <w:color w:val="0070C0"/>
        </w:rPr>
      </w:pPr>
      <w:r w:rsidRPr="008652D7">
        <w:rPr>
          <w:rFonts w:eastAsiaTheme="minorEastAsia"/>
          <w:noProof/>
          <w:color w:val="0070C0"/>
        </w:rPr>
        <w:drawing>
          <wp:anchor distT="0" distB="0" distL="114300" distR="114300" simplePos="0" relativeHeight="251661312" behindDoc="0" locked="0" layoutInCell="1" allowOverlap="1" wp14:anchorId="0F19E606" wp14:editId="7E13F499">
            <wp:simplePos x="0" y="0"/>
            <wp:positionH relativeFrom="margin">
              <wp:posOffset>4620260</wp:posOffset>
            </wp:positionH>
            <wp:positionV relativeFrom="paragraph">
              <wp:posOffset>25400</wp:posOffset>
            </wp:positionV>
            <wp:extent cx="2023745" cy="1386840"/>
            <wp:effectExtent l="0" t="0" r="0" b="3810"/>
            <wp:wrapThrough wrapText="bothSides">
              <wp:wrapPolygon edited="0">
                <wp:start x="0" y="0"/>
                <wp:lineTo x="0" y="21363"/>
                <wp:lineTo x="21349" y="21363"/>
                <wp:lineTo x="21349" y="0"/>
                <wp:lineTo x="0" y="0"/>
              </wp:wrapPolygon>
            </wp:wrapThrough>
            <wp:docPr id="1859583981" name="Image 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8DB" w:rsidRPr="008652D7">
        <w:rPr>
          <w:rFonts w:eastAsiaTheme="minorEastAsia"/>
          <w:color w:val="0070C0"/>
        </w:rPr>
        <w:t xml:space="preserve">L’automate des résiduels pour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*</m:t>
            </m:r>
          </m:sup>
        </m:sSup>
      </m:oMath>
      <w:r w:rsidRPr="008652D7">
        <w:rPr>
          <w:rFonts w:eastAsiaTheme="minorEastAsia"/>
          <w:color w:val="0070C0"/>
        </w:rPr>
        <w:tab/>
      </w:r>
      <w:r w:rsidRPr="008652D7">
        <w:rPr>
          <w:rFonts w:eastAsiaTheme="minorEastAsia"/>
          <w:color w:val="0070C0"/>
        </w:rPr>
        <w:tab/>
      </w:r>
      <w:r w:rsidRPr="008652D7">
        <w:rPr>
          <w:rFonts w:eastAsiaTheme="minorEastAsia"/>
          <w:color w:val="0070C0"/>
        </w:rPr>
        <w:sym w:font="Wingdings" w:char="F0E0"/>
      </w:r>
    </w:p>
    <w:p w14:paraId="2C653A73" w14:textId="20C35107" w:rsidR="0011106F" w:rsidRPr="008652D7" w:rsidRDefault="0011106F" w:rsidP="0011106F">
      <w:pPr>
        <w:pStyle w:val="Paragraphedeliste"/>
        <w:rPr>
          <w:rFonts w:eastAsiaTheme="minorEastAsia"/>
          <w:color w:val="0070C0"/>
        </w:rPr>
      </w:pPr>
    </w:p>
    <w:p w14:paraId="57E445C2" w14:textId="1D8F2D4B" w:rsidR="0011106F" w:rsidRPr="008652D7" w:rsidRDefault="00000000" w:rsidP="0011106F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2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w∈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70C0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0070C0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sub>
            </m:sSub>
          </m:e>
        </m:d>
      </m:oMath>
      <w:r w:rsidR="0011106F" w:rsidRPr="008652D7">
        <w:rPr>
          <w:rFonts w:eastAsiaTheme="minorEastAsia"/>
          <w:color w:val="0070C0"/>
        </w:rPr>
        <w:t xml:space="preserve"> classe d’équivalence</w:t>
      </w:r>
      <w:r w:rsidR="00120C76" w:rsidRPr="008652D7">
        <w:rPr>
          <w:rFonts w:eastAsiaTheme="minorEastAsia"/>
          <w:color w:val="0070C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2</m:t>
            </m:r>
          </m:sub>
        </m:sSub>
      </m:oMath>
      <w:r w:rsidR="00120C76" w:rsidRPr="008652D7">
        <w:rPr>
          <w:rFonts w:eastAsiaTheme="minorEastAsia"/>
          <w:color w:val="0070C0"/>
        </w:rPr>
        <w:t>.</w:t>
      </w:r>
      <w:r w:rsidR="00120C76" w:rsidRPr="008652D7">
        <w:rPr>
          <w:rFonts w:eastAsiaTheme="minorEastAsia"/>
          <w:color w:val="0070C0"/>
        </w:rPr>
        <w:tab/>
      </w:r>
      <w:r w:rsidR="00120C76" w:rsidRPr="008652D7">
        <w:rPr>
          <w:rFonts w:eastAsiaTheme="minorEastAsia"/>
          <w:color w:val="0070C0"/>
        </w:rPr>
        <w:tab/>
        <w:t xml:space="preserve">Il y a une classe différentes pour tout </w:t>
      </w:r>
      <m:oMath>
        <m:r>
          <w:rPr>
            <w:rFonts w:ascii="Cambria Math" w:eastAsiaTheme="minorEastAsia" w:hAnsi="Cambria Math"/>
            <w:color w:val="0070C0"/>
          </w:rPr>
          <m:t>z</m:t>
        </m:r>
        <m:r>
          <m:rPr>
            <m:scr m:val="double-struck"/>
          </m:rPr>
          <w:rPr>
            <w:rFonts w:ascii="Cambria Math" w:eastAsiaTheme="minorEastAsia" w:hAnsi="Cambria Math"/>
            <w:color w:val="0070C0"/>
          </w:rPr>
          <m:t>∈Z</m:t>
        </m:r>
      </m:oMath>
      <w:r w:rsidR="00120C76" w:rsidRPr="008652D7">
        <w:rPr>
          <w:rFonts w:eastAsiaTheme="minorEastAsia"/>
          <w:color w:val="0070C0"/>
        </w:rPr>
        <w:t xml:space="preserve"> : </w:t>
      </w:r>
      <w:r w:rsidR="00120C76" w:rsidRPr="008652D7">
        <w:rPr>
          <w:rFonts w:eastAsiaTheme="minorEastAsia"/>
          <w:color w:val="0070C0"/>
        </w:rPr>
        <w:tab/>
      </w:r>
      <w:r w:rsidR="00120C76" w:rsidRPr="008652D7">
        <w:rPr>
          <w:rFonts w:eastAsiaTheme="minorEastAsia"/>
          <w:color w:val="0070C0"/>
        </w:rPr>
        <w:tab/>
      </w:r>
      <w:r w:rsidR="00120C76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w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0070C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color w:val="0070C0"/>
              </w:rPr>
              <m:t>=z</m:t>
            </m:r>
          </m:e>
        </m:d>
      </m:oMath>
      <w:r w:rsidR="00FB7CFC" w:rsidRPr="008652D7">
        <w:rPr>
          <w:rFonts w:eastAsiaTheme="minorEastAsia"/>
          <w:color w:val="0070C0"/>
        </w:rPr>
        <w:t xml:space="preserve"> </w:t>
      </w:r>
      <w:r w:rsidR="00FB7CFC" w:rsidRPr="008652D7">
        <w:rPr>
          <w:rFonts w:eastAsiaTheme="minorEastAsia"/>
          <w:color w:val="0070C0"/>
        </w:rPr>
        <w:tab/>
      </w:r>
      <w:r w:rsidR="00FB7CFC" w:rsidRPr="008652D7">
        <w:rPr>
          <w:rFonts w:eastAsiaTheme="minorEastAsia"/>
          <w:color w:val="0070C0"/>
        </w:rPr>
        <w:tab/>
      </w:r>
      <w:r w:rsidR="00FB7CFC" w:rsidRPr="008652D7">
        <w:rPr>
          <w:rFonts w:eastAsiaTheme="minorEastAsia"/>
          <w:color w:val="0070C0"/>
        </w:rPr>
        <w:tab/>
      </w:r>
      <w:r w:rsidR="00FB7CFC" w:rsidRPr="008652D7">
        <w:rPr>
          <w:rFonts w:eastAsiaTheme="minorEastAsia"/>
          <w:color w:val="0070C0"/>
        </w:rPr>
        <w:tab/>
      </w:r>
      <w:r w:rsidR="00FB7CFC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w:r w:rsidR="00FB7CFC" w:rsidRPr="008652D7">
        <w:rPr>
          <w:rFonts w:eastAsiaTheme="minorEastAsia"/>
          <w:color w:val="0070C0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w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w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b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v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v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b</m:t>
            </m:r>
          </m:sub>
        </m:sSub>
      </m:oMath>
      <w:r w:rsidR="00937E4D" w:rsidRPr="008652D7">
        <w:rPr>
          <w:rFonts w:eastAsiaTheme="minorEastAsia"/>
          <w:color w:val="0070C0"/>
        </w:rPr>
        <w:t> :</w:t>
      </w:r>
      <w:r w:rsidR="00937E4D" w:rsidRPr="008652D7">
        <w:rPr>
          <w:rFonts w:eastAsiaTheme="minorEastAsia"/>
          <w:color w:val="0070C0"/>
        </w:rPr>
        <w:tab/>
      </w:r>
      <w:r w:rsidR="00937E4D" w:rsidRPr="008652D7">
        <w:rPr>
          <w:rFonts w:eastAsiaTheme="minorEastAsia"/>
          <w:color w:val="0070C0"/>
        </w:rPr>
        <w:tab/>
      </w:r>
      <w:r w:rsidR="00937E4D" w:rsidRPr="008652D7">
        <w:rPr>
          <w:rFonts w:eastAsiaTheme="minorEastAsia"/>
          <w:color w:val="0070C0"/>
        </w:rPr>
        <w:tab/>
      </w:r>
      <w:r w:rsidR="00937E4D" w:rsidRPr="008652D7">
        <w:rPr>
          <w:rFonts w:eastAsiaTheme="minorEastAsia"/>
          <w:color w:val="0070C0"/>
        </w:rPr>
        <w:tab/>
      </w:r>
      <w:r w:rsidR="00937E4D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wu∈L</m:t>
        </m:r>
      </m:oMath>
      <w:r w:rsidR="00937E4D" w:rsidRPr="008652D7">
        <w:rPr>
          <w:rFonts w:eastAsiaTheme="minorEastAsia"/>
          <w:color w:val="0070C0"/>
        </w:rPr>
        <w:t xml:space="preserve"> si et seulement si </w:t>
      </w:r>
      <m:oMath>
        <m:r>
          <w:rPr>
            <w:rFonts w:ascii="Cambria Math" w:eastAsiaTheme="minorEastAsia" w:hAnsi="Cambria Math"/>
            <w:color w:val="0070C0"/>
          </w:rPr>
          <m:t>vu∈L</m:t>
        </m:r>
      </m:oMath>
      <w:r w:rsidR="00937E4D" w:rsidRPr="008652D7">
        <w:rPr>
          <w:rFonts w:eastAsiaTheme="minorEastAsia"/>
          <w:color w:val="0070C0"/>
        </w:rPr>
        <w:t>.</w:t>
      </w:r>
      <w:r w:rsidR="009533EC" w:rsidRPr="008652D7">
        <w:rPr>
          <w:rFonts w:eastAsiaTheme="minorEastAsia"/>
          <w:color w:val="0070C0"/>
        </w:rPr>
        <w:tab/>
      </w:r>
      <w:r w:rsidR="009533EC" w:rsidRPr="008652D7">
        <w:rPr>
          <w:rFonts w:eastAsiaTheme="minorEastAsia"/>
          <w:color w:val="0070C0"/>
        </w:rPr>
        <w:tab/>
      </w:r>
      <w:r w:rsidR="009533EC" w:rsidRPr="008652D7">
        <w:rPr>
          <w:rFonts w:eastAsiaTheme="minorEastAsia"/>
          <w:color w:val="0070C0"/>
        </w:rPr>
        <w:tab/>
      </w:r>
      <w:r w:rsidR="00FA756B" w:rsidRPr="008652D7">
        <w:rPr>
          <w:rFonts w:eastAsiaTheme="minorEastAsia"/>
          <w:color w:val="0070C0"/>
        </w:rPr>
        <w:tab/>
      </w:r>
      <w:r w:rsidR="00FA756B" w:rsidRPr="008652D7">
        <w:rPr>
          <w:rFonts w:eastAsiaTheme="minorEastAsia"/>
          <w:color w:val="0070C0"/>
        </w:rPr>
        <w:tab/>
        <w:t xml:space="preserve">Si et seulement si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w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w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b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u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b</m:t>
            </m:r>
          </m:sub>
        </m:sSub>
        <m:r>
          <w:rPr>
            <w:rFonts w:ascii="Cambria Math" w:eastAsiaTheme="minorEastAsia" w:hAnsi="Cambria Math"/>
            <w:color w:val="0070C0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u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</m:oMath>
      <w:r w:rsidR="000E79F0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w:r w:rsidR="000E79F0" w:rsidRPr="008652D7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⇔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w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u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w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b</m:t>
            </m:r>
          </m:sub>
        </m:sSub>
        <m:r>
          <w:rPr>
            <w:rFonts w:ascii="Cambria Math" w:eastAsiaTheme="minorEastAsia" w:hAnsi="Cambria Math"/>
            <w:color w:val="0070C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u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b</m:t>
            </m:r>
          </m:sub>
        </m:sSub>
        <m:r>
          <w:rPr>
            <w:rFonts w:ascii="Cambria Math" w:eastAsiaTheme="minorEastAsia" w:hAnsi="Cambria Math"/>
            <w:color w:val="0070C0"/>
          </w:rPr>
          <m:t>⇔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wu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a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</w:rPr>
                  <m:t>wu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70C0"/>
              </w:rPr>
              <m:t>b</m:t>
            </m:r>
          </m:sub>
        </m:sSub>
      </m:oMath>
      <w:r w:rsidR="00273EF3" w:rsidRPr="008652D7">
        <w:rPr>
          <w:rFonts w:eastAsiaTheme="minorEastAsia"/>
          <w:color w:val="0070C0"/>
        </w:rPr>
        <w:t>.</w:t>
      </w:r>
    </w:p>
    <w:p w14:paraId="2E8A7A88" w14:textId="083B414B" w:rsidR="00BC36BF" w:rsidRPr="008652D7" w:rsidRDefault="00000000" w:rsidP="0011106F">
      <w:pPr>
        <w:pStyle w:val="Paragraphedeliste"/>
        <w:numPr>
          <w:ilvl w:val="0"/>
          <w:numId w:val="5"/>
        </w:num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L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3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w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70C0"/>
              </w:rPr>
              <m:t>est pair</m:t>
            </m:r>
            <m:ctrlPr>
              <w:rPr>
                <w:rFonts w:ascii="Cambria Math" w:eastAsiaTheme="minorEastAsia" w:hAnsi="Cambria Math"/>
                <w:iCs/>
                <w:color w:val="0070C0"/>
              </w:rPr>
            </m:ctrlPr>
          </m:e>
        </m:d>
      </m:oMath>
      <w:r w:rsidR="00DA41AE" w:rsidRPr="008652D7">
        <w:rPr>
          <w:rFonts w:eastAsiaTheme="minorEastAsia"/>
          <w:iCs/>
          <w:color w:val="0070C0"/>
        </w:rPr>
        <w:t>.</w:t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</w:r>
      <w:r w:rsidR="00DA41AE" w:rsidRPr="008652D7">
        <w:rPr>
          <w:rFonts w:eastAsiaTheme="minorEastAsia"/>
          <w:iCs/>
          <w:color w:val="0070C0"/>
        </w:rPr>
        <w:tab/>
        <w:t xml:space="preserve">Il y a deux classe d’équivalence de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~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3</m:t>
            </m:r>
          </m:sub>
        </m:sSub>
      </m:oMath>
      <w:r w:rsidR="00DA41AE" w:rsidRPr="008652D7">
        <w:rPr>
          <w:rFonts w:eastAsiaTheme="minorEastAsia"/>
          <w:iCs/>
          <w:color w:val="0070C0"/>
        </w:rPr>
        <w:t> :</w:t>
      </w:r>
    </w:p>
    <w:p w14:paraId="36D52EAC" w14:textId="70BEEA94" w:rsidR="00DA41AE" w:rsidRPr="008652D7" w:rsidRDefault="00000000" w:rsidP="00DA41AE">
      <w:pPr>
        <w:pStyle w:val="Paragraphedeliste"/>
        <w:numPr>
          <w:ilvl w:val="1"/>
          <w:numId w:val="5"/>
        </w:num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1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w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70C0"/>
              </w:rPr>
              <m:t>pair</m:t>
            </m:r>
            <m:ctrlPr>
              <w:rPr>
                <w:rFonts w:ascii="Cambria Math" w:eastAsiaTheme="minorEastAsia" w:hAnsi="Cambria Math"/>
                <w:iCs/>
                <w:color w:val="0070C0"/>
              </w:rPr>
            </m:ctrlPr>
          </m:e>
        </m:d>
      </m:oMath>
      <w:r w:rsidR="00356D89" w:rsidRPr="008652D7">
        <w:rPr>
          <w:rFonts w:eastAsiaTheme="minorEastAsia"/>
          <w:iCs/>
          <w:color w:val="0070C0"/>
        </w:rPr>
        <w:t> ;</w:t>
      </w:r>
    </w:p>
    <w:p w14:paraId="3E99CB7A" w14:textId="26C5C009" w:rsidR="00356D89" w:rsidRPr="008652D7" w:rsidRDefault="00000000" w:rsidP="00DA41AE">
      <w:pPr>
        <w:pStyle w:val="Paragraphedeliste"/>
        <w:numPr>
          <w:ilvl w:val="1"/>
          <w:numId w:val="5"/>
        </w:numPr>
        <w:rPr>
          <w:rFonts w:eastAsiaTheme="minorEastAsia"/>
          <w:color w:val="0070C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2</m:t>
            </m:r>
          </m:sub>
        </m:sSub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w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w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70C0"/>
              </w:rPr>
              <m:t>impaire</m:t>
            </m:r>
            <m:ctrlPr>
              <w:rPr>
                <w:rFonts w:ascii="Cambria Math" w:eastAsiaTheme="minorEastAsia" w:hAnsi="Cambria Math"/>
                <w:iCs/>
                <w:color w:val="0070C0"/>
              </w:rPr>
            </m:ctrlPr>
          </m:e>
        </m:d>
      </m:oMath>
      <w:r w:rsidR="002B1D61" w:rsidRPr="008652D7">
        <w:rPr>
          <w:rFonts w:eastAsiaTheme="minorEastAsia"/>
          <w:iCs/>
          <w:color w:val="0070C0"/>
        </w:rPr>
        <w:t>.</w:t>
      </w:r>
      <w:r w:rsidR="002B1D61" w:rsidRPr="008652D7">
        <w:rPr>
          <w:rFonts w:eastAsiaTheme="minorEastAsia"/>
          <w:iCs/>
          <w:color w:val="0070C0"/>
        </w:rPr>
        <w:tab/>
        <w:t>On a l’automate (simple)</w:t>
      </w:r>
    </w:p>
    <w:p w14:paraId="600D70F6" w14:textId="208B87BD" w:rsidR="00645C1B" w:rsidRPr="008652D7" w:rsidRDefault="00645C1B" w:rsidP="00645C1B">
      <w:pPr>
        <w:pStyle w:val="Paragraphedeliste"/>
        <w:rPr>
          <w:rFonts w:eastAsiaTheme="minorEastAsia"/>
          <w:color w:val="0070C0"/>
        </w:rPr>
      </w:pPr>
      <m:oMath>
        <m:r>
          <w:rPr>
            <w:rFonts w:ascii="Cambria Math" w:eastAsiaTheme="minorEastAsia" w:hAnsi="Cambria Math"/>
            <w:color w:val="0070C0"/>
          </w:rPr>
          <m:t>indice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~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  <w:color w:val="0070C0"/>
          </w:rPr>
          <m:t>=2</m:t>
        </m:r>
      </m:oMath>
      <w:r w:rsidR="00327AD9" w:rsidRPr="008652D7">
        <w:rPr>
          <w:rFonts w:eastAsiaTheme="minorEastAsia"/>
          <w:color w:val="0070C0"/>
        </w:rPr>
        <w:t>.</w:t>
      </w:r>
    </w:p>
    <w:p w14:paraId="725CC47E" w14:textId="475DD965" w:rsidR="00FC68DB" w:rsidRPr="009A6951" w:rsidRDefault="002F1391" w:rsidP="009A6951">
      <w:pPr>
        <w:rPr>
          <w:rFonts w:eastAsiaTheme="minorEastAsia"/>
        </w:rPr>
      </w:pPr>
      <w:r w:rsidRPr="00D838D1">
        <w:rPr>
          <w:rFonts w:eastAsiaTheme="minorEastAsia"/>
          <w:b/>
          <w:bCs/>
          <w:color w:val="EE0000"/>
          <w:u w:val="single"/>
        </w:rPr>
        <w:t>L’</w:t>
      </w:r>
      <w:r w:rsidR="007D7983" w:rsidRPr="00D838D1">
        <w:rPr>
          <w:rFonts w:eastAsiaTheme="minorEastAsia"/>
          <w:b/>
          <w:bCs/>
          <w:color w:val="EE0000"/>
          <w:u w:val="single"/>
        </w:rPr>
        <w:t>indice</w:t>
      </w:r>
      <w:r w:rsidRPr="00D838D1">
        <w:rPr>
          <w:rFonts w:eastAsiaTheme="minorEastAsia"/>
          <w:b/>
          <w:bCs/>
          <w:color w:val="EE0000"/>
          <w:u w:val="single"/>
        </w:rPr>
        <w:t xml:space="preserve"> </w:t>
      </w:r>
      <w:r>
        <w:rPr>
          <w:rFonts w:eastAsiaTheme="minorEastAsia"/>
        </w:rPr>
        <w:t xml:space="preserve">d’une relation </w:t>
      </w:r>
      <m:oMath>
        <m:r>
          <w:rPr>
            <w:rFonts w:ascii="Cambria Math" w:eastAsiaTheme="minorEastAsia" w:hAnsi="Cambria Math"/>
          </w:rPr>
          <m:t>~</m:t>
        </m:r>
      </m:oMath>
      <w:r>
        <w:rPr>
          <w:rFonts w:eastAsiaTheme="minorEastAsia"/>
        </w:rPr>
        <w:t xml:space="preserve"> est son nombre de classes d’équivalence.</w:t>
      </w:r>
    </w:p>
    <w:p w14:paraId="4A5A5F98" w14:textId="77777777" w:rsidR="00F0797A" w:rsidRPr="0065581F" w:rsidRDefault="00F0797A" w:rsidP="0065581F">
      <w:pPr>
        <w:rPr>
          <w:rFonts w:eastAsiaTheme="minorEastAsia"/>
        </w:rPr>
      </w:pPr>
    </w:p>
    <w:p w14:paraId="6FE86B04" w14:textId="77777777" w:rsidR="002D0298" w:rsidRPr="00F428D7" w:rsidRDefault="002D0298" w:rsidP="00F428D7">
      <w:pPr>
        <w:rPr>
          <w:rFonts w:eastAsiaTheme="minorEastAsia"/>
        </w:rPr>
      </w:pPr>
    </w:p>
    <w:p w14:paraId="4DAF39F2" w14:textId="77777777" w:rsidR="00847E2C" w:rsidRPr="00EF13E9" w:rsidRDefault="00847E2C" w:rsidP="00EF13E9">
      <w:pPr>
        <w:rPr>
          <w:rFonts w:eastAsiaTheme="minorEastAsia"/>
        </w:rPr>
      </w:pPr>
    </w:p>
    <w:p w14:paraId="75ACDF84" w14:textId="77777777" w:rsidR="00697477" w:rsidRDefault="00697477" w:rsidP="00981CD5">
      <w:pPr>
        <w:rPr>
          <w:rFonts w:eastAsiaTheme="minorEastAsia"/>
        </w:rPr>
      </w:pPr>
    </w:p>
    <w:p w14:paraId="126E4F6E" w14:textId="77777777" w:rsidR="006D0D57" w:rsidRDefault="006D0D57" w:rsidP="00981CD5">
      <w:pPr>
        <w:rPr>
          <w:rFonts w:eastAsiaTheme="minorEastAsia"/>
        </w:rPr>
      </w:pPr>
    </w:p>
    <w:p w14:paraId="0FD7CB54" w14:textId="77777777" w:rsidR="006D0D57" w:rsidRPr="00981CD5" w:rsidRDefault="006D0D57" w:rsidP="00981CD5">
      <w:pPr>
        <w:rPr>
          <w:rFonts w:eastAsiaTheme="minorEastAsia"/>
        </w:rPr>
      </w:pPr>
    </w:p>
    <w:sectPr w:rsidR="006D0D57" w:rsidRPr="00981CD5" w:rsidSect="002B78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848"/>
    <w:multiLevelType w:val="hybridMultilevel"/>
    <w:tmpl w:val="6174F372"/>
    <w:lvl w:ilvl="0" w:tplc="040C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80468C4"/>
    <w:multiLevelType w:val="hybridMultilevel"/>
    <w:tmpl w:val="0DE423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71A47"/>
    <w:multiLevelType w:val="hybridMultilevel"/>
    <w:tmpl w:val="89E21A24"/>
    <w:lvl w:ilvl="0" w:tplc="41D87F3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4421D"/>
    <w:multiLevelType w:val="hybridMultilevel"/>
    <w:tmpl w:val="6E3C6B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A325E"/>
    <w:multiLevelType w:val="hybridMultilevel"/>
    <w:tmpl w:val="54D257B0"/>
    <w:lvl w:ilvl="0" w:tplc="0DA48F5C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A469EE"/>
    <w:multiLevelType w:val="hybridMultilevel"/>
    <w:tmpl w:val="4458721A"/>
    <w:lvl w:ilvl="0" w:tplc="C8CA721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26A9D"/>
    <w:multiLevelType w:val="hybridMultilevel"/>
    <w:tmpl w:val="8DFA1A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CB6120"/>
    <w:multiLevelType w:val="hybridMultilevel"/>
    <w:tmpl w:val="F1D625F6"/>
    <w:lvl w:ilvl="0" w:tplc="0F2A13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115A9E"/>
    <w:multiLevelType w:val="hybridMultilevel"/>
    <w:tmpl w:val="208AC488"/>
    <w:lvl w:ilvl="0" w:tplc="95288A2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8307E"/>
    <w:multiLevelType w:val="hybridMultilevel"/>
    <w:tmpl w:val="D34CB7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D2410"/>
    <w:multiLevelType w:val="hybridMultilevel"/>
    <w:tmpl w:val="954AA7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BD4C9E"/>
    <w:multiLevelType w:val="hybridMultilevel"/>
    <w:tmpl w:val="2A821B3C"/>
    <w:lvl w:ilvl="0" w:tplc="3B8E09C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897562">
    <w:abstractNumId w:val="8"/>
  </w:num>
  <w:num w:numId="2" w16cid:durableId="598410806">
    <w:abstractNumId w:val="4"/>
  </w:num>
  <w:num w:numId="3" w16cid:durableId="167259353">
    <w:abstractNumId w:val="6"/>
  </w:num>
  <w:num w:numId="4" w16cid:durableId="1138574300">
    <w:abstractNumId w:val="2"/>
  </w:num>
  <w:num w:numId="5" w16cid:durableId="1425565181">
    <w:abstractNumId w:val="5"/>
  </w:num>
  <w:num w:numId="6" w16cid:durableId="772634015">
    <w:abstractNumId w:val="3"/>
  </w:num>
  <w:num w:numId="7" w16cid:durableId="1384595305">
    <w:abstractNumId w:val="9"/>
  </w:num>
  <w:num w:numId="8" w16cid:durableId="641422687">
    <w:abstractNumId w:val="10"/>
  </w:num>
  <w:num w:numId="9" w16cid:durableId="1810126513">
    <w:abstractNumId w:val="7"/>
  </w:num>
  <w:num w:numId="10" w16cid:durableId="1875606856">
    <w:abstractNumId w:val="1"/>
  </w:num>
  <w:num w:numId="11" w16cid:durableId="646472744">
    <w:abstractNumId w:val="0"/>
  </w:num>
  <w:num w:numId="12" w16cid:durableId="12904728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3D"/>
    <w:rsid w:val="00001808"/>
    <w:rsid w:val="000028B9"/>
    <w:rsid w:val="00033F2B"/>
    <w:rsid w:val="00043719"/>
    <w:rsid w:val="00052B59"/>
    <w:rsid w:val="00064D06"/>
    <w:rsid w:val="000727CF"/>
    <w:rsid w:val="00076046"/>
    <w:rsid w:val="0008695E"/>
    <w:rsid w:val="000D46D0"/>
    <w:rsid w:val="000D5ED8"/>
    <w:rsid w:val="000E16CC"/>
    <w:rsid w:val="000E79F0"/>
    <w:rsid w:val="0011106F"/>
    <w:rsid w:val="00120C76"/>
    <w:rsid w:val="001422B5"/>
    <w:rsid w:val="00143C99"/>
    <w:rsid w:val="0017581D"/>
    <w:rsid w:val="00175CC0"/>
    <w:rsid w:val="001913DC"/>
    <w:rsid w:val="00191DA2"/>
    <w:rsid w:val="001A204D"/>
    <w:rsid w:val="001A6F53"/>
    <w:rsid w:val="001B7E2E"/>
    <w:rsid w:val="001C37F7"/>
    <w:rsid w:val="001D2879"/>
    <w:rsid w:val="00214452"/>
    <w:rsid w:val="00222851"/>
    <w:rsid w:val="00223B6B"/>
    <w:rsid w:val="002309EA"/>
    <w:rsid w:val="002350DB"/>
    <w:rsid w:val="00260D38"/>
    <w:rsid w:val="002628D6"/>
    <w:rsid w:val="00263731"/>
    <w:rsid w:val="00273EF3"/>
    <w:rsid w:val="002841C2"/>
    <w:rsid w:val="002847B6"/>
    <w:rsid w:val="00291277"/>
    <w:rsid w:val="002A02F6"/>
    <w:rsid w:val="002B1D61"/>
    <w:rsid w:val="002B783D"/>
    <w:rsid w:val="002C5212"/>
    <w:rsid w:val="002D0298"/>
    <w:rsid w:val="002E032E"/>
    <w:rsid w:val="002E372C"/>
    <w:rsid w:val="002F1391"/>
    <w:rsid w:val="002F3EB0"/>
    <w:rsid w:val="002F5BEC"/>
    <w:rsid w:val="0030394A"/>
    <w:rsid w:val="0030795C"/>
    <w:rsid w:val="00315A33"/>
    <w:rsid w:val="00327AD9"/>
    <w:rsid w:val="00343C8B"/>
    <w:rsid w:val="003547C4"/>
    <w:rsid w:val="00356D89"/>
    <w:rsid w:val="0037525B"/>
    <w:rsid w:val="00382D10"/>
    <w:rsid w:val="003B416A"/>
    <w:rsid w:val="003B6AA7"/>
    <w:rsid w:val="00406C6A"/>
    <w:rsid w:val="004119DF"/>
    <w:rsid w:val="00414C00"/>
    <w:rsid w:val="004174C8"/>
    <w:rsid w:val="00436017"/>
    <w:rsid w:val="00457112"/>
    <w:rsid w:val="0047411D"/>
    <w:rsid w:val="00480169"/>
    <w:rsid w:val="00482AC5"/>
    <w:rsid w:val="004A0018"/>
    <w:rsid w:val="004A3A00"/>
    <w:rsid w:val="004A4DB0"/>
    <w:rsid w:val="004C3EE3"/>
    <w:rsid w:val="004D1C18"/>
    <w:rsid w:val="00501827"/>
    <w:rsid w:val="00510AC9"/>
    <w:rsid w:val="005166E5"/>
    <w:rsid w:val="005212C9"/>
    <w:rsid w:val="0052572E"/>
    <w:rsid w:val="0053721B"/>
    <w:rsid w:val="00582941"/>
    <w:rsid w:val="005A6690"/>
    <w:rsid w:val="005B55BA"/>
    <w:rsid w:val="005D5390"/>
    <w:rsid w:val="005D59AC"/>
    <w:rsid w:val="006043C0"/>
    <w:rsid w:val="00613C20"/>
    <w:rsid w:val="00624454"/>
    <w:rsid w:val="00645C1B"/>
    <w:rsid w:val="0065581F"/>
    <w:rsid w:val="0066227F"/>
    <w:rsid w:val="00697477"/>
    <w:rsid w:val="006A5F1A"/>
    <w:rsid w:val="006D0D57"/>
    <w:rsid w:val="006D0E17"/>
    <w:rsid w:val="006D12CB"/>
    <w:rsid w:val="006D216F"/>
    <w:rsid w:val="006E1913"/>
    <w:rsid w:val="0071443D"/>
    <w:rsid w:val="00722CE5"/>
    <w:rsid w:val="00733FB2"/>
    <w:rsid w:val="00740227"/>
    <w:rsid w:val="007567D6"/>
    <w:rsid w:val="0076218D"/>
    <w:rsid w:val="007671A6"/>
    <w:rsid w:val="007674F9"/>
    <w:rsid w:val="0079567A"/>
    <w:rsid w:val="007A0B3E"/>
    <w:rsid w:val="007A75D1"/>
    <w:rsid w:val="007C2349"/>
    <w:rsid w:val="007C6B29"/>
    <w:rsid w:val="007D7983"/>
    <w:rsid w:val="008025A0"/>
    <w:rsid w:val="00822724"/>
    <w:rsid w:val="00833A89"/>
    <w:rsid w:val="008437E2"/>
    <w:rsid w:val="00847E2C"/>
    <w:rsid w:val="00861899"/>
    <w:rsid w:val="0086435E"/>
    <w:rsid w:val="008652D7"/>
    <w:rsid w:val="0088544E"/>
    <w:rsid w:val="00887681"/>
    <w:rsid w:val="008B3944"/>
    <w:rsid w:val="008B522B"/>
    <w:rsid w:val="008C628E"/>
    <w:rsid w:val="008D2F90"/>
    <w:rsid w:val="008D3B4E"/>
    <w:rsid w:val="008E06C5"/>
    <w:rsid w:val="008F3D79"/>
    <w:rsid w:val="00912018"/>
    <w:rsid w:val="00913591"/>
    <w:rsid w:val="00925EEA"/>
    <w:rsid w:val="00937E4D"/>
    <w:rsid w:val="00947414"/>
    <w:rsid w:val="009533EC"/>
    <w:rsid w:val="009641ED"/>
    <w:rsid w:val="00981CD5"/>
    <w:rsid w:val="009862D8"/>
    <w:rsid w:val="00994413"/>
    <w:rsid w:val="009A6951"/>
    <w:rsid w:val="009B4784"/>
    <w:rsid w:val="009B76F2"/>
    <w:rsid w:val="009E1A06"/>
    <w:rsid w:val="009E6290"/>
    <w:rsid w:val="009F6250"/>
    <w:rsid w:val="00A01D0E"/>
    <w:rsid w:val="00A027A3"/>
    <w:rsid w:val="00A05535"/>
    <w:rsid w:val="00A22770"/>
    <w:rsid w:val="00A24F93"/>
    <w:rsid w:val="00A30991"/>
    <w:rsid w:val="00A331F0"/>
    <w:rsid w:val="00A45159"/>
    <w:rsid w:val="00A54D8D"/>
    <w:rsid w:val="00A62DC9"/>
    <w:rsid w:val="00A84A73"/>
    <w:rsid w:val="00AA57D4"/>
    <w:rsid w:val="00AA7788"/>
    <w:rsid w:val="00AD58C4"/>
    <w:rsid w:val="00AD5C1A"/>
    <w:rsid w:val="00B049D4"/>
    <w:rsid w:val="00B078E3"/>
    <w:rsid w:val="00B1458B"/>
    <w:rsid w:val="00B23FA5"/>
    <w:rsid w:val="00B30244"/>
    <w:rsid w:val="00B319C9"/>
    <w:rsid w:val="00B3382F"/>
    <w:rsid w:val="00B40D41"/>
    <w:rsid w:val="00B41809"/>
    <w:rsid w:val="00B6284C"/>
    <w:rsid w:val="00B655A9"/>
    <w:rsid w:val="00B73CE9"/>
    <w:rsid w:val="00B82EC4"/>
    <w:rsid w:val="00B93F55"/>
    <w:rsid w:val="00BA5FD2"/>
    <w:rsid w:val="00BC36BF"/>
    <w:rsid w:val="00BD3F22"/>
    <w:rsid w:val="00BE02B5"/>
    <w:rsid w:val="00BE6E2C"/>
    <w:rsid w:val="00BF7946"/>
    <w:rsid w:val="00C04BE8"/>
    <w:rsid w:val="00C32534"/>
    <w:rsid w:val="00C35D89"/>
    <w:rsid w:val="00C50E94"/>
    <w:rsid w:val="00C70773"/>
    <w:rsid w:val="00C71AD1"/>
    <w:rsid w:val="00C950C5"/>
    <w:rsid w:val="00C962D1"/>
    <w:rsid w:val="00CA0B53"/>
    <w:rsid w:val="00CA1B1E"/>
    <w:rsid w:val="00CB10EA"/>
    <w:rsid w:val="00CC74CE"/>
    <w:rsid w:val="00CD17E2"/>
    <w:rsid w:val="00D0563D"/>
    <w:rsid w:val="00D30882"/>
    <w:rsid w:val="00D57E98"/>
    <w:rsid w:val="00D623A7"/>
    <w:rsid w:val="00D7125A"/>
    <w:rsid w:val="00D82AE5"/>
    <w:rsid w:val="00D838D1"/>
    <w:rsid w:val="00D94918"/>
    <w:rsid w:val="00DA4006"/>
    <w:rsid w:val="00DA41AE"/>
    <w:rsid w:val="00DA4C6B"/>
    <w:rsid w:val="00DA591C"/>
    <w:rsid w:val="00DC2A1C"/>
    <w:rsid w:val="00DD655C"/>
    <w:rsid w:val="00DE26EC"/>
    <w:rsid w:val="00DF0D4A"/>
    <w:rsid w:val="00DF7A01"/>
    <w:rsid w:val="00E13BB3"/>
    <w:rsid w:val="00E15760"/>
    <w:rsid w:val="00E22DDD"/>
    <w:rsid w:val="00E240DE"/>
    <w:rsid w:val="00E45122"/>
    <w:rsid w:val="00E47F38"/>
    <w:rsid w:val="00E505A5"/>
    <w:rsid w:val="00E74019"/>
    <w:rsid w:val="00E8252F"/>
    <w:rsid w:val="00E82982"/>
    <w:rsid w:val="00EB7F76"/>
    <w:rsid w:val="00EC4CEC"/>
    <w:rsid w:val="00EF13E9"/>
    <w:rsid w:val="00F0137E"/>
    <w:rsid w:val="00F0797A"/>
    <w:rsid w:val="00F15DAC"/>
    <w:rsid w:val="00F2692F"/>
    <w:rsid w:val="00F3450A"/>
    <w:rsid w:val="00F428D7"/>
    <w:rsid w:val="00F572DD"/>
    <w:rsid w:val="00F706D8"/>
    <w:rsid w:val="00F73DCA"/>
    <w:rsid w:val="00F74361"/>
    <w:rsid w:val="00F9199B"/>
    <w:rsid w:val="00FA0657"/>
    <w:rsid w:val="00FA756B"/>
    <w:rsid w:val="00FB3A36"/>
    <w:rsid w:val="00FB5A6E"/>
    <w:rsid w:val="00FB7CFC"/>
    <w:rsid w:val="00FC35F6"/>
    <w:rsid w:val="00FC68DB"/>
    <w:rsid w:val="00FD4041"/>
    <w:rsid w:val="00FD720F"/>
    <w:rsid w:val="00FE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F648"/>
  <w15:chartTrackingRefBased/>
  <w15:docId w15:val="{231E3027-A5DC-4F18-826E-C871713B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7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7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7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7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7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7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7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7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7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7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7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7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78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78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78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78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78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78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7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7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7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7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7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78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78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78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7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78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783D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2B78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780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228</cp:revision>
  <dcterms:created xsi:type="dcterms:W3CDTF">2025-11-04T09:51:00Z</dcterms:created>
  <dcterms:modified xsi:type="dcterms:W3CDTF">2025-11-25T07:35:00Z</dcterms:modified>
</cp:coreProperties>
</file>