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026A6" w14:textId="0BD4E9DD" w:rsidR="00436017" w:rsidRPr="00574B49" w:rsidRDefault="00CF3FA1">
      <w:pPr>
        <w:rPr>
          <w:b/>
          <w:bCs/>
        </w:rPr>
      </w:pPr>
      <w:r w:rsidRPr="00574B49">
        <w:rPr>
          <w:b/>
          <w:bCs/>
        </w:rPr>
        <w:t xml:space="preserve">Introduction aux systèmes de </w:t>
      </w:r>
      <w:proofErr w:type="spellStart"/>
      <w:r w:rsidRPr="00574B49">
        <w:rPr>
          <w:b/>
          <w:bCs/>
        </w:rPr>
        <w:t>build</w:t>
      </w:r>
      <w:proofErr w:type="spellEnd"/>
    </w:p>
    <w:p w14:paraId="3283AF60" w14:textId="4287E5AD" w:rsidR="00CF3FA1" w:rsidRPr="00574B49" w:rsidRDefault="00CF3FA1" w:rsidP="00CF3FA1">
      <w:pPr>
        <w:pStyle w:val="Paragraphedeliste"/>
      </w:pPr>
      <w:r w:rsidRPr="000705A3">
        <w:rPr>
          <w:u w:val="single"/>
        </w:rPr>
        <w:t xml:space="preserve">Qu’est-ce qu’un système de </w:t>
      </w:r>
      <w:proofErr w:type="spellStart"/>
      <w:r w:rsidRPr="000705A3">
        <w:rPr>
          <w:u w:val="single"/>
        </w:rPr>
        <w:t>build</w:t>
      </w:r>
      <w:proofErr w:type="spellEnd"/>
      <w:r w:rsidRPr="00574B49">
        <w:t> ?</w:t>
      </w:r>
    </w:p>
    <w:p w14:paraId="345D235F" w14:textId="6B0B7FE4" w:rsidR="00CF3FA1" w:rsidRPr="00574B49" w:rsidRDefault="00CF3FA1" w:rsidP="00CF3FA1">
      <w:pPr>
        <w:pStyle w:val="Paragraphedeliste"/>
        <w:numPr>
          <w:ilvl w:val="1"/>
          <w:numId w:val="2"/>
        </w:numPr>
      </w:pPr>
      <w:r w:rsidRPr="00574B49">
        <w:t>La compilation du code source ;</w:t>
      </w:r>
    </w:p>
    <w:p w14:paraId="430395C2" w14:textId="003CCFB2" w:rsidR="00CF3FA1" w:rsidRPr="00574B49" w:rsidRDefault="00CF3FA1" w:rsidP="00CF3FA1">
      <w:pPr>
        <w:pStyle w:val="Paragraphedeliste"/>
        <w:numPr>
          <w:ilvl w:val="1"/>
          <w:numId w:val="2"/>
        </w:numPr>
      </w:pPr>
      <w:r w:rsidRPr="00574B49">
        <w:t>La gestion des dépendances ;</w:t>
      </w:r>
    </w:p>
    <w:p w14:paraId="55D881C2" w14:textId="2B557E4D" w:rsidR="00CF3FA1" w:rsidRPr="00574B49" w:rsidRDefault="00CF3FA1" w:rsidP="00CF3FA1">
      <w:pPr>
        <w:pStyle w:val="Paragraphedeliste"/>
        <w:numPr>
          <w:ilvl w:val="1"/>
          <w:numId w:val="2"/>
        </w:numPr>
      </w:pPr>
      <w:r w:rsidRPr="00574B49">
        <w:t>L’exécution des tests ;</w:t>
      </w:r>
    </w:p>
    <w:p w14:paraId="35CC1A29" w14:textId="1DCC4F6C" w:rsidR="00CF3FA1" w:rsidRPr="00574B49" w:rsidRDefault="00CF3FA1" w:rsidP="00CF3FA1">
      <w:pPr>
        <w:pStyle w:val="Paragraphedeliste"/>
        <w:numPr>
          <w:ilvl w:val="1"/>
          <w:numId w:val="2"/>
        </w:numPr>
      </w:pPr>
      <w:r w:rsidRPr="00574B49">
        <w:t>La génération de la documentation du code ;</w:t>
      </w:r>
    </w:p>
    <w:p w14:paraId="6E9E0E5E" w14:textId="79B5B4D5" w:rsidR="00CF3FA1" w:rsidRPr="00574B49" w:rsidRDefault="00CF3FA1" w:rsidP="00CF3FA1">
      <w:pPr>
        <w:pStyle w:val="Paragraphedeliste"/>
        <w:numPr>
          <w:ilvl w:val="1"/>
          <w:numId w:val="2"/>
        </w:numPr>
      </w:pPr>
      <w:r w:rsidRPr="00574B49">
        <w:t>La génération de livrables (JAR, exécutables, etc.).</w:t>
      </w:r>
    </w:p>
    <w:p w14:paraId="2823EA99" w14:textId="07E5F84D" w:rsidR="00CF3FA1" w:rsidRPr="00574B49" w:rsidRDefault="00CF3FA1" w:rsidP="00CF3FA1">
      <w:pPr>
        <w:pStyle w:val="Paragraphedeliste"/>
      </w:pPr>
      <w:r w:rsidRPr="000705A3">
        <w:rPr>
          <w:u w:val="single"/>
        </w:rPr>
        <w:t>Pourquoi les utiliser</w:t>
      </w:r>
      <w:r w:rsidRPr="00574B49">
        <w:t> ?</w:t>
      </w:r>
    </w:p>
    <w:p w14:paraId="0F8AEF7D" w14:textId="06CB13D3" w:rsidR="00CF3FA1" w:rsidRPr="00574B49" w:rsidRDefault="00CF3FA1" w:rsidP="00CF3FA1">
      <w:pPr>
        <w:pStyle w:val="Paragraphedeliste"/>
        <w:numPr>
          <w:ilvl w:val="1"/>
          <w:numId w:val="2"/>
        </w:numPr>
      </w:pPr>
      <w:r w:rsidRPr="00574B49">
        <w:t>Indépendance vis-à-vis de l’IDE utilisé ;</w:t>
      </w:r>
    </w:p>
    <w:p w14:paraId="73E359D3" w14:textId="77777777" w:rsidR="00CF3FA1" w:rsidRPr="00574B49" w:rsidRDefault="00CF3FA1" w:rsidP="00CF3FA1">
      <w:pPr>
        <w:pStyle w:val="Paragraphedeliste"/>
        <w:numPr>
          <w:ilvl w:val="1"/>
          <w:numId w:val="2"/>
        </w:numPr>
      </w:pPr>
      <w:r w:rsidRPr="00574B49">
        <w:t>Simplification de la gestion des dépendances ;</w:t>
      </w:r>
    </w:p>
    <w:p w14:paraId="475FA86C" w14:textId="77777777" w:rsidR="00CF3FA1" w:rsidRPr="00574B49" w:rsidRDefault="00CF3FA1" w:rsidP="00CF3FA1">
      <w:pPr>
        <w:pStyle w:val="Paragraphedeliste"/>
        <w:numPr>
          <w:ilvl w:val="1"/>
          <w:numId w:val="2"/>
        </w:numPr>
      </w:pPr>
      <w:r w:rsidRPr="00574B49">
        <w:t>Standardisation et automatisation des processus.</w:t>
      </w:r>
    </w:p>
    <w:p w14:paraId="6FE43685" w14:textId="77777777" w:rsidR="00CF3FA1" w:rsidRPr="00574B49" w:rsidRDefault="00CF3FA1" w:rsidP="00CF3FA1">
      <w:pPr>
        <w:rPr>
          <w:b/>
          <w:bCs/>
        </w:rPr>
      </w:pPr>
      <w:r w:rsidRPr="00574B49">
        <w:rPr>
          <w:b/>
          <w:bCs/>
        </w:rPr>
        <w:t xml:space="preserve">Exemple de système de </w:t>
      </w:r>
      <w:proofErr w:type="spellStart"/>
      <w:r w:rsidRPr="00574B49">
        <w:rPr>
          <w:b/>
          <w:bCs/>
        </w:rPr>
        <w:t>Build</w:t>
      </w:r>
      <w:proofErr w:type="spellEnd"/>
    </w:p>
    <w:p w14:paraId="1C13A242" w14:textId="77777777" w:rsidR="00CF3FA1" w:rsidRPr="00574B49" w:rsidRDefault="00CF3FA1" w:rsidP="00CF3FA1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Make</m:t>
        </m:r>
      </m:oMath>
    </w:p>
    <w:p w14:paraId="08332106" w14:textId="77777777" w:rsidR="00CF3FA1" w:rsidRPr="00574B49" w:rsidRDefault="00CF3FA1" w:rsidP="00CF3FA1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Ant</m:t>
        </m:r>
      </m:oMath>
    </w:p>
    <w:p w14:paraId="50752CD7" w14:textId="77777777" w:rsidR="00CF3FA1" w:rsidRPr="00574B49" w:rsidRDefault="00CF3FA1" w:rsidP="00CF3FA1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Mave</m:t>
        </m:r>
        <m:r>
          <w:rPr>
            <w:rFonts w:ascii="Cambria Math" w:eastAsiaTheme="minorEastAsia" w:hAnsi="Cambria Math"/>
          </w:rPr>
          <m:t>n</m:t>
        </m:r>
      </m:oMath>
    </w:p>
    <w:p w14:paraId="32BFB8A0" w14:textId="77777777" w:rsidR="00CF3FA1" w:rsidRPr="00574B49" w:rsidRDefault="00CF3FA1" w:rsidP="00CF3FA1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Gradle</m:t>
        </m:r>
      </m:oMath>
    </w:p>
    <w:p w14:paraId="7B6C3434" w14:textId="425A3BA1" w:rsidR="00CF3FA1" w:rsidRPr="00574B49" w:rsidRDefault="00CF3FA1" w:rsidP="00CF3FA1">
      <w:pPr>
        <w:pStyle w:val="Paragraphedeliste"/>
        <w:numPr>
          <w:ilvl w:val="0"/>
          <w:numId w:val="2"/>
        </w:numPr>
      </w:pPr>
      <m:oMath>
        <m:r>
          <w:rPr>
            <w:rFonts w:ascii="Cambria Math" w:hAnsi="Cambria Math"/>
          </w:rPr>
          <m:t>Dune</m:t>
        </m:r>
      </m:oMath>
      <w:r w:rsidRPr="00574B49">
        <w:t xml:space="preserve"> </w:t>
      </w:r>
    </w:p>
    <w:p w14:paraId="05159C9D" w14:textId="1AB7E8D5" w:rsidR="00CF3FA1" w:rsidRPr="000705A3" w:rsidRDefault="00CF3FA1" w:rsidP="00CF3FA1">
      <w:pPr>
        <w:rPr>
          <w:b/>
          <w:bCs/>
        </w:rPr>
      </w:pPr>
      <w:r w:rsidRPr="000705A3">
        <w:rPr>
          <w:b/>
          <w:bCs/>
        </w:rPr>
        <w:t xml:space="preserve">Structure d’un </w:t>
      </w:r>
      <w:proofErr w:type="spellStart"/>
      <w:r w:rsidRPr="000705A3">
        <w:rPr>
          <w:b/>
          <w:bCs/>
        </w:rPr>
        <w:t>Makefile</w:t>
      </w:r>
      <w:proofErr w:type="spellEnd"/>
    </w:p>
    <w:p w14:paraId="759D8D89" w14:textId="4D046706" w:rsidR="00CF3FA1" w:rsidRPr="00574B49" w:rsidRDefault="00CF3FA1" w:rsidP="00CF3FA1">
      <w:pPr>
        <w:pStyle w:val="Paragraphedeliste"/>
        <w:numPr>
          <w:ilvl w:val="0"/>
          <w:numId w:val="2"/>
        </w:numPr>
      </w:pPr>
      <w:r w:rsidRPr="000705A3">
        <w:rPr>
          <w:u w:val="single"/>
        </w:rPr>
        <w:t>Syntaxe de base</w:t>
      </w:r>
      <w:r w:rsidRPr="00574B49">
        <w:t> :</w:t>
      </w:r>
      <w:r w:rsidRPr="00574B49">
        <w:tab/>
        <w:t xml:space="preserve">cible : </w:t>
      </w:r>
      <w:proofErr w:type="spellStart"/>
      <w:r w:rsidRPr="00574B49">
        <w:t>dependances</w:t>
      </w:r>
      <w:proofErr w:type="spellEnd"/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  <w:t>[TAB] commande1</w:t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  <w:t>[TAB] commande2</w:t>
      </w:r>
    </w:p>
    <w:p w14:paraId="3F35828E" w14:textId="6DBD544B" w:rsidR="00287BD1" w:rsidRPr="00574B49" w:rsidRDefault="00287BD1" w:rsidP="00CF3FA1">
      <w:pPr>
        <w:pStyle w:val="Paragraphedeliste"/>
        <w:numPr>
          <w:ilvl w:val="0"/>
          <w:numId w:val="2"/>
        </w:numPr>
      </w:pPr>
      <w:r w:rsidRPr="000705A3">
        <w:rPr>
          <w:u w:val="single"/>
        </w:rPr>
        <w:t>Exemple</w:t>
      </w:r>
      <w:r w:rsidRPr="00574B49">
        <w:t xml:space="preserve"> : </w:t>
      </w:r>
      <w:r w:rsidRPr="00574B49">
        <w:tab/>
      </w:r>
      <w:r w:rsidRPr="00574B49">
        <w:tab/>
        <w:t xml:space="preserve">all : </w:t>
      </w:r>
      <w:proofErr w:type="spellStart"/>
      <w:r w:rsidRPr="00574B49">
        <w:t>mon_programme</w:t>
      </w:r>
      <w:proofErr w:type="spellEnd"/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proofErr w:type="spellStart"/>
      <w:r w:rsidRPr="00574B49">
        <w:t>mon_programme</w:t>
      </w:r>
      <w:proofErr w:type="spellEnd"/>
      <w:r w:rsidRPr="00574B49">
        <w:t xml:space="preserve"> : </w:t>
      </w:r>
      <w:proofErr w:type="spellStart"/>
      <w:proofErr w:type="gramStart"/>
      <w:r w:rsidRPr="00574B49">
        <w:t>main.o</w:t>
      </w:r>
      <w:proofErr w:type="spellEnd"/>
      <w:proofErr w:type="gramEnd"/>
      <w:r w:rsidRPr="00574B49">
        <w:t xml:space="preserve"> </w:t>
      </w:r>
      <w:proofErr w:type="spellStart"/>
      <w:proofErr w:type="gramStart"/>
      <w:r w:rsidRPr="00574B49">
        <w:t>utils.o</w:t>
      </w:r>
      <w:proofErr w:type="spellEnd"/>
      <w:proofErr w:type="gramEnd"/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proofErr w:type="spellStart"/>
      <w:r w:rsidRPr="00574B49">
        <w:t>gcc</w:t>
      </w:r>
      <w:proofErr w:type="spellEnd"/>
      <w:r w:rsidRPr="00574B49">
        <w:t xml:space="preserve"> -o </w:t>
      </w:r>
      <w:proofErr w:type="spellStart"/>
      <w:r w:rsidRPr="00574B49">
        <w:t>mon_programme</w:t>
      </w:r>
      <w:proofErr w:type="spellEnd"/>
      <w:r w:rsidRPr="00574B49">
        <w:t xml:space="preserve"> </w:t>
      </w:r>
      <w:proofErr w:type="spellStart"/>
      <w:proofErr w:type="gramStart"/>
      <w:r w:rsidRPr="00574B49">
        <w:t>main.o</w:t>
      </w:r>
      <w:proofErr w:type="spellEnd"/>
      <w:proofErr w:type="gramEnd"/>
      <w:r w:rsidRPr="00574B49">
        <w:t xml:space="preserve"> </w:t>
      </w:r>
      <w:proofErr w:type="spellStart"/>
      <w:proofErr w:type="gramStart"/>
      <w:r w:rsidRPr="00574B49">
        <w:t>utils.o</w:t>
      </w:r>
      <w:proofErr w:type="spellEnd"/>
      <w:proofErr w:type="gramEnd"/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proofErr w:type="spellStart"/>
      <w:proofErr w:type="gramStart"/>
      <w:r w:rsidRPr="00574B49">
        <w:t>main.o</w:t>
      </w:r>
      <w:proofErr w:type="spellEnd"/>
      <w:proofErr w:type="gramEnd"/>
      <w:r w:rsidRPr="00574B49">
        <w:t xml:space="preserve"> : </w:t>
      </w:r>
      <w:proofErr w:type="spellStart"/>
      <w:r w:rsidRPr="00574B49">
        <w:t>main.c</w:t>
      </w:r>
      <w:proofErr w:type="spellEnd"/>
      <w:r w:rsidRPr="00574B49">
        <w:t xml:space="preserve"> </w:t>
      </w:r>
      <w:proofErr w:type="spellStart"/>
      <w:r w:rsidRPr="00574B49">
        <w:t>utils.h</w:t>
      </w:r>
      <w:proofErr w:type="spellEnd"/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r w:rsidRPr="00574B49">
        <w:tab/>
      </w:r>
      <w:proofErr w:type="spellStart"/>
      <w:r w:rsidRPr="00574B49">
        <w:t>gcc</w:t>
      </w:r>
      <w:proofErr w:type="spellEnd"/>
      <w:r w:rsidRPr="00574B49">
        <w:t xml:space="preserve"> </w:t>
      </w:r>
      <w:r w:rsidR="00727B52" w:rsidRPr="00574B49">
        <w:t xml:space="preserve">-c </w:t>
      </w:r>
      <w:proofErr w:type="spellStart"/>
      <w:r w:rsidR="00727B52" w:rsidRPr="00574B49">
        <w:t>main.c</w:t>
      </w:r>
      <w:proofErr w:type="spellEnd"/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proofErr w:type="spellStart"/>
      <w:proofErr w:type="gramStart"/>
      <w:r w:rsidR="00727B52" w:rsidRPr="00574B49">
        <w:t>utils.o</w:t>
      </w:r>
      <w:proofErr w:type="spellEnd"/>
      <w:proofErr w:type="gramEnd"/>
      <w:r w:rsidR="00727B52" w:rsidRPr="00574B49">
        <w:t xml:space="preserve"> : </w:t>
      </w:r>
      <w:proofErr w:type="spellStart"/>
      <w:r w:rsidR="00727B52" w:rsidRPr="00574B49">
        <w:t>utils.c</w:t>
      </w:r>
      <w:proofErr w:type="spellEnd"/>
      <w:r w:rsidR="00727B52" w:rsidRPr="00574B49">
        <w:t xml:space="preserve"> </w:t>
      </w:r>
      <w:proofErr w:type="spellStart"/>
      <w:r w:rsidR="00727B52" w:rsidRPr="00574B49">
        <w:t>utils.h</w:t>
      </w:r>
      <w:proofErr w:type="spellEnd"/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r w:rsidR="00727B52" w:rsidRPr="00574B49">
        <w:tab/>
      </w:r>
      <w:proofErr w:type="spellStart"/>
      <w:r w:rsidR="00727B52" w:rsidRPr="00574B49">
        <w:t>gcc</w:t>
      </w:r>
      <w:proofErr w:type="spellEnd"/>
      <w:r w:rsidR="00727B52" w:rsidRPr="00574B49">
        <w:t xml:space="preserve"> -c </w:t>
      </w:r>
      <w:proofErr w:type="spellStart"/>
      <w:r w:rsidR="00727B52" w:rsidRPr="00574B49">
        <w:t>utils.c</w:t>
      </w:r>
      <w:proofErr w:type="spellEnd"/>
    </w:p>
    <w:p w14:paraId="66104BF8" w14:textId="2A07EA13" w:rsidR="00217856" w:rsidRPr="000705A3" w:rsidRDefault="000705A3" w:rsidP="00217856">
      <w:pPr>
        <w:rPr>
          <w:b/>
          <w:bCs/>
        </w:rPr>
      </w:pPr>
      <w:r w:rsidRPr="000705A3">
        <w:rPr>
          <w:b/>
          <w:bCs/>
        </w:rPr>
        <w:t>Cible classique</w:t>
      </w:r>
      <w:r w:rsidR="002F355E" w:rsidRPr="000705A3">
        <w:rPr>
          <w:b/>
          <w:bCs/>
        </w:rPr>
        <w:t xml:space="preserve"> d’un </w:t>
      </w:r>
      <w:proofErr w:type="spellStart"/>
      <w:r w:rsidR="002F355E" w:rsidRPr="000705A3">
        <w:rPr>
          <w:b/>
          <w:bCs/>
        </w:rPr>
        <w:t>MakeFile</w:t>
      </w:r>
      <w:proofErr w:type="spellEnd"/>
    </w:p>
    <w:p w14:paraId="6D74B2CE" w14:textId="11631961" w:rsidR="002F355E" w:rsidRPr="00574B49" w:rsidRDefault="002F355E" w:rsidP="002F355E">
      <w:pPr>
        <w:pStyle w:val="Paragraphedeliste"/>
        <w:numPr>
          <w:ilvl w:val="0"/>
          <w:numId w:val="2"/>
        </w:numPr>
      </w:pPr>
      <w:r w:rsidRPr="00574B49">
        <w:t>All : Cible par défaut, construit généralement le projet entier ;</w:t>
      </w:r>
    </w:p>
    <w:p w14:paraId="758C32E9" w14:textId="4787ECCE" w:rsidR="002F355E" w:rsidRPr="00574B49" w:rsidRDefault="002F355E" w:rsidP="002F355E">
      <w:pPr>
        <w:pStyle w:val="Paragraphedeliste"/>
        <w:numPr>
          <w:ilvl w:val="0"/>
          <w:numId w:val="2"/>
        </w:numPr>
      </w:pPr>
      <w:r w:rsidRPr="00574B49">
        <w:t>Clean : Supprime les fichiers générés (objets exécutables) ;</w:t>
      </w:r>
    </w:p>
    <w:p w14:paraId="0BD75ED8" w14:textId="6F11ACF7" w:rsidR="002F355E" w:rsidRPr="00574B49" w:rsidRDefault="002F355E" w:rsidP="002F355E">
      <w:pPr>
        <w:pStyle w:val="Paragraphedeliste"/>
        <w:numPr>
          <w:ilvl w:val="0"/>
          <w:numId w:val="2"/>
        </w:numPr>
      </w:pPr>
      <w:r w:rsidRPr="00574B49">
        <w:t>Install : Installe le programme dans un répertoire système ;</w:t>
      </w:r>
    </w:p>
    <w:p w14:paraId="7A73AA8E" w14:textId="2248B822" w:rsidR="002F355E" w:rsidRPr="00574B49" w:rsidRDefault="002F355E" w:rsidP="002F355E">
      <w:pPr>
        <w:pStyle w:val="Paragraphedeliste"/>
        <w:numPr>
          <w:ilvl w:val="0"/>
          <w:numId w:val="2"/>
        </w:numPr>
      </w:pPr>
      <w:proofErr w:type="spellStart"/>
      <w:r w:rsidRPr="00574B49">
        <w:t>Uni</w:t>
      </w:r>
      <w:r w:rsidR="009A1DBA" w:rsidRPr="00574B49">
        <w:t>n</w:t>
      </w:r>
      <w:r w:rsidRPr="00574B49">
        <w:t>stall</w:t>
      </w:r>
      <w:proofErr w:type="spellEnd"/>
      <w:r w:rsidR="009A1DBA" w:rsidRPr="00574B49">
        <w:t> : Désinstalle le programme ;</w:t>
      </w:r>
    </w:p>
    <w:p w14:paraId="787944E4" w14:textId="79B51744" w:rsidR="009A1DBA" w:rsidRPr="00574B49" w:rsidRDefault="009A1DBA" w:rsidP="002F355E">
      <w:pPr>
        <w:pStyle w:val="Paragraphedeliste"/>
        <w:numPr>
          <w:ilvl w:val="0"/>
          <w:numId w:val="2"/>
        </w:numPr>
      </w:pPr>
      <w:r w:rsidRPr="00574B49">
        <w:t>Test : Exécute les tests unitaires ou d’intégration ;</w:t>
      </w:r>
    </w:p>
    <w:p w14:paraId="4B0BF5E0" w14:textId="018059D5" w:rsidR="009A1DBA" w:rsidRPr="00574B49" w:rsidRDefault="009A1DBA" w:rsidP="002F355E">
      <w:pPr>
        <w:pStyle w:val="Paragraphedeliste"/>
        <w:numPr>
          <w:ilvl w:val="0"/>
          <w:numId w:val="2"/>
        </w:numPr>
      </w:pPr>
      <w:r w:rsidRPr="00574B49">
        <w:t xml:space="preserve">Doc : Génère la documentation </w:t>
      </w:r>
      <w:r w:rsidR="00377B0A" w:rsidRPr="00574B49">
        <w:t>(ex : avec</w:t>
      </w:r>
    </w:p>
    <w:p w14:paraId="6DE5062A" w14:textId="4CCA9425" w:rsidR="00377B0A" w:rsidRPr="00574B49" w:rsidRDefault="00377B0A" w:rsidP="002F355E">
      <w:pPr>
        <w:pStyle w:val="Paragraphedeliste"/>
        <w:numPr>
          <w:ilvl w:val="0"/>
          <w:numId w:val="2"/>
        </w:numPr>
      </w:pPr>
      <w:proofErr w:type="spellStart"/>
      <w:r w:rsidRPr="00574B49">
        <w:t>Debug</w:t>
      </w:r>
      <w:proofErr w:type="spellEnd"/>
      <w:r w:rsidRPr="00574B49">
        <w:t> : Compile avec des options de débogage ;</w:t>
      </w:r>
    </w:p>
    <w:p w14:paraId="72FF565A" w14:textId="2BB237EA" w:rsidR="00377B0A" w:rsidRPr="00574B49" w:rsidRDefault="00377B0A" w:rsidP="002F355E">
      <w:pPr>
        <w:pStyle w:val="Paragraphedeliste"/>
        <w:numPr>
          <w:ilvl w:val="0"/>
          <w:numId w:val="2"/>
        </w:numPr>
      </w:pPr>
      <w:r w:rsidRPr="00574B49">
        <w:t>Release : Compile une version optimisé</w:t>
      </w:r>
    </w:p>
    <w:p w14:paraId="02E506FE" w14:textId="5FF9B8B6" w:rsidR="00377B0A" w:rsidRPr="000705A3" w:rsidRDefault="00377B0A" w:rsidP="00377B0A">
      <w:pPr>
        <w:rPr>
          <w:b/>
          <w:bCs/>
        </w:rPr>
      </w:pPr>
      <w:r w:rsidRPr="000705A3">
        <w:rPr>
          <w:b/>
          <w:bCs/>
        </w:rPr>
        <w:t xml:space="preserve">Trois systèmes de </w:t>
      </w:r>
      <w:proofErr w:type="spellStart"/>
      <w:r w:rsidRPr="000705A3">
        <w:rPr>
          <w:b/>
          <w:bCs/>
        </w:rPr>
        <w:t>build</w:t>
      </w:r>
      <w:proofErr w:type="spellEnd"/>
      <w:r w:rsidRPr="000705A3">
        <w:rPr>
          <w:b/>
          <w:bCs/>
        </w:rPr>
        <w:t> :</w:t>
      </w:r>
    </w:p>
    <w:p w14:paraId="6F5C0BBF" w14:textId="105D9752" w:rsidR="00377B0A" w:rsidRPr="00574B49" w:rsidRDefault="00377B0A" w:rsidP="00377B0A">
      <w:pPr>
        <w:pStyle w:val="Paragraphedeliste"/>
        <w:numPr>
          <w:ilvl w:val="0"/>
          <w:numId w:val="2"/>
        </w:numPr>
      </w:pPr>
      <w:r w:rsidRPr="00574B49">
        <w:t>Maven :</w:t>
      </w:r>
    </w:p>
    <w:p w14:paraId="4502AB1D" w14:textId="00C3CD5E" w:rsidR="00377B0A" w:rsidRPr="00574B49" w:rsidRDefault="00377B0A" w:rsidP="00377B0A">
      <w:pPr>
        <w:pStyle w:val="Paragraphedeliste"/>
        <w:numPr>
          <w:ilvl w:val="1"/>
          <w:numId w:val="2"/>
        </w:numPr>
      </w:pPr>
      <w:r w:rsidRPr="00574B49">
        <w:t xml:space="preserve">Principe </w:t>
      </w:r>
      <w:r w:rsidR="001B2241" w:rsidRPr="00574B49">
        <w:t>de convention plutôt que configuration</w:t>
      </w:r>
      <w:r w:rsidR="00EC3C93" w:rsidRPr="00574B49">
        <w:t xml:space="preserve"> (ex les sources </w:t>
      </w:r>
      <w:proofErr w:type="spellStart"/>
      <w:r w:rsidR="00EC3C93" w:rsidRPr="00574B49">
        <w:t>da,s</w:t>
      </w:r>
      <w:proofErr w:type="spellEnd"/>
      <w:r w:rsidR="00EC3C93" w:rsidRPr="00574B49">
        <w:t xml:space="preserve"> </w:t>
      </w:r>
      <m:oMath>
        <m:r>
          <w:rPr>
            <w:rFonts w:ascii="Cambria Math" w:hAnsi="Cambria Math"/>
          </w:rPr>
          <m:t>src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main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java</m:t>
        </m:r>
      </m:oMath>
      <w:r w:rsidR="00EC3C93" w:rsidRPr="00574B49">
        <w:rPr>
          <w:rFonts w:eastAsiaTheme="minorEastAsia"/>
        </w:rPr>
        <w:t xml:space="preserve">, les tests dans </w:t>
      </w:r>
      <m:oMath>
        <m:r>
          <w:rPr>
            <w:rFonts w:ascii="Cambria Math" w:eastAsiaTheme="minorEastAsia" w:hAnsi="Cambria Math"/>
          </w:rPr>
          <m:t>src</m:t>
        </m:r>
        <m:r>
          <m:rPr>
            <m:lit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test</m:t>
        </m:r>
        <m:r>
          <m:rPr>
            <m:lit/>
          </m:rPr>
          <w:rPr>
            <w:rFonts w:ascii="Cambria Math" w:eastAsiaTheme="minorEastAsia" w:hAnsi="Cambria Math"/>
          </w:rPr>
          <m:t>/</m:t>
        </m:r>
        <m:r>
          <w:rPr>
            <w:rFonts w:ascii="Cambria Math" w:eastAsiaTheme="minorEastAsia" w:hAnsi="Cambria Math"/>
          </w:rPr>
          <m:t>java</m:t>
        </m:r>
      </m:oMath>
      <w:r w:rsidR="00B903B9" w:rsidRPr="00574B49">
        <w:rPr>
          <w:rFonts w:eastAsiaTheme="minorEastAsia"/>
        </w:rPr>
        <w:t>.</w:t>
      </w:r>
    </w:p>
    <w:p w14:paraId="394504E2" w14:textId="7BD800CC" w:rsidR="001B2241" w:rsidRPr="00574B49" w:rsidRDefault="001B2241" w:rsidP="00377B0A">
      <w:pPr>
        <w:pStyle w:val="Paragraphedeliste"/>
        <w:numPr>
          <w:ilvl w:val="1"/>
          <w:numId w:val="2"/>
        </w:numPr>
      </w:pPr>
      <w:r w:rsidRPr="00574B49">
        <w:lastRenderedPageBreak/>
        <w:t xml:space="preserve">Gestion de dépendances via un dépôt central </w:t>
      </w:r>
      <w:r w:rsidR="00EC3C93" w:rsidRPr="00574B49">
        <w:t>(Maven Central) ;</w:t>
      </w:r>
    </w:p>
    <w:p w14:paraId="086D3488" w14:textId="581DEF15" w:rsidR="001B2241" w:rsidRPr="00574B49" w:rsidRDefault="001B2241" w:rsidP="00377B0A">
      <w:pPr>
        <w:pStyle w:val="Paragraphedeliste"/>
        <w:numPr>
          <w:ilvl w:val="1"/>
          <w:numId w:val="2"/>
        </w:numPr>
      </w:pPr>
      <w:r w:rsidRPr="00574B49">
        <w:t>Cycle de vie standardisé</w:t>
      </w:r>
      <w:r w:rsidR="00EC3C93" w:rsidRPr="00574B49">
        <w:t xml:space="preserve"> (clean, compile, test, package, </w:t>
      </w:r>
      <w:proofErr w:type="spellStart"/>
      <w:r w:rsidR="00EC3C93" w:rsidRPr="00574B49">
        <w:t>install</w:t>
      </w:r>
      <w:proofErr w:type="spellEnd"/>
      <w:r w:rsidR="00EC3C93" w:rsidRPr="00574B49">
        <w:t xml:space="preserve">, </w:t>
      </w:r>
      <w:proofErr w:type="spellStart"/>
      <w:r w:rsidR="00EC3C93" w:rsidRPr="00574B49">
        <w:t>deploy</w:t>
      </w:r>
      <w:proofErr w:type="spellEnd"/>
      <w:r w:rsidR="00EC3C93" w:rsidRPr="00574B49">
        <w:t>).</w:t>
      </w:r>
    </w:p>
    <w:p w14:paraId="2BBC13F5" w14:textId="0FD96FA7" w:rsidR="001B2241" w:rsidRPr="00574B49" w:rsidRDefault="001B2241" w:rsidP="001B2241">
      <w:pPr>
        <w:pStyle w:val="Paragraphedeliste"/>
        <w:numPr>
          <w:ilvl w:val="0"/>
          <w:numId w:val="2"/>
        </w:numPr>
      </w:pPr>
      <w:proofErr w:type="spellStart"/>
      <w:r w:rsidRPr="00574B49">
        <w:t>Gradle</w:t>
      </w:r>
      <w:proofErr w:type="spellEnd"/>
      <w:r w:rsidRPr="00574B49">
        <w:t> :</w:t>
      </w:r>
    </w:p>
    <w:p w14:paraId="5BB4CE9C" w14:textId="1CE83E73" w:rsidR="001B2241" w:rsidRPr="00574B49" w:rsidRDefault="001B2241" w:rsidP="001B2241">
      <w:pPr>
        <w:pStyle w:val="Paragraphedeliste"/>
        <w:numPr>
          <w:ilvl w:val="1"/>
          <w:numId w:val="2"/>
        </w:numPr>
      </w:pPr>
      <w:r w:rsidRPr="00574B49">
        <w:t>Plus flexible que Maven ;</w:t>
      </w:r>
    </w:p>
    <w:p w14:paraId="4FF99702" w14:textId="26D65672" w:rsidR="001B2241" w:rsidRPr="00574B49" w:rsidRDefault="001B2241" w:rsidP="001B2241">
      <w:pPr>
        <w:pStyle w:val="Paragraphedeliste"/>
        <w:numPr>
          <w:ilvl w:val="1"/>
          <w:numId w:val="2"/>
        </w:numPr>
      </w:pPr>
      <w:r w:rsidRPr="00574B49">
        <w:t>Utilise un modèle de dépendance similaire à Maven ;</w:t>
      </w:r>
    </w:p>
    <w:p w14:paraId="4A82FBF1" w14:textId="535E13EA" w:rsidR="001B2241" w:rsidRPr="00574B49" w:rsidRDefault="001B2241" w:rsidP="001B2241">
      <w:pPr>
        <w:pStyle w:val="Paragraphedeliste"/>
        <w:numPr>
          <w:ilvl w:val="0"/>
          <w:numId w:val="2"/>
        </w:numPr>
      </w:pPr>
      <w:r w:rsidRPr="00574B49">
        <w:t xml:space="preserve">Dune (pour </w:t>
      </w:r>
      <w:proofErr w:type="spellStart"/>
      <w:r w:rsidRPr="00574B49">
        <w:t>OCaml</w:t>
      </w:r>
      <w:proofErr w:type="spellEnd"/>
      <w:r w:rsidRPr="00574B49">
        <w:t>) :</w:t>
      </w:r>
    </w:p>
    <w:p w14:paraId="2E15A4EE" w14:textId="7B5B485F" w:rsidR="001B2241" w:rsidRPr="00574B49" w:rsidRDefault="001B2241" w:rsidP="001B2241">
      <w:pPr>
        <w:pStyle w:val="Paragraphedeliste"/>
        <w:numPr>
          <w:ilvl w:val="1"/>
          <w:numId w:val="2"/>
        </w:numPr>
      </w:pPr>
      <w:r w:rsidRPr="00574B49">
        <w:t xml:space="preserve">Spécifique à l’écosystème </w:t>
      </w:r>
      <w:proofErr w:type="spellStart"/>
      <w:r w:rsidRPr="00574B49">
        <w:t>OCaml</w:t>
      </w:r>
      <w:proofErr w:type="spellEnd"/>
      <w:r w:rsidR="007B3986" w:rsidRPr="00574B49">
        <w:t> ;</w:t>
      </w:r>
    </w:p>
    <w:p w14:paraId="75587731" w14:textId="3E4E0945" w:rsidR="007B3986" w:rsidRPr="00574B49" w:rsidRDefault="007B3986" w:rsidP="001B2241">
      <w:pPr>
        <w:pStyle w:val="Paragraphedeliste"/>
        <w:numPr>
          <w:ilvl w:val="1"/>
          <w:numId w:val="2"/>
        </w:numPr>
      </w:pPr>
      <w:r w:rsidRPr="00574B49">
        <w:t>Gestion des dépendances et compilation incrémentale ;</w:t>
      </w:r>
    </w:p>
    <w:p w14:paraId="24DC5D7A" w14:textId="746B1E71" w:rsidR="007B3986" w:rsidRPr="00574B49" w:rsidRDefault="007B3986" w:rsidP="001B2241">
      <w:pPr>
        <w:pStyle w:val="Paragraphedeliste"/>
        <w:numPr>
          <w:ilvl w:val="1"/>
          <w:numId w:val="2"/>
        </w:numPr>
      </w:pPr>
      <w:r w:rsidRPr="00574B49">
        <w:t xml:space="preserve">Intégration avec </w:t>
      </w:r>
      <w:proofErr w:type="spellStart"/>
      <w:r w:rsidRPr="00574B49">
        <w:t>opam</w:t>
      </w:r>
      <w:proofErr w:type="spellEnd"/>
      <w:r w:rsidRPr="00574B49">
        <w:t xml:space="preserve"> (gestionnaire de paquets </w:t>
      </w:r>
      <w:proofErr w:type="spellStart"/>
      <w:r w:rsidRPr="00574B49">
        <w:t>OCaml</w:t>
      </w:r>
      <w:proofErr w:type="spellEnd"/>
      <w:r w:rsidRPr="00574B49">
        <w:t>).</w:t>
      </w:r>
    </w:p>
    <w:p w14:paraId="361AEDDA" w14:textId="77777777" w:rsidR="00C64A62" w:rsidRPr="00574B49" w:rsidRDefault="00C64A62" w:rsidP="006225A7"/>
    <w:p w14:paraId="6BCBACEE" w14:textId="77777777" w:rsidR="00C64A62" w:rsidRPr="00574B49" w:rsidRDefault="00C64A62" w:rsidP="006225A7"/>
    <w:p w14:paraId="5D4F9A1D" w14:textId="77777777" w:rsidR="00903955" w:rsidRDefault="00903955" w:rsidP="00C64A62">
      <w:pPr>
        <w:pStyle w:val="Titre"/>
        <w:jc w:val="center"/>
        <w:rPr>
          <w:b/>
        </w:rPr>
      </w:pPr>
    </w:p>
    <w:p w14:paraId="6E4B4DC6" w14:textId="77777777" w:rsidR="00903955" w:rsidRDefault="00903955" w:rsidP="00C64A62">
      <w:pPr>
        <w:pStyle w:val="Titre"/>
        <w:jc w:val="center"/>
        <w:rPr>
          <w:b/>
        </w:rPr>
      </w:pPr>
    </w:p>
    <w:p w14:paraId="71A5CB72" w14:textId="77777777" w:rsidR="00903955" w:rsidRDefault="00903955" w:rsidP="00C64A62">
      <w:pPr>
        <w:pStyle w:val="Titre"/>
        <w:jc w:val="center"/>
        <w:rPr>
          <w:b/>
        </w:rPr>
      </w:pPr>
    </w:p>
    <w:p w14:paraId="011C3BAB" w14:textId="77777777" w:rsidR="00903955" w:rsidRDefault="00903955" w:rsidP="00C64A62">
      <w:pPr>
        <w:pStyle w:val="Titre"/>
        <w:jc w:val="center"/>
        <w:rPr>
          <w:b/>
        </w:rPr>
      </w:pPr>
    </w:p>
    <w:p w14:paraId="621E7BA4" w14:textId="77777777" w:rsidR="00903955" w:rsidRDefault="00903955" w:rsidP="00C64A62">
      <w:pPr>
        <w:pStyle w:val="Titre"/>
        <w:jc w:val="center"/>
        <w:rPr>
          <w:b/>
        </w:rPr>
      </w:pPr>
    </w:p>
    <w:p w14:paraId="5A2322A8" w14:textId="77777777" w:rsidR="00903955" w:rsidRDefault="00903955" w:rsidP="00C64A62">
      <w:pPr>
        <w:pStyle w:val="Titre"/>
        <w:jc w:val="center"/>
        <w:rPr>
          <w:b/>
        </w:rPr>
      </w:pPr>
    </w:p>
    <w:p w14:paraId="3047600C" w14:textId="77777777" w:rsidR="00903955" w:rsidRDefault="00903955" w:rsidP="00C64A62">
      <w:pPr>
        <w:pStyle w:val="Titre"/>
        <w:jc w:val="center"/>
        <w:rPr>
          <w:b/>
        </w:rPr>
      </w:pPr>
    </w:p>
    <w:p w14:paraId="54B332AF" w14:textId="77777777" w:rsidR="00903955" w:rsidRDefault="00903955" w:rsidP="00C64A62">
      <w:pPr>
        <w:pStyle w:val="Titre"/>
        <w:jc w:val="center"/>
        <w:rPr>
          <w:b/>
        </w:rPr>
      </w:pPr>
    </w:p>
    <w:p w14:paraId="5FD99BE3" w14:textId="77777777" w:rsidR="00903955" w:rsidRDefault="00903955" w:rsidP="00C64A62">
      <w:pPr>
        <w:pStyle w:val="Titre"/>
        <w:jc w:val="center"/>
        <w:rPr>
          <w:b/>
        </w:rPr>
      </w:pPr>
    </w:p>
    <w:p w14:paraId="7DDE60B2" w14:textId="77777777" w:rsidR="00903955" w:rsidRDefault="00903955" w:rsidP="00C64A62">
      <w:pPr>
        <w:pStyle w:val="Titre"/>
        <w:jc w:val="center"/>
        <w:rPr>
          <w:b/>
        </w:rPr>
      </w:pPr>
    </w:p>
    <w:p w14:paraId="7AF54546" w14:textId="77777777" w:rsidR="00903955" w:rsidRDefault="00903955" w:rsidP="00C64A62">
      <w:pPr>
        <w:pStyle w:val="Titre"/>
        <w:jc w:val="center"/>
        <w:rPr>
          <w:b/>
        </w:rPr>
      </w:pPr>
    </w:p>
    <w:p w14:paraId="07E8183A" w14:textId="77777777" w:rsidR="00903955" w:rsidRDefault="00903955" w:rsidP="00C64A62">
      <w:pPr>
        <w:pStyle w:val="Titre"/>
        <w:jc w:val="center"/>
        <w:rPr>
          <w:b/>
        </w:rPr>
      </w:pPr>
    </w:p>
    <w:p w14:paraId="15F4158F" w14:textId="77777777" w:rsidR="00903955" w:rsidRDefault="00903955" w:rsidP="00C64A62">
      <w:pPr>
        <w:pStyle w:val="Titre"/>
        <w:jc w:val="center"/>
        <w:rPr>
          <w:b/>
        </w:rPr>
      </w:pPr>
    </w:p>
    <w:p w14:paraId="258B3EDF" w14:textId="77777777" w:rsidR="00903955" w:rsidRDefault="00903955" w:rsidP="00C64A62">
      <w:pPr>
        <w:pStyle w:val="Titre"/>
        <w:jc w:val="center"/>
        <w:rPr>
          <w:b/>
        </w:rPr>
      </w:pPr>
    </w:p>
    <w:p w14:paraId="5ECF85AA" w14:textId="77777777" w:rsidR="00903955" w:rsidRDefault="00903955" w:rsidP="00C64A62">
      <w:pPr>
        <w:pStyle w:val="Titre"/>
        <w:jc w:val="center"/>
        <w:rPr>
          <w:b/>
        </w:rPr>
      </w:pPr>
    </w:p>
    <w:p w14:paraId="0ABE8508" w14:textId="77777777" w:rsidR="00903955" w:rsidRDefault="00903955" w:rsidP="00C64A62">
      <w:pPr>
        <w:pStyle w:val="Titre"/>
        <w:jc w:val="center"/>
        <w:rPr>
          <w:b/>
        </w:rPr>
      </w:pPr>
    </w:p>
    <w:p w14:paraId="07FF1011" w14:textId="5A47ACD6" w:rsidR="00C64A62" w:rsidRPr="00574B49" w:rsidRDefault="00C64A62" w:rsidP="00C64A62">
      <w:pPr>
        <w:pStyle w:val="Titre"/>
        <w:jc w:val="center"/>
        <w:rPr>
          <w:b/>
        </w:rPr>
      </w:pPr>
      <w:r w:rsidRPr="00574B49">
        <w:rPr>
          <w:b/>
        </w:rPr>
        <w:lastRenderedPageBreak/>
        <w:t>Qualité du logiciel</w:t>
      </w:r>
    </w:p>
    <w:p w14:paraId="0C7D88E6" w14:textId="7FB6198C" w:rsidR="006225A7" w:rsidRPr="00574B49" w:rsidRDefault="00F41BBE" w:rsidP="006225A7">
      <w:pPr>
        <w:rPr>
          <w:b/>
          <w:bCs/>
        </w:rPr>
      </w:pPr>
      <w:r w:rsidRPr="00574B49">
        <w:rPr>
          <w:b/>
          <w:bCs/>
        </w:rPr>
        <w:t xml:space="preserve">Intégration continue </w:t>
      </w:r>
    </w:p>
    <w:p w14:paraId="74709CDC" w14:textId="0F316A01" w:rsidR="00F41BBE" w:rsidRPr="00574B49" w:rsidRDefault="00F41BBE" w:rsidP="00F41BBE">
      <w:pPr>
        <w:pStyle w:val="Paragraphedeliste"/>
      </w:pPr>
      <w:r w:rsidRPr="00574B49">
        <w:t xml:space="preserve">La CI/ </w:t>
      </w:r>
      <w:proofErr w:type="spellStart"/>
      <w:r w:rsidRPr="00574B49">
        <w:t>Continuous</w:t>
      </w:r>
      <w:proofErr w:type="spellEnd"/>
      <w:r w:rsidR="00940C8C" w:rsidRPr="00574B49">
        <w:t xml:space="preserve"> </w:t>
      </w:r>
      <w:proofErr w:type="spellStart"/>
      <w:r w:rsidR="00940C8C" w:rsidRPr="00574B49">
        <w:t>Integration</w:t>
      </w:r>
      <w:proofErr w:type="spellEnd"/>
      <w:r w:rsidR="00940C8C" w:rsidRPr="00574B49">
        <w:t>/</w:t>
      </w:r>
      <w:proofErr w:type="spellStart"/>
      <w:r w:rsidR="00940C8C" w:rsidRPr="00574B49">
        <w:t>Integration</w:t>
      </w:r>
      <w:proofErr w:type="spellEnd"/>
      <w:r w:rsidR="00940C8C" w:rsidRPr="00574B49">
        <w:t xml:space="preserve"> continue est la pratique consistant à faire en sorte que les changements apportés au dépôt de développement soient immédiatement intégrables/utilisables en production.</w:t>
      </w:r>
    </w:p>
    <w:p w14:paraId="5843FFF2" w14:textId="1AE6A8C1" w:rsidR="00940C8C" w:rsidRPr="00574B49" w:rsidRDefault="00940C8C" w:rsidP="00F41BBE">
      <w:pPr>
        <w:pStyle w:val="Paragraphedeliste"/>
      </w:pPr>
      <w:r w:rsidRPr="00574B49">
        <w:t>En pratique, il s’agit de fusionner plusieurs fois par jour vers la branche principale tout en s’assurant de maintenir les critères de qualité.</w:t>
      </w:r>
    </w:p>
    <w:p w14:paraId="79603D33" w14:textId="790E86CB" w:rsidR="00940C8C" w:rsidRPr="00574B49" w:rsidRDefault="00940C8C" w:rsidP="00940C8C">
      <w:pPr>
        <w:rPr>
          <w:b/>
          <w:bCs/>
        </w:rPr>
      </w:pPr>
      <w:r w:rsidRPr="00574B49">
        <w:rPr>
          <w:b/>
          <w:bCs/>
        </w:rPr>
        <w:t>Déploiement continu</w:t>
      </w:r>
    </w:p>
    <w:p w14:paraId="68C194BB" w14:textId="4B079E1B" w:rsidR="00940C8C" w:rsidRPr="00574B49" w:rsidRDefault="00155F70" w:rsidP="00940C8C">
      <w:pPr>
        <w:pStyle w:val="Paragraphedeliste"/>
      </w:pPr>
      <w:r w:rsidRPr="00574B49">
        <w:t>On veut aussi aller plus loin : Si la qualité est assurée, alors on déploie aussitôt l’artefact produit par le projet</w:t>
      </w:r>
      <w:r w:rsidR="003E6E75" w:rsidRPr="00574B49">
        <w:t> :</w:t>
      </w:r>
    </w:p>
    <w:p w14:paraId="5B97A01B" w14:textId="7318153D" w:rsidR="003E6E75" w:rsidRPr="00574B49" w:rsidRDefault="003E6E75" w:rsidP="003E6E75">
      <w:pPr>
        <w:pStyle w:val="Paragraphedeliste"/>
        <w:numPr>
          <w:ilvl w:val="1"/>
          <w:numId w:val="2"/>
        </w:numPr>
      </w:pPr>
      <w:r w:rsidRPr="00574B49">
        <w:t>Installation sur le serveur de production ;</w:t>
      </w:r>
    </w:p>
    <w:p w14:paraId="0A3545FD" w14:textId="6FF30507" w:rsidR="003E6E75" w:rsidRPr="00574B49" w:rsidRDefault="00574B49" w:rsidP="003E6E75">
      <w:pPr>
        <w:pStyle w:val="Paragraphedeliste"/>
        <w:numPr>
          <w:ilvl w:val="1"/>
          <w:numId w:val="2"/>
        </w:numPr>
      </w:pPr>
      <w:r w:rsidRPr="00574B49">
        <w:t xml:space="preserve">Ou bien publication d’un artefact/paquet sur un dépôt centralisé comme Maven Central, </w:t>
      </w:r>
      <w:proofErr w:type="spellStart"/>
      <w:r w:rsidRPr="00574B49">
        <w:t>JCenter</w:t>
      </w:r>
      <w:proofErr w:type="spellEnd"/>
      <w:r w:rsidRPr="00574B49">
        <w:t xml:space="preserve">, NVM, </w:t>
      </w:r>
      <w:proofErr w:type="spellStart"/>
      <w:r w:rsidRPr="00574B49">
        <w:t>FlatHub</w:t>
      </w:r>
      <w:proofErr w:type="spellEnd"/>
      <w:r w:rsidRPr="00574B49">
        <w:t>, voire Docker Hub… (cela dépend de la nature de l’artefact).</w:t>
      </w:r>
    </w:p>
    <w:p w14:paraId="0BE5AFAE" w14:textId="6CD24A2A" w:rsidR="00574B49" w:rsidRPr="00574B49" w:rsidRDefault="00574B49" w:rsidP="00574B49">
      <w:pPr>
        <w:pStyle w:val="Paragraphedeliste"/>
      </w:pPr>
      <w:r w:rsidRPr="00574B49">
        <w:t>Cette partie du CI s’appelle le déploiement continu/</w:t>
      </w:r>
      <w:proofErr w:type="spellStart"/>
      <w:r w:rsidRPr="00574B49">
        <w:t>continuous</w:t>
      </w:r>
      <w:proofErr w:type="spellEnd"/>
      <w:r w:rsidRPr="00574B49">
        <w:t xml:space="preserve"> </w:t>
      </w:r>
      <w:proofErr w:type="spellStart"/>
      <w:r w:rsidRPr="00574B49">
        <w:t>deployment</w:t>
      </w:r>
      <w:proofErr w:type="spellEnd"/>
      <w:r w:rsidRPr="00574B49">
        <w:t>.</w:t>
      </w:r>
    </w:p>
    <w:p w14:paraId="3590BE95" w14:textId="366754EA" w:rsidR="00574B49" w:rsidRPr="000705A3" w:rsidRDefault="00574B49" w:rsidP="00574B49">
      <w:pPr>
        <w:rPr>
          <w:b/>
          <w:bCs/>
        </w:rPr>
      </w:pPr>
      <w:r w:rsidRPr="000705A3">
        <w:rPr>
          <w:b/>
          <w:bCs/>
        </w:rPr>
        <w:t>Intégration continue</w:t>
      </w:r>
    </w:p>
    <w:p w14:paraId="44DAE7FA" w14:textId="56263276" w:rsidR="00574B49" w:rsidRDefault="00574B49" w:rsidP="00574B49">
      <w:pPr>
        <w:pStyle w:val="Paragraphedeliste"/>
      </w:pPr>
      <w:r w:rsidRPr="00574B49">
        <w:t xml:space="preserve">Problème : Les taches permettant d’assurer </w:t>
      </w:r>
      <w:r w:rsidR="00CF50AD">
        <w:t xml:space="preserve">la qualité ou de faire le déploiement sont très </w:t>
      </w:r>
      <w:r w:rsidR="007664BD">
        <w:t xml:space="preserve">répétitives (plusieurs commandes à répéter à chaque mise à jour </w:t>
      </w:r>
      <w:r w:rsidR="00650975">
        <w:t>du projet).</w:t>
      </w:r>
    </w:p>
    <w:p w14:paraId="2156C6F0" w14:textId="41F2C037" w:rsidR="00650975" w:rsidRDefault="00650975" w:rsidP="00574B49">
      <w:pPr>
        <w:pStyle w:val="Paragraphedeliste"/>
      </w:pPr>
      <w:r>
        <w:t>Tâches à répéter :</w:t>
      </w:r>
    </w:p>
    <w:p w14:paraId="523F5FF9" w14:textId="67B0ED62" w:rsidR="00650975" w:rsidRDefault="00650975" w:rsidP="00650975">
      <w:pPr>
        <w:pStyle w:val="Paragraphedeliste"/>
        <w:numPr>
          <w:ilvl w:val="1"/>
          <w:numId w:val="2"/>
        </w:numPr>
      </w:pPr>
      <w:r>
        <w:t>La compilation (un minimum) ;</w:t>
      </w:r>
    </w:p>
    <w:p w14:paraId="6B95FE53" w14:textId="711159BD" w:rsidR="00650975" w:rsidRDefault="00650975" w:rsidP="00650975">
      <w:pPr>
        <w:pStyle w:val="Paragraphedeliste"/>
        <w:numPr>
          <w:ilvl w:val="1"/>
          <w:numId w:val="2"/>
        </w:numPr>
      </w:pPr>
      <w:r>
        <w:t>La vérification de la qualité du code (« linter ») ;</w:t>
      </w:r>
    </w:p>
    <w:p w14:paraId="14580193" w14:textId="08ED4633" w:rsidR="00650975" w:rsidRDefault="00650975" w:rsidP="00650975">
      <w:pPr>
        <w:pStyle w:val="Paragraphedeliste"/>
        <w:numPr>
          <w:ilvl w:val="1"/>
          <w:numId w:val="2"/>
        </w:numPr>
      </w:pPr>
      <w:r>
        <w:t>L’exécution de la suite de tests ;</w:t>
      </w:r>
    </w:p>
    <w:p w14:paraId="5F5B4775" w14:textId="3FFBF5CE" w:rsidR="00650975" w:rsidRDefault="00650975" w:rsidP="00650975">
      <w:pPr>
        <w:pStyle w:val="Paragraphedeliste"/>
        <w:numPr>
          <w:ilvl w:val="1"/>
          <w:numId w:val="2"/>
        </w:numPr>
      </w:pPr>
      <w:r>
        <w:t>La création de packages ou d’une image déployable (cf. Docker) ;</w:t>
      </w:r>
    </w:p>
    <w:p w14:paraId="0437E613" w14:textId="5EA8D320" w:rsidR="00650975" w:rsidRDefault="00650975" w:rsidP="00650975">
      <w:pPr>
        <w:pStyle w:val="Paragraphedeliste"/>
        <w:numPr>
          <w:ilvl w:val="1"/>
          <w:numId w:val="2"/>
        </w:numPr>
      </w:pPr>
      <w:r>
        <w:t>Publication de l’artefact</w:t>
      </w:r>
      <w:r w:rsidR="006D1263">
        <w:t xml:space="preserve"> sur un serveur central ;</w:t>
      </w:r>
    </w:p>
    <w:p w14:paraId="767093D3" w14:textId="5B332009" w:rsidR="006D1263" w:rsidRDefault="006D1263" w:rsidP="00650975">
      <w:pPr>
        <w:pStyle w:val="Paragraphedeliste"/>
        <w:numPr>
          <w:ilvl w:val="1"/>
          <w:numId w:val="2"/>
        </w:numPr>
      </w:pPr>
      <w:r>
        <w:t>Installation de l’artefact sur le serveur de production ;</w:t>
      </w:r>
    </w:p>
    <w:p w14:paraId="65E7BB39" w14:textId="77777777" w:rsidR="00903955" w:rsidRDefault="006D1263" w:rsidP="00903955">
      <w:pPr>
        <w:pStyle w:val="Paragraphedeliste"/>
        <w:numPr>
          <w:ilvl w:val="1"/>
          <w:numId w:val="2"/>
        </w:numPr>
      </w:pPr>
      <w:r>
        <w:t>Lancement de la nouvelle version sur le serveur de production</w:t>
      </w:r>
    </w:p>
    <w:p w14:paraId="531070E4" w14:textId="38CAB5AD" w:rsidR="00903955" w:rsidRDefault="00903955" w:rsidP="00903955">
      <w:pPr>
        <w:pStyle w:val="Paragraphedeliste"/>
        <w:numPr>
          <w:ilvl w:val="0"/>
          <w:numId w:val="4"/>
        </w:numPr>
      </w:pPr>
      <w:r>
        <w:t>On voudrait que toutes ces tâches soient automatiquement exécutées à chaque changement sur le git…</w:t>
      </w:r>
    </w:p>
    <w:p w14:paraId="2BB8396C" w14:textId="1524FA96" w:rsidR="00CF50AD" w:rsidRDefault="00903955" w:rsidP="004A7A30">
      <w:pPr>
        <w:pStyle w:val="Paragraphedeliste"/>
      </w:pPr>
      <w:r>
        <w:t xml:space="preserve">… Or, c’est justement possible dans </w:t>
      </w:r>
      <w:proofErr w:type="spellStart"/>
      <w:r>
        <w:t>GitLab</w:t>
      </w:r>
      <w:proofErr w:type="spellEnd"/>
      <w:r>
        <w:t>, sous le lien « Intégration et livraison continue</w:t>
      </w:r>
      <w:r w:rsidR="001A218B">
        <w:t> » (</w:t>
      </w:r>
      <w:r w:rsidR="004A7A30">
        <w:t>abrégé</w:t>
      </w:r>
      <w:r w:rsidR="001A218B">
        <w:t xml:space="preserve"> en CI/CD)</w:t>
      </w:r>
      <w:r w:rsidR="004A7A30">
        <w:t>.</w:t>
      </w:r>
    </w:p>
    <w:p w14:paraId="317B8CA6" w14:textId="21ECB39D" w:rsidR="00CF50AD" w:rsidRPr="000705A3" w:rsidRDefault="007664BD" w:rsidP="00CF50AD">
      <w:pPr>
        <w:rPr>
          <w:b/>
          <w:bCs/>
        </w:rPr>
      </w:pPr>
      <w:r w:rsidRPr="000705A3">
        <w:rPr>
          <w:b/>
          <w:bCs/>
        </w:rPr>
        <w:t xml:space="preserve">CI/CD dans </w:t>
      </w:r>
      <w:proofErr w:type="spellStart"/>
      <w:r w:rsidRPr="000705A3">
        <w:rPr>
          <w:b/>
          <w:bCs/>
        </w:rPr>
        <w:t>GitLab</w:t>
      </w:r>
      <w:proofErr w:type="spellEnd"/>
    </w:p>
    <w:p w14:paraId="1B6168DB" w14:textId="3A82F989" w:rsidR="004A7A30" w:rsidRDefault="004A7A30" w:rsidP="004A7A30">
      <w:pPr>
        <w:pStyle w:val="Paragraphedeliste"/>
        <w:rPr>
          <w:rFonts w:eastAsiaTheme="minorEastAsia"/>
        </w:rPr>
      </w:pPr>
      <w:r>
        <w:t xml:space="preserve">Pour configurer la CI/CD dans un projet </w:t>
      </w:r>
      <w:proofErr w:type="spellStart"/>
      <w:r>
        <w:t>GitLab</w:t>
      </w:r>
      <w:proofErr w:type="spellEnd"/>
      <w:r>
        <w:t xml:space="preserve">, il suffit de créer un fichier </w:t>
      </w:r>
      <m:oMath>
        <m:r>
          <w:rPr>
            <w:rFonts w:ascii="Cambria Math" w:hAnsi="Cambria Math"/>
          </w:rPr>
          <m:t>.gitlab-ci.yml</m:t>
        </m:r>
      </m:oMath>
      <w:r>
        <w:rPr>
          <w:rFonts w:eastAsiaTheme="minorEastAsia"/>
        </w:rPr>
        <w:t xml:space="preserve"> dans la racine du projet.</w:t>
      </w:r>
    </w:p>
    <w:p w14:paraId="5440D140" w14:textId="2CFE2F74" w:rsidR="004A7A30" w:rsidRDefault="004A7A30" w:rsidP="004A7A30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Ce fichier suit une syntaxe définie ici : </w:t>
      </w:r>
      <w:hyperlink r:id="rId5" w:history="1">
        <w:r w:rsidR="0006789B" w:rsidRPr="0006789B">
          <w:rPr>
            <w:rStyle w:val="Lienhypertexte"/>
            <w:rFonts w:eastAsiaTheme="minorEastAsia"/>
          </w:rPr>
          <w:t xml:space="preserve">CI/CD YAML </w:t>
        </w:r>
        <w:proofErr w:type="spellStart"/>
        <w:r w:rsidR="0006789B" w:rsidRPr="0006789B">
          <w:rPr>
            <w:rStyle w:val="Lienhypertexte"/>
            <w:rFonts w:eastAsiaTheme="minorEastAsia"/>
          </w:rPr>
          <w:t>syntax</w:t>
        </w:r>
        <w:proofErr w:type="spellEnd"/>
        <w:r w:rsidR="0006789B" w:rsidRPr="0006789B">
          <w:rPr>
            <w:rStyle w:val="Lienhypertexte"/>
            <w:rFonts w:eastAsiaTheme="minorEastAsia"/>
          </w:rPr>
          <w:t xml:space="preserve"> </w:t>
        </w:r>
        <w:proofErr w:type="spellStart"/>
        <w:r w:rsidR="0006789B" w:rsidRPr="0006789B">
          <w:rPr>
            <w:rStyle w:val="Lienhypertexte"/>
            <w:rFonts w:eastAsiaTheme="minorEastAsia"/>
          </w:rPr>
          <w:t>reference</w:t>
        </w:r>
        <w:proofErr w:type="spellEnd"/>
        <w:r w:rsidR="0006789B" w:rsidRPr="0006789B">
          <w:rPr>
            <w:rStyle w:val="Lienhypertexte"/>
            <w:rFonts w:eastAsiaTheme="minorEastAsia"/>
          </w:rPr>
          <w:t xml:space="preserve"> | </w:t>
        </w:r>
        <w:proofErr w:type="spellStart"/>
        <w:r w:rsidR="0006789B" w:rsidRPr="0006789B">
          <w:rPr>
            <w:rStyle w:val="Lienhypertexte"/>
            <w:rFonts w:eastAsiaTheme="minorEastAsia"/>
          </w:rPr>
          <w:t>GitLab</w:t>
        </w:r>
        <w:proofErr w:type="spellEnd"/>
        <w:r w:rsidR="0006789B" w:rsidRPr="0006789B">
          <w:rPr>
            <w:rStyle w:val="Lienhypertexte"/>
            <w:rFonts w:eastAsiaTheme="minorEastAsia"/>
          </w:rPr>
          <w:t xml:space="preserve"> Docs</w:t>
        </w:r>
      </w:hyperlink>
    </w:p>
    <w:p w14:paraId="2EC73B38" w14:textId="583A14CA" w:rsidR="0006789B" w:rsidRDefault="0006789B" w:rsidP="004A7A30">
      <w:pPr>
        <w:pStyle w:val="Paragraphedeliste"/>
      </w:pPr>
      <w:r>
        <w:rPr>
          <w:rFonts w:eastAsiaTheme="minorEastAsia"/>
        </w:rPr>
        <w:t xml:space="preserve">Exemple en ce qui nous concerne : </w:t>
      </w:r>
      <m:oMath>
        <m:r>
          <w:rPr>
            <w:rFonts w:ascii="Cambria Math" w:eastAsiaTheme="minorEastAsia" w:hAnsi="Cambria Math"/>
          </w:rPr>
          <m:t>↓</m:t>
        </m:r>
      </m:oMath>
      <w:r>
        <w:rPr>
          <w:rFonts w:eastAsiaTheme="minorEastAsia"/>
        </w:rPr>
        <w:t xml:space="preserve">. </w:t>
      </w:r>
    </w:p>
    <w:p w14:paraId="2A19C2B4" w14:textId="56F87EFA" w:rsidR="00133D93" w:rsidRPr="000705A3" w:rsidRDefault="00087731" w:rsidP="00CF50AD">
      <w:pPr>
        <w:rPr>
          <w:rFonts w:eastAsiaTheme="minorEastAsia"/>
          <w:b/>
          <w:bCs/>
        </w:rPr>
      </w:pPr>
      <w:r w:rsidRPr="000705A3">
        <w:rPr>
          <w:rFonts w:eastAsiaTheme="minorEastAsia"/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4F4EAB0" wp14:editId="6A006098">
            <wp:simplePos x="0" y="0"/>
            <wp:positionH relativeFrom="column">
              <wp:posOffset>462915</wp:posOffset>
            </wp:positionH>
            <wp:positionV relativeFrom="paragraph">
              <wp:posOffset>243840</wp:posOffset>
            </wp:positionV>
            <wp:extent cx="2618740" cy="226695"/>
            <wp:effectExtent l="0" t="0" r="0" b="1905"/>
            <wp:wrapTopAndBottom/>
            <wp:docPr id="78859371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5937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664BD" w:rsidRPr="000705A3">
        <w:rPr>
          <w:b/>
          <w:bCs/>
        </w:rPr>
        <w:t xml:space="preserve">Le fichier </w:t>
      </w:r>
      <m:oMath>
        <m:r>
          <m:rPr>
            <m:sty m:val="bi"/>
          </m:rPr>
          <w:rPr>
            <w:rFonts w:ascii="Cambria Math" w:hAnsi="Cambria Math"/>
          </w:rPr>
          <m:t>.gitlab-ci.yml</m:t>
        </m:r>
      </m:oMath>
    </w:p>
    <w:p w14:paraId="6E384270" w14:textId="77777777" w:rsidR="00087731" w:rsidRDefault="004201F1" w:rsidP="00087731">
      <w:pPr>
        <w:pStyle w:val="Paragraphedeliste"/>
        <w:rPr>
          <w:rFonts w:eastAsiaTheme="minorEastAsia"/>
        </w:rPr>
      </w:pPr>
      <w:r w:rsidRPr="00087731">
        <w:rPr>
          <w:rFonts w:eastAsiaTheme="minorEastAsia"/>
        </w:rPr>
        <w:t>Choix d’une image docker.</w:t>
      </w:r>
    </w:p>
    <w:p w14:paraId="268BBEFB" w14:textId="2B05611D" w:rsidR="00087731" w:rsidRDefault="004201F1" w:rsidP="00087731">
      <w:pPr>
        <w:pStyle w:val="Paragraphedeliste"/>
        <w:rPr>
          <w:rFonts w:eastAsiaTheme="minorEastAsia"/>
        </w:rPr>
      </w:pPr>
      <w:r w:rsidRPr="00087731">
        <w:rPr>
          <w:rFonts w:eastAsiaTheme="minorEastAsia"/>
        </w:rPr>
        <w:t xml:space="preserve">Ici, il s’agit </w:t>
      </w:r>
      <w:r w:rsidR="00FA7E08" w:rsidRPr="00087731">
        <w:rPr>
          <w:rFonts w:eastAsiaTheme="minorEastAsia"/>
        </w:rPr>
        <w:t xml:space="preserve">d’une image Alpine Linux contenant </w:t>
      </w:r>
      <w:proofErr w:type="spellStart"/>
      <w:r w:rsidR="00FA7E08" w:rsidRPr="00087731">
        <w:rPr>
          <w:rFonts w:eastAsiaTheme="minorEastAsia"/>
        </w:rPr>
        <w:t>Gradle</w:t>
      </w:r>
      <w:proofErr w:type="spellEnd"/>
      <w:r w:rsidR="00FA7E08" w:rsidRPr="00087731">
        <w:rPr>
          <w:rFonts w:eastAsiaTheme="minorEastAsia"/>
        </w:rPr>
        <w:t xml:space="preserve"> version 8 (celle qui est utilisée</w:t>
      </w:r>
      <w:r w:rsidR="00087731">
        <w:rPr>
          <w:rFonts w:eastAsiaTheme="minorEastAsia"/>
        </w:rPr>
        <w:t xml:space="preserve"> </w:t>
      </w:r>
      <w:r w:rsidR="00FA7E08" w:rsidRPr="00087731">
        <w:rPr>
          <w:rFonts w:eastAsiaTheme="minorEastAsia"/>
        </w:rPr>
        <w:t xml:space="preserve">par </w:t>
      </w:r>
      <m:oMath>
        <m:r>
          <w:rPr>
            <w:rFonts w:ascii="Cambria Math" w:eastAsiaTheme="minorEastAsia" w:hAnsi="Cambria Math"/>
          </w:rPr>
          <m:t>gradlew</m:t>
        </m:r>
      </m:oMath>
      <w:r w:rsidR="00133D93" w:rsidRPr="00087731">
        <w:rPr>
          <w:rFonts w:eastAsiaTheme="minorEastAsia"/>
        </w:rPr>
        <w:t>) et Java 17.</w:t>
      </w:r>
    </w:p>
    <w:p w14:paraId="2269117F" w14:textId="10046CD2" w:rsidR="00133D93" w:rsidRDefault="00F730FB" w:rsidP="00087731">
      <w:pPr>
        <w:pStyle w:val="Paragraphedeliste"/>
        <w:rPr>
          <w:rFonts w:eastAsiaTheme="minorEastAsia"/>
        </w:rPr>
      </w:pPr>
      <w:r w:rsidRPr="003641BB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5FE0785" wp14:editId="7211EFCA">
            <wp:simplePos x="0" y="0"/>
            <wp:positionH relativeFrom="margin">
              <wp:posOffset>501015</wp:posOffset>
            </wp:positionH>
            <wp:positionV relativeFrom="paragraph">
              <wp:posOffset>405765</wp:posOffset>
            </wp:positionV>
            <wp:extent cx="4514850" cy="361950"/>
            <wp:effectExtent l="0" t="0" r="0" b="0"/>
            <wp:wrapTopAndBottom/>
            <wp:docPr id="19609630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630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33D93" w:rsidRPr="00087731">
        <w:rPr>
          <w:rFonts w:eastAsiaTheme="minorEastAsia"/>
        </w:rPr>
        <w:t xml:space="preserve">Cette image sera téléchargée par </w:t>
      </w:r>
      <w:proofErr w:type="spellStart"/>
      <w:r w:rsidR="00133D93" w:rsidRPr="00087731">
        <w:rPr>
          <w:rFonts w:eastAsiaTheme="minorEastAsia"/>
        </w:rPr>
        <w:t>GitLab</w:t>
      </w:r>
      <w:proofErr w:type="spellEnd"/>
      <w:r w:rsidR="00133D93" w:rsidRPr="00087731">
        <w:rPr>
          <w:rFonts w:eastAsiaTheme="minorEastAsia"/>
        </w:rPr>
        <w:t xml:space="preserve"> sur la plateforme </w:t>
      </w:r>
      <w:proofErr w:type="spellStart"/>
      <w:r w:rsidR="00133D93" w:rsidRPr="00087731">
        <w:rPr>
          <w:rFonts w:eastAsiaTheme="minorEastAsia"/>
        </w:rPr>
        <w:t>DockerHub</w:t>
      </w:r>
      <w:proofErr w:type="spellEnd"/>
      <w:r w:rsidR="00133D93" w:rsidRPr="00087731">
        <w:rPr>
          <w:rFonts w:eastAsiaTheme="minorEastAsia"/>
        </w:rPr>
        <w:t>.</w:t>
      </w:r>
    </w:p>
    <w:p w14:paraId="68084972" w14:textId="382C2140" w:rsidR="00F730FB" w:rsidRPr="00087731" w:rsidRDefault="00F730FB" w:rsidP="00087731">
      <w:pPr>
        <w:pStyle w:val="Paragraphedeliste"/>
        <w:rPr>
          <w:rFonts w:eastAsiaTheme="minorEastAsia"/>
        </w:rPr>
      </w:pPr>
    </w:p>
    <w:p w14:paraId="1A6B57D4" w14:textId="413E852C" w:rsidR="00EA0320" w:rsidRDefault="00FA3EC2" w:rsidP="00EA0320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La section </w:t>
      </w:r>
      <m:oMath>
        <m:r>
          <w:rPr>
            <w:rFonts w:ascii="Cambria Math" w:eastAsiaTheme="minorEastAsia" w:hAnsi="Cambria Math"/>
          </w:rPr>
          <m:t>variables</m:t>
        </m:r>
      </m:oMath>
      <w:r>
        <w:rPr>
          <w:rFonts w:eastAsiaTheme="minorEastAsia"/>
        </w:rPr>
        <w:t xml:space="preserve"> permet d’indiquer </w:t>
      </w:r>
      <w:r w:rsidR="009E0F69">
        <w:rPr>
          <w:rFonts w:eastAsiaTheme="minorEastAsia"/>
        </w:rPr>
        <w:t>des valeurs pour certaines variables d’environnements</w:t>
      </w:r>
      <w:r w:rsidR="00EA0320">
        <w:rPr>
          <w:rFonts w:eastAsiaTheme="minorEastAsia"/>
        </w:rPr>
        <w:t>, permettant aux commandes définies dans les autres sections de s’exécuter.</w:t>
      </w:r>
    </w:p>
    <w:p w14:paraId="3D960958" w14:textId="10699F77" w:rsidR="00EA0320" w:rsidRDefault="00EA0320" w:rsidP="00EA0320">
      <w:pPr>
        <w:pStyle w:val="Paragraphedeliste"/>
        <w:rPr>
          <w:rFonts w:eastAsiaTheme="minorEastAsia"/>
        </w:rPr>
      </w:pPr>
      <w:r>
        <w:rPr>
          <w:rFonts w:eastAsiaTheme="minorEastAsia"/>
        </w:rPr>
        <w:t>En l’oc</w:t>
      </w:r>
      <w:r w:rsidR="00A24F06">
        <w:rPr>
          <w:rFonts w:eastAsiaTheme="minorEastAsia"/>
        </w:rPr>
        <w:t>currence on définit l’adresse du proxy qui sera utilisée par la machine exécutant la CI/CD.</w:t>
      </w:r>
    </w:p>
    <w:p w14:paraId="7DDF77FB" w14:textId="40F37C98" w:rsidR="00A24F06" w:rsidRDefault="00A24F06" w:rsidP="00EA0320">
      <w:pPr>
        <w:pStyle w:val="Paragraphedeliste"/>
        <w:rPr>
          <w:rFonts w:eastAsiaTheme="minorEastAsia"/>
        </w:rPr>
      </w:pPr>
      <w:r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>moule</m:t>
        </m:r>
      </m:oMath>
      <w:r>
        <w:rPr>
          <w:rFonts w:eastAsiaTheme="minorEastAsia"/>
        </w:rPr>
        <w:t xml:space="preserve"> délègue cela à </w:t>
      </w:r>
      <m:oMath>
        <m:r>
          <w:rPr>
            <w:rFonts w:ascii="Cambria Math" w:eastAsiaTheme="minorEastAsia" w:hAnsi="Cambria Math"/>
          </w:rPr>
          <m:t>ginette</m:t>
        </m:r>
      </m:oMath>
      <w:r>
        <w:rPr>
          <w:rFonts w:eastAsiaTheme="minorEastAsia"/>
        </w:rPr>
        <w:t xml:space="preserve">, qui est aussi une machine de l’UFR d’informatique, qui doit passer par le proxy de l’UFR pour télécharger les dépendances définies pour </w:t>
      </w:r>
      <w:proofErr w:type="spellStart"/>
      <w:r>
        <w:rPr>
          <w:rFonts w:eastAsiaTheme="minorEastAsia"/>
        </w:rPr>
        <w:t>gradle</w:t>
      </w:r>
      <w:proofErr w:type="spellEnd"/>
      <w:r>
        <w:rPr>
          <w:rFonts w:eastAsiaTheme="minorEastAsia"/>
        </w:rPr>
        <w:t>).</w:t>
      </w:r>
    </w:p>
    <w:p w14:paraId="38091AC1" w14:textId="1C7AF5E4" w:rsidR="00133D93" w:rsidRDefault="00DB4873" w:rsidP="00DB4873">
      <w:pPr>
        <w:pStyle w:val="Paragraphedeliste"/>
        <w:rPr>
          <w:rFonts w:eastAsiaTheme="minorEastAsia"/>
        </w:rPr>
      </w:pPr>
      <w:r w:rsidRPr="00DB4873">
        <w:rPr>
          <w:rFonts w:eastAsiaTheme="minorEastAsia"/>
          <w:noProof/>
        </w:rPr>
        <w:drawing>
          <wp:anchor distT="0" distB="0" distL="114300" distR="114300" simplePos="0" relativeHeight="251661312" behindDoc="0" locked="0" layoutInCell="1" allowOverlap="1" wp14:anchorId="0FDBBC51" wp14:editId="3437DE42">
            <wp:simplePos x="0" y="0"/>
            <wp:positionH relativeFrom="margin">
              <wp:align>right</wp:align>
            </wp:positionH>
            <wp:positionV relativeFrom="paragraph">
              <wp:posOffset>474980</wp:posOffset>
            </wp:positionV>
            <wp:extent cx="2762636" cy="1057423"/>
            <wp:effectExtent l="0" t="0" r="0" b="9525"/>
            <wp:wrapThrough wrapText="bothSides">
              <wp:wrapPolygon edited="0">
                <wp:start x="0" y="0"/>
                <wp:lineTo x="0" y="21405"/>
                <wp:lineTo x="21451" y="21405"/>
                <wp:lineTo x="21451" y="0"/>
                <wp:lineTo x="0" y="0"/>
              </wp:wrapPolygon>
            </wp:wrapThrough>
            <wp:docPr id="1254645838" name="Image 1" descr="Une image contenant texte, reçu, algèbr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45838" name="Image 1" descr="Une image contenant texte, reçu, algèbre, Police&#10;&#10;Le contenu généré par l’IA peut êtr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7129" w:rsidRPr="00797129">
        <w:rPr>
          <w:rFonts w:eastAsiaTheme="minorEastAsia"/>
          <w:noProof/>
        </w:rPr>
        <w:drawing>
          <wp:anchor distT="0" distB="0" distL="114300" distR="114300" simplePos="0" relativeHeight="251660288" behindDoc="0" locked="0" layoutInCell="1" allowOverlap="1" wp14:anchorId="777B59CC" wp14:editId="28503887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2124371" cy="257211"/>
            <wp:effectExtent l="0" t="0" r="0" b="9525"/>
            <wp:wrapTopAndBottom/>
            <wp:docPr id="174964699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4699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97129">
        <w:rPr>
          <w:rFonts w:eastAsiaTheme="minorEastAsia"/>
        </w:rPr>
        <w:t xml:space="preserve">La section </w:t>
      </w:r>
      <m:oMath>
        <m:r>
          <w:rPr>
            <w:rFonts w:ascii="Cambria Math" w:eastAsiaTheme="minorEastAsia" w:hAnsi="Cambria Math"/>
          </w:rPr>
          <m:t>before</m:t>
        </m:r>
        <m:r>
          <m:rPr>
            <m:lit/>
          </m:rPr>
          <w:rPr>
            <w:rFonts w:ascii="Cambria Math" w:eastAsiaTheme="minorEastAsia" w:hAnsi="Cambria Math"/>
          </w:rPr>
          <m:t>_</m:t>
        </m:r>
        <m:r>
          <w:rPr>
            <w:rFonts w:ascii="Cambria Math" w:eastAsiaTheme="minorEastAsia" w:hAnsi="Cambria Math"/>
          </w:rPr>
          <m:t>script</m:t>
        </m:r>
      </m:oMath>
      <w:r w:rsidR="00797129">
        <w:rPr>
          <w:rFonts w:eastAsiaTheme="minorEastAsia"/>
        </w:rPr>
        <w:t xml:space="preserve"> liste les commandes à exécuter avant d’exécuter l’un des jobs définis.</w:t>
      </w:r>
    </w:p>
    <w:p w14:paraId="1D39BA29" w14:textId="276E44D9" w:rsidR="00DB4873" w:rsidRDefault="00DB4873" w:rsidP="00DB4873">
      <w:pPr>
        <w:pStyle w:val="Paragraphedeliste"/>
        <w:rPr>
          <w:rFonts w:eastAsiaTheme="minorEastAsia"/>
        </w:rPr>
      </w:pPr>
    </w:p>
    <w:p w14:paraId="51E7CA16" w14:textId="10CE94BD" w:rsidR="00DB4873" w:rsidRDefault="000176D7" w:rsidP="00DB4873">
      <w:pPr>
        <w:pStyle w:val="Paragraphedeliste"/>
        <w:rPr>
          <w:rFonts w:eastAsiaTheme="minorEastAsia"/>
        </w:rPr>
      </w:pPr>
      <w:r w:rsidRPr="000176D7">
        <w:rPr>
          <w:rFonts w:eastAsiaTheme="minorEastAsia"/>
          <w:noProof/>
        </w:rPr>
        <w:drawing>
          <wp:anchor distT="0" distB="0" distL="114300" distR="114300" simplePos="0" relativeHeight="251662336" behindDoc="0" locked="0" layoutInCell="1" allowOverlap="1" wp14:anchorId="1D4EC758" wp14:editId="6EA84E9F">
            <wp:simplePos x="0" y="0"/>
            <wp:positionH relativeFrom="margin">
              <wp:align>right</wp:align>
            </wp:positionH>
            <wp:positionV relativeFrom="paragraph">
              <wp:posOffset>1279525</wp:posOffset>
            </wp:positionV>
            <wp:extent cx="1838582" cy="1038370"/>
            <wp:effectExtent l="0" t="0" r="9525" b="9525"/>
            <wp:wrapThrough wrapText="bothSides">
              <wp:wrapPolygon edited="0">
                <wp:start x="0" y="0"/>
                <wp:lineTo x="0" y="21402"/>
                <wp:lineTo x="21488" y="21402"/>
                <wp:lineTo x="21488" y="0"/>
                <wp:lineTo x="0" y="0"/>
              </wp:wrapPolygon>
            </wp:wrapThrough>
            <wp:docPr id="1566496448" name="Image 1" descr="Une image contenant texte, reçu, Police, blanc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96448" name="Image 1" descr="Une image contenant texte, reçu, Police, blanc&#10;&#10;Le contenu généré par l’IA peut êtr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4873">
        <w:rPr>
          <w:rFonts w:eastAsiaTheme="minorEastAsia"/>
        </w:rPr>
        <w:t xml:space="preserve">La section </w:t>
      </w:r>
      <m:oMath>
        <m:r>
          <w:rPr>
            <w:rFonts w:ascii="Cambria Math" w:eastAsiaTheme="minorEastAsia" w:hAnsi="Cambria Math"/>
          </w:rPr>
          <m:t>build</m:t>
        </m:r>
      </m:oMath>
      <w:r w:rsidR="00DB4873">
        <w:rPr>
          <w:rFonts w:eastAsiaTheme="minorEastAsia"/>
        </w:rPr>
        <w:t xml:space="preserve"> donne les instructions pour compiler le projet :</w:t>
      </w:r>
    </w:p>
    <w:p w14:paraId="56C11368" w14:textId="4B10D13F" w:rsidR="00DB4873" w:rsidRDefault="00DB4873" w:rsidP="00DB4873">
      <w:pPr>
        <w:pStyle w:val="Paragraphedeliste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stage</m:t>
        </m:r>
      </m:oMath>
      <w:r>
        <w:rPr>
          <w:rFonts w:eastAsiaTheme="minorEastAsia"/>
        </w:rPr>
        <w:t> : Etape du pipeline à laquelle appartient ce job ;</w:t>
      </w:r>
    </w:p>
    <w:p w14:paraId="0B4B85E9" w14:textId="64F77FD3" w:rsidR="00DB4873" w:rsidRDefault="00DB4873" w:rsidP="00DB4873">
      <w:pPr>
        <w:pStyle w:val="Paragraphedeliste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script</m:t>
        </m:r>
      </m:oMath>
      <w:r>
        <w:rPr>
          <w:rFonts w:eastAsiaTheme="minorEastAsia"/>
        </w:rPr>
        <w:t> : Le ou les commande(s) à exécuter pour effectuer le job</w:t>
      </w:r>
      <w:r w:rsidR="00AC4A6F">
        <w:rPr>
          <w:rFonts w:eastAsiaTheme="minorEastAsia"/>
        </w:rPr>
        <w:t> ;</w:t>
      </w:r>
    </w:p>
    <w:p w14:paraId="58041637" w14:textId="3A2C62BC" w:rsidR="00AC4A6F" w:rsidRDefault="00AC4A6F" w:rsidP="00DB4873">
      <w:pPr>
        <w:pStyle w:val="Paragraphedeliste"/>
        <w:numPr>
          <w:ilvl w:val="1"/>
          <w:numId w:val="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cache</m:t>
        </m:r>
      </m:oMath>
      <w:r>
        <w:rPr>
          <w:rFonts w:eastAsiaTheme="minorEastAsia"/>
        </w:rPr>
        <w:t> : Politique de rétention des fichiers temporaires entre les différentes exécutions du j</w:t>
      </w:r>
      <w:r w:rsidR="004000E1">
        <w:rPr>
          <w:rFonts w:eastAsiaTheme="minorEastAsia"/>
        </w:rPr>
        <w:t>ob.</w:t>
      </w:r>
    </w:p>
    <w:p w14:paraId="36D5E7DC" w14:textId="04AB3B14" w:rsidR="00DB4873" w:rsidRDefault="000176D7" w:rsidP="009632E2">
      <w:pPr>
        <w:pStyle w:val="Paragraphedeliste"/>
        <w:rPr>
          <w:rFonts w:eastAsiaTheme="minorEastAsia"/>
        </w:rPr>
      </w:pPr>
      <w:r>
        <w:rPr>
          <w:rFonts w:eastAsiaTheme="minorEastAsia"/>
        </w:rPr>
        <w:t xml:space="preserve">La section </w:t>
      </w:r>
      <m:oMath>
        <m:r>
          <w:rPr>
            <w:rFonts w:ascii="Cambria Math" w:eastAsiaTheme="minorEastAsia" w:hAnsi="Cambria Math"/>
          </w:rPr>
          <m:t>test</m:t>
        </m:r>
      </m:oMath>
      <w:r>
        <w:rPr>
          <w:rFonts w:eastAsiaTheme="minorEastAsia"/>
        </w:rPr>
        <w:t xml:space="preserve"> donne les instructions </w:t>
      </w:r>
      <w:r w:rsidR="00BF6B80">
        <w:rPr>
          <w:rFonts w:eastAsiaTheme="minorEastAsia"/>
        </w:rPr>
        <w:t>pour lancer les tests définis dans le projet.</w:t>
      </w:r>
    </w:p>
    <w:p w14:paraId="3117DFFF" w14:textId="77777777" w:rsidR="00266238" w:rsidRDefault="00266238" w:rsidP="00CF50AD">
      <w:pPr>
        <w:rPr>
          <w:rFonts w:eastAsiaTheme="minorEastAsia"/>
          <w:b/>
          <w:bCs/>
        </w:rPr>
      </w:pPr>
    </w:p>
    <w:p w14:paraId="1B9E35D1" w14:textId="77777777" w:rsidR="00266238" w:rsidRDefault="00266238" w:rsidP="00CF50AD">
      <w:pPr>
        <w:rPr>
          <w:rFonts w:eastAsiaTheme="minorEastAsia"/>
          <w:b/>
          <w:bCs/>
        </w:rPr>
      </w:pPr>
    </w:p>
    <w:p w14:paraId="78D10365" w14:textId="7BF90769" w:rsidR="007664BD" w:rsidRPr="009632E2" w:rsidRDefault="007664BD" w:rsidP="00CF50AD">
      <w:pPr>
        <w:rPr>
          <w:b/>
          <w:bCs/>
        </w:rPr>
      </w:pPr>
      <w:r w:rsidRPr="009632E2">
        <w:rPr>
          <w:rFonts w:eastAsiaTheme="minorEastAsia"/>
          <w:b/>
          <w:bCs/>
        </w:rPr>
        <w:t xml:space="preserve">La CI/CD sous </w:t>
      </w:r>
      <w:proofErr w:type="spellStart"/>
      <w:r w:rsidRPr="009632E2">
        <w:rPr>
          <w:rFonts w:eastAsiaTheme="minorEastAsia"/>
          <w:b/>
          <w:bCs/>
        </w:rPr>
        <w:t>GItLab</w:t>
      </w:r>
      <w:proofErr w:type="spellEnd"/>
    </w:p>
    <w:p w14:paraId="49C7FA89" w14:textId="1A227D00" w:rsidR="007664BD" w:rsidRDefault="009632E2" w:rsidP="009632E2">
      <w:pPr>
        <w:pStyle w:val="Paragraphedeliste"/>
      </w:pPr>
      <w:r>
        <w:t>Les éta</w:t>
      </w:r>
      <w:r w:rsidR="00DB02B2">
        <w:t>pes sont habituellement, dans cet ordre :</w:t>
      </w:r>
    </w:p>
    <w:p w14:paraId="0F7A6832" w14:textId="7EBE5B45" w:rsidR="00DB02B2" w:rsidRPr="00DB02B2" w:rsidRDefault="00DB02B2" w:rsidP="00DB02B2">
      <w:pPr>
        <w:pStyle w:val="Paragraphedeliste"/>
        <w:numPr>
          <w:ilvl w:val="0"/>
          <w:numId w:val="5"/>
        </w:numPr>
      </w:pPr>
      <m:oMath>
        <m:r>
          <w:rPr>
            <w:rFonts w:ascii="Cambria Math" w:hAnsi="Cambria Math"/>
            <w:u w:val="single"/>
          </w:rPr>
          <m:t>build</m:t>
        </m:r>
      </m:oMath>
      <w:r>
        <w:rPr>
          <w:rFonts w:eastAsiaTheme="minorEastAsia"/>
        </w:rPr>
        <w:t> : Compilation du projet ;</w:t>
      </w:r>
    </w:p>
    <w:p w14:paraId="58B352BF" w14:textId="7E475638" w:rsidR="00DB02B2" w:rsidRDefault="00DB02B2" w:rsidP="00DB02B2">
      <w:pPr>
        <w:pStyle w:val="Paragraphedeliste"/>
        <w:numPr>
          <w:ilvl w:val="0"/>
          <w:numId w:val="5"/>
        </w:numPr>
      </w:pPr>
      <m:oMath>
        <m:r>
          <w:rPr>
            <w:rFonts w:ascii="Cambria Math" w:hAnsi="Cambria Math"/>
            <w:u w:val="single"/>
          </w:rPr>
          <m:t>test</m:t>
        </m:r>
      </m:oMath>
      <w:r>
        <w:rPr>
          <w:rFonts w:eastAsiaTheme="minorEastAsia"/>
        </w:rPr>
        <w:t> </w:t>
      </w:r>
      <w:r w:rsidRPr="00DB02B2">
        <w:t>:</w:t>
      </w:r>
      <w:r>
        <w:t xml:space="preserve"> Exécution des tests ;</w:t>
      </w:r>
    </w:p>
    <w:p w14:paraId="0276937C" w14:textId="588F2DCD" w:rsidR="000F5F4D" w:rsidRDefault="000F5F4D" w:rsidP="000F5F4D">
      <w:pPr>
        <w:pStyle w:val="Paragraphedeliste"/>
        <w:numPr>
          <w:ilvl w:val="0"/>
          <w:numId w:val="5"/>
        </w:numPr>
      </w:pPr>
      <m:oMath>
        <m:r>
          <w:rPr>
            <w:rFonts w:ascii="Cambria Math" w:hAnsi="Cambria Math"/>
            <w:u w:val="single"/>
          </w:rPr>
          <m:t>deploy</m:t>
        </m:r>
      </m:oMath>
      <w:r>
        <w:rPr>
          <w:rFonts w:eastAsiaTheme="minorEastAsia"/>
        </w:rPr>
        <w:t> </w:t>
      </w:r>
      <w:r w:rsidRPr="000F5F4D">
        <w:t>:</w:t>
      </w:r>
      <w:r>
        <w:t xml:space="preserve"> Déploiement.</w:t>
      </w:r>
    </w:p>
    <w:p w14:paraId="408CD5A0" w14:textId="33AAEEA6" w:rsidR="000F5F4D" w:rsidRDefault="000F5F4D" w:rsidP="000F5F4D">
      <w:pPr>
        <w:pStyle w:val="Paragraphedeliste"/>
        <w:rPr>
          <w:rFonts w:eastAsiaTheme="minorEastAsia"/>
        </w:rPr>
      </w:pPr>
      <w:r>
        <w:t xml:space="preserve">Mais cela est configurables dans la sections </w:t>
      </w:r>
      <m:oMath>
        <m:r>
          <w:rPr>
            <w:rFonts w:ascii="Cambria Math" w:hAnsi="Cambria Math"/>
          </w:rPr>
          <m:t>stages</m:t>
        </m:r>
      </m:oMath>
      <w:r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.gitlab-ci.yml</m:t>
        </m:r>
      </m:oMath>
    </w:p>
    <w:p w14:paraId="14308B05" w14:textId="560B3F84" w:rsidR="009D01C1" w:rsidRDefault="009D01C1" w:rsidP="000F5F4D">
      <w:pPr>
        <w:pStyle w:val="Paragraphedeliste"/>
        <w:rPr>
          <w:rFonts w:eastAsiaTheme="minorEastAsia"/>
        </w:rPr>
      </w:pPr>
      <w:r>
        <w:rPr>
          <w:rFonts w:eastAsiaTheme="minorEastAsia"/>
        </w:rPr>
        <w:t>A noter que si une étape échoue, les suivantes ne sont pas exécutées.</w:t>
      </w:r>
    </w:p>
    <w:p w14:paraId="164309F0" w14:textId="4B305BCE" w:rsidR="00DB1679" w:rsidRDefault="00DB1679" w:rsidP="00DB1679">
      <w:r w:rsidRPr="00DB1679">
        <w:rPr>
          <w:u w:val="single"/>
        </w:rPr>
        <w:t>Pour ajouter une étape</w:t>
      </w:r>
      <w:r>
        <w:t> :</w:t>
      </w:r>
    </w:p>
    <w:p w14:paraId="1B8A067A" w14:textId="48D71494" w:rsidR="00DB1679" w:rsidRDefault="00DB1679" w:rsidP="00DB1679">
      <w:pPr>
        <w:pStyle w:val="Paragraphedeliste"/>
      </w:pPr>
      <w:r>
        <w:t>Par exemple, supposons qu’avant de compiler on veuille vérifier la qualité du code source (« linter »).</w:t>
      </w:r>
    </w:p>
    <w:p w14:paraId="1341EBB0" w14:textId="5840B027" w:rsidR="00DB1679" w:rsidRDefault="00DB1679" w:rsidP="00DB1679">
      <w:pPr>
        <w:pStyle w:val="Paragraphedeliste"/>
        <w:rPr>
          <w:rFonts w:eastAsiaTheme="minorEastAsia"/>
        </w:rPr>
      </w:pPr>
      <m:oMath>
        <m:r>
          <w:rPr>
            <w:rFonts w:ascii="Cambria Math" w:hAnsi="Cambria Math"/>
          </w:rPr>
          <m:t>stages</m:t>
        </m:r>
      </m:oMath>
      <w:r>
        <w:rPr>
          <w:rFonts w:eastAsiaTheme="minorEastAsia"/>
        </w:rPr>
        <w:t> :</w:t>
      </w:r>
    </w:p>
    <w:p w14:paraId="16C11896" w14:textId="58DA8B26" w:rsidR="00DB1679" w:rsidRPr="00A24672" w:rsidRDefault="00A24672" w:rsidP="00A24672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lint</m:t>
        </m:r>
      </m:oMath>
      <w:r>
        <w:rPr>
          <w:rFonts w:eastAsiaTheme="minorEastAsia"/>
        </w:rPr>
        <w:t> ;</w:t>
      </w:r>
    </w:p>
    <w:p w14:paraId="05BF6AD4" w14:textId="1B36380F" w:rsidR="00A24672" w:rsidRDefault="00A24672" w:rsidP="00A24672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build</m:t>
        </m:r>
      </m:oMath>
      <w:r>
        <w:rPr>
          <w:rFonts w:eastAsiaTheme="minorEastAsia"/>
        </w:rPr>
        <w:t> </w:t>
      </w:r>
      <w:r w:rsidRPr="00A24672">
        <w:t>;</w:t>
      </w:r>
    </w:p>
    <w:p w14:paraId="5509B10B" w14:textId="54A12B1E" w:rsidR="00A24672" w:rsidRDefault="00A24672" w:rsidP="00A24672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test</m:t>
        </m:r>
      </m:oMath>
      <w:r>
        <w:rPr>
          <w:rFonts w:eastAsiaTheme="minorEastAsia"/>
        </w:rPr>
        <w:t> </w:t>
      </w:r>
      <w:r w:rsidRPr="00A24672">
        <w:t>;</w:t>
      </w:r>
    </w:p>
    <w:p w14:paraId="0BA6F31B" w14:textId="1C9C1668" w:rsidR="00A24672" w:rsidRDefault="00A24672" w:rsidP="00A24672">
      <w:pPr>
        <w:pStyle w:val="Paragraphedeliste"/>
        <w:numPr>
          <w:ilvl w:val="1"/>
          <w:numId w:val="2"/>
        </w:numPr>
      </w:pPr>
      <m:oMath>
        <m:r>
          <w:rPr>
            <w:rFonts w:ascii="Cambria Math" w:hAnsi="Cambria Math"/>
          </w:rPr>
          <m:t>deploy</m:t>
        </m:r>
      </m:oMath>
      <w:r w:rsidRPr="00A24672">
        <w:t>.</w:t>
      </w:r>
    </w:p>
    <w:p w14:paraId="7A77FC08" w14:textId="63CCBF02" w:rsidR="00266238" w:rsidRDefault="00266238" w:rsidP="00A24672">
      <w:pPr>
        <w:pStyle w:val="Paragraphedeliste"/>
        <w:rPr>
          <w:rFonts w:eastAsiaTheme="minorEastAsia"/>
        </w:rPr>
      </w:pPr>
      <w:r w:rsidRPr="00266238">
        <w:rPr>
          <w:rFonts w:eastAsiaTheme="minorEastAsia"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2F55E91" wp14:editId="53B68FE9">
            <wp:simplePos x="0" y="0"/>
            <wp:positionH relativeFrom="column">
              <wp:posOffset>449580</wp:posOffset>
            </wp:positionH>
            <wp:positionV relativeFrom="paragraph">
              <wp:posOffset>417195</wp:posOffset>
            </wp:positionV>
            <wp:extent cx="5039360" cy="1038225"/>
            <wp:effectExtent l="0" t="0" r="8890" b="9525"/>
            <wp:wrapTopAndBottom/>
            <wp:docPr id="569565015" name="Image 1" descr="Une image contenant texte, reçu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65015" name="Image 1" descr="Une image contenant texte, reçu, algèbre&#10;&#10;Le contenu généré par l’IA peut êtr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36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24672">
        <w:t xml:space="preserve">Pour l’étape </w:t>
      </w:r>
      <m:oMath>
        <m:r>
          <w:rPr>
            <w:rFonts w:ascii="Cambria Math" w:hAnsi="Cambria Math"/>
          </w:rPr>
          <m:t>lint</m:t>
        </m:r>
      </m:oMath>
      <w:r w:rsidR="00A24672">
        <w:rPr>
          <w:rFonts w:eastAsiaTheme="minorEastAsia"/>
        </w:rPr>
        <w:t xml:space="preserve">, on opeut par exemple demander d’exécuter le fameux contrôleur </w:t>
      </w:r>
      <w:r>
        <w:rPr>
          <w:rFonts w:eastAsiaTheme="minorEastAsia"/>
        </w:rPr>
        <w:t xml:space="preserve">de style </w:t>
      </w:r>
      <w:proofErr w:type="spellStart"/>
      <w:r>
        <w:rPr>
          <w:rFonts w:eastAsiaTheme="minorEastAsia"/>
        </w:rPr>
        <w:t>checkstyle</w:t>
      </w:r>
      <w:proofErr w:type="spellEnd"/>
      <w:r>
        <w:rPr>
          <w:rFonts w:eastAsiaTheme="minorEastAsia"/>
        </w:rPr>
        <w:t xml:space="preserve"> (via un plugin de </w:t>
      </w:r>
      <w:proofErr w:type="spellStart"/>
      <w:r>
        <w:rPr>
          <w:rFonts w:eastAsiaTheme="minorEastAsia"/>
        </w:rPr>
        <w:t>gradle</w:t>
      </w:r>
      <w:proofErr w:type="spellEnd"/>
      <w:r>
        <w:rPr>
          <w:rFonts w:eastAsiaTheme="minorEastAsia"/>
        </w:rPr>
        <w:t xml:space="preserve">) : </w:t>
      </w:r>
    </w:p>
    <w:p w14:paraId="43A564A8" w14:textId="6CF8868B" w:rsidR="00A24672" w:rsidRDefault="00266238" w:rsidP="00A24672">
      <w:pPr>
        <w:pStyle w:val="Paragraphedeliste"/>
        <w:rPr>
          <w:rFonts w:eastAsiaTheme="minorEastAsia"/>
        </w:rPr>
      </w:pPr>
      <w:r>
        <w:t xml:space="preserve">Il faudra encore configurer </w:t>
      </w:r>
      <w:proofErr w:type="spellStart"/>
      <w:r>
        <w:t>gradle</w:t>
      </w:r>
      <w:proofErr w:type="spellEnd"/>
      <w:r>
        <w:t xml:space="preserve"> (ajouter </w:t>
      </w:r>
      <m:oMath>
        <m:r>
          <w:rPr>
            <w:rFonts w:ascii="Cambria Math" w:hAnsi="Cambria Math"/>
          </w:rPr>
          <m:t>id:checkstyle</m:t>
        </m:r>
      </m:oMath>
      <w:r>
        <w:rPr>
          <w:rFonts w:eastAsiaTheme="minorEastAsia"/>
        </w:rPr>
        <w:t xml:space="preserve"> à la section </w:t>
      </w:r>
      <m:oMath>
        <m:r>
          <w:rPr>
            <w:rFonts w:ascii="Cambria Math" w:eastAsiaTheme="minorEastAsia" w:hAnsi="Cambria Math"/>
          </w:rPr>
          <m:t>plugins</m:t>
        </m:r>
      </m:oMath>
      <w:r>
        <w:rPr>
          <w:rFonts w:eastAsiaTheme="minorEastAsia"/>
        </w:rPr>
        <w:t xml:space="preserve"> de </w:t>
      </w:r>
      <m:oMath>
        <m:r>
          <w:rPr>
            <w:rFonts w:ascii="Cambria Math" w:eastAsiaTheme="minorEastAsia" w:hAnsi="Cambria Math"/>
          </w:rPr>
          <m:t>build.gradle</m:t>
        </m:r>
      </m:oMath>
      <w:r>
        <w:rPr>
          <w:rFonts w:eastAsiaTheme="minorEastAsia"/>
        </w:rPr>
        <w:t>).</w:t>
      </w:r>
    </w:p>
    <w:p w14:paraId="7E2453C7" w14:textId="29BD8E8F" w:rsidR="00266238" w:rsidRDefault="000463A1" w:rsidP="00A24672">
      <w:pPr>
        <w:pStyle w:val="Paragraphedeliste"/>
        <w:rPr>
          <w:rFonts w:eastAsiaTheme="minorEastAsia"/>
        </w:rPr>
      </w:pPr>
      <w:r w:rsidRPr="00940744"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5A857A79" wp14:editId="6812CC7A">
            <wp:simplePos x="0" y="0"/>
            <wp:positionH relativeFrom="margin">
              <wp:align>right</wp:align>
            </wp:positionH>
            <wp:positionV relativeFrom="paragraph">
              <wp:posOffset>234315</wp:posOffset>
            </wp:positionV>
            <wp:extent cx="2969895" cy="1343025"/>
            <wp:effectExtent l="0" t="0" r="1905" b="9525"/>
            <wp:wrapThrough wrapText="bothSides">
              <wp:wrapPolygon edited="0">
                <wp:start x="0" y="0"/>
                <wp:lineTo x="0" y="21447"/>
                <wp:lineTo x="21475" y="21447"/>
                <wp:lineTo x="21475" y="0"/>
                <wp:lineTo x="0" y="0"/>
              </wp:wrapPolygon>
            </wp:wrapThrough>
            <wp:docPr id="144724433" name="Image 1" descr="Une image contenant capture d’écran, texte, logiciel, Page web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24433" name="Image 1" descr="Une image contenant capture d’écran, texte, logiciel, Page web&#10;&#10;Le contenu généré par l’IA peut êtr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989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66238">
        <w:rPr>
          <w:rFonts w:eastAsiaTheme="minorEastAsia"/>
        </w:rPr>
        <w:t xml:space="preserve">… et configurer </w:t>
      </w:r>
      <w:proofErr w:type="spellStart"/>
      <w:r w:rsidR="00266238">
        <w:rPr>
          <w:rFonts w:eastAsiaTheme="minorEastAsia"/>
        </w:rPr>
        <w:t>checkstyle</w:t>
      </w:r>
      <w:proofErr w:type="spellEnd"/>
      <w:r w:rsidR="00266238">
        <w:rPr>
          <w:rFonts w:eastAsiaTheme="minorEastAsia"/>
        </w:rPr>
        <w:t xml:space="preserve"> (ajouter un fichier </w:t>
      </w:r>
      <m:oMath>
        <m:r>
          <w:rPr>
            <w:rFonts w:ascii="Cambria Math" w:eastAsiaTheme="minorEastAsia" w:hAnsi="Cambria Math"/>
          </w:rPr>
          <m:t>checkstyle.xml</m:t>
        </m:r>
      </m:oMath>
      <w:r w:rsidR="005F5A16">
        <w:rPr>
          <w:rFonts w:eastAsiaTheme="minorEastAsia"/>
        </w:rPr>
        <w:t xml:space="preserve"> avec les options qui nous conviennent).</w:t>
      </w:r>
    </w:p>
    <w:p w14:paraId="6F78585B" w14:textId="454601BD" w:rsidR="005F5A16" w:rsidRPr="00940744" w:rsidRDefault="005F5A16" w:rsidP="005F5A16">
      <w:pPr>
        <w:rPr>
          <w:b/>
          <w:bCs/>
        </w:rPr>
      </w:pPr>
      <w:r w:rsidRPr="00940744">
        <w:rPr>
          <w:b/>
          <w:bCs/>
        </w:rPr>
        <w:t>Configurer l’exécution de la CI/CD</w:t>
      </w:r>
    </w:p>
    <w:p w14:paraId="64B37FE6" w14:textId="2C6C9958" w:rsidR="00940744" w:rsidRDefault="00940744" w:rsidP="00940744">
      <w:pPr>
        <w:pStyle w:val="Paragraphedeliste"/>
        <w:numPr>
          <w:ilvl w:val="0"/>
          <w:numId w:val="2"/>
        </w:numPr>
      </w:pPr>
      <w:r w:rsidRPr="00940744">
        <w:rPr>
          <w:u w:val="single"/>
        </w:rPr>
        <w:t>L’onglet Pipelines</w:t>
      </w:r>
      <w:r>
        <w:t xml:space="preserve"> : </w:t>
      </w:r>
    </w:p>
    <w:p w14:paraId="01EF2348" w14:textId="6B69B567" w:rsidR="00F730FB" w:rsidRDefault="009857B9" w:rsidP="00F730FB">
      <w:pPr>
        <w:pStyle w:val="Paragraphedeliste"/>
        <w:rPr>
          <w:rFonts w:eastAsiaTheme="minorEastAsia"/>
        </w:rPr>
      </w:pPr>
      <w:r w:rsidRPr="009857B9">
        <w:drawing>
          <wp:anchor distT="0" distB="0" distL="114300" distR="114300" simplePos="0" relativeHeight="251665408" behindDoc="0" locked="0" layoutInCell="1" allowOverlap="1" wp14:anchorId="0A97D82A" wp14:editId="34AEB793">
            <wp:simplePos x="0" y="0"/>
            <wp:positionH relativeFrom="margin">
              <wp:align>right</wp:align>
            </wp:positionH>
            <wp:positionV relativeFrom="paragraph">
              <wp:posOffset>329565</wp:posOffset>
            </wp:positionV>
            <wp:extent cx="2471420" cy="1390650"/>
            <wp:effectExtent l="0" t="0" r="5080" b="0"/>
            <wp:wrapThrough wrapText="bothSides">
              <wp:wrapPolygon edited="0">
                <wp:start x="0" y="0"/>
                <wp:lineTo x="0" y="21304"/>
                <wp:lineTo x="21478" y="21304"/>
                <wp:lineTo x="21478" y="0"/>
                <wp:lineTo x="0" y="0"/>
              </wp:wrapPolygon>
            </wp:wrapThrough>
            <wp:docPr id="2118596539" name="Image 1" descr="Une image contenant capture d’écran, texte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596539" name="Image 1" descr="Une image contenant capture d’écran, texte, logiciel, nombre&#10;&#10;Le contenu généré par l’IA peut êtr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142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730FB">
        <w:t xml:space="preserve">Une entrée est ajoutée à chaque changement sur le git. Le pipeline consiste en une séquence </w:t>
      </w:r>
      <w:r w:rsidR="00940744">
        <w:t xml:space="preserve">contenant une instance de chaque job défini dans </w:t>
      </w:r>
      <m:oMath>
        <m:r>
          <w:rPr>
            <w:rFonts w:ascii="Cambria Math" w:hAnsi="Cambria Math"/>
          </w:rPr>
          <m:t>.gitlab-ci.xml</m:t>
        </m:r>
      </m:oMath>
      <w:r w:rsidR="00940744">
        <w:rPr>
          <w:rFonts w:eastAsiaTheme="minorEastAsia"/>
        </w:rPr>
        <w:t>.</w:t>
      </w:r>
    </w:p>
    <w:p w14:paraId="5484FFB7" w14:textId="4D202512" w:rsidR="009857B9" w:rsidRDefault="009857B9" w:rsidP="009857B9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9857B9">
        <w:rPr>
          <w:rFonts w:eastAsiaTheme="minorEastAsia"/>
          <w:u w:val="single"/>
        </w:rPr>
        <w:t>L’onglet tâches</w:t>
      </w:r>
      <w:r>
        <w:rPr>
          <w:rFonts w:eastAsiaTheme="minorEastAsia"/>
        </w:rPr>
        <w:t xml:space="preserve"> : </w:t>
      </w:r>
    </w:p>
    <w:p w14:paraId="23D7E6B6" w14:textId="5CA79645" w:rsidR="009857B9" w:rsidRDefault="009857B9" w:rsidP="009857B9">
      <w:pPr>
        <w:pStyle w:val="Paragraphedeliste"/>
        <w:rPr>
          <w:rFonts w:eastAsiaTheme="minorEastAsia"/>
        </w:rPr>
      </w:pPr>
      <w:r>
        <w:rPr>
          <w:rFonts w:eastAsiaTheme="minorEastAsia"/>
        </w:rPr>
        <w:t>Cette vue a une granularité plus fine : Chaque job est détaillé.</w:t>
      </w:r>
    </w:p>
    <w:p w14:paraId="4D68C85B" w14:textId="77777777" w:rsidR="00A92D47" w:rsidRDefault="009857B9" w:rsidP="00A92D47">
      <w:pPr>
        <w:pStyle w:val="Paragraphedeliste"/>
        <w:numPr>
          <w:ilvl w:val="0"/>
          <w:numId w:val="2"/>
        </w:numPr>
        <w:rPr>
          <w:rFonts w:eastAsiaTheme="minorEastAsia"/>
        </w:rPr>
      </w:pPr>
      <w:r w:rsidRPr="00255830">
        <w:rPr>
          <w:rFonts w:eastAsiaTheme="minorEastAsia"/>
          <w:u w:val="single"/>
        </w:rPr>
        <w:t>Planification</w:t>
      </w:r>
      <w:r>
        <w:rPr>
          <w:rFonts w:eastAsiaTheme="minorEastAsia"/>
        </w:rPr>
        <w:t> :</w:t>
      </w:r>
    </w:p>
    <w:p w14:paraId="6918DDEB" w14:textId="469EFAFE" w:rsidR="009857B9" w:rsidRDefault="00255830" w:rsidP="00A92D47">
      <w:pPr>
        <w:pStyle w:val="Paragraphedeliste"/>
        <w:rPr>
          <w:rFonts w:eastAsiaTheme="minorEastAsia"/>
        </w:rPr>
      </w:pPr>
      <w:r w:rsidRPr="00A92D47">
        <w:drawing>
          <wp:anchor distT="0" distB="0" distL="114300" distR="114300" simplePos="0" relativeHeight="251666432" behindDoc="0" locked="0" layoutInCell="1" allowOverlap="1" wp14:anchorId="775B2577" wp14:editId="2CFE8334">
            <wp:simplePos x="0" y="0"/>
            <wp:positionH relativeFrom="margin">
              <wp:align>right</wp:align>
            </wp:positionH>
            <wp:positionV relativeFrom="paragraph">
              <wp:posOffset>14605</wp:posOffset>
            </wp:positionV>
            <wp:extent cx="2324100" cy="1162050"/>
            <wp:effectExtent l="0" t="0" r="0" b="0"/>
            <wp:wrapThrough wrapText="bothSides">
              <wp:wrapPolygon edited="0">
                <wp:start x="0" y="0"/>
                <wp:lineTo x="0" y="21246"/>
                <wp:lineTo x="21423" y="21246"/>
                <wp:lineTo x="21423" y="0"/>
                <wp:lineTo x="0" y="0"/>
              </wp:wrapPolygon>
            </wp:wrapThrough>
            <wp:docPr id="1862527133" name="Image 1" descr="Une image contenant capture d’écran, text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27133" name="Image 1" descr="Une image contenant capture d’écran, texte, logiciel&#10;&#10;Le contenu généré par l’IA peut êtr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2D47">
        <w:rPr>
          <w:rFonts w:eastAsiaTheme="minorEastAsia"/>
        </w:rPr>
        <w:t xml:space="preserve">Les pipelines sont par défaut exécutés automatiquement à chaque </w:t>
      </w:r>
      <w:r w:rsidR="00936229">
        <w:rPr>
          <w:rFonts w:eastAsiaTheme="minorEastAsia"/>
        </w:rPr>
        <w:t>changement sur le git, mais cela est paramétrable (y compris désactivable</w:t>
      </w:r>
      <w:r>
        <w:rPr>
          <w:rFonts w:eastAsiaTheme="minorEastAsia"/>
        </w:rPr>
        <w:t>).</w:t>
      </w:r>
    </w:p>
    <w:p w14:paraId="421419C4" w14:textId="5413284B" w:rsidR="00255830" w:rsidRDefault="00255830" w:rsidP="00A92D47">
      <w:pPr>
        <w:pStyle w:val="Paragraphedeliste"/>
        <w:rPr>
          <w:rFonts w:eastAsiaTheme="minorEastAsia"/>
        </w:rPr>
      </w:pPr>
      <w:r>
        <w:rPr>
          <w:rFonts w:eastAsiaTheme="minorEastAsia"/>
        </w:rPr>
        <w:t>On peut décider en plus, ou à la place, d’exécuter un pipeline à heure fixe, ou à jour fixe dans la semaine ou dans le mois.</w:t>
      </w:r>
    </w:p>
    <w:p w14:paraId="6D1D8CA7" w14:textId="348D64F7" w:rsidR="00255830" w:rsidRDefault="00255830" w:rsidP="00255830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L’onglet Statistiques : </w:t>
      </w:r>
    </w:p>
    <w:p w14:paraId="20B54FF4" w14:textId="010C82A3" w:rsidR="00255830" w:rsidRDefault="000463A1" w:rsidP="000463A1">
      <w:pPr>
        <w:pStyle w:val="Paragraphedeliste"/>
        <w:rPr>
          <w:rFonts w:eastAsiaTheme="minorEastAsia"/>
        </w:rPr>
      </w:pPr>
      <w:r>
        <w:rPr>
          <w:rFonts w:eastAsiaTheme="minorEastAsia"/>
        </w:rPr>
        <w:t>Dans cet onglet, il est possible de contrôler de niveau d’activité passé (important pour répartir la charge : en effet, les ressources du serveur exécutant la CI/CD peuvent être limitées, voire payantes).</w:t>
      </w:r>
    </w:p>
    <w:p w14:paraId="3E19F14B" w14:textId="3C529C89" w:rsidR="008E7F8A" w:rsidRDefault="008E7F8A" w:rsidP="008E7F8A">
      <w:pPr>
        <w:rPr>
          <w:rFonts w:eastAsiaTheme="minorEastAsia"/>
        </w:rPr>
      </w:pPr>
      <w:r>
        <w:rPr>
          <w:rFonts w:eastAsiaTheme="minorEastAsia"/>
        </w:rPr>
        <w:t>Bonne pratique par rapport à la CI</w:t>
      </w:r>
    </w:p>
    <w:p w14:paraId="292E85C9" w14:textId="1D48A897" w:rsidR="008E7F8A" w:rsidRDefault="008E7F8A" w:rsidP="008E7F8A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>Par défaut, le pipeline s’exécute à chaque changement sur git ;</w:t>
      </w:r>
    </w:p>
    <w:p w14:paraId="33D36881" w14:textId="72A450A7" w:rsidR="008E7F8A" w:rsidRDefault="008E7F8A" w:rsidP="008E7F8A">
      <w:pPr>
        <w:pStyle w:val="Paragraphedeliste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Cela veut dire que ça ne concerne pas seulement </w:t>
      </w:r>
      <m:oMath>
        <m:r>
          <w:rPr>
            <w:rFonts w:ascii="Cambria Math" w:eastAsiaTheme="minorEastAsia" w:hAnsi="Cambria Math"/>
          </w:rPr>
          <m:t>main</m:t>
        </m:r>
      </m:oMath>
      <w:r>
        <w:rPr>
          <w:rFonts w:eastAsiaTheme="minorEastAsia"/>
        </w:rPr>
        <w:t>/</w:t>
      </w:r>
      <m:oMath>
        <m:r>
          <w:rPr>
            <w:rFonts w:ascii="Cambria Math" w:eastAsiaTheme="minorEastAsia" w:hAnsi="Cambria Math"/>
          </w:rPr>
          <m:t>master</m:t>
        </m:r>
      </m:oMath>
      <w:r>
        <w:rPr>
          <w:rFonts w:eastAsiaTheme="minorEastAsia"/>
        </w:rPr>
        <w:t xml:space="preserve"> ou </w:t>
      </w:r>
      <m:oMath>
        <m:r>
          <w:rPr>
            <w:rFonts w:ascii="Cambria Math" w:eastAsiaTheme="minorEastAsia" w:hAnsi="Cambria Math"/>
          </w:rPr>
          <m:t>develop</m:t>
        </m:r>
      </m:oMath>
      <w:r>
        <w:rPr>
          <w:rFonts w:eastAsiaTheme="minorEastAsia"/>
        </w:rPr>
        <w:t xml:space="preserve">, mais aussi les </w:t>
      </w:r>
      <w:proofErr w:type="spellStart"/>
      <w:r>
        <w:rPr>
          <w:rFonts w:eastAsiaTheme="minorEastAsia"/>
        </w:rPr>
        <w:t>feature</w:t>
      </w:r>
      <w:proofErr w:type="spellEnd"/>
      <w:r>
        <w:rPr>
          <w:rFonts w:eastAsiaTheme="minorEastAsia"/>
        </w:rPr>
        <w:t xml:space="preserve"> branches.</w:t>
      </w:r>
    </w:p>
    <w:p w14:paraId="1ECC791A" w14:textId="6CFE55CB" w:rsidR="005F5A16" w:rsidRPr="009C18C9" w:rsidRDefault="008E7F8A" w:rsidP="005F5A16">
      <w:pPr>
        <w:pStyle w:val="Paragraphedeliste"/>
        <w:numPr>
          <w:ilvl w:val="0"/>
          <w:numId w:val="4"/>
        </w:numPr>
        <w:rPr>
          <w:rFonts w:eastAsiaTheme="minorEastAsia"/>
        </w:rPr>
      </w:pPr>
      <w:r>
        <w:rPr>
          <w:rFonts w:eastAsiaTheme="minorEastAsia"/>
        </w:rPr>
        <w:t>La bonne pratique : Refuser de fusionner toute branche qui ne passe pas la CI.</w:t>
      </w:r>
    </w:p>
    <w:p w14:paraId="49F05615" w14:textId="77777777" w:rsidR="0000184A" w:rsidRDefault="0000184A" w:rsidP="00EA0320"/>
    <w:p w14:paraId="4A514E54" w14:textId="77777777" w:rsidR="0000184A" w:rsidRDefault="0000184A" w:rsidP="00EA0320"/>
    <w:p w14:paraId="4D951505" w14:textId="77777777" w:rsidR="0000184A" w:rsidRDefault="0000184A" w:rsidP="00EA0320"/>
    <w:p w14:paraId="1CD068E0" w14:textId="77777777" w:rsidR="0000184A" w:rsidRDefault="0000184A" w:rsidP="00EA0320"/>
    <w:p w14:paraId="2B0332E4" w14:textId="02540942" w:rsidR="00940C8C" w:rsidRPr="0000184A" w:rsidRDefault="00EA0320" w:rsidP="00EA0320">
      <w:pPr>
        <w:rPr>
          <w:b/>
          <w:bCs/>
        </w:rPr>
      </w:pPr>
      <w:r w:rsidRPr="0000184A">
        <w:rPr>
          <w:b/>
          <w:bCs/>
        </w:rPr>
        <w:t>Docker</w:t>
      </w:r>
    </w:p>
    <w:p w14:paraId="2C70B8E0" w14:textId="637078B2" w:rsidR="009C18C9" w:rsidRDefault="00AB1F30" w:rsidP="00AB1F30">
      <w:pPr>
        <w:pStyle w:val="Paragraphedeliste"/>
        <w:numPr>
          <w:ilvl w:val="0"/>
          <w:numId w:val="2"/>
        </w:numPr>
      </w:pPr>
      <w:r w:rsidRPr="0000184A">
        <w:rPr>
          <w:u w:val="single"/>
        </w:rPr>
        <w:lastRenderedPageBreak/>
        <w:t>Définition</w:t>
      </w:r>
      <w:r>
        <w:t> :</w:t>
      </w:r>
    </w:p>
    <w:p w14:paraId="7C31966B" w14:textId="3D8BCD36" w:rsidR="00AB1F30" w:rsidRDefault="00AB1F30" w:rsidP="00AB1F30">
      <w:pPr>
        <w:pStyle w:val="Paragraphedeliste"/>
        <w:numPr>
          <w:ilvl w:val="1"/>
          <w:numId w:val="2"/>
        </w:numPr>
      </w:pPr>
      <w:r>
        <w:t>Logiciel permettant de lancer des applications dans des conteneurs logiciels ;</w:t>
      </w:r>
    </w:p>
    <w:p w14:paraId="06C2BD07" w14:textId="3E744CCB" w:rsidR="00AB1F30" w:rsidRDefault="00AB1F30" w:rsidP="00AB1F30">
      <w:pPr>
        <w:pStyle w:val="Paragraphedeliste"/>
        <w:numPr>
          <w:ilvl w:val="1"/>
          <w:numId w:val="2"/>
        </w:numPr>
      </w:pPr>
      <w:r>
        <w:t xml:space="preserve">Conteneurs : Environnement isolé au sein d’une session d’un système d’exploitation pour y exécuter un </w:t>
      </w:r>
      <w:r w:rsidR="00146520">
        <w:t>logiciel</w:t>
      </w:r>
      <w:r>
        <w:t xml:space="preserve"> sans interférer avec le reste du système ;</w:t>
      </w:r>
    </w:p>
    <w:p w14:paraId="0A8F9DBF" w14:textId="6AA4D956" w:rsidR="00AB1F30" w:rsidRDefault="00AB1F30" w:rsidP="00AB1F30">
      <w:pPr>
        <w:pStyle w:val="Paragraphedeliste"/>
        <w:numPr>
          <w:ilvl w:val="1"/>
          <w:numId w:val="2"/>
        </w:numPr>
      </w:pPr>
      <w:r>
        <w:t>Notamment, le conteneur contient toutes les dépendances nécessaires (qui peuvent ou non exister dans l’OS de base, pas forcément dans la même version</w:t>
      </w:r>
      <w:r w:rsidR="00146520">
        <w:t>).</w:t>
      </w:r>
    </w:p>
    <w:p w14:paraId="1EA1D297" w14:textId="294F5F0B" w:rsidR="00146520" w:rsidRDefault="00146520" w:rsidP="00146520">
      <w:pPr>
        <w:pStyle w:val="Paragraphedeliste"/>
        <w:numPr>
          <w:ilvl w:val="0"/>
          <w:numId w:val="4"/>
        </w:numPr>
      </w:pPr>
      <w:r>
        <w:t>Très utile pour déployer un logiciel de façon fiable sur des cibles diverses, notamment quand on n’a pas la main pour modifier l’environnement installé.</w:t>
      </w:r>
    </w:p>
    <w:p w14:paraId="7C340B69" w14:textId="6AC4DD14" w:rsidR="00146520" w:rsidRDefault="00146520" w:rsidP="00146520">
      <w:pPr>
        <w:pStyle w:val="Paragraphedeliste"/>
        <w:numPr>
          <w:ilvl w:val="0"/>
          <w:numId w:val="2"/>
        </w:numPr>
      </w:pPr>
      <w:r w:rsidRPr="0000184A">
        <w:rPr>
          <w:u w:val="single"/>
        </w:rPr>
        <w:t>Distribution et déploiement</w:t>
      </w:r>
      <w:r>
        <w:t> :</w:t>
      </w:r>
    </w:p>
    <w:p w14:paraId="5DC5496A" w14:textId="4D7A702A" w:rsidR="00146520" w:rsidRDefault="00146520" w:rsidP="00146520">
      <w:pPr>
        <w:pStyle w:val="Paragraphedeliste"/>
        <w:numPr>
          <w:ilvl w:val="1"/>
          <w:numId w:val="2"/>
        </w:numPr>
      </w:pPr>
      <w:r>
        <w:t>Les conteneurs sont initialisés à l’aide de fichiers distribuable, contenant le système de fichier du conteneur : les « images » ;</w:t>
      </w:r>
    </w:p>
    <w:p w14:paraId="105DE864" w14:textId="1D83D965" w:rsidR="00146520" w:rsidRDefault="00146520" w:rsidP="00146520">
      <w:pPr>
        <w:pStyle w:val="Paragraphedeliste"/>
        <w:numPr>
          <w:ilvl w:val="1"/>
          <w:numId w:val="2"/>
        </w:numPr>
      </w:pPr>
      <w:r>
        <w:t xml:space="preserve">Dans le cas de Docker, les images peuvent être envoyées par les développeurs sur le site </w:t>
      </w:r>
      <w:hyperlink r:id="rId15" w:history="1">
        <w:r w:rsidR="00322624" w:rsidRPr="00322624">
          <w:rPr>
            <w:rStyle w:val="Lienhypertexte"/>
          </w:rPr>
          <w:t xml:space="preserve">Docker Hub Container Image Library | App </w:t>
        </w:r>
        <w:proofErr w:type="spellStart"/>
        <w:r w:rsidR="00322624" w:rsidRPr="00322624">
          <w:rPr>
            <w:rStyle w:val="Lienhypertexte"/>
          </w:rPr>
          <w:t>Containerization</w:t>
        </w:r>
        <w:proofErr w:type="spellEnd"/>
      </w:hyperlink>
      <w:r w:rsidR="00322624">
        <w:t> ;</w:t>
      </w:r>
    </w:p>
    <w:p w14:paraId="040CBB80" w14:textId="0B3A733C" w:rsidR="00322624" w:rsidRPr="00322624" w:rsidRDefault="00322624" w:rsidP="00146520">
      <w:pPr>
        <w:pStyle w:val="Paragraphedeliste"/>
        <w:numPr>
          <w:ilvl w:val="1"/>
          <w:numId w:val="2"/>
        </w:numPr>
      </w:pPr>
      <w:r>
        <w:t xml:space="preserve">Les machines de production peuvent donc récupérer les images sur ce site. Cela peut être manuel, mais c’est souvent automatisé (dans le cadre du </w:t>
      </w:r>
      <w:proofErr w:type="spellStart"/>
      <w:r>
        <w:t>continuous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, par une règle dans le stage </w:t>
      </w:r>
      <m:oMath>
        <m:r>
          <w:rPr>
            <w:rFonts w:ascii="Cambria Math" w:hAnsi="Cambria Math"/>
          </w:rPr>
          <m:t>deploy</m:t>
        </m:r>
      </m:oMath>
      <w:r>
        <w:rPr>
          <w:rFonts w:eastAsiaTheme="minorEastAsia"/>
        </w:rPr>
        <w:t>).</w:t>
      </w:r>
    </w:p>
    <w:p w14:paraId="6F4C0420" w14:textId="3D82504E" w:rsidR="00322624" w:rsidRDefault="00322624" w:rsidP="00322624">
      <w:pPr>
        <w:pStyle w:val="Paragraphedeliste"/>
        <w:numPr>
          <w:ilvl w:val="0"/>
          <w:numId w:val="2"/>
        </w:numPr>
      </w:pPr>
      <w:r w:rsidRPr="0000184A">
        <w:rPr>
          <w:u w:val="single"/>
        </w:rPr>
        <w:t>En ce qui nous concerne</w:t>
      </w:r>
      <w:r>
        <w:t xml:space="preserve"> : </w:t>
      </w:r>
    </w:p>
    <w:p w14:paraId="46145674" w14:textId="0F71E235" w:rsidR="00322624" w:rsidRDefault="00322624" w:rsidP="00322624">
      <w:pPr>
        <w:pStyle w:val="Paragraphedeliste"/>
        <w:numPr>
          <w:ilvl w:val="1"/>
          <w:numId w:val="2"/>
        </w:numPr>
      </w:pPr>
      <w:r>
        <w:t>Notre jeu n’a pas vocation à être déployé sur des serveurs distants (c’est juste un jeu que l’utilisateur va typiquement lui-même sur sa propre machine) ;</w:t>
      </w:r>
    </w:p>
    <w:p w14:paraId="56B4A18A" w14:textId="6F550322" w:rsidR="00322624" w:rsidRDefault="00322624" w:rsidP="00322624">
      <w:pPr>
        <w:pStyle w:val="Paragraphedeliste"/>
        <w:ind w:left="1440"/>
      </w:pPr>
      <w:r>
        <w:t xml:space="preserve">De plus, il ne nécessite pas tout un environnement particulier pour s’exécuter (juste une JVM et une dépendance, </w:t>
      </w:r>
      <w:proofErr w:type="spellStart"/>
      <w:r>
        <w:t>JavaFX</w:t>
      </w:r>
      <w:proofErr w:type="spellEnd"/>
      <w:r>
        <w:t>, qui peut être packagée avec le logiciel).</w:t>
      </w:r>
    </w:p>
    <w:p w14:paraId="075E2D3D" w14:textId="48AE7378" w:rsidR="00322624" w:rsidRDefault="00322624" w:rsidP="00322624">
      <w:pPr>
        <w:pStyle w:val="Paragraphedeliste"/>
        <w:ind w:left="1440"/>
        <w:rPr>
          <w:rFonts w:eastAsiaTheme="minorEastAsia"/>
        </w:rPr>
      </w:pPr>
      <w:r>
        <w:sym w:font="Wingdings" w:char="F0E0"/>
      </w:r>
      <w:r>
        <w:t xml:space="preserve"> </w:t>
      </w:r>
      <w:r w:rsidR="00D10F55">
        <w:t>Peu</w:t>
      </w:r>
      <w:r>
        <w:t xml:space="preserve"> d’intérêt </w:t>
      </w:r>
      <w:r w:rsidR="00D10F55">
        <w:t xml:space="preserve">d’ajouter un ‘job’ consistant à créer une image Docker du projet et de la déployer (un packaging classique sous forme de </w:t>
      </w:r>
      <m:oMath>
        <m:r>
          <w:rPr>
            <w:rFonts w:ascii="Cambria Math" w:hAnsi="Cambria Math"/>
          </w:rPr>
          <m:t>.jar</m:t>
        </m:r>
      </m:oMath>
      <w:r w:rsidR="00D10F55">
        <w:rPr>
          <w:rFonts w:eastAsiaTheme="minorEastAsia"/>
        </w:rPr>
        <w:t xml:space="preserve"> suffit) ;</w:t>
      </w:r>
    </w:p>
    <w:p w14:paraId="3038DDB2" w14:textId="6CEED3AB" w:rsidR="00D10F55" w:rsidRPr="008A7CF6" w:rsidRDefault="00D10F55" w:rsidP="00D10F55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Mais le CI/CD de </w:t>
      </w:r>
      <w:proofErr w:type="spellStart"/>
      <w:r>
        <w:rPr>
          <w:rFonts w:eastAsiaTheme="minorEastAsia"/>
        </w:rPr>
        <w:t>GitLab</w:t>
      </w:r>
      <w:proofErr w:type="spellEnd"/>
      <w:r>
        <w:rPr>
          <w:rFonts w:eastAsiaTheme="minorEastAsia"/>
        </w:rPr>
        <w:t xml:space="preserve"> fonctionne, lui-même</w:t>
      </w:r>
      <w:r w:rsidR="008A7CF6">
        <w:rPr>
          <w:rFonts w:eastAsiaTheme="minorEastAsia"/>
        </w:rPr>
        <w:t xml:space="preserve">, en utilisant des outils packagés dans des images Docker (en l’occurrence, pour nous : </w:t>
      </w:r>
      <w:proofErr w:type="spellStart"/>
      <w:r w:rsidR="008A7CF6">
        <w:rPr>
          <w:rFonts w:eastAsiaTheme="minorEastAsia"/>
        </w:rPr>
        <w:t>Gradle</w:t>
      </w:r>
      <w:proofErr w:type="spellEnd"/>
      <w:r w:rsidR="008A7CF6">
        <w:rPr>
          <w:rFonts w:eastAsiaTheme="minorEastAsia"/>
        </w:rPr>
        <w:t>).</w:t>
      </w:r>
    </w:p>
    <w:p w14:paraId="180243C1" w14:textId="671CEBF7" w:rsidR="0000184A" w:rsidRDefault="008A7CF6" w:rsidP="0000184A">
      <w:pPr>
        <w:pStyle w:val="Paragraphedeliste"/>
        <w:numPr>
          <w:ilvl w:val="0"/>
          <w:numId w:val="4"/>
        </w:numPr>
      </w:pPr>
      <w:r>
        <w:rPr>
          <w:rFonts w:eastAsiaTheme="minorEastAsia"/>
        </w:rPr>
        <w:t xml:space="preserve">Pour </w:t>
      </w:r>
      <w:proofErr w:type="spellStart"/>
      <w:r>
        <w:rPr>
          <w:rFonts w:eastAsiaTheme="minorEastAsia"/>
        </w:rPr>
        <w:t>GitLab</w:t>
      </w:r>
      <w:proofErr w:type="spellEnd"/>
      <w:r>
        <w:rPr>
          <w:rFonts w:eastAsiaTheme="minorEastAsia"/>
        </w:rPr>
        <w:t xml:space="preserve">, Docker est nous seulement un </w:t>
      </w:r>
      <w:r w:rsidRPr="0000184A">
        <w:rPr>
          <w:rFonts w:eastAsiaTheme="minorEastAsia"/>
          <w:b/>
          <w:bCs/>
        </w:rPr>
        <w:t>objectif</w:t>
      </w:r>
      <w:r>
        <w:rPr>
          <w:rFonts w:eastAsiaTheme="minorEastAsia"/>
        </w:rPr>
        <w:t xml:space="preserve"> du CD/CI </w:t>
      </w:r>
      <w:r w:rsidR="0000184A">
        <w:rPr>
          <w:rFonts w:eastAsiaTheme="minorEastAsia"/>
        </w:rPr>
        <w:t xml:space="preserve">(parfois), mais aussi surtout un </w:t>
      </w:r>
      <w:r w:rsidR="0000184A" w:rsidRPr="0000184A">
        <w:rPr>
          <w:rFonts w:eastAsiaTheme="minorEastAsia"/>
          <w:b/>
          <w:bCs/>
        </w:rPr>
        <w:t>moyen</w:t>
      </w:r>
      <w:r w:rsidR="0000184A">
        <w:rPr>
          <w:rFonts w:eastAsiaTheme="minorEastAsia"/>
        </w:rPr>
        <w:t xml:space="preserve"> incontournable.</w:t>
      </w:r>
    </w:p>
    <w:p w14:paraId="06B3CAFB" w14:textId="29011309" w:rsidR="00DB4873" w:rsidRPr="00D17A54" w:rsidRDefault="00DB4873" w:rsidP="00EA0320">
      <w:pPr>
        <w:rPr>
          <w:b/>
          <w:bCs/>
        </w:rPr>
      </w:pPr>
      <w:r w:rsidRPr="00D17A54">
        <w:rPr>
          <w:b/>
          <w:bCs/>
        </w:rPr>
        <w:t>Linter</w:t>
      </w:r>
    </w:p>
    <w:p w14:paraId="000C63C1" w14:textId="6A4950FC" w:rsidR="0000184A" w:rsidRDefault="0000184A" w:rsidP="0000184A">
      <w:pPr>
        <w:pStyle w:val="Paragraphedeliste"/>
        <w:numPr>
          <w:ilvl w:val="0"/>
          <w:numId w:val="2"/>
        </w:numPr>
      </w:pPr>
      <w:r>
        <w:t>On appelle linter tout outil permettant de contrôler la qualité d’un code source de façon statique.</w:t>
      </w:r>
    </w:p>
    <w:p w14:paraId="49713B51" w14:textId="388EC6C9" w:rsidR="0000184A" w:rsidRDefault="0000184A" w:rsidP="0000184A">
      <w:pPr>
        <w:pStyle w:val="Paragraphedeliste"/>
      </w:pPr>
      <w:r>
        <w:t>Un tel outil peut signaler :</w:t>
      </w:r>
    </w:p>
    <w:p w14:paraId="6129E266" w14:textId="55ADFC90" w:rsidR="0000184A" w:rsidRPr="009B0715" w:rsidRDefault="0000184A" w:rsidP="0000184A">
      <w:pPr>
        <w:pStyle w:val="Paragraphedeliste"/>
        <w:numPr>
          <w:ilvl w:val="1"/>
          <w:numId w:val="2"/>
        </w:numPr>
      </w:pPr>
      <w:r>
        <w:t>Des erreurs</w:t>
      </w:r>
      <w:r w:rsidR="009B0715">
        <w:t xml:space="preserve"> de programmation évidents (par exemple en Java, faire un </w:t>
      </w:r>
      <w:proofErr w:type="spellStart"/>
      <w:r w:rsidR="009B0715">
        <w:t>cast</w:t>
      </w:r>
      <w:proofErr w:type="spellEnd"/>
      <w:r w:rsidR="009B0715">
        <w:t xml:space="preserve"> sans </w:t>
      </w:r>
      <m:oMath>
        <m:r>
          <w:rPr>
            <w:rFonts w:ascii="Cambria Math" w:hAnsi="Cambria Math"/>
            <w:color w:val="4EA72E" w:themeColor="accent6"/>
          </w:rPr>
          <m:t>instanceof</m:t>
        </m:r>
      </m:oMath>
      <w:r w:rsidR="009B0715">
        <w:rPr>
          <w:rFonts w:eastAsiaTheme="minorEastAsia"/>
        </w:rPr>
        <w:t>) ;</w:t>
      </w:r>
    </w:p>
    <w:p w14:paraId="05E02144" w14:textId="75E3E80A" w:rsidR="009B0715" w:rsidRPr="006E262C" w:rsidRDefault="009B0715" w:rsidP="0000184A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Des bugs (ex : </w:t>
      </w:r>
      <w:r w:rsidR="006E262C">
        <w:rPr>
          <w:rFonts w:eastAsiaTheme="minorEastAsia"/>
        </w:rPr>
        <w:t>usage de tableau avec indice connu comme négatif dès la compilation) ;</w:t>
      </w:r>
    </w:p>
    <w:p w14:paraId="7FC0B748" w14:textId="657A5644" w:rsidR="006E262C" w:rsidRPr="006E262C" w:rsidRDefault="006E262C" w:rsidP="0000184A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>Des problèmes de style (ex : noms de classe en minuscule, mauvaise indentation, …) ;</w:t>
      </w:r>
    </w:p>
    <w:p w14:paraId="06FDA8DF" w14:textId="479DE5D2" w:rsidR="006E262C" w:rsidRPr="006E262C" w:rsidRDefault="006E262C" w:rsidP="0000184A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Des construction suspectes (ex : liste de </w:t>
      </w:r>
      <m:oMath>
        <m:r>
          <w:rPr>
            <w:rFonts w:ascii="Cambria Math" w:eastAsiaTheme="minorEastAsia" w:hAnsi="Cambria Math"/>
            <w:color w:val="4EA72E" w:themeColor="accent6"/>
          </w:rPr>
          <m:t>if</m:t>
        </m:r>
      </m:oMath>
      <w:r>
        <w:rPr>
          <w:rFonts w:eastAsiaTheme="minorEastAsia"/>
        </w:rPr>
        <w:t xml:space="preserve"> imbriqués plutôt qu’un </w:t>
      </w:r>
      <m:oMath>
        <m:r>
          <w:rPr>
            <w:rFonts w:ascii="Cambria Math" w:eastAsiaTheme="minorEastAsia" w:hAnsi="Cambria Math"/>
            <w:color w:val="4EA72E" w:themeColor="accent6"/>
          </w:rPr>
          <m:t>switch</m:t>
        </m:r>
      </m:oMath>
      <w:r>
        <w:rPr>
          <w:rFonts w:eastAsiaTheme="minorEastAsia"/>
        </w:rPr>
        <w:t>) ;</w:t>
      </w:r>
    </w:p>
    <w:p w14:paraId="367299E3" w14:textId="0F79BF51" w:rsidR="006E262C" w:rsidRPr="006E262C" w:rsidRDefault="006E262C" w:rsidP="0000184A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>…</w:t>
      </w:r>
    </w:p>
    <w:p w14:paraId="37CFBC6C" w14:textId="52D51F33" w:rsidR="00D17A54" w:rsidRPr="00D17A54" w:rsidRDefault="006E262C" w:rsidP="00D17A54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t xml:space="preserve">En Java, </w:t>
      </w:r>
      <w:r w:rsidR="00D17A54">
        <w:rPr>
          <w:rFonts w:eastAsiaTheme="minorEastAsia"/>
        </w:rPr>
        <w:t xml:space="preserve">on peut notamment utiliser (outre le compilateur </w:t>
      </w:r>
      <m:oMath>
        <m:r>
          <w:rPr>
            <w:rFonts w:ascii="Cambria Math" w:eastAsiaTheme="minorEastAsia" w:hAnsi="Cambria Math"/>
          </w:rPr>
          <m:t>javac</m:t>
        </m:r>
      </m:oMath>
      <w:r w:rsidR="00D17A54">
        <w:rPr>
          <w:rFonts w:eastAsiaTheme="minorEastAsia"/>
        </w:rPr>
        <w:t xml:space="preserve"> avec l’option </w:t>
      </w:r>
      <m:oMath>
        <m:r>
          <w:rPr>
            <w:rFonts w:ascii="Cambria Math" w:eastAsiaTheme="minorEastAsia" w:hAnsi="Cambria Math"/>
          </w:rPr>
          <m:t>-Xlint</m:t>
        </m:r>
      </m:oMath>
      <w:r w:rsidR="00D17A54">
        <w:rPr>
          <w:rFonts w:eastAsiaTheme="minorEastAsia"/>
        </w:rPr>
        <w:t xml:space="preserve"> et les outils intégrés à notre IDE) :</w:t>
      </w:r>
    </w:p>
    <w:p w14:paraId="7FF193E0" w14:textId="62E19B54" w:rsidR="00D17A54" w:rsidRPr="00D17A54" w:rsidRDefault="00D17A54" w:rsidP="00D17A54">
      <w:pPr>
        <w:pStyle w:val="Paragraphedeliste"/>
        <w:numPr>
          <w:ilvl w:val="1"/>
          <w:numId w:val="2"/>
        </w:numPr>
      </w:pPr>
      <w:proofErr w:type="spellStart"/>
      <w:r>
        <w:rPr>
          <w:rFonts w:eastAsiaTheme="minorEastAsia"/>
        </w:rPr>
        <w:t>SpotBugs</w:t>
      </w:r>
      <w:proofErr w:type="spellEnd"/>
      <w:r>
        <w:rPr>
          <w:rFonts w:eastAsiaTheme="minorEastAsia"/>
        </w:rPr>
        <w:t> : … pour trouver les bugs !</w:t>
      </w:r>
    </w:p>
    <w:p w14:paraId="141EF9FD" w14:textId="13E3FECA" w:rsidR="00D17A54" w:rsidRPr="00D17A54" w:rsidRDefault="00D17A54" w:rsidP="00D17A54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PMD : Plutôt pour trouver les constructions suspectes (variables non utilisées, blocks </w:t>
      </w:r>
      <m:oMath>
        <m:r>
          <w:rPr>
            <w:rFonts w:ascii="Cambria Math" w:eastAsiaTheme="minorEastAsia" w:hAnsi="Cambria Math"/>
          </w:rPr>
          <m:t>catch</m:t>
        </m:r>
      </m:oMath>
      <w:r>
        <w:rPr>
          <w:rFonts w:eastAsiaTheme="minorEastAsia"/>
        </w:rPr>
        <w:t xml:space="preserve"> vides, …)</w:t>
      </w:r>
    </w:p>
    <w:p w14:paraId="511BE1D0" w14:textId="25A3220D" w:rsidR="00D17A54" w:rsidRPr="002E76B7" w:rsidRDefault="00D17A54" w:rsidP="00D17A54">
      <w:pPr>
        <w:pStyle w:val="Paragraphedeliste"/>
        <w:numPr>
          <w:ilvl w:val="1"/>
          <w:numId w:val="2"/>
        </w:numPr>
      </w:pPr>
      <w:proofErr w:type="spellStart"/>
      <w:r>
        <w:rPr>
          <w:rFonts w:eastAsiaTheme="minorEastAsia"/>
        </w:rPr>
        <w:t>Checkstyle</w:t>
      </w:r>
      <w:proofErr w:type="spellEnd"/>
      <w:r>
        <w:rPr>
          <w:rFonts w:eastAsiaTheme="minorEastAsia"/>
        </w:rPr>
        <w:t xml:space="preserve"> : Pour vérifier les conventions de codage (indentations, retour à la ligne, </w:t>
      </w:r>
      <w:proofErr w:type="spellStart"/>
      <w:r>
        <w:rPr>
          <w:rFonts w:eastAsiaTheme="minorEastAsia"/>
        </w:rPr>
        <w:t>JavaDoc</w:t>
      </w:r>
      <w:proofErr w:type="spellEnd"/>
      <w:r>
        <w:rPr>
          <w:rFonts w:eastAsiaTheme="minorEastAsia"/>
        </w:rPr>
        <w:t>, …)</w:t>
      </w:r>
      <w:r w:rsidR="002E76B7">
        <w:rPr>
          <w:rFonts w:eastAsiaTheme="minorEastAsia"/>
        </w:rPr>
        <w:t>.</w:t>
      </w:r>
    </w:p>
    <w:p w14:paraId="7A0ED59B" w14:textId="568410F5" w:rsidR="002E76B7" w:rsidRPr="002E76B7" w:rsidRDefault="002E76B7" w:rsidP="002E76B7">
      <w:pPr>
        <w:pStyle w:val="Paragraphedeliste"/>
        <w:numPr>
          <w:ilvl w:val="0"/>
          <w:numId w:val="2"/>
        </w:numPr>
      </w:pPr>
      <w:r>
        <w:rPr>
          <w:rFonts w:eastAsiaTheme="minorEastAsia"/>
        </w:rPr>
        <w:lastRenderedPageBreak/>
        <w:t xml:space="preserve">Les linters peuvent généralement être configurés dans les systèmes de </w:t>
      </w:r>
      <w:proofErr w:type="spellStart"/>
      <w:r>
        <w:rPr>
          <w:rFonts w:eastAsiaTheme="minorEastAsia"/>
        </w:rPr>
        <w:t>build</w:t>
      </w:r>
      <w:proofErr w:type="spellEnd"/>
      <w:r>
        <w:rPr>
          <w:rFonts w:eastAsiaTheme="minorEastAsia"/>
        </w:rPr>
        <w:t xml:space="preserve"> comme </w:t>
      </w:r>
      <w:proofErr w:type="spellStart"/>
      <w:r>
        <w:rPr>
          <w:rFonts w:eastAsiaTheme="minorEastAsia"/>
        </w:rPr>
        <w:t>Gradle</w:t>
      </w:r>
      <w:proofErr w:type="spellEnd"/>
      <w:r>
        <w:rPr>
          <w:rFonts w:eastAsiaTheme="minorEastAsia"/>
        </w:rPr>
        <w:t xml:space="preserve"> ou Maven (via plugin) :</w:t>
      </w:r>
    </w:p>
    <w:p w14:paraId="37A71244" w14:textId="7CE55AB3" w:rsidR="002E76B7" w:rsidRPr="002E76B7" w:rsidRDefault="002E76B7" w:rsidP="002E76B7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Cela ajoute automatiquement des tâches supplémentaires (comme </w:t>
      </w:r>
      <m:oMath>
        <m:r>
          <w:rPr>
            <w:rFonts w:ascii="Cambria Math" w:eastAsiaTheme="minorEastAsia" w:hAnsi="Cambria Math"/>
          </w:rPr>
          <m:t>checkstyleleMain</m:t>
        </m:r>
      </m:oMath>
      <w:r>
        <w:rPr>
          <w:rFonts w:eastAsiaTheme="minorEastAsia"/>
        </w:rPr>
        <w:t xml:space="preserve"> et </w:t>
      </w:r>
      <m:oMath>
        <m:r>
          <w:rPr>
            <w:rFonts w:ascii="Cambria Math" w:eastAsiaTheme="minorEastAsia" w:hAnsi="Cambria Math"/>
          </w:rPr>
          <m:t>checkstyleTest</m:t>
        </m:r>
      </m:oMath>
      <w:r>
        <w:rPr>
          <w:rFonts w:eastAsiaTheme="minorEastAsia"/>
        </w:rPr>
        <w:t xml:space="preserve">, pour </w:t>
      </w:r>
      <w:proofErr w:type="spellStart"/>
      <w:r>
        <w:rPr>
          <w:rFonts w:eastAsiaTheme="minorEastAsia"/>
        </w:rPr>
        <w:t>Checkstyle</w:t>
      </w:r>
      <w:proofErr w:type="spellEnd"/>
      <w:r>
        <w:rPr>
          <w:rFonts w:eastAsiaTheme="minorEastAsia"/>
        </w:rPr>
        <w:t xml:space="preserve"> sous </w:t>
      </w:r>
      <w:proofErr w:type="spellStart"/>
      <w:r>
        <w:rPr>
          <w:rFonts w:eastAsiaTheme="minorEastAsia"/>
        </w:rPr>
        <w:t>Gradle</w:t>
      </w:r>
      <w:proofErr w:type="spellEnd"/>
      <w:r>
        <w:rPr>
          <w:rFonts w:eastAsiaTheme="minorEastAsia"/>
        </w:rPr>
        <w:t>) ;</w:t>
      </w:r>
    </w:p>
    <w:p w14:paraId="689F07D5" w14:textId="3C032277" w:rsidR="002E76B7" w:rsidRPr="00BC63E3" w:rsidRDefault="002E76B7" w:rsidP="002E76B7">
      <w:pPr>
        <w:pStyle w:val="Paragraphedeliste"/>
        <w:numPr>
          <w:ilvl w:val="1"/>
          <w:numId w:val="2"/>
        </w:numPr>
      </w:pPr>
      <w:r>
        <w:rPr>
          <w:rFonts w:eastAsiaTheme="minorEastAsia"/>
        </w:rPr>
        <w:t xml:space="preserve">Et peut déclarer les nouvelles tâches comme dépendances de tâches existantes (notamment la tâche </w:t>
      </w:r>
      <m:oMath>
        <m:r>
          <w:rPr>
            <w:rFonts w:ascii="Cambria Math" w:eastAsiaTheme="minorEastAsia" w:hAnsi="Cambria Math"/>
          </w:rPr>
          <m:t>check</m:t>
        </m:r>
      </m:oMath>
      <w:r w:rsidR="00BC63E3">
        <w:rPr>
          <w:rFonts w:eastAsiaTheme="minorEastAsia"/>
        </w:rPr>
        <w:t xml:space="preserve"> de Gradle, q</w:t>
      </w:r>
      <w:proofErr w:type="spellStart"/>
      <w:r w:rsidR="00BC63E3">
        <w:rPr>
          <w:rFonts w:eastAsiaTheme="minorEastAsia"/>
        </w:rPr>
        <w:t>ui</w:t>
      </w:r>
      <w:proofErr w:type="spellEnd"/>
      <w:r w:rsidR="00BC63E3">
        <w:rPr>
          <w:rFonts w:eastAsiaTheme="minorEastAsia"/>
        </w:rPr>
        <w:t xml:space="preserve"> regroupe les tâches de vérification, dont la tâche </w:t>
      </w:r>
      <m:oMath>
        <m:r>
          <w:rPr>
            <w:rFonts w:ascii="Cambria Math" w:eastAsiaTheme="minorEastAsia" w:hAnsi="Cambria Math"/>
          </w:rPr>
          <m:t>test</m:t>
        </m:r>
      </m:oMath>
      <w:r w:rsidR="00BC63E3">
        <w:rPr>
          <w:rFonts w:eastAsiaTheme="minorEastAsia"/>
        </w:rPr>
        <w:t>).</w:t>
      </w:r>
    </w:p>
    <w:p w14:paraId="4FA7CA3F" w14:textId="77777777" w:rsidR="00BC63E3" w:rsidRDefault="00BC63E3" w:rsidP="00BC63E3"/>
    <w:p w14:paraId="0B71AE7A" w14:textId="77777777" w:rsidR="0000184A" w:rsidRDefault="0000184A" w:rsidP="00EA0320"/>
    <w:sectPr w:rsidR="0000184A" w:rsidSect="00CF3F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A6D52"/>
    <w:multiLevelType w:val="hybridMultilevel"/>
    <w:tmpl w:val="B5D40964"/>
    <w:lvl w:ilvl="0" w:tplc="B8B457C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26754"/>
    <w:multiLevelType w:val="hybridMultilevel"/>
    <w:tmpl w:val="9BBC1BE4"/>
    <w:lvl w:ilvl="0" w:tplc="C07E29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C133C6"/>
    <w:multiLevelType w:val="hybridMultilevel"/>
    <w:tmpl w:val="3028FA66"/>
    <w:lvl w:ilvl="0" w:tplc="A6F6BD1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B5237"/>
    <w:multiLevelType w:val="hybridMultilevel"/>
    <w:tmpl w:val="74509BFC"/>
    <w:lvl w:ilvl="0" w:tplc="8BBC29A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985662"/>
    <w:multiLevelType w:val="hybridMultilevel"/>
    <w:tmpl w:val="F7202636"/>
    <w:lvl w:ilvl="0" w:tplc="73E6B8E0">
      <w:start w:val="1"/>
      <w:numFmt w:val="bullet"/>
      <w:lvlText w:val="−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BDB5564"/>
    <w:multiLevelType w:val="hybridMultilevel"/>
    <w:tmpl w:val="6C601DBC"/>
    <w:lvl w:ilvl="0" w:tplc="E2683D7E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66880171">
    <w:abstractNumId w:val="3"/>
  </w:num>
  <w:num w:numId="2" w16cid:durableId="760880378">
    <w:abstractNumId w:val="0"/>
  </w:num>
  <w:num w:numId="3" w16cid:durableId="416559513">
    <w:abstractNumId w:val="5"/>
  </w:num>
  <w:num w:numId="4" w16cid:durableId="256252360">
    <w:abstractNumId w:val="2"/>
  </w:num>
  <w:num w:numId="5" w16cid:durableId="593171152">
    <w:abstractNumId w:val="1"/>
  </w:num>
  <w:num w:numId="6" w16cid:durableId="20183133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FA1"/>
    <w:rsid w:val="0000184A"/>
    <w:rsid w:val="000176D7"/>
    <w:rsid w:val="000463A1"/>
    <w:rsid w:val="0006789B"/>
    <w:rsid w:val="000705A3"/>
    <w:rsid w:val="000727CF"/>
    <w:rsid w:val="00087731"/>
    <w:rsid w:val="000E16CC"/>
    <w:rsid w:val="000F5F4D"/>
    <w:rsid w:val="00133D93"/>
    <w:rsid w:val="00146520"/>
    <w:rsid w:val="00155F70"/>
    <w:rsid w:val="001A218B"/>
    <w:rsid w:val="001B2241"/>
    <w:rsid w:val="00217856"/>
    <w:rsid w:val="0025073F"/>
    <w:rsid w:val="00255830"/>
    <w:rsid w:val="00266238"/>
    <w:rsid w:val="00287BD1"/>
    <w:rsid w:val="002E76B7"/>
    <w:rsid w:val="002F355E"/>
    <w:rsid w:val="00322624"/>
    <w:rsid w:val="003641BB"/>
    <w:rsid w:val="00377B0A"/>
    <w:rsid w:val="003E6E75"/>
    <w:rsid w:val="004000E1"/>
    <w:rsid w:val="004201F1"/>
    <w:rsid w:val="00436017"/>
    <w:rsid w:val="004A3A00"/>
    <w:rsid w:val="004A7A30"/>
    <w:rsid w:val="004D1C18"/>
    <w:rsid w:val="00574B49"/>
    <w:rsid w:val="005F5A16"/>
    <w:rsid w:val="006225A7"/>
    <w:rsid w:val="00650975"/>
    <w:rsid w:val="006D1263"/>
    <w:rsid w:val="006E262C"/>
    <w:rsid w:val="00727B52"/>
    <w:rsid w:val="007664BD"/>
    <w:rsid w:val="00797129"/>
    <w:rsid w:val="007B3986"/>
    <w:rsid w:val="008249ED"/>
    <w:rsid w:val="0086435E"/>
    <w:rsid w:val="008A7CF6"/>
    <w:rsid w:val="008E7F8A"/>
    <w:rsid w:val="00903955"/>
    <w:rsid w:val="00924D24"/>
    <w:rsid w:val="00936229"/>
    <w:rsid w:val="00940744"/>
    <w:rsid w:val="00940C8C"/>
    <w:rsid w:val="009632E2"/>
    <w:rsid w:val="009641ED"/>
    <w:rsid w:val="009857B9"/>
    <w:rsid w:val="009A1DBA"/>
    <w:rsid w:val="009B0715"/>
    <w:rsid w:val="009C18C9"/>
    <w:rsid w:val="009D01C1"/>
    <w:rsid w:val="009E0F69"/>
    <w:rsid w:val="00A24672"/>
    <w:rsid w:val="00A24F06"/>
    <w:rsid w:val="00A338DD"/>
    <w:rsid w:val="00A92D47"/>
    <w:rsid w:val="00AB1F30"/>
    <w:rsid w:val="00AC4A6F"/>
    <w:rsid w:val="00B078E3"/>
    <w:rsid w:val="00B903B9"/>
    <w:rsid w:val="00BC2B1F"/>
    <w:rsid w:val="00BC63E3"/>
    <w:rsid w:val="00BF6B80"/>
    <w:rsid w:val="00C64A62"/>
    <w:rsid w:val="00CF3FA1"/>
    <w:rsid w:val="00CF50AD"/>
    <w:rsid w:val="00D10F55"/>
    <w:rsid w:val="00D17A54"/>
    <w:rsid w:val="00DB02B2"/>
    <w:rsid w:val="00DB1679"/>
    <w:rsid w:val="00DB4873"/>
    <w:rsid w:val="00EA0320"/>
    <w:rsid w:val="00EC3C93"/>
    <w:rsid w:val="00F41BBE"/>
    <w:rsid w:val="00F730FB"/>
    <w:rsid w:val="00FA3EC2"/>
    <w:rsid w:val="00FA7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ADC9E"/>
  <w15:chartTrackingRefBased/>
  <w15:docId w15:val="{52988CA4-51BA-46F0-B26A-A6F7655EC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F3F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F3F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F3F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F3F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F3F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F3F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F3F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F3F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F3F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F3FA1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F3FA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F3FA1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F3FA1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F3FA1"/>
    <w:rPr>
      <w:rFonts w:eastAsiaTheme="majorEastAsia" w:cstheme="majorBidi"/>
      <w:noProof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F3FA1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F3FA1"/>
    <w:rPr>
      <w:rFonts w:eastAsiaTheme="majorEastAsia" w:cstheme="majorBidi"/>
      <w:noProof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F3FA1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F3FA1"/>
    <w:rPr>
      <w:rFonts w:eastAsiaTheme="majorEastAsia" w:cstheme="majorBidi"/>
      <w:noProof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F3F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F3FA1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F3F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F3FA1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F3F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F3FA1"/>
    <w:rPr>
      <w:i/>
      <w:iCs/>
      <w:noProof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F3FA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F3FA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F3F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F3FA1"/>
    <w:rPr>
      <w:i/>
      <w:iCs/>
      <w:noProof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F3FA1"/>
    <w:rPr>
      <w:b/>
      <w:bCs/>
      <w:smallCaps/>
      <w:color w:val="0F4761" w:themeColor="accent1" w:themeShade="BF"/>
      <w:spacing w:val="5"/>
    </w:rPr>
  </w:style>
  <w:style w:type="character" w:styleId="Textedelespacerserv">
    <w:name w:val="Placeholder Text"/>
    <w:basedOn w:val="Policepardfaut"/>
    <w:uiPriority w:val="99"/>
    <w:semiHidden/>
    <w:rsid w:val="00CF3FA1"/>
    <w:rPr>
      <w:color w:val="666666"/>
    </w:rPr>
  </w:style>
  <w:style w:type="character" w:styleId="Lienhypertexte">
    <w:name w:val="Hyperlink"/>
    <w:basedOn w:val="Policepardfaut"/>
    <w:uiPriority w:val="99"/>
    <w:unhideWhenUsed/>
    <w:rsid w:val="0006789B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067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gitlab.com/ci/yaml/" TargetMode="External"/><Relationship Id="rId15" Type="http://schemas.openxmlformats.org/officeDocument/2006/relationships/hyperlink" Target="https://hub.docker.com/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1572</Words>
  <Characters>8650</Characters>
  <Application>Microsoft Office Word</Application>
  <DocSecurity>0</DocSecurity>
  <Lines>72</Lines>
  <Paragraphs>20</Paragraphs>
  <ScaleCrop>false</ScaleCrop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Laurent CAI</dc:creator>
  <cp:keywords/>
  <dc:description/>
  <cp:lastModifiedBy>Laurent CAI</cp:lastModifiedBy>
  <cp:revision>74</cp:revision>
  <dcterms:created xsi:type="dcterms:W3CDTF">2025-10-10T12:46:00Z</dcterms:created>
  <dcterms:modified xsi:type="dcterms:W3CDTF">2025-10-10T18:53:00Z</dcterms:modified>
</cp:coreProperties>
</file>