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68E5" w14:textId="48BB1C00" w:rsidR="00436017" w:rsidRPr="00A10110" w:rsidRDefault="00610378" w:rsidP="00610378">
      <w:pPr>
        <w:pStyle w:val="Titre"/>
        <w:jc w:val="center"/>
        <w:rPr>
          <w:b/>
          <w:bCs/>
          <w:color w:val="EE0000"/>
        </w:rPr>
      </w:pPr>
      <w:r w:rsidRPr="00A10110">
        <w:rPr>
          <w:b/>
          <w:bCs/>
          <w:color w:val="EE0000"/>
        </w:rPr>
        <w:t>Programmation orientée objet</w:t>
      </w:r>
    </w:p>
    <w:p w14:paraId="70F5BECA" w14:textId="18C0432B" w:rsidR="0090688D" w:rsidRPr="00A10110" w:rsidRDefault="0090688D" w:rsidP="00610378">
      <w:pPr>
        <w:rPr>
          <w:b/>
          <w:bCs/>
        </w:rPr>
      </w:pPr>
      <w:r w:rsidRPr="00A10110">
        <w:rPr>
          <w:b/>
          <w:bCs/>
          <w:u w:val="single"/>
        </w:rPr>
        <w:t>Bibliographie</w:t>
      </w:r>
      <w:r w:rsidRPr="00A10110">
        <w:rPr>
          <w:b/>
          <w:bCs/>
        </w:rPr>
        <w:t> :</w:t>
      </w:r>
    </w:p>
    <w:p w14:paraId="7B26E951" w14:textId="50258FC8" w:rsidR="00610378" w:rsidRPr="00A10110" w:rsidRDefault="00022037" w:rsidP="0090688D">
      <w:pPr>
        <w:pStyle w:val="Paragraphedeliste"/>
        <w:numPr>
          <w:ilvl w:val="0"/>
          <w:numId w:val="2"/>
        </w:numPr>
      </w:pPr>
      <w:r w:rsidRPr="00A10110">
        <w:rPr>
          <w:b/>
          <w:bCs/>
        </w:rPr>
        <w:t>Livre</w:t>
      </w:r>
      <w:r w:rsidR="00B8545A" w:rsidRPr="00A10110">
        <w:rPr>
          <w:b/>
          <w:bCs/>
        </w:rPr>
        <w:t xml:space="preserve"> sur Java et la POO</w:t>
      </w:r>
      <w:r w:rsidR="00B8545A" w:rsidRPr="00A10110">
        <w:t> :</w:t>
      </w:r>
    </w:p>
    <w:p w14:paraId="3DC50DE4" w14:textId="11699103" w:rsidR="00B8545A" w:rsidRPr="00732391" w:rsidRDefault="00B8545A" w:rsidP="0090688D">
      <w:pPr>
        <w:pStyle w:val="Paragraphedeliste"/>
        <w:numPr>
          <w:ilvl w:val="1"/>
          <w:numId w:val="2"/>
        </w:numPr>
        <w:rPr>
          <w:lang w:val="en-GB"/>
        </w:rPr>
      </w:pPr>
      <w:r w:rsidRPr="00732391">
        <w:rPr>
          <w:color w:val="0070C0"/>
          <w:lang w:val="en-GB"/>
        </w:rPr>
        <w:t>« Core Java »</w:t>
      </w:r>
      <w:r w:rsidR="002A110F" w:rsidRPr="00732391">
        <w:rPr>
          <w:color w:val="0070C0"/>
          <w:lang w:val="en-GB"/>
        </w:rPr>
        <w:t xml:space="preserve"> </w:t>
      </w:r>
      <w:r w:rsidR="002A110F" w:rsidRPr="00732391">
        <w:rPr>
          <w:lang w:val="en-GB"/>
        </w:rPr>
        <w:t>C. S. Horstman, Prentice Hall</w:t>
      </w:r>
      <w:r w:rsidRPr="00732391">
        <w:rPr>
          <w:lang w:val="en-GB"/>
        </w:rPr>
        <w:t> ;</w:t>
      </w:r>
    </w:p>
    <w:p w14:paraId="0C3EDD53" w14:textId="5410EE7D" w:rsidR="00B8545A" w:rsidRPr="00732391" w:rsidRDefault="00B8545A" w:rsidP="0090688D">
      <w:pPr>
        <w:pStyle w:val="Paragraphedeliste"/>
        <w:numPr>
          <w:ilvl w:val="1"/>
          <w:numId w:val="2"/>
        </w:numPr>
        <w:rPr>
          <w:lang w:val="en-GB"/>
        </w:rPr>
      </w:pPr>
      <w:r w:rsidRPr="00732391">
        <w:rPr>
          <w:color w:val="0070C0"/>
          <w:lang w:val="en-GB"/>
        </w:rPr>
        <w:t>« Java : A beginner’s Guide »</w:t>
      </w:r>
      <w:r w:rsidR="00047B91" w:rsidRPr="00732391">
        <w:rPr>
          <w:color w:val="0070C0"/>
          <w:lang w:val="en-GB"/>
        </w:rPr>
        <w:t xml:space="preserve"> </w:t>
      </w:r>
      <w:r w:rsidR="00047B91" w:rsidRPr="00732391">
        <w:rPr>
          <w:lang w:val="en-GB"/>
        </w:rPr>
        <w:t>Herbert Schildt, Oracle Press ;</w:t>
      </w:r>
    </w:p>
    <w:p w14:paraId="14EA2C8E" w14:textId="3F0833F6" w:rsidR="007C4FD2" w:rsidRPr="00A10110" w:rsidRDefault="007C4FD2" w:rsidP="0090688D">
      <w:pPr>
        <w:pStyle w:val="Paragraphedeliste"/>
        <w:numPr>
          <w:ilvl w:val="1"/>
          <w:numId w:val="2"/>
        </w:numPr>
      </w:pPr>
      <w:r w:rsidRPr="00A10110">
        <w:rPr>
          <w:color w:val="0070C0"/>
        </w:rPr>
        <w:t>« Programmer en Java »</w:t>
      </w:r>
      <w:r w:rsidR="00047B91" w:rsidRPr="00A10110">
        <w:rPr>
          <w:color w:val="0070C0"/>
        </w:rPr>
        <w:t xml:space="preserve"> </w:t>
      </w:r>
      <w:r w:rsidR="00047B91" w:rsidRPr="00A10110">
        <w:t>Claude Delannoy, EYROLLES</w:t>
      </w:r>
      <w:r w:rsidR="00731D6B" w:rsidRPr="00A10110">
        <w:t>.</w:t>
      </w:r>
    </w:p>
    <w:p w14:paraId="7784907B" w14:textId="08B5B6DC" w:rsidR="00731D6B" w:rsidRPr="00A10110" w:rsidRDefault="00731D6B" w:rsidP="0090688D">
      <w:pPr>
        <w:pStyle w:val="Paragraphedeliste"/>
        <w:numPr>
          <w:ilvl w:val="0"/>
          <w:numId w:val="2"/>
        </w:numPr>
      </w:pPr>
      <w:r w:rsidRPr="00A10110">
        <w:rPr>
          <w:b/>
          <w:bCs/>
        </w:rPr>
        <w:t>Document Java en ligne</w:t>
      </w:r>
      <w:r w:rsidRPr="00A10110">
        <w:t> :</w:t>
      </w:r>
    </w:p>
    <w:p w14:paraId="1FC7A100" w14:textId="2A786082" w:rsidR="00CE1279" w:rsidRPr="00A10110" w:rsidRDefault="00CE1279" w:rsidP="00CE1279">
      <w:pPr>
        <w:pStyle w:val="Paragraphedeliste"/>
        <w:numPr>
          <w:ilvl w:val="1"/>
          <w:numId w:val="2"/>
        </w:numPr>
      </w:pPr>
      <w:r w:rsidRPr="00A10110">
        <w:rPr>
          <w:bCs/>
        </w:rPr>
        <w:t xml:space="preserve">API : </w:t>
      </w:r>
      <w:hyperlink r:id="rId5" w:history="1">
        <w:proofErr w:type="spellStart"/>
        <w:r w:rsidR="009C005E" w:rsidRPr="00A10110">
          <w:rPr>
            <w:rStyle w:val="Lienhypertexte"/>
            <w:bCs/>
          </w:rPr>
          <w:t>Overview</w:t>
        </w:r>
        <w:proofErr w:type="spellEnd"/>
        <w:r w:rsidR="009C005E" w:rsidRPr="00A10110">
          <w:rPr>
            <w:rStyle w:val="Lienhypertexte"/>
            <w:bCs/>
          </w:rPr>
          <w:t xml:space="preserve"> (Java SE 24 &amp; JDK 24)</w:t>
        </w:r>
      </w:hyperlink>
      <w:r w:rsidR="009C005E" w:rsidRPr="00A10110">
        <w:rPr>
          <w:bCs/>
        </w:rPr>
        <w:t> ;</w:t>
      </w:r>
    </w:p>
    <w:p w14:paraId="08C2DC7A" w14:textId="1CF85734" w:rsidR="00E32B9A" w:rsidRPr="00A10110" w:rsidRDefault="009C005E" w:rsidP="007C4FD2">
      <w:pPr>
        <w:pStyle w:val="Paragraphedeliste"/>
        <w:numPr>
          <w:ilvl w:val="1"/>
          <w:numId w:val="2"/>
        </w:numPr>
      </w:pPr>
      <w:r w:rsidRPr="00A10110">
        <w:rPr>
          <w:bCs/>
        </w:rPr>
        <w:t xml:space="preserve">Java Tutorial : </w:t>
      </w:r>
      <w:hyperlink r:id="rId6" w:history="1">
        <w:r w:rsidRPr="00A10110">
          <w:rPr>
            <w:rStyle w:val="Lienhypertexte"/>
            <w:bCs/>
          </w:rPr>
          <w:t xml:space="preserve">The Java™ </w:t>
        </w:r>
        <w:proofErr w:type="spellStart"/>
        <w:r w:rsidRPr="00A10110">
          <w:rPr>
            <w:rStyle w:val="Lienhypertexte"/>
            <w:bCs/>
          </w:rPr>
          <w:t>Tutorials</w:t>
        </w:r>
        <w:proofErr w:type="spellEnd"/>
      </w:hyperlink>
      <w:r w:rsidRPr="00A10110">
        <w:rPr>
          <w:bCs/>
        </w:rPr>
        <w:t xml:space="preserve"> (</w:t>
      </w:r>
      <w:r w:rsidRPr="00A10110">
        <w:rPr>
          <w:b/>
        </w:rPr>
        <w:t>Attention</w:t>
      </w:r>
      <w:r w:rsidRPr="00A10110">
        <w:rPr>
          <w:bCs/>
        </w:rPr>
        <w:t xml:space="preserve"> : écrit pour Java 8).</w:t>
      </w:r>
    </w:p>
    <w:p w14:paraId="6FA4FD63" w14:textId="64AF2F31" w:rsidR="007C4FD2" w:rsidRPr="00A10110" w:rsidRDefault="007C4FD2" w:rsidP="007C4FD2">
      <w:pPr>
        <w:rPr>
          <w:b/>
          <w:bCs/>
        </w:rPr>
      </w:pPr>
      <w:r w:rsidRPr="00A10110">
        <w:rPr>
          <w:b/>
          <w:bCs/>
          <w:u w:val="single"/>
        </w:rPr>
        <w:t>Plan du cours</w:t>
      </w:r>
      <w:r w:rsidRPr="00A10110">
        <w:rPr>
          <w:b/>
          <w:bCs/>
        </w:rPr>
        <w:t> :</w:t>
      </w:r>
    </w:p>
    <w:p w14:paraId="679AFB3F" w14:textId="63E24F32" w:rsidR="007C4FD2" w:rsidRPr="00A10110" w:rsidRDefault="007C4FD2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Introduction générale :</w:t>
      </w:r>
      <w:r w:rsidR="00CA2E2F" w:rsidRPr="00A10110">
        <w:rPr>
          <w:color w:val="EE0000"/>
        </w:rPr>
        <w:t xml:space="preserve"> </w:t>
      </w:r>
      <w:r w:rsidR="00CA2E2F" w:rsidRPr="00A10110">
        <w:t xml:space="preserve">But </w:t>
      </w:r>
      <w:r w:rsidR="00E039AA" w:rsidRPr="00A10110">
        <w:t>de la programmation orientée objet, la plateforme Java ;</w:t>
      </w:r>
    </w:p>
    <w:p w14:paraId="1CB52F26" w14:textId="570C0797" w:rsidR="007C4FD2" w:rsidRPr="00A10110" w:rsidRDefault="007C4FD2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Rappels :</w:t>
      </w:r>
      <w:r w:rsidR="00D04B6B" w:rsidRPr="00A10110">
        <w:rPr>
          <w:color w:val="EE0000"/>
        </w:rPr>
        <w:t xml:space="preserve"> </w:t>
      </w:r>
      <w:r w:rsidR="00D04B6B" w:rsidRPr="00A10110">
        <w:t>Visibilité des noms, classe, objet, instance références et représentation mémoire</w:t>
      </w:r>
      <w:r w:rsidR="002A0680" w:rsidRPr="00A10110">
        <w:t xml:space="preserve"> : pile, tas élément de classe et d’instance constructeurs, appels </w:t>
      </w:r>
      <w:r w:rsidR="00F84860" w:rsidRPr="00A10110">
        <w:t>méthode et passage des paramètres surcharge, contrôle d’accès, encapsulation ;</w:t>
      </w:r>
    </w:p>
    <w:p w14:paraId="637E3A76" w14:textId="0EDC2267" w:rsidR="007C4FD2" w:rsidRPr="00A10110" w:rsidRDefault="007C4FD2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Héritage </w:t>
      </w:r>
      <w:r w:rsidRPr="00A10110">
        <w:t>;</w:t>
      </w:r>
    </w:p>
    <w:p w14:paraId="2105B925" w14:textId="76B0205D" w:rsidR="007C4FD2" w:rsidRPr="00A10110" w:rsidRDefault="007C4FD2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Interface et classes abstraites </w:t>
      </w:r>
      <w:r w:rsidRPr="00A10110">
        <w:t>;</w:t>
      </w:r>
    </w:p>
    <w:p w14:paraId="0C308525" w14:textId="7A54BDE8" w:rsidR="007C4FD2" w:rsidRPr="00A10110" w:rsidRDefault="00CA2E2F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Classes internes et expressions lambda </w:t>
      </w:r>
      <w:r w:rsidRPr="00A10110">
        <w:t>;</w:t>
      </w:r>
    </w:p>
    <w:p w14:paraId="2E1F4859" w14:textId="37EE86EA" w:rsidR="00CA2E2F" w:rsidRPr="00A10110" w:rsidRDefault="00CA2E2F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Exceptions </w:t>
      </w:r>
      <w:r w:rsidRPr="00A10110">
        <w:t>;</w:t>
      </w:r>
    </w:p>
    <w:p w14:paraId="359BE966" w14:textId="1FB249DA" w:rsidR="00CA2E2F" w:rsidRPr="00A10110" w:rsidRDefault="00CA2E2F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Introduction aux interfaces graphiques </w:t>
      </w:r>
      <w:r w:rsidRPr="00A10110">
        <w:t>;</w:t>
      </w:r>
    </w:p>
    <w:p w14:paraId="30A9CCD4" w14:textId="13E5FE3F" w:rsidR="00CA2E2F" w:rsidRPr="00A10110" w:rsidRDefault="00CA2E2F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Généricité </w:t>
      </w:r>
      <w:r w:rsidRPr="00A10110">
        <w:t>;</w:t>
      </w:r>
    </w:p>
    <w:p w14:paraId="63B8F9C6" w14:textId="42141B3B" w:rsidR="00CA2E2F" w:rsidRPr="00A10110" w:rsidRDefault="00CA2E2F" w:rsidP="007C4FD2">
      <w:pPr>
        <w:pStyle w:val="Paragraphedeliste"/>
        <w:numPr>
          <w:ilvl w:val="0"/>
          <w:numId w:val="3"/>
        </w:numPr>
      </w:pPr>
      <w:r w:rsidRPr="00A10110">
        <w:rPr>
          <w:color w:val="EE0000"/>
        </w:rPr>
        <w:t>Compléments</w:t>
      </w:r>
      <w:r w:rsidR="00F84860" w:rsidRPr="00A10110">
        <w:rPr>
          <w:color w:val="EE0000"/>
        </w:rPr>
        <w:t xml:space="preserve"> : </w:t>
      </w:r>
      <w:r w:rsidR="00F84860" w:rsidRPr="00A10110">
        <w:t>Collections/</w:t>
      </w:r>
      <w:proofErr w:type="spellStart"/>
      <w:r w:rsidR="00F84860" w:rsidRPr="00A10110">
        <w:t>DesignsPatterns</w:t>
      </w:r>
      <w:proofErr w:type="spellEnd"/>
      <w:r w:rsidR="00F84860" w:rsidRPr="00A10110">
        <w:t>/Packages et Modules</w:t>
      </w:r>
      <w:r w:rsidRPr="00A10110">
        <w:t>.</w:t>
      </w:r>
    </w:p>
    <w:p w14:paraId="7EF7E8AA" w14:textId="77777777" w:rsidR="00993D47" w:rsidRPr="00A10110" w:rsidRDefault="00993D47" w:rsidP="00993D47"/>
    <w:p w14:paraId="15E2A822" w14:textId="77777777" w:rsidR="00BD10F3" w:rsidRPr="00A10110" w:rsidRDefault="00BD10F3" w:rsidP="00686EE6">
      <w:pPr>
        <w:pStyle w:val="Titre"/>
        <w:jc w:val="center"/>
      </w:pPr>
    </w:p>
    <w:p w14:paraId="7574F323" w14:textId="77777777" w:rsidR="00BD10F3" w:rsidRPr="00A10110" w:rsidRDefault="00BD10F3" w:rsidP="00686EE6">
      <w:pPr>
        <w:pStyle w:val="Titre"/>
        <w:jc w:val="center"/>
      </w:pPr>
    </w:p>
    <w:p w14:paraId="0136119B" w14:textId="77777777" w:rsidR="00BD10F3" w:rsidRPr="00A10110" w:rsidRDefault="00BD10F3" w:rsidP="00686EE6">
      <w:pPr>
        <w:pStyle w:val="Titre"/>
        <w:jc w:val="center"/>
      </w:pPr>
    </w:p>
    <w:p w14:paraId="58389045" w14:textId="77777777" w:rsidR="00BD10F3" w:rsidRPr="00A10110" w:rsidRDefault="00BD10F3" w:rsidP="00686EE6">
      <w:pPr>
        <w:pStyle w:val="Titre"/>
        <w:jc w:val="center"/>
      </w:pPr>
    </w:p>
    <w:p w14:paraId="2D133E61" w14:textId="77777777" w:rsidR="00056599" w:rsidRPr="00A10110" w:rsidRDefault="00056599" w:rsidP="00686EE6">
      <w:pPr>
        <w:pStyle w:val="Titre"/>
        <w:jc w:val="center"/>
      </w:pPr>
    </w:p>
    <w:p w14:paraId="5F4039D1" w14:textId="77777777" w:rsidR="00056599" w:rsidRPr="00A10110" w:rsidRDefault="00056599" w:rsidP="00686EE6">
      <w:pPr>
        <w:pStyle w:val="Titre"/>
        <w:jc w:val="center"/>
      </w:pPr>
    </w:p>
    <w:p w14:paraId="445002E8" w14:textId="77777777" w:rsidR="00056599" w:rsidRPr="00A10110" w:rsidRDefault="00056599" w:rsidP="00686EE6">
      <w:pPr>
        <w:pStyle w:val="Titre"/>
        <w:jc w:val="center"/>
      </w:pPr>
    </w:p>
    <w:p w14:paraId="41569554" w14:textId="77777777" w:rsidR="00056599" w:rsidRPr="00A10110" w:rsidRDefault="00056599" w:rsidP="00686EE6">
      <w:pPr>
        <w:pStyle w:val="Titre"/>
        <w:jc w:val="center"/>
      </w:pPr>
    </w:p>
    <w:p w14:paraId="1C56345B" w14:textId="77777777" w:rsidR="00056599" w:rsidRPr="00A10110" w:rsidRDefault="00056599" w:rsidP="00686EE6">
      <w:pPr>
        <w:pStyle w:val="Titre"/>
        <w:jc w:val="center"/>
      </w:pPr>
    </w:p>
    <w:p w14:paraId="6B4EB570" w14:textId="31AB8691" w:rsidR="00993D47" w:rsidRPr="00A10110" w:rsidRDefault="00993D47" w:rsidP="00686EE6">
      <w:pPr>
        <w:pStyle w:val="Titre"/>
        <w:jc w:val="center"/>
      </w:pPr>
      <w:r w:rsidRPr="00A10110">
        <w:lastRenderedPageBreak/>
        <w:t>Introduction à Java</w:t>
      </w:r>
    </w:p>
    <w:p w14:paraId="2B9C47C7" w14:textId="45E5A6C8" w:rsidR="00993D47" w:rsidRPr="00A10110" w:rsidRDefault="00973D28" w:rsidP="00993D47">
      <w:pPr>
        <w:rPr>
          <w:b/>
          <w:bCs/>
        </w:rPr>
      </w:pPr>
      <w:r w:rsidRPr="00A10110">
        <w:rPr>
          <w:b/>
          <w:bCs/>
          <w:u w:val="single"/>
        </w:rPr>
        <w:t xml:space="preserve">Bref </w:t>
      </w:r>
      <w:r w:rsidR="00535292" w:rsidRPr="00A10110">
        <w:rPr>
          <w:b/>
          <w:bCs/>
          <w:u w:val="single"/>
        </w:rPr>
        <w:t>historique</w:t>
      </w:r>
      <w:r w:rsidR="00993D47" w:rsidRPr="00A10110">
        <w:rPr>
          <w:b/>
          <w:bCs/>
          <w:u w:val="single"/>
        </w:rPr>
        <w:t xml:space="preserve"> de Java</w:t>
      </w:r>
      <w:r w:rsidR="00993D47" w:rsidRPr="00A10110">
        <w:rPr>
          <w:b/>
          <w:bCs/>
        </w:rPr>
        <w:t> :</w:t>
      </w:r>
    </w:p>
    <w:p w14:paraId="1066DE82" w14:textId="2BE6EDEA" w:rsidR="00993D47" w:rsidRPr="00A10110" w:rsidRDefault="00973D28" w:rsidP="00973D28">
      <w:pPr>
        <w:pStyle w:val="Paragraphedeliste"/>
        <w:numPr>
          <w:ilvl w:val="0"/>
          <w:numId w:val="2"/>
        </w:numPr>
      </w:pPr>
      <w:r w:rsidRPr="00A10110">
        <w:t xml:space="preserve">Conçu en </w:t>
      </w:r>
      <w:r w:rsidRPr="00A10110">
        <w:rPr>
          <w:color w:val="0070C0"/>
        </w:rPr>
        <w:t>1991</w:t>
      </w:r>
      <w:r w:rsidR="00F450CE" w:rsidRPr="00A10110">
        <w:rPr>
          <w:color w:val="0070C0"/>
        </w:rPr>
        <w:t xml:space="preserve"> </w:t>
      </w:r>
      <w:r w:rsidR="00F450CE" w:rsidRPr="00A10110">
        <w:t xml:space="preserve">par des ingénieurs de </w:t>
      </w:r>
      <w:r w:rsidR="00F450CE" w:rsidRPr="00A10110">
        <w:rPr>
          <w:color w:val="EE0000"/>
        </w:rPr>
        <w:t>Sun Microsystems</w:t>
      </w:r>
      <w:r w:rsidR="00F450CE" w:rsidRPr="00A10110">
        <w:t xml:space="preserve">, le langage était initialement appelé OAK, puis a été </w:t>
      </w:r>
      <w:r w:rsidR="00201A24" w:rsidRPr="00A10110">
        <w:t>renommé Java en 1995 ;</w:t>
      </w:r>
    </w:p>
    <w:p w14:paraId="5F91F966" w14:textId="43081395" w:rsidR="00201A24" w:rsidRPr="00A10110" w:rsidRDefault="00201A24" w:rsidP="00973D28">
      <w:pPr>
        <w:pStyle w:val="Paragraphedeliste"/>
        <w:numPr>
          <w:ilvl w:val="0"/>
          <w:numId w:val="2"/>
        </w:numPr>
      </w:pPr>
      <w:r w:rsidRPr="00A10110">
        <w:rPr>
          <w:color w:val="4EA72E" w:themeColor="accent6"/>
        </w:rPr>
        <w:t xml:space="preserve">Motivation principale : </w:t>
      </w:r>
      <w:r w:rsidRPr="00A10110">
        <w:t xml:space="preserve">Créer des logiciels à intégrer dans divers appareils électroniques grand public (nécessité d’un </w:t>
      </w:r>
      <w:r w:rsidRPr="00A10110">
        <w:rPr>
          <w:b/>
          <w:bCs/>
        </w:rPr>
        <w:t>langage portable</w:t>
      </w:r>
      <w:r w:rsidRPr="00A10110">
        <w:t xml:space="preserve"> et </w:t>
      </w:r>
      <w:r w:rsidRPr="00A10110">
        <w:rPr>
          <w:b/>
          <w:bCs/>
        </w:rPr>
        <w:t>multiplateforme</w:t>
      </w:r>
      <w:r w:rsidRPr="00A10110">
        <w:t>)</w:t>
      </w:r>
      <w:r w:rsidR="00D51923" w:rsidRPr="00A10110">
        <w:t> ;</w:t>
      </w:r>
    </w:p>
    <w:p w14:paraId="74E295CE" w14:textId="57348914" w:rsidR="00D51923" w:rsidRPr="00A10110" w:rsidRDefault="00D51923" w:rsidP="00973D28">
      <w:pPr>
        <w:pStyle w:val="Paragraphedeliste"/>
        <w:numPr>
          <w:ilvl w:val="0"/>
          <w:numId w:val="2"/>
        </w:numPr>
      </w:pPr>
      <w:r w:rsidRPr="00A10110">
        <w:t xml:space="preserve">Le langage se réoriente </w:t>
      </w:r>
      <w:r w:rsidR="00E3328A" w:rsidRPr="00A10110">
        <w:t>rapidement pour répondre aux besoins du d</w:t>
      </w:r>
      <w:r w:rsidR="00E3328A" w:rsidRPr="00A10110">
        <w:rPr>
          <w:color w:val="EE0000"/>
        </w:rPr>
        <w:t>éveloppement du World Wide Web </w:t>
      </w:r>
      <w:r w:rsidR="00E3328A" w:rsidRPr="00A10110">
        <w:t>;</w:t>
      </w:r>
    </w:p>
    <w:p w14:paraId="43F15206" w14:textId="387E9859" w:rsidR="00E3328A" w:rsidRPr="00A10110" w:rsidRDefault="00E3328A" w:rsidP="00973D28">
      <w:pPr>
        <w:pStyle w:val="Paragraphedeliste"/>
        <w:numPr>
          <w:ilvl w:val="0"/>
          <w:numId w:val="2"/>
        </w:numPr>
      </w:pPr>
      <w:r w:rsidRPr="00A10110">
        <w:t xml:space="preserve">La société </w:t>
      </w:r>
      <w:r w:rsidRPr="00A10110">
        <w:rPr>
          <w:color w:val="EE0000"/>
        </w:rPr>
        <w:t xml:space="preserve">Oracle </w:t>
      </w:r>
      <w:r w:rsidRPr="00A10110">
        <w:t xml:space="preserve">rachète en </w:t>
      </w:r>
      <w:r w:rsidRPr="00A10110">
        <w:rPr>
          <w:b/>
          <w:bCs/>
        </w:rPr>
        <w:t>2009</w:t>
      </w:r>
      <w:r w:rsidRPr="00A10110">
        <w:t xml:space="preserve"> </w:t>
      </w:r>
      <w:r w:rsidR="001D0EC3" w:rsidRPr="00A10110">
        <w:t>la société Sun et maintient désormais Java ;</w:t>
      </w:r>
    </w:p>
    <w:p w14:paraId="6C716990" w14:textId="2F9C4144" w:rsidR="004C613E" w:rsidRPr="00A10110" w:rsidRDefault="00535292" w:rsidP="004C613E">
      <w:pPr>
        <w:pStyle w:val="Paragraphedeliste"/>
        <w:numPr>
          <w:ilvl w:val="0"/>
          <w:numId w:val="2"/>
        </w:numPr>
      </w:pPr>
      <w:r w:rsidRPr="00A10110">
        <w:t xml:space="preserve">Java </w:t>
      </w:r>
      <w:r w:rsidR="004C613E" w:rsidRPr="00A10110">
        <w:t xml:space="preserve">hérite de sa syntaxe du </w:t>
      </w:r>
      <w:r w:rsidR="004C613E" w:rsidRPr="00A10110">
        <w:rPr>
          <w:color w:val="0070C0"/>
        </w:rPr>
        <w:t xml:space="preserve">C </w:t>
      </w:r>
      <w:r w:rsidR="004C613E" w:rsidRPr="00A10110">
        <w:t xml:space="preserve">et son modèle objet est adapté du </w:t>
      </w:r>
      <w:r w:rsidR="004C613E" w:rsidRPr="00A10110">
        <w:rPr>
          <w:color w:val="0070C0"/>
        </w:rPr>
        <w:t>C++</w:t>
      </w:r>
      <w:r w:rsidR="004C613E" w:rsidRPr="00A10110">
        <w:t>.</w:t>
      </w:r>
    </w:p>
    <w:p w14:paraId="7FA60209" w14:textId="62945D4E" w:rsidR="001D0EC3" w:rsidRPr="00A10110" w:rsidRDefault="001D0EC3" w:rsidP="001D0EC3">
      <w:pPr>
        <w:rPr>
          <w:b/>
          <w:bCs/>
        </w:rPr>
      </w:pPr>
      <w:r w:rsidRPr="00A10110">
        <w:rPr>
          <w:b/>
          <w:bCs/>
          <w:u w:val="single"/>
        </w:rPr>
        <w:t>Le bytecode</w:t>
      </w:r>
      <w:r w:rsidRPr="00A10110">
        <w:rPr>
          <w:b/>
          <w:bCs/>
        </w:rPr>
        <w:t> :</w:t>
      </w:r>
    </w:p>
    <w:p w14:paraId="6B8B40E7" w14:textId="46568EE9" w:rsidR="001D0EC3" w:rsidRPr="00A10110" w:rsidRDefault="001D0EC3" w:rsidP="001D0EC3">
      <w:pPr>
        <w:pStyle w:val="Paragraphedeliste"/>
        <w:numPr>
          <w:ilvl w:val="0"/>
          <w:numId w:val="2"/>
        </w:numPr>
      </w:pPr>
      <w:r w:rsidRPr="00A10110">
        <w:t>Le bytecode Java est </w:t>
      </w:r>
      <w:r w:rsidR="001C0047" w:rsidRPr="00A10110">
        <w:t xml:space="preserve">une représentation intermédiaire </w:t>
      </w:r>
      <w:r w:rsidR="009F2876" w:rsidRPr="00A10110">
        <w:t xml:space="preserve">entre le </w:t>
      </w:r>
      <w:r w:rsidR="009F2876" w:rsidRPr="00A10110">
        <w:rPr>
          <w:color w:val="EE0000"/>
        </w:rPr>
        <w:t xml:space="preserve">code source </w:t>
      </w:r>
      <w:r w:rsidR="009F2876" w:rsidRPr="00A10110">
        <w:t>(écrit en J</w:t>
      </w:r>
      <w:r w:rsidR="004F3AC7" w:rsidRPr="00A10110">
        <w:t xml:space="preserve">ava) et le </w:t>
      </w:r>
      <w:r w:rsidR="004F3AC7" w:rsidRPr="00A10110">
        <w:rPr>
          <w:color w:val="EE0000"/>
        </w:rPr>
        <w:t xml:space="preserve">langage machine </w:t>
      </w:r>
      <w:r w:rsidR="004F3AC7" w:rsidRPr="00A10110">
        <w:t>(celui que comprend réellement le processeur) ;</w:t>
      </w:r>
    </w:p>
    <w:p w14:paraId="7C64A948" w14:textId="0AB1609B" w:rsidR="001D0EC3" w:rsidRPr="00A10110" w:rsidRDefault="001D0EC3" w:rsidP="001D0EC3">
      <w:pPr>
        <w:pStyle w:val="Paragraphedeliste"/>
        <w:numPr>
          <w:ilvl w:val="0"/>
          <w:numId w:val="2"/>
        </w:numPr>
      </w:pPr>
      <w:r w:rsidRPr="00A10110">
        <w:t>Lorsque nous écrivons un programme en Java</w:t>
      </w:r>
      <w:r w:rsidR="004F3AC7" w:rsidRPr="00A10110">
        <w:t xml:space="preserve"> (fichier </w:t>
      </w:r>
      <m:oMath>
        <m:r>
          <m:rPr>
            <m:sty m:val="bi"/>
          </m:rPr>
          <w:rPr>
            <w:rFonts w:ascii="Cambria Math" w:hAnsi="Cambria Math"/>
          </w:rPr>
          <m:t>.java</m:t>
        </m:r>
      </m:oMath>
      <w:r w:rsidR="004F3AC7" w:rsidRPr="00A10110">
        <w:rPr>
          <w:rFonts w:eastAsiaTheme="minorEastAsia"/>
        </w:rPr>
        <w:t xml:space="preserve">), nous le compilons avec le </w:t>
      </w:r>
      <w:r w:rsidR="004F3AC7" w:rsidRPr="00A10110">
        <w:rPr>
          <w:rFonts w:eastAsiaTheme="minorEastAsia"/>
          <w:color w:val="0070C0"/>
        </w:rPr>
        <w:t xml:space="preserve">compilateur </w:t>
      </w:r>
      <m:oMath>
        <m:r>
          <m:rPr>
            <m:sty m:val="bi"/>
          </m:rPr>
          <w:rPr>
            <w:rFonts w:ascii="Cambria Math" w:eastAsiaTheme="minorEastAsia" w:hAnsi="Cambria Math"/>
          </w:rPr>
          <m:t>javac</m:t>
        </m:r>
      </m:oMath>
      <w:r w:rsidR="004F3AC7" w:rsidRPr="00A10110">
        <w:rPr>
          <w:rFonts w:eastAsiaTheme="minorEastAsia"/>
        </w:rPr>
        <w:t> ;</w:t>
      </w:r>
    </w:p>
    <w:p w14:paraId="34AE4643" w14:textId="4156BA9B" w:rsidR="001D0EC3" w:rsidRPr="00A10110" w:rsidRDefault="00B502EC" w:rsidP="001D0EC3">
      <w:pPr>
        <w:pStyle w:val="Paragraphedeliste"/>
        <w:numPr>
          <w:ilvl w:val="0"/>
          <w:numId w:val="2"/>
        </w:numPr>
      </w:pPr>
      <w:r w:rsidRPr="00A10110">
        <w:rPr>
          <w:noProof/>
        </w:rPr>
        <w:drawing>
          <wp:anchor distT="0" distB="0" distL="114300" distR="114300" simplePos="0" relativeHeight="251658240" behindDoc="1" locked="0" layoutInCell="1" allowOverlap="1" wp14:anchorId="104764C2" wp14:editId="3741A147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645910" cy="1440180"/>
            <wp:effectExtent l="0" t="0" r="2540" b="7620"/>
            <wp:wrapTight wrapText="bothSides">
              <wp:wrapPolygon edited="0">
                <wp:start x="0" y="0"/>
                <wp:lineTo x="0" y="21429"/>
                <wp:lineTo x="21546" y="21429"/>
                <wp:lineTo x="21546" y="0"/>
                <wp:lineTo x="0" y="0"/>
              </wp:wrapPolygon>
            </wp:wrapTight>
            <wp:docPr id="2007246792" name="Image 1" descr="Une image contenant électroménager, Électroménager, ordinateur portab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6792" name="Image 1" descr="Une image contenant électroménager, Électroménager, ordinateur portable, conception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0EC3" w:rsidRPr="00A10110">
        <w:t xml:space="preserve">Ce compilateur ne génère pas directement du code machine, mais du </w:t>
      </w:r>
      <w:r w:rsidR="001D0EC3" w:rsidRPr="00A10110">
        <w:rPr>
          <w:b/>
          <w:bCs/>
        </w:rPr>
        <w:t>bytecode</w:t>
      </w:r>
      <w:r w:rsidR="008B26E9" w:rsidRPr="00A10110">
        <w:t xml:space="preserve"> (fichier </w:t>
      </w:r>
      <m:oMath>
        <m:r>
          <m:rPr>
            <m:sty m:val="bi"/>
          </m:rPr>
          <w:rPr>
            <w:rFonts w:ascii="Cambria Math" w:hAnsi="Cambria Math"/>
          </w:rPr>
          <m:t>.class</m:t>
        </m:r>
      </m:oMath>
      <w:r w:rsidR="008B26E9" w:rsidRPr="00A10110">
        <w:rPr>
          <w:rFonts w:eastAsiaTheme="minorEastAsia"/>
        </w:rPr>
        <w:t xml:space="preserve">), qui sera ensuite exécuté par la </w:t>
      </w:r>
      <w:r w:rsidR="008B26E9" w:rsidRPr="00A10110">
        <w:rPr>
          <w:rFonts w:eastAsiaTheme="minorEastAsia"/>
          <w:color w:val="EE0000"/>
        </w:rPr>
        <w:t>JVM (Java Virtual Machine).</w:t>
      </w:r>
    </w:p>
    <w:p w14:paraId="7E902138" w14:textId="0B14CEC5" w:rsidR="00B64FEC" w:rsidRPr="00A10110" w:rsidRDefault="006A510B" w:rsidP="006A510B">
      <w:pPr>
        <w:ind w:left="360"/>
      </w:pPr>
      <w:r w:rsidRPr="00A10110">
        <w:t xml:space="preserve">Si on regarde le </w:t>
      </w:r>
      <w:r w:rsidRPr="00A10110">
        <w:rPr>
          <w:b/>
          <w:bCs/>
        </w:rPr>
        <w:t>bytecode</w:t>
      </w:r>
      <w:r w:rsidRPr="00A10110">
        <w:t xml:space="preserve"> (avec</w:t>
      </w:r>
      <w:r w:rsidR="00CA4E0D" w:rsidRPr="00A10110">
        <w:t xml:space="preserve"> </w:t>
      </w:r>
      <m:oMath>
        <m:r>
          <m:rPr>
            <m:sty m:val="bi"/>
          </m:rPr>
          <w:rPr>
            <w:rFonts w:ascii="Cambria Math" w:hAnsi="Cambria Math"/>
          </w:rPr>
          <m:t>javap -c Programme.class</m:t>
        </m:r>
      </m:oMath>
      <w:r w:rsidR="00CA4E0D" w:rsidRPr="00A10110">
        <w:rPr>
          <w:rFonts w:eastAsiaTheme="minorEastAsia"/>
        </w:rPr>
        <w:t>)</w:t>
      </w:r>
      <w:r w:rsidR="00011705" w:rsidRPr="00A10110">
        <w:rPr>
          <w:rFonts w:eastAsiaTheme="minorEastAsia"/>
        </w:rPr>
        <w:t xml:space="preserve"> </w:t>
      </w:r>
    </w:p>
    <w:p w14:paraId="4A951531" w14:textId="418921B8" w:rsidR="00B64FEC" w:rsidRPr="00A10110" w:rsidRDefault="00B64FEC" w:rsidP="00B64FEC">
      <w:pPr>
        <w:pStyle w:val="Paragraphedeliste"/>
        <w:numPr>
          <w:ilvl w:val="0"/>
          <w:numId w:val="2"/>
        </w:numPr>
      </w:pPr>
      <w:r w:rsidRPr="00A10110">
        <w:t>Le bytecode est indépendant</w:t>
      </w:r>
      <w:r w:rsidR="00534330" w:rsidRPr="00A10110">
        <w:t xml:space="preserve"> de la plateforme (Windows, Linux, </w:t>
      </w:r>
      <w:r w:rsidR="0042666E" w:rsidRPr="00A10110">
        <w:t>MacOs</w:t>
      </w:r>
      <w:r w:rsidR="00534330" w:rsidRPr="00A10110">
        <w:t>, etc.) ;</w:t>
      </w:r>
    </w:p>
    <w:p w14:paraId="4F8DDEEC" w14:textId="62EAA531" w:rsidR="0042666E" w:rsidRPr="00A10110" w:rsidRDefault="00534330" w:rsidP="0042666E">
      <w:pPr>
        <w:pStyle w:val="Paragraphedeliste"/>
        <w:numPr>
          <w:ilvl w:val="0"/>
          <w:numId w:val="2"/>
        </w:numPr>
      </w:pPr>
      <w:r w:rsidRPr="00A10110">
        <w:t>Non</w:t>
      </w:r>
      <w:r w:rsidR="0042666E" w:rsidRPr="00A10110">
        <w:t xml:space="preserve"> </w:t>
      </w:r>
      <w:r w:rsidRPr="00A10110">
        <w:t xml:space="preserve">exécutable </w:t>
      </w:r>
      <w:r w:rsidR="0042666E" w:rsidRPr="00A10110">
        <w:t>directement</w:t>
      </w:r>
      <w:r w:rsidRPr="00A10110">
        <w:t xml:space="preserve"> par le </w:t>
      </w:r>
      <w:r w:rsidR="0042666E" w:rsidRPr="00A10110">
        <w:t>système d’exploitation ;</w:t>
      </w:r>
    </w:p>
    <w:p w14:paraId="78FD73FC" w14:textId="0C153B98" w:rsidR="00B64FEC" w:rsidRPr="00A10110" w:rsidRDefault="0042666E" w:rsidP="00B64FEC">
      <w:pPr>
        <w:pStyle w:val="Paragraphedeliste"/>
        <w:numPr>
          <w:ilvl w:val="0"/>
          <w:numId w:val="2"/>
        </w:numPr>
      </w:pPr>
      <w:r w:rsidRPr="00A10110">
        <w:t xml:space="preserve">Il est conçu pour être </w:t>
      </w:r>
      <w:r w:rsidRPr="00A10110">
        <w:rPr>
          <w:color w:val="EE0000"/>
        </w:rPr>
        <w:t xml:space="preserve">interprété </w:t>
      </w:r>
      <w:r w:rsidRPr="00A10110">
        <w:t>par la Java Virtual Machine (JVM).</w:t>
      </w:r>
    </w:p>
    <w:p w14:paraId="1FEEAFAB" w14:textId="4B8141A1" w:rsidR="00B64FEC" w:rsidRPr="00A10110" w:rsidRDefault="00140EEB" w:rsidP="00DC6015">
      <w:pPr>
        <w:ind w:firstLine="360"/>
        <w:rPr>
          <w:color w:val="4EA72E" w:themeColor="accent6"/>
        </w:rPr>
      </w:pPr>
      <w:r w:rsidRPr="00A10110">
        <w:rPr>
          <w:b/>
          <w:bCs/>
          <w:color w:val="4EA72E" w:themeColor="accent6"/>
        </w:rPr>
        <w:t>Portabilité</w:t>
      </w:r>
      <w:r w:rsidRPr="00A10110">
        <w:rPr>
          <w:color w:val="4EA72E" w:themeColor="accent6"/>
        </w:rPr>
        <w:t> : Le même bytecode fonctionne n’importe quelle machine a une JVM</w:t>
      </w:r>
      <w:r w:rsidR="00427129" w:rsidRPr="00A10110">
        <w:rPr>
          <w:color w:val="4EA72E" w:themeColor="accent6"/>
        </w:rPr>
        <w:t>.</w:t>
      </w:r>
    </w:p>
    <w:p w14:paraId="0671A56D" w14:textId="339DE073" w:rsidR="00B64FEC" w:rsidRPr="00A10110" w:rsidRDefault="00B64FEC" w:rsidP="00140EEB">
      <w:pPr>
        <w:rPr>
          <w:b/>
          <w:bCs/>
        </w:rPr>
      </w:pPr>
      <w:r w:rsidRPr="00A10110">
        <w:rPr>
          <w:b/>
          <w:bCs/>
          <w:u w:val="single"/>
        </w:rPr>
        <w:t xml:space="preserve">Avantage du bytecode </w:t>
      </w:r>
      <w:r w:rsidR="0053321F" w:rsidRPr="00A10110">
        <w:rPr>
          <w:b/>
          <w:bCs/>
          <w:u w:val="single"/>
        </w:rPr>
        <w:t>en Java</w:t>
      </w:r>
      <w:r w:rsidR="0053321F" w:rsidRPr="00A10110">
        <w:rPr>
          <w:b/>
          <w:bCs/>
        </w:rPr>
        <w:t> :</w:t>
      </w:r>
    </w:p>
    <w:p w14:paraId="1D8E4DBA" w14:textId="1DBB2B75" w:rsidR="0053321F" w:rsidRPr="00A10110" w:rsidRDefault="0053321F" w:rsidP="0053321F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>Portabilité :</w:t>
      </w:r>
    </w:p>
    <w:p w14:paraId="58062457" w14:textId="1ADFFAB8" w:rsidR="00EA4A69" w:rsidRPr="00A10110" w:rsidRDefault="0053321F" w:rsidP="00EA4A69">
      <w:pPr>
        <w:pStyle w:val="Paragraphedeliste"/>
        <w:numPr>
          <w:ilvl w:val="1"/>
          <w:numId w:val="2"/>
        </w:numPr>
      </w:pPr>
      <w:r w:rsidRPr="00A10110">
        <w:t xml:space="preserve">Le bytecode </w:t>
      </w:r>
      <w:r w:rsidR="00EA4A69" w:rsidRPr="00A10110">
        <w:t>permet à Java </w:t>
      </w:r>
      <w:r w:rsidR="002929CF" w:rsidRPr="00A10110">
        <w:t>de suivre le principe « </w:t>
      </w:r>
      <w:r w:rsidR="002929CF" w:rsidRPr="00A10110">
        <w:rPr>
          <w:color w:val="4EA72E" w:themeColor="accent6"/>
        </w:rPr>
        <w:t xml:space="preserve">Write Once, Run </w:t>
      </w:r>
      <w:proofErr w:type="spellStart"/>
      <w:r w:rsidR="002929CF" w:rsidRPr="00A10110">
        <w:rPr>
          <w:color w:val="4EA72E" w:themeColor="accent6"/>
        </w:rPr>
        <w:t>Anywhere</w:t>
      </w:r>
      <w:proofErr w:type="spellEnd"/>
      <w:r w:rsidR="002929CF" w:rsidRPr="00A10110">
        <w:rPr>
          <w:color w:val="4EA72E" w:themeColor="accent6"/>
        </w:rPr>
        <w:t> </w:t>
      </w:r>
      <w:r w:rsidR="002929CF" w:rsidRPr="00A10110">
        <w:t>» ;</w:t>
      </w:r>
    </w:p>
    <w:p w14:paraId="656E35AB" w14:textId="3614E264" w:rsidR="00EA4A69" w:rsidRPr="00A10110" w:rsidRDefault="00EA4A69" w:rsidP="00EA4A69">
      <w:pPr>
        <w:pStyle w:val="Paragraphedeliste"/>
        <w:numPr>
          <w:ilvl w:val="1"/>
          <w:numId w:val="2"/>
        </w:numPr>
      </w:pPr>
      <w:r w:rsidRPr="00A10110">
        <w:t>Une fois compilé</w:t>
      </w:r>
      <w:r w:rsidR="002929CF" w:rsidRPr="00A10110">
        <w:t xml:space="preserve"> en bytecode, le programme peut s’exécuter sur toute plateforme </w:t>
      </w:r>
      <w:r w:rsidR="003E4AA9" w:rsidRPr="00A10110">
        <w:t>dotée d’une JVM (chaque système a sa JVM adaptée).</w:t>
      </w:r>
    </w:p>
    <w:p w14:paraId="316EAAC2" w14:textId="6C283783" w:rsidR="00056599" w:rsidRPr="00A10110" w:rsidRDefault="00EA4A69" w:rsidP="00056599">
      <w:pPr>
        <w:pStyle w:val="Paragraphedeliste"/>
        <w:numPr>
          <w:ilvl w:val="0"/>
          <w:numId w:val="2"/>
        </w:numPr>
      </w:pPr>
      <w:r w:rsidRPr="00A10110">
        <w:rPr>
          <w:b/>
          <w:bCs/>
        </w:rPr>
        <w:t>Sécurité :</w:t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</w:r>
      <w:r w:rsidR="00314361" w:rsidRPr="00A10110">
        <w:tab/>
        <w:t xml:space="preserve">Le bytecode </w:t>
      </w:r>
      <w:r w:rsidR="003E4AA9" w:rsidRPr="00A10110">
        <w:t xml:space="preserve">est </w:t>
      </w:r>
      <w:r w:rsidR="003E4AA9" w:rsidRPr="00A10110">
        <w:rPr>
          <w:b/>
          <w:bCs/>
        </w:rPr>
        <w:t xml:space="preserve">vérifié </w:t>
      </w:r>
      <w:r w:rsidR="004E0044" w:rsidRPr="00A10110">
        <w:rPr>
          <w:b/>
          <w:bCs/>
        </w:rPr>
        <w:t>par la JVM</w:t>
      </w:r>
      <w:r w:rsidR="004E0044" w:rsidRPr="00A10110">
        <w:t xml:space="preserve"> empêchant ainsi</w:t>
      </w:r>
      <w:r w:rsidR="0002450C" w:rsidRPr="00A10110">
        <w:t xml:space="preserve"> les programmes Java d’effectuer</w:t>
      </w:r>
      <w:r w:rsidR="00717E42" w:rsidRPr="00A10110">
        <w:tab/>
      </w:r>
      <w:r w:rsidR="0002450C" w:rsidRPr="00A10110">
        <w:t>des</w:t>
      </w:r>
      <w:r w:rsidR="00717E42" w:rsidRPr="00A10110">
        <w:t xml:space="preserve"> </w:t>
      </w:r>
      <w:r w:rsidR="0002450C" w:rsidRPr="00A10110">
        <w:t xml:space="preserve">actions non autorisées </w:t>
      </w:r>
      <w:r w:rsidR="00717E42" w:rsidRPr="00A10110">
        <w:t>sur le système.</w:t>
      </w:r>
    </w:p>
    <w:p w14:paraId="575DC162" w14:textId="32234C12" w:rsidR="00314361" w:rsidRPr="00A10110" w:rsidRDefault="00314361" w:rsidP="00314361">
      <w:pPr>
        <w:rPr>
          <w:rFonts w:eastAsiaTheme="minorEastAsia"/>
        </w:rPr>
      </w:pPr>
      <w:r w:rsidRPr="00A10110">
        <w:rPr>
          <w:b/>
          <w:bCs/>
          <w:u w:val="single"/>
        </w:rPr>
        <w:t>Vérification du bytecode par la JVM</w:t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="007C7042" w:rsidRPr="00A10110">
        <w:tab/>
        <w:t xml:space="preserve"> </w:t>
      </w:r>
      <w:r w:rsidRPr="00A10110">
        <w:t xml:space="preserve">Lorsqu’un fichier </w:t>
      </w:r>
      <m:oMath>
        <m:r>
          <m:rPr>
            <m:sty m:val="bi"/>
          </m:rPr>
          <w:rPr>
            <w:rFonts w:ascii="Cambria Math" w:hAnsi="Cambria Math"/>
          </w:rPr>
          <m:t>.class</m:t>
        </m:r>
      </m:oMath>
      <w:r w:rsidR="007C7042" w:rsidRPr="00A10110">
        <w:rPr>
          <w:rFonts w:eastAsiaTheme="minorEastAsia"/>
        </w:rPr>
        <w:t xml:space="preserve"> (bytecode) est chargé, la JVM applique plusieurs vérifications </w:t>
      </w:r>
      <w:r w:rsidR="007C7042" w:rsidRPr="00A10110">
        <w:rPr>
          <w:rFonts w:eastAsiaTheme="minorEastAsia"/>
          <w:b/>
          <w:bCs/>
        </w:rPr>
        <w:t>avant même son exécution</w:t>
      </w:r>
      <w:r w:rsidR="007C7042" w:rsidRPr="00A10110">
        <w:rPr>
          <w:rFonts w:eastAsiaTheme="minorEastAsia"/>
        </w:rPr>
        <w:t> :</w:t>
      </w:r>
    </w:p>
    <w:p w14:paraId="4084265F" w14:textId="54806502" w:rsidR="00314361" w:rsidRPr="00A10110" w:rsidRDefault="00314361" w:rsidP="00314361">
      <w:pPr>
        <w:pStyle w:val="Paragraphedeliste"/>
        <w:numPr>
          <w:ilvl w:val="0"/>
          <w:numId w:val="4"/>
        </w:numPr>
        <w:rPr>
          <w:b/>
          <w:bCs/>
        </w:rPr>
      </w:pPr>
      <w:r w:rsidRPr="00A10110">
        <w:rPr>
          <w:b/>
          <w:bCs/>
        </w:rPr>
        <w:lastRenderedPageBreak/>
        <w:t>Vérification de la structure du fichier :</w:t>
      </w:r>
    </w:p>
    <w:p w14:paraId="16A3ACA0" w14:textId="5FBAB94F" w:rsidR="00907C6B" w:rsidRPr="00A10110" w:rsidRDefault="00813F75" w:rsidP="00907C6B">
      <w:pPr>
        <w:pStyle w:val="Paragraphedeliste"/>
        <w:numPr>
          <w:ilvl w:val="1"/>
          <w:numId w:val="2"/>
        </w:numPr>
      </w:pPr>
      <w:r w:rsidRPr="00A10110">
        <w:t>Le bytecode</w:t>
      </w:r>
      <w:r w:rsidR="002929CF" w:rsidRPr="00A10110">
        <w:t xml:space="preserve"> </w:t>
      </w:r>
      <w:r w:rsidRPr="00A10110">
        <w:t xml:space="preserve">doit respecter </w:t>
      </w:r>
      <w:r w:rsidR="00907C6B" w:rsidRPr="00A10110">
        <w:t>le format attendu : version valide, tables, constantes correctes, signatures cohérentes, etc.</w:t>
      </w:r>
    </w:p>
    <w:p w14:paraId="1C8932BF" w14:textId="5B8200F4" w:rsidR="00813F75" w:rsidRPr="00A10110" w:rsidRDefault="00813F75" w:rsidP="00314361">
      <w:pPr>
        <w:pStyle w:val="Paragraphedeliste"/>
        <w:numPr>
          <w:ilvl w:val="1"/>
          <w:numId w:val="2"/>
        </w:numPr>
      </w:pPr>
      <w:r w:rsidRPr="00A10110">
        <w:t xml:space="preserve">Empêche d’exécuter </w:t>
      </w:r>
      <w:r w:rsidR="00BF5CEB" w:rsidRPr="00A10110">
        <w:t>du code corrompu ou mal formé.</w:t>
      </w:r>
    </w:p>
    <w:p w14:paraId="24704A4F" w14:textId="1DF67FEA" w:rsidR="00813F75" w:rsidRPr="00A10110" w:rsidRDefault="00813F75" w:rsidP="00813F75">
      <w:pPr>
        <w:pStyle w:val="Paragraphedeliste"/>
        <w:numPr>
          <w:ilvl w:val="0"/>
          <w:numId w:val="4"/>
        </w:numPr>
        <w:rPr>
          <w:b/>
          <w:bCs/>
        </w:rPr>
      </w:pPr>
      <w:r w:rsidRPr="00A10110">
        <w:rPr>
          <w:b/>
          <w:bCs/>
        </w:rPr>
        <w:t xml:space="preserve">Vérification </w:t>
      </w:r>
      <w:r w:rsidR="00BF5CEB" w:rsidRPr="00A10110">
        <w:rPr>
          <w:b/>
          <w:bCs/>
        </w:rPr>
        <w:t>des instructions</w:t>
      </w:r>
      <w:r w:rsidR="006370C7" w:rsidRPr="00A10110">
        <w:rPr>
          <w:b/>
          <w:bCs/>
        </w:rPr>
        <w:t> :</w:t>
      </w:r>
    </w:p>
    <w:p w14:paraId="75D11D24" w14:textId="2F0184D8" w:rsidR="00BF5CEB" w:rsidRPr="00A10110" w:rsidRDefault="00BF5CEB" w:rsidP="00BF5CEB">
      <w:pPr>
        <w:pStyle w:val="Paragraphedeliste"/>
        <w:numPr>
          <w:ilvl w:val="1"/>
          <w:numId w:val="2"/>
        </w:numPr>
      </w:pPr>
      <w:r w:rsidRPr="00A10110">
        <w:t xml:space="preserve">Vérifie qu’aucun dépassement </w:t>
      </w:r>
      <w:r w:rsidR="00607848" w:rsidRPr="00A10110">
        <w:t xml:space="preserve">de pile ne peut se produire dans la </w:t>
      </w:r>
      <w:r w:rsidR="00607848" w:rsidRPr="00A10110">
        <w:rPr>
          <w:i/>
          <w:iCs/>
        </w:rPr>
        <w:t xml:space="preserve">stack machine </w:t>
      </w:r>
      <w:r w:rsidR="00607848" w:rsidRPr="00A10110">
        <w:t>de la JVM.</w:t>
      </w:r>
    </w:p>
    <w:p w14:paraId="1B1F5A66" w14:textId="59A42644" w:rsidR="00813F75" w:rsidRPr="00A10110" w:rsidRDefault="00607848" w:rsidP="00813F75">
      <w:pPr>
        <w:pStyle w:val="Paragraphedeliste"/>
        <w:numPr>
          <w:ilvl w:val="0"/>
          <w:numId w:val="4"/>
        </w:numPr>
        <w:rPr>
          <w:b/>
          <w:bCs/>
        </w:rPr>
      </w:pPr>
      <w:r w:rsidRPr="00A10110">
        <w:rPr>
          <w:b/>
          <w:bCs/>
        </w:rPr>
        <w:t>Vérification de l’accès mémoire</w:t>
      </w:r>
      <w:r w:rsidR="006370C7" w:rsidRPr="00A10110">
        <w:rPr>
          <w:b/>
          <w:bCs/>
        </w:rPr>
        <w:t> :</w:t>
      </w:r>
    </w:p>
    <w:p w14:paraId="4950E527" w14:textId="537A6CD4" w:rsidR="006370C7" w:rsidRPr="00A10110" w:rsidRDefault="006370C7" w:rsidP="006370C7">
      <w:pPr>
        <w:pStyle w:val="Paragraphedeliste"/>
        <w:numPr>
          <w:ilvl w:val="1"/>
          <w:numId w:val="2"/>
        </w:numPr>
      </w:pPr>
      <w:r w:rsidRPr="00A10110">
        <w:t xml:space="preserve">On ne peut pas accéder directement à des zones mémoire arbitraires </w:t>
      </w:r>
      <w:r w:rsidR="001B267D" w:rsidRPr="00A10110">
        <w:tab/>
        <w:t xml:space="preserve"> </w:t>
      </w:r>
      <w:r w:rsidRPr="00A10110">
        <w:t>(contrairement au C avec les pointeur</w:t>
      </w:r>
      <w:r w:rsidR="001B267D" w:rsidRPr="00A10110">
        <w:t>s</w:t>
      </w:r>
      <w:r w:rsidRPr="00A10110">
        <w:t>)</w:t>
      </w:r>
      <w:r w:rsidR="001B267D" w:rsidRPr="00A10110">
        <w:t> ;</w:t>
      </w:r>
    </w:p>
    <w:p w14:paraId="1CE81BC1" w14:textId="19D781FD" w:rsidR="001B267D" w:rsidRPr="00A10110" w:rsidRDefault="002C3BF8" w:rsidP="006370C7">
      <w:pPr>
        <w:pStyle w:val="Paragraphedeliste"/>
        <w:numPr>
          <w:ilvl w:val="1"/>
          <w:numId w:val="2"/>
        </w:numPr>
      </w:pPr>
      <w:r w:rsidRPr="00A10110">
        <w:rPr>
          <w:color w:val="0070C0"/>
          <w:highlight w:val="green"/>
          <w:u w:val="single"/>
        </w:rPr>
        <w:t>Exemple</w:t>
      </w:r>
      <w:r w:rsidRPr="00A10110">
        <w:rPr>
          <w:color w:val="0070C0"/>
        </w:rPr>
        <w:t xml:space="preserve"> : Pas de débordement de tableau </w:t>
      </w:r>
      <w:r w:rsidRPr="00A10110">
        <w:tab/>
      </w:r>
      <w:r w:rsidR="00854733" w:rsidRPr="00A10110">
        <w:tab/>
        <w:t xml:space="preserve"> </w:t>
      </w:r>
      <w:r w:rsidRPr="00A10110">
        <w:t>(</w:t>
      </w:r>
      <m:oMath>
        <m:r>
          <m:rPr>
            <m:sty m:val="bi"/>
          </m:rPr>
          <w:rPr>
            <w:rFonts w:ascii="Cambria Math" w:hAnsi="Cambria Math"/>
          </w:rPr>
          <m:t>ArrayIndexOutOfBoundsException</m:t>
        </m:r>
      </m:oMath>
      <w:r w:rsidRPr="00A10110">
        <w:rPr>
          <w:rFonts w:eastAsiaTheme="minorEastAsia"/>
        </w:rPr>
        <w:t xml:space="preserve"> est lancé).</w:t>
      </w:r>
    </w:p>
    <w:p w14:paraId="2F68D337" w14:textId="44FAD30E" w:rsidR="00813F75" w:rsidRPr="00A10110" w:rsidRDefault="00813F75" w:rsidP="00813F75">
      <w:pPr>
        <w:pStyle w:val="Paragraphedeliste"/>
        <w:numPr>
          <w:ilvl w:val="0"/>
          <w:numId w:val="4"/>
        </w:numPr>
        <w:rPr>
          <w:b/>
          <w:bCs/>
        </w:rPr>
      </w:pPr>
      <w:r w:rsidRPr="00A10110">
        <w:rPr>
          <w:b/>
          <w:bCs/>
        </w:rPr>
        <w:t xml:space="preserve">Vérification </w:t>
      </w:r>
      <w:r w:rsidR="004E00B7" w:rsidRPr="00A10110">
        <w:rPr>
          <w:b/>
          <w:bCs/>
        </w:rPr>
        <w:t>de l’accès aux classes et méthodes :</w:t>
      </w:r>
    </w:p>
    <w:p w14:paraId="6CE777C2" w14:textId="513678AB" w:rsidR="004E00B7" w:rsidRPr="00A10110" w:rsidRDefault="004E00B7" w:rsidP="004E00B7">
      <w:pPr>
        <w:pStyle w:val="Paragraphedeliste"/>
        <w:numPr>
          <w:ilvl w:val="1"/>
          <w:numId w:val="2"/>
        </w:numPr>
      </w:pPr>
      <w:r w:rsidRPr="00A10110">
        <w:t>Respect strict des modificateurs (</w:t>
      </w:r>
      <m:oMath>
        <m:r>
          <w:rPr>
            <w:rFonts w:ascii="Cambria Math" w:hAnsi="Cambria Math"/>
          </w:rPr>
          <m:t>private</m:t>
        </m:r>
      </m:oMath>
      <w:r w:rsidRPr="00A1011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protected</m:t>
        </m:r>
      </m:oMath>
      <w:r w:rsidRPr="00A1011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public</m:t>
        </m:r>
      </m:oMath>
      <w:r w:rsidRPr="00A10110">
        <w:rPr>
          <w:rFonts w:eastAsiaTheme="minorEastAsia"/>
        </w:rPr>
        <w:t>) ;</w:t>
      </w:r>
    </w:p>
    <w:p w14:paraId="2F196C14" w14:textId="34F4B2BC" w:rsidR="004E00B7" w:rsidRPr="00A10110" w:rsidRDefault="004E00B7" w:rsidP="004E00B7">
      <w:pPr>
        <w:pStyle w:val="Paragraphedeliste"/>
        <w:numPr>
          <w:ilvl w:val="1"/>
          <w:numId w:val="2"/>
        </w:numPr>
      </w:pPr>
      <w:r w:rsidRPr="00A10110">
        <w:rPr>
          <w:rFonts w:eastAsiaTheme="minorEastAsia"/>
        </w:rPr>
        <w:t xml:space="preserve">Empêche </w:t>
      </w:r>
      <w:r w:rsidR="00952B1C" w:rsidRPr="00A10110">
        <w:rPr>
          <w:rFonts w:eastAsiaTheme="minorEastAsia"/>
        </w:rPr>
        <w:t>une classe d’appeler une méthode qu’elle ne devrait pas voir.</w:t>
      </w:r>
    </w:p>
    <w:p w14:paraId="6532844E" w14:textId="1A023968" w:rsidR="00813F75" w:rsidRPr="00A10110" w:rsidRDefault="004E00B7" w:rsidP="00813F75">
      <w:pPr>
        <w:pStyle w:val="Paragraphedeliste"/>
        <w:numPr>
          <w:ilvl w:val="0"/>
          <w:numId w:val="4"/>
        </w:numPr>
        <w:rPr>
          <w:b/>
          <w:bCs/>
        </w:rPr>
      </w:pPr>
      <w:r w:rsidRPr="00A10110">
        <w:rPr>
          <w:b/>
          <w:bCs/>
        </w:rPr>
        <w:t>Chargement contrôlé des classes</w:t>
      </w:r>
      <w:r w:rsidR="00952B1C" w:rsidRPr="00A10110">
        <w:rPr>
          <w:b/>
          <w:bCs/>
        </w:rPr>
        <w:t> :</w:t>
      </w:r>
    </w:p>
    <w:p w14:paraId="3F1AEF3C" w14:textId="05C23DD9" w:rsidR="00952B1C" w:rsidRPr="00A10110" w:rsidRDefault="00952B1C" w:rsidP="00952B1C">
      <w:pPr>
        <w:pStyle w:val="Paragraphedeliste"/>
        <w:numPr>
          <w:ilvl w:val="1"/>
          <w:numId w:val="2"/>
        </w:numPr>
      </w:pPr>
      <w:r w:rsidRPr="00A10110">
        <w:t xml:space="preserve">Grâce au </w:t>
      </w:r>
      <w:r w:rsidRPr="00A10110">
        <w:rPr>
          <w:i/>
          <w:iCs/>
        </w:rPr>
        <w:t>class loader</w:t>
      </w:r>
      <w:r w:rsidRPr="00A10110">
        <w:t>, la JVM peut séparer les classes de l’</w:t>
      </w:r>
      <w:r w:rsidR="00F83227" w:rsidRPr="00A10110">
        <w:t>application</w:t>
      </w:r>
      <w:r w:rsidRPr="00A10110">
        <w:t>, du système, ou des bibliot</w:t>
      </w:r>
      <w:r w:rsidR="00F83227" w:rsidRPr="00A10110">
        <w:t>hèques externes ;</w:t>
      </w:r>
    </w:p>
    <w:p w14:paraId="2E572727" w14:textId="456B1D4C" w:rsidR="00F83227" w:rsidRPr="00A10110" w:rsidRDefault="00F83227" w:rsidP="00952B1C">
      <w:pPr>
        <w:pStyle w:val="Paragraphedeliste"/>
        <w:numPr>
          <w:ilvl w:val="1"/>
          <w:numId w:val="2"/>
        </w:numPr>
      </w:pPr>
      <w:r w:rsidRPr="00A10110">
        <w:t>Cela limite les risques qu’une classe malveillante remplace une classe système sensible.</w:t>
      </w:r>
    </w:p>
    <w:p w14:paraId="3C968E26" w14:textId="511C7F3C" w:rsidR="00DC6015" w:rsidRPr="00A10110" w:rsidRDefault="00DC6015" w:rsidP="00DC6015">
      <w:pPr>
        <w:ind w:left="708"/>
        <w:rPr>
          <w:color w:val="4EA72E" w:themeColor="accent6"/>
        </w:rPr>
      </w:pPr>
      <w:r w:rsidRPr="00A10110">
        <w:rPr>
          <w:color w:val="4EA72E" w:themeColor="accent6"/>
        </w:rPr>
        <w:t xml:space="preserve">La JVM s’assure ainsi que le code est </w:t>
      </w:r>
      <w:r w:rsidRPr="00A10110">
        <w:rPr>
          <w:b/>
          <w:bCs/>
          <w:color w:val="4EA72E" w:themeColor="accent6"/>
        </w:rPr>
        <w:t>bien typé</w:t>
      </w:r>
      <w:r w:rsidRPr="00A10110">
        <w:rPr>
          <w:color w:val="4EA72E" w:themeColor="accent6"/>
        </w:rPr>
        <w:t xml:space="preserve">, </w:t>
      </w:r>
      <w:r w:rsidRPr="00A10110">
        <w:rPr>
          <w:b/>
          <w:bCs/>
          <w:color w:val="4EA72E" w:themeColor="accent6"/>
        </w:rPr>
        <w:t>sûr</w:t>
      </w:r>
      <w:r w:rsidRPr="00A10110">
        <w:rPr>
          <w:color w:val="4EA72E" w:themeColor="accent6"/>
        </w:rPr>
        <w:t xml:space="preserve">, et </w:t>
      </w:r>
      <w:r w:rsidRPr="00A10110">
        <w:rPr>
          <w:b/>
          <w:bCs/>
          <w:color w:val="4EA72E" w:themeColor="accent6"/>
        </w:rPr>
        <w:t>protégé contre les accès non autorisés</w:t>
      </w:r>
      <w:r w:rsidRPr="00A10110">
        <w:rPr>
          <w:color w:val="4EA72E" w:themeColor="accent6"/>
        </w:rPr>
        <w:t>.</w:t>
      </w:r>
    </w:p>
    <w:p w14:paraId="77D66016" w14:textId="1DDDAA7D" w:rsidR="00813F75" w:rsidRPr="00A10110" w:rsidRDefault="00813F75" w:rsidP="00813F75">
      <w:pPr>
        <w:rPr>
          <w:b/>
          <w:bCs/>
        </w:rPr>
      </w:pPr>
      <w:r w:rsidRPr="00A10110">
        <w:rPr>
          <w:b/>
          <w:bCs/>
          <w:u w:val="single"/>
        </w:rPr>
        <w:t>Vérification du code</w:t>
      </w:r>
      <w:r w:rsidRPr="00A10110">
        <w:rPr>
          <w:b/>
          <w:bCs/>
        </w:rPr>
        <w:t xml:space="preserve"> : </w:t>
      </w:r>
      <w:r w:rsidR="001C001A" w:rsidRPr="00A10110">
        <w:rPr>
          <w:b/>
          <w:bCs/>
        </w:rPr>
        <w:tab/>
      </w:r>
      <w:r w:rsidRPr="00A10110">
        <w:rPr>
          <w:b/>
          <w:bCs/>
          <w:u w:val="single"/>
        </w:rPr>
        <w:t>Compilateur vs Exécution</w:t>
      </w:r>
      <w:r w:rsidRPr="00A10110">
        <w:rPr>
          <w:b/>
          <w:bCs/>
        </w:rPr>
        <w:t xml:space="preserve"> </w:t>
      </w:r>
    </w:p>
    <w:p w14:paraId="6B7BEE72" w14:textId="45B0D0DF" w:rsidR="00813F75" w:rsidRPr="00A10110" w:rsidRDefault="00813F75" w:rsidP="00813F75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 xml:space="preserve">Avec </w:t>
      </w:r>
      <w:proofErr w:type="spellStart"/>
      <w:r w:rsidR="007D0BEB" w:rsidRPr="00A10110">
        <w:rPr>
          <w:b/>
          <w:bCs/>
          <w:color w:val="0070C0"/>
        </w:rPr>
        <w:t>javac</w:t>
      </w:r>
      <w:proofErr w:type="spellEnd"/>
      <w:r w:rsidR="007D0BEB" w:rsidRPr="00A10110">
        <w:rPr>
          <w:b/>
          <w:bCs/>
          <w:color w:val="0070C0"/>
        </w:rPr>
        <w:t xml:space="preserve"> </w:t>
      </w:r>
      <w:r w:rsidR="007D0BEB" w:rsidRPr="00A10110">
        <w:rPr>
          <w:b/>
          <w:bCs/>
        </w:rPr>
        <w:t>(</w:t>
      </w:r>
      <w:r w:rsidR="001C001A" w:rsidRPr="00A10110">
        <w:rPr>
          <w:b/>
          <w:bCs/>
        </w:rPr>
        <w:t xml:space="preserve">compilateur du code source </w:t>
      </w:r>
      <m:oMath>
        <m:r>
          <m:rPr>
            <m:sty m:val="bi"/>
          </m:rPr>
          <w:rPr>
            <w:rFonts w:ascii="Cambria Math" w:hAnsi="Cambria Math"/>
          </w:rPr>
          <m:t>.java</m:t>
        </m:r>
      </m:oMath>
      <w:r w:rsidR="001C001A" w:rsidRPr="00A10110">
        <w:rPr>
          <w:rFonts w:eastAsiaTheme="minorEastAsia"/>
          <w:b/>
          <w:bCs/>
        </w:rPr>
        <w:t>) :</w:t>
      </w:r>
    </w:p>
    <w:p w14:paraId="4D3A1530" w14:textId="538981BF" w:rsidR="001609C2" w:rsidRPr="00A10110" w:rsidRDefault="001609C2" w:rsidP="001609C2">
      <w:pPr>
        <w:pStyle w:val="Paragraphedeliste"/>
        <w:numPr>
          <w:ilvl w:val="1"/>
          <w:numId w:val="2"/>
        </w:numPr>
      </w:pPr>
      <w:r w:rsidRPr="00A10110">
        <w:t>Vérifie</w:t>
      </w:r>
      <w:r w:rsidR="001C001A" w:rsidRPr="00A10110">
        <w:t xml:space="preserve"> la </w:t>
      </w:r>
      <w:r w:rsidR="001C001A" w:rsidRPr="00A10110">
        <w:rPr>
          <w:b/>
          <w:bCs/>
          <w:color w:val="EE0000"/>
        </w:rPr>
        <w:t>syntaxe</w:t>
      </w:r>
      <w:r w:rsidR="001C001A" w:rsidRPr="00A10110">
        <w:rPr>
          <w:color w:val="EE0000"/>
        </w:rPr>
        <w:t xml:space="preserve"> </w:t>
      </w:r>
      <w:r w:rsidR="001C001A" w:rsidRPr="00A10110">
        <w:t>(parenthèses, accolades, etc.)</w:t>
      </w:r>
      <w:r w:rsidR="00854D5A" w:rsidRPr="00A10110">
        <w:t> ;</w:t>
      </w:r>
    </w:p>
    <w:p w14:paraId="1D9A1835" w14:textId="6B059BCA" w:rsidR="00854D5A" w:rsidRPr="00A10110" w:rsidRDefault="001609C2" w:rsidP="00854D5A">
      <w:pPr>
        <w:pStyle w:val="Paragraphedeliste"/>
        <w:numPr>
          <w:ilvl w:val="1"/>
          <w:numId w:val="2"/>
        </w:numPr>
      </w:pPr>
      <w:r w:rsidRPr="00A10110">
        <w:t>Contrôle</w:t>
      </w:r>
      <w:r w:rsidR="00854D5A" w:rsidRPr="00A10110">
        <w:t xml:space="preserve"> les </w:t>
      </w:r>
      <w:r w:rsidR="00854D5A" w:rsidRPr="00A10110">
        <w:rPr>
          <w:b/>
          <w:bCs/>
          <w:color w:val="4EA72E" w:themeColor="accent6"/>
        </w:rPr>
        <w:t>types</w:t>
      </w:r>
      <w:r w:rsidR="00854D5A" w:rsidRPr="00A10110">
        <w:rPr>
          <w:color w:val="4EA72E" w:themeColor="accent6"/>
        </w:rPr>
        <w:t xml:space="preserve"> </w:t>
      </w:r>
      <w:r w:rsidR="00854D5A" w:rsidRPr="00A10110">
        <w:t xml:space="preserve">(pas d’addition entre </w:t>
      </w:r>
      <m:oMath>
        <m:r>
          <w:rPr>
            <w:rFonts w:ascii="Cambria Math" w:hAnsi="Cambria Math"/>
          </w:rPr>
          <m:t>int</m:t>
        </m:r>
      </m:oMath>
      <w:r w:rsidR="00854D5A" w:rsidRPr="00A10110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String</m:t>
        </m:r>
      </m:oMath>
      <w:r w:rsidR="00854D5A" w:rsidRPr="00A10110">
        <w:rPr>
          <w:rFonts w:eastAsiaTheme="minorEastAsia"/>
        </w:rPr>
        <w:t>, par ex.) ;</w:t>
      </w:r>
    </w:p>
    <w:p w14:paraId="4041B8D7" w14:textId="4B4E1083" w:rsidR="001609C2" w:rsidRPr="00A10110" w:rsidRDefault="001609C2" w:rsidP="001609C2">
      <w:pPr>
        <w:pStyle w:val="Paragraphedeliste"/>
        <w:numPr>
          <w:ilvl w:val="1"/>
          <w:numId w:val="2"/>
        </w:numPr>
      </w:pPr>
      <w:r w:rsidRPr="00A10110">
        <w:t xml:space="preserve">Vérifie </w:t>
      </w:r>
      <w:r w:rsidR="00854D5A" w:rsidRPr="00A10110">
        <w:t xml:space="preserve">la </w:t>
      </w:r>
      <w:r w:rsidR="00854D5A" w:rsidRPr="00A10110">
        <w:rPr>
          <w:b/>
          <w:bCs/>
          <w:color w:val="0070C0"/>
        </w:rPr>
        <w:t>portée</w:t>
      </w:r>
      <w:r w:rsidR="00854D5A" w:rsidRPr="00A10110">
        <w:rPr>
          <w:color w:val="0070C0"/>
        </w:rPr>
        <w:t xml:space="preserve"> </w:t>
      </w:r>
      <w:r w:rsidR="00854D5A" w:rsidRPr="00A10110">
        <w:t>des variables et que toutes sont initialisées ;</w:t>
      </w:r>
    </w:p>
    <w:p w14:paraId="37F6F885" w14:textId="50FB957F" w:rsidR="001609C2" w:rsidRPr="00A10110" w:rsidRDefault="001609C2" w:rsidP="001609C2">
      <w:pPr>
        <w:pStyle w:val="Paragraphedeliste"/>
        <w:numPr>
          <w:ilvl w:val="1"/>
          <w:numId w:val="2"/>
        </w:numPr>
      </w:pPr>
      <w:r w:rsidRPr="00A10110">
        <w:t xml:space="preserve">Produit </w:t>
      </w:r>
      <w:r w:rsidR="00854D5A" w:rsidRPr="00A10110">
        <w:t xml:space="preserve">un fichier </w:t>
      </w:r>
      <w:r w:rsidR="00854D5A" w:rsidRPr="00A10110">
        <w:rPr>
          <w:rFonts w:eastAsiaTheme="minorEastAsia"/>
        </w:rPr>
        <w:t>« </w:t>
      </w:r>
      <m:oMath>
        <m:r>
          <w:rPr>
            <w:rFonts w:ascii="Cambria Math" w:hAnsi="Cambria Math"/>
            <w:color w:val="EE0000"/>
          </w:rPr>
          <m:t>.class</m:t>
        </m:r>
      </m:oMath>
      <w:r w:rsidR="00854D5A" w:rsidRPr="00A10110">
        <w:rPr>
          <w:rFonts w:eastAsiaTheme="minorEastAsia"/>
          <w:color w:val="EE0000"/>
        </w:rPr>
        <w:t> </w:t>
      </w:r>
      <w:r w:rsidR="00854D5A" w:rsidRPr="00A10110">
        <w:rPr>
          <w:rFonts w:eastAsiaTheme="minorEastAsia"/>
        </w:rPr>
        <w:t>» contenant le bytecode.</w:t>
      </w:r>
    </w:p>
    <w:p w14:paraId="0EF9A46E" w14:textId="71B07809" w:rsidR="001609C2" w:rsidRPr="00A10110" w:rsidRDefault="001609C2" w:rsidP="001609C2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 xml:space="preserve">Avec la </w:t>
      </w:r>
      <w:r w:rsidRPr="00A10110">
        <w:rPr>
          <w:b/>
          <w:bCs/>
          <w:color w:val="0070C0"/>
        </w:rPr>
        <w:t xml:space="preserve">JVM </w:t>
      </w:r>
      <w:r w:rsidR="00854D5A" w:rsidRPr="00A10110">
        <w:rPr>
          <w:b/>
          <w:bCs/>
        </w:rPr>
        <w:t xml:space="preserve">(chargement et exécution de </w:t>
      </w:r>
      <m:oMath>
        <m:r>
          <m:rPr>
            <m:sty m:val="bi"/>
          </m:rPr>
          <w:rPr>
            <w:rFonts w:ascii="Cambria Math" w:hAnsi="Cambria Math"/>
          </w:rPr>
          <m:t>.class</m:t>
        </m:r>
      </m:oMath>
      <w:r w:rsidR="00854D5A" w:rsidRPr="00A10110">
        <w:rPr>
          <w:rFonts w:eastAsiaTheme="minorEastAsia"/>
          <w:b/>
          <w:bCs/>
        </w:rPr>
        <w:t>) :</w:t>
      </w:r>
    </w:p>
    <w:p w14:paraId="666B114A" w14:textId="51AD74FB" w:rsidR="00854D5A" w:rsidRPr="00A10110" w:rsidRDefault="001609C2" w:rsidP="00854D5A">
      <w:pPr>
        <w:pStyle w:val="Paragraphedeliste"/>
        <w:numPr>
          <w:ilvl w:val="1"/>
          <w:numId w:val="2"/>
        </w:numPr>
      </w:pPr>
      <w:r w:rsidRPr="00A10110">
        <w:t xml:space="preserve">Vérifie </w:t>
      </w:r>
      <w:r w:rsidR="00854D5A" w:rsidRPr="00A10110">
        <w:t>le format du bytecode (version, tables constantes, signatures) ;</w:t>
      </w:r>
    </w:p>
    <w:p w14:paraId="0DE2590F" w14:textId="6B44140C" w:rsidR="001609C2" w:rsidRPr="00A10110" w:rsidRDefault="001609C2" w:rsidP="001609C2">
      <w:pPr>
        <w:pStyle w:val="Paragraphedeliste"/>
        <w:numPr>
          <w:ilvl w:val="1"/>
          <w:numId w:val="2"/>
        </w:numPr>
      </w:pPr>
      <w:r w:rsidRPr="00A10110">
        <w:t>S’assure</w:t>
      </w:r>
      <w:r w:rsidR="00854D5A" w:rsidRPr="00A10110">
        <w:t xml:space="preserve"> que les </w:t>
      </w:r>
      <w:r w:rsidR="00854D5A" w:rsidRPr="00A10110">
        <w:rPr>
          <w:b/>
          <w:bCs/>
          <w:color w:val="4EA72E" w:themeColor="accent6"/>
        </w:rPr>
        <w:t>types restent cohérents</w:t>
      </w:r>
      <w:r w:rsidR="00854D5A" w:rsidRPr="00A10110">
        <w:rPr>
          <w:color w:val="4EA72E" w:themeColor="accent6"/>
        </w:rPr>
        <w:t xml:space="preserve"> </w:t>
      </w:r>
      <w:r w:rsidR="00854D5A" w:rsidRPr="00A10110">
        <w:t xml:space="preserve">au moment </w:t>
      </w:r>
      <w:r w:rsidR="007D0BEB" w:rsidRPr="00A10110">
        <w:t>de</w:t>
      </w:r>
      <w:r w:rsidR="00854D5A" w:rsidRPr="00A10110">
        <w:t xml:space="preserve"> l’exécution</w:t>
      </w:r>
      <w:r w:rsidR="007D0BEB" w:rsidRPr="00A10110">
        <w:t> ;</w:t>
      </w:r>
    </w:p>
    <w:p w14:paraId="574C0A35" w14:textId="68C9BD6F" w:rsidR="001609C2" w:rsidRPr="00A10110" w:rsidRDefault="001609C2" w:rsidP="001609C2">
      <w:pPr>
        <w:pStyle w:val="Paragraphedeliste"/>
        <w:numPr>
          <w:ilvl w:val="1"/>
          <w:numId w:val="2"/>
        </w:numPr>
      </w:pPr>
      <w:r w:rsidRPr="00A10110">
        <w:t>Contrôle</w:t>
      </w:r>
      <w:r w:rsidR="007D0BEB" w:rsidRPr="00A10110">
        <w:t xml:space="preserve"> les </w:t>
      </w:r>
      <w:r w:rsidR="007D0BEB" w:rsidRPr="00A10110">
        <w:rPr>
          <w:b/>
          <w:bCs/>
          <w:color w:val="EE0000"/>
        </w:rPr>
        <w:t>droits d’accès</w:t>
      </w:r>
      <w:r w:rsidR="007D0BEB" w:rsidRPr="00A10110">
        <w:rPr>
          <w:color w:val="EE0000"/>
        </w:rPr>
        <w:t xml:space="preserve"> </w:t>
      </w:r>
      <w:r w:rsidR="007D0BEB" w:rsidRPr="00A10110">
        <w:t>(</w:t>
      </w:r>
      <m:oMath>
        <m:r>
          <w:rPr>
            <w:rFonts w:ascii="Cambria Math" w:hAnsi="Cambria Math"/>
          </w:rPr>
          <m:t>private</m:t>
        </m:r>
      </m:oMath>
      <w:r w:rsidR="007D0BEB" w:rsidRPr="00A1011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protected</m:t>
        </m:r>
      </m:oMath>
      <w:r w:rsidR="007D0BEB" w:rsidRPr="00A10110">
        <w:rPr>
          <w:rFonts w:eastAsiaTheme="minorEastAsia"/>
        </w:rPr>
        <w:t>, etc.) ;</w:t>
      </w:r>
    </w:p>
    <w:p w14:paraId="5C371E3F" w14:textId="4CBE209C" w:rsidR="001609C2" w:rsidRPr="00A10110" w:rsidRDefault="001609C2" w:rsidP="001609C2">
      <w:pPr>
        <w:pStyle w:val="Paragraphedeliste"/>
        <w:numPr>
          <w:ilvl w:val="1"/>
          <w:numId w:val="2"/>
        </w:numPr>
      </w:pPr>
      <w:r w:rsidRPr="00A10110">
        <w:t xml:space="preserve">Empêche </w:t>
      </w:r>
      <w:r w:rsidR="007D0BEB" w:rsidRPr="00A10110">
        <w:t>les violations mémoire : impossible d’accéder à un objet sans y avoir droit ;</w:t>
      </w:r>
    </w:p>
    <w:p w14:paraId="46324748" w14:textId="3EA6DE67" w:rsidR="001609C2" w:rsidRPr="00A10110" w:rsidRDefault="00204AF2" w:rsidP="001609C2">
      <w:pPr>
        <w:pStyle w:val="Paragraphedeliste"/>
        <w:numPr>
          <w:ilvl w:val="1"/>
          <w:numId w:val="2"/>
        </w:numPr>
      </w:pPr>
      <w:r w:rsidRPr="00A10110">
        <w:t>Lance</w:t>
      </w:r>
      <w:r w:rsidR="007D0BEB" w:rsidRPr="00A10110">
        <w:t xml:space="preserve"> ensuite l’exécution une fois le bytecode jugé sûr.</w:t>
      </w:r>
    </w:p>
    <w:p w14:paraId="27B851A7" w14:textId="27B4903D" w:rsidR="00056599" w:rsidRPr="00A10110" w:rsidRDefault="00204AF2" w:rsidP="00056599">
      <w:pPr>
        <w:pStyle w:val="Paragraphedeliste"/>
        <w:rPr>
          <w:color w:val="0070C0"/>
        </w:rPr>
      </w:pPr>
      <w:r w:rsidRPr="00A10110">
        <w:rPr>
          <w:b/>
          <w:bCs/>
          <w:color w:val="0070C0"/>
        </w:rPr>
        <w:t>Résumé</w:t>
      </w:r>
      <w:r w:rsidRPr="00A10110">
        <w:rPr>
          <w:color w:val="0070C0"/>
        </w:rPr>
        <w:t xml:space="preserve"> : </w:t>
      </w:r>
      <w:proofErr w:type="spellStart"/>
      <w:r w:rsidRPr="00A10110">
        <w:rPr>
          <w:color w:val="0070C0"/>
        </w:rPr>
        <w:t>javac</w:t>
      </w:r>
      <w:proofErr w:type="spellEnd"/>
      <w:r w:rsidR="007D0BEB" w:rsidRPr="00A10110">
        <w:rPr>
          <w:color w:val="0070C0"/>
        </w:rPr>
        <w:t xml:space="preserve"> vérifie le code source, la </w:t>
      </w:r>
      <w:r w:rsidR="007D0BEB" w:rsidRPr="00A10110">
        <w:rPr>
          <w:color w:val="EE0000"/>
        </w:rPr>
        <w:t xml:space="preserve">JVM </w:t>
      </w:r>
      <w:r w:rsidR="007D0BEB" w:rsidRPr="00A10110">
        <w:rPr>
          <w:color w:val="0070C0"/>
        </w:rPr>
        <w:t>vérifie le bytecode avant exécution.</w:t>
      </w:r>
    </w:p>
    <w:p w14:paraId="62FC7554" w14:textId="46F7B3C4" w:rsidR="00204AF2" w:rsidRPr="00A10110" w:rsidRDefault="00204AF2" w:rsidP="00204AF2">
      <w:pPr>
        <w:rPr>
          <w:b/>
          <w:bCs/>
        </w:rPr>
      </w:pPr>
      <w:r w:rsidRPr="00A10110">
        <w:rPr>
          <w:b/>
          <w:bCs/>
          <w:u w:val="single"/>
        </w:rPr>
        <w:t>Interpréteur et efficacité</w:t>
      </w:r>
      <w:r w:rsidR="00894EDA" w:rsidRPr="00A10110">
        <w:rPr>
          <w:b/>
          <w:bCs/>
        </w:rPr>
        <w:t> :</w:t>
      </w:r>
    </w:p>
    <w:p w14:paraId="7C3D6665" w14:textId="4C2F7B5C" w:rsidR="00204AF2" w:rsidRPr="00A10110" w:rsidRDefault="00204AF2" w:rsidP="00204AF2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>En principe :</w:t>
      </w:r>
      <w:r w:rsidR="00894EDA" w:rsidRPr="00A10110">
        <w:rPr>
          <w:b/>
          <w:bCs/>
        </w:rPr>
        <w:t xml:space="preserve"> Interprétation classique</w:t>
      </w:r>
    </w:p>
    <w:p w14:paraId="165D7D43" w14:textId="3C3C82F0" w:rsidR="00204AF2" w:rsidRPr="00A10110" w:rsidRDefault="00204AF2" w:rsidP="00204AF2">
      <w:pPr>
        <w:pStyle w:val="Paragraphedeliste"/>
        <w:numPr>
          <w:ilvl w:val="1"/>
          <w:numId w:val="2"/>
        </w:numPr>
      </w:pPr>
      <w:r w:rsidRPr="00A10110">
        <w:t>L’interpréteur lit et traduit</w:t>
      </w:r>
      <w:r w:rsidR="00894EDA" w:rsidRPr="00A10110">
        <w:t xml:space="preserve"> chaque instruction du bytecode </w:t>
      </w:r>
      <w:r w:rsidR="00894EDA" w:rsidRPr="00A10110">
        <w:rPr>
          <w:color w:val="EE0000"/>
        </w:rPr>
        <w:t xml:space="preserve">une par une </w:t>
      </w:r>
      <w:r w:rsidR="00894EDA" w:rsidRPr="00A10110">
        <w:t xml:space="preserve">en code machine (spécifique </w:t>
      </w:r>
      <w:r w:rsidR="00F50BBA" w:rsidRPr="00A10110">
        <w:t>au matériel et au système) au moment de l’exécution ;</w:t>
      </w:r>
    </w:p>
    <w:p w14:paraId="38AF942B" w14:textId="00D29871" w:rsidR="00204AF2" w:rsidRPr="00A10110" w:rsidRDefault="00204AF2" w:rsidP="00204AF2">
      <w:pPr>
        <w:pStyle w:val="Paragraphedeliste"/>
        <w:numPr>
          <w:ilvl w:val="1"/>
          <w:numId w:val="2"/>
        </w:numPr>
      </w:pPr>
      <w:r w:rsidRPr="00A10110">
        <w:t xml:space="preserve">Cela rend </w:t>
      </w:r>
      <w:r w:rsidR="003F2AC1" w:rsidRPr="00A10110">
        <w:t xml:space="preserve">le programme </w:t>
      </w:r>
      <w:r w:rsidR="003F2AC1" w:rsidRPr="00A10110">
        <w:rPr>
          <w:b/>
          <w:bCs/>
        </w:rPr>
        <w:t>portable</w:t>
      </w:r>
      <w:r w:rsidR="003F2AC1" w:rsidRPr="00A10110">
        <w:t xml:space="preserve">, mais peut être </w:t>
      </w:r>
      <w:r w:rsidR="00C139A0" w:rsidRPr="00A10110">
        <w:t>plus</w:t>
      </w:r>
      <w:r w:rsidR="003F2AC1" w:rsidRPr="00A10110">
        <w:t xml:space="preserve"> </w:t>
      </w:r>
      <w:r w:rsidR="003F2AC1" w:rsidRPr="00A10110">
        <w:rPr>
          <w:b/>
          <w:bCs/>
        </w:rPr>
        <w:t>lent</w:t>
      </w:r>
      <w:r w:rsidR="003F2AC1" w:rsidRPr="00A10110">
        <w:t xml:space="preserve"> qu’un programme compilé </w:t>
      </w:r>
      <w:r w:rsidR="00C139A0" w:rsidRPr="00A10110">
        <w:t>directement en natif.</w:t>
      </w:r>
    </w:p>
    <w:p w14:paraId="0936AC70" w14:textId="711A8E9A" w:rsidR="00F13C99" w:rsidRPr="00A10110" w:rsidRDefault="00F13C99" w:rsidP="00F13C99">
      <w:pPr>
        <w:pStyle w:val="Paragraphedeliste"/>
        <w:rPr>
          <w:color w:val="EE0000"/>
        </w:rPr>
      </w:pPr>
      <w:r w:rsidRPr="00A10110">
        <w:rPr>
          <w:color w:val="EE0000"/>
        </w:rPr>
        <w:t xml:space="preserve">A la différence de la </w:t>
      </w:r>
      <w:r w:rsidRPr="00A10110">
        <w:rPr>
          <w:b/>
          <w:bCs/>
          <w:color w:val="EE0000"/>
        </w:rPr>
        <w:t>compilation classique</w:t>
      </w:r>
      <w:r w:rsidR="00C139A0" w:rsidRPr="00A10110">
        <w:rPr>
          <w:color w:val="EE0000"/>
        </w:rPr>
        <w:t xml:space="preserve"> (C/C++), où tout le code est d’abord traduit entièrement en binaire machine avant d’être exécuté.</w:t>
      </w:r>
    </w:p>
    <w:p w14:paraId="4C67C82E" w14:textId="668FD0FF" w:rsidR="00F13C99" w:rsidRPr="00A10110" w:rsidRDefault="00F13C99" w:rsidP="00F13C99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lastRenderedPageBreak/>
        <w:t>En pratique :</w:t>
      </w:r>
      <w:r w:rsidR="00C139A0" w:rsidRPr="00A10110">
        <w:rPr>
          <w:b/>
          <w:bCs/>
        </w:rPr>
        <w:t xml:space="preserve"> Compilation Just-In-Time (JIT)</w:t>
      </w:r>
    </w:p>
    <w:p w14:paraId="0A33EB83" w14:textId="4228B7DF" w:rsidR="00F13C99" w:rsidRPr="00A10110" w:rsidRDefault="00F13C99" w:rsidP="00F13C99">
      <w:pPr>
        <w:pStyle w:val="Paragraphedeliste"/>
        <w:numPr>
          <w:ilvl w:val="1"/>
          <w:numId w:val="2"/>
        </w:numPr>
      </w:pPr>
      <w:r w:rsidRPr="00A10110">
        <w:t xml:space="preserve">Introduit </w:t>
      </w:r>
      <w:r w:rsidR="00C139A0" w:rsidRPr="00A10110">
        <w:t xml:space="preserve">avec le </w:t>
      </w:r>
      <w:r w:rsidR="00C139A0" w:rsidRPr="00A10110">
        <w:rPr>
          <w:b/>
          <w:bCs/>
        </w:rPr>
        <w:t>JDK 1.2</w:t>
      </w:r>
      <w:r w:rsidR="00113DFE" w:rsidRPr="00A10110">
        <w:t xml:space="preserve"> (fin des années 1990) ;</w:t>
      </w:r>
    </w:p>
    <w:p w14:paraId="27FFDC46" w14:textId="20D8AF50" w:rsidR="00F13C99" w:rsidRPr="00A10110" w:rsidRDefault="00F13C99" w:rsidP="00F13C99">
      <w:pPr>
        <w:pStyle w:val="Paragraphedeliste"/>
        <w:numPr>
          <w:ilvl w:val="1"/>
          <w:numId w:val="2"/>
        </w:numPr>
      </w:pPr>
      <w:r w:rsidRPr="00A10110">
        <w:t>La JIT convertit</w:t>
      </w:r>
      <w:r w:rsidR="00113DFE" w:rsidRPr="00A10110">
        <w:t xml:space="preserve"> </w:t>
      </w:r>
      <w:r w:rsidR="00113DFE" w:rsidRPr="00A10110">
        <w:rPr>
          <w:color w:val="EE0000"/>
        </w:rPr>
        <w:t xml:space="preserve">dynamiquement </w:t>
      </w:r>
      <w:r w:rsidR="00113DFE" w:rsidRPr="00A10110">
        <w:t>cert</w:t>
      </w:r>
      <w:r w:rsidR="00014347" w:rsidRPr="00A10110">
        <w:t>aines parties du bytecode en code</w:t>
      </w:r>
      <w:r w:rsidR="00DA3469" w:rsidRPr="00A10110">
        <w:t xml:space="preserve"> </w:t>
      </w:r>
      <w:r w:rsidR="00144527" w:rsidRPr="00A10110">
        <w:t>natif, directement pendant l’exécution ;</w:t>
      </w:r>
      <w:r w:rsidR="00014347" w:rsidRPr="00A10110">
        <w:t xml:space="preserve"> </w:t>
      </w:r>
    </w:p>
    <w:p w14:paraId="4FAB6248" w14:textId="59E5D1C3" w:rsidR="00F13C99" w:rsidRPr="00A10110" w:rsidRDefault="00F13C99" w:rsidP="00F13C99">
      <w:pPr>
        <w:pStyle w:val="Paragraphedeliste"/>
        <w:numPr>
          <w:ilvl w:val="1"/>
          <w:numId w:val="2"/>
        </w:numPr>
      </w:pPr>
      <w:r w:rsidRPr="00A10110">
        <w:t xml:space="preserve">Les </w:t>
      </w:r>
      <w:r w:rsidRPr="00A10110">
        <w:rPr>
          <w:b/>
          <w:bCs/>
        </w:rPr>
        <w:t xml:space="preserve">fragments </w:t>
      </w:r>
      <w:r w:rsidR="003C44C9" w:rsidRPr="00A10110">
        <w:rPr>
          <w:b/>
          <w:bCs/>
        </w:rPr>
        <w:t>du code les plus utilisés</w:t>
      </w:r>
      <w:r w:rsidR="00413400" w:rsidRPr="00A10110">
        <w:t xml:space="preserve"> (appelés </w:t>
      </w:r>
      <w:r w:rsidR="00413400" w:rsidRPr="00A10110">
        <w:rPr>
          <w:i/>
          <w:iCs/>
        </w:rPr>
        <w:t>hot spots</w:t>
      </w:r>
      <w:r w:rsidR="00413400" w:rsidRPr="00A10110">
        <w:t>)</w:t>
      </w:r>
      <w:r w:rsidR="00BB11D6" w:rsidRPr="00A10110">
        <w:t xml:space="preserve"> sont détectés, traduits en avance, puis optimisés pour de meilleures performances ;</w:t>
      </w:r>
    </w:p>
    <w:p w14:paraId="1D479911" w14:textId="4730EA19" w:rsidR="003C44C9" w:rsidRPr="00A10110" w:rsidRDefault="003C44C9" w:rsidP="003C44C9">
      <w:pPr>
        <w:pStyle w:val="Paragraphedeliste"/>
        <w:numPr>
          <w:ilvl w:val="1"/>
          <w:numId w:val="2"/>
        </w:numPr>
      </w:pPr>
      <w:r w:rsidRPr="00A10110">
        <w:t xml:space="preserve">C’est la </w:t>
      </w:r>
      <w:r w:rsidR="00530075" w:rsidRPr="00A10110">
        <w:t>technologie</w:t>
      </w:r>
      <w:r w:rsidRPr="00A10110">
        <w:t xml:space="preserve"> </w:t>
      </w:r>
      <w:proofErr w:type="spellStart"/>
      <w:r w:rsidRPr="00A10110">
        <w:rPr>
          <w:color w:val="4EA72E" w:themeColor="accent6"/>
        </w:rPr>
        <w:t>HotSpot</w:t>
      </w:r>
      <w:proofErr w:type="spellEnd"/>
      <w:r w:rsidR="00631FA2" w:rsidRPr="00A10110">
        <w:rPr>
          <w:color w:val="4EA72E" w:themeColor="accent6"/>
        </w:rPr>
        <w:t xml:space="preserve"> </w:t>
      </w:r>
      <w:r w:rsidR="00631FA2" w:rsidRPr="00A10110">
        <w:t>(1999) qui a popularisé ce mécanisme)</w:t>
      </w:r>
      <w:r w:rsidR="00A948DF" w:rsidRPr="00A10110">
        <w:t>.</w:t>
      </w:r>
    </w:p>
    <w:p w14:paraId="5B581000" w14:textId="0F10CD96" w:rsidR="00530075" w:rsidRPr="00A10110" w:rsidRDefault="00530075" w:rsidP="00530075">
      <w:pPr>
        <w:ind w:firstLine="708"/>
        <w:rPr>
          <w:b/>
          <w:bCs/>
        </w:rPr>
      </w:pPr>
      <w:r w:rsidRPr="00A10110">
        <w:rPr>
          <w:b/>
          <w:bCs/>
        </w:rPr>
        <w:t>Intuition :</w:t>
      </w:r>
    </w:p>
    <w:p w14:paraId="5E792688" w14:textId="552E0D4B" w:rsidR="00530075" w:rsidRPr="00A10110" w:rsidRDefault="00530075" w:rsidP="00530075">
      <w:pPr>
        <w:pStyle w:val="Paragraphedeliste"/>
        <w:numPr>
          <w:ilvl w:val="1"/>
          <w:numId w:val="2"/>
        </w:numPr>
      </w:pPr>
      <w:r w:rsidRPr="00A10110">
        <w:rPr>
          <w:u w:val="single"/>
        </w:rPr>
        <w:t>Sans JIT</w:t>
      </w:r>
      <w:r w:rsidRPr="00A10110">
        <w:t xml:space="preserve"> : L’exécution fonctionne </w:t>
      </w:r>
      <w:r w:rsidR="008F31F3" w:rsidRPr="00A10110">
        <w:t xml:space="preserve">comme une traduction mot à </w:t>
      </w:r>
      <w:r w:rsidR="00914A66" w:rsidRPr="00A10110">
        <w:t>mot,</w:t>
      </w:r>
      <w:r w:rsidR="008F31F3" w:rsidRPr="00A10110">
        <w:t xml:space="preserve"> effectuée à chaque étape </w:t>
      </w:r>
      <w:r w:rsidR="008F31F3" w:rsidRPr="00A10110">
        <w:sym w:font="Wingdings" w:char="F0E0"/>
      </w:r>
      <w:r w:rsidR="008F31F3" w:rsidRPr="00A10110">
        <w:t xml:space="preserve"> simple mais relativement lente ;</w:t>
      </w:r>
    </w:p>
    <w:p w14:paraId="3C5A0058" w14:textId="5C28823C" w:rsidR="00530075" w:rsidRPr="00A10110" w:rsidRDefault="0047474E" w:rsidP="00530075">
      <w:pPr>
        <w:pStyle w:val="Paragraphedeliste"/>
        <w:numPr>
          <w:ilvl w:val="1"/>
          <w:numId w:val="2"/>
        </w:numPr>
      </w:pPr>
      <w:r w:rsidRPr="00A10110">
        <w:rPr>
          <w:noProof/>
        </w:rPr>
        <w:drawing>
          <wp:anchor distT="0" distB="0" distL="114300" distR="114300" simplePos="0" relativeHeight="251659264" behindDoc="0" locked="0" layoutInCell="1" allowOverlap="1" wp14:anchorId="4268CDB8" wp14:editId="191931A2">
            <wp:simplePos x="0" y="0"/>
            <wp:positionH relativeFrom="margin">
              <wp:align>right</wp:align>
            </wp:positionH>
            <wp:positionV relativeFrom="paragraph">
              <wp:posOffset>456565</wp:posOffset>
            </wp:positionV>
            <wp:extent cx="2723515" cy="1466850"/>
            <wp:effectExtent l="0" t="0" r="635" b="0"/>
            <wp:wrapThrough wrapText="bothSides">
              <wp:wrapPolygon edited="0">
                <wp:start x="0" y="0"/>
                <wp:lineTo x="0" y="21319"/>
                <wp:lineTo x="21454" y="21319"/>
                <wp:lineTo x="21454" y="0"/>
                <wp:lineTo x="0" y="0"/>
              </wp:wrapPolygon>
            </wp:wrapThrough>
            <wp:docPr id="258332848" name="Image 1" descr="Une image contenant texte, capture d’écran, Rectangl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2848" name="Image 1" descr="Une image contenant texte, capture d’écran, Rectangle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075" w:rsidRPr="00A10110">
        <w:rPr>
          <w:u w:val="single"/>
        </w:rPr>
        <w:t>Avec JIT</w:t>
      </w:r>
      <w:r w:rsidR="00530075" w:rsidRPr="00A10110">
        <w:t> :</w:t>
      </w:r>
      <w:r w:rsidR="00914A66" w:rsidRPr="00A10110">
        <w:t xml:space="preserve"> Lorsque certaines instructions sont répétées fréquemment, elles sont regroupées et traduites</w:t>
      </w:r>
      <w:r w:rsidR="009F2FE0" w:rsidRPr="00A10110">
        <w:t xml:space="preserve"> à l’avance en séquences optimisées </w:t>
      </w:r>
      <w:r w:rsidR="009F2FE0" w:rsidRPr="00A10110">
        <w:sym w:font="Wingdings" w:char="F0E0"/>
      </w:r>
      <w:r w:rsidR="009F2FE0" w:rsidRPr="00A10110">
        <w:t xml:space="preserve"> ce qui accélère significativement l’exécution.</w:t>
      </w:r>
    </w:p>
    <w:p w14:paraId="6AE8F0A9" w14:textId="0F6CCE06" w:rsidR="00530075" w:rsidRPr="00A10110" w:rsidRDefault="00530075" w:rsidP="00530075">
      <w:r w:rsidRPr="00A10110">
        <w:rPr>
          <w:b/>
          <w:bCs/>
          <w:u w:val="single"/>
        </w:rPr>
        <w:t>L’environnement Java</w:t>
      </w:r>
      <w:r w:rsidRPr="00A10110">
        <w:t> </w:t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="00D47B6F" w:rsidRPr="00A10110">
        <w:t>Java repose sur trois composants principaux :</w:t>
      </w:r>
      <w:r w:rsidR="0047474E" w:rsidRPr="00A10110">
        <w:t xml:space="preserve"> </w:t>
      </w:r>
    </w:p>
    <w:p w14:paraId="53C0FF41" w14:textId="6F797FB3" w:rsidR="00D47B6F" w:rsidRPr="00A10110" w:rsidRDefault="00D47B6F" w:rsidP="00D47B6F">
      <w:pPr>
        <w:pStyle w:val="Paragraphedeliste"/>
        <w:numPr>
          <w:ilvl w:val="0"/>
          <w:numId w:val="2"/>
        </w:numPr>
      </w:pPr>
      <w:r w:rsidRPr="00A10110">
        <w:rPr>
          <w:b/>
          <w:bCs/>
          <w:color w:val="0070C0"/>
        </w:rPr>
        <w:t>JVM</w:t>
      </w:r>
      <w:r w:rsidRPr="00A10110">
        <w:rPr>
          <w:color w:val="0070C0"/>
        </w:rPr>
        <w:t xml:space="preserve"> </w:t>
      </w:r>
      <w:r w:rsidRPr="00A10110">
        <w:t>(Java Virtual Machine) ;</w:t>
      </w:r>
    </w:p>
    <w:p w14:paraId="5D730913" w14:textId="5B1E31BB" w:rsidR="00D47B6F" w:rsidRPr="00A10110" w:rsidRDefault="00D47B6F" w:rsidP="00D47B6F">
      <w:pPr>
        <w:pStyle w:val="Paragraphedeliste"/>
        <w:numPr>
          <w:ilvl w:val="0"/>
          <w:numId w:val="2"/>
        </w:numPr>
      </w:pPr>
      <w:r w:rsidRPr="00A10110">
        <w:rPr>
          <w:b/>
          <w:bCs/>
          <w:color w:val="0070C0"/>
        </w:rPr>
        <w:t>JRE</w:t>
      </w:r>
      <w:r w:rsidRPr="00A10110">
        <w:rPr>
          <w:color w:val="0070C0"/>
        </w:rPr>
        <w:t xml:space="preserve"> </w:t>
      </w:r>
      <w:r w:rsidRPr="00A10110">
        <w:t xml:space="preserve">(Java Runtime </w:t>
      </w:r>
      <w:proofErr w:type="spellStart"/>
      <w:r w:rsidRPr="00A10110">
        <w:t>Environment</w:t>
      </w:r>
      <w:proofErr w:type="spellEnd"/>
      <w:r w:rsidRPr="00A10110">
        <w:t>) ;</w:t>
      </w:r>
    </w:p>
    <w:p w14:paraId="3E2E5056" w14:textId="6ACD3883" w:rsidR="00D47B6F" w:rsidRPr="00A10110" w:rsidRDefault="00D47B6F" w:rsidP="00D47B6F">
      <w:pPr>
        <w:pStyle w:val="Paragraphedeliste"/>
        <w:numPr>
          <w:ilvl w:val="0"/>
          <w:numId w:val="2"/>
        </w:numPr>
      </w:pPr>
      <w:r w:rsidRPr="00A10110">
        <w:rPr>
          <w:b/>
          <w:bCs/>
          <w:color w:val="0070C0"/>
        </w:rPr>
        <w:t>JDK</w:t>
      </w:r>
      <w:r w:rsidRPr="00A10110">
        <w:rPr>
          <w:color w:val="0070C0"/>
        </w:rPr>
        <w:t xml:space="preserve"> </w:t>
      </w:r>
      <w:r w:rsidRPr="00A10110">
        <w:t xml:space="preserve">(Java </w:t>
      </w:r>
      <w:proofErr w:type="spellStart"/>
      <w:r w:rsidRPr="00A10110">
        <w:t>Development</w:t>
      </w:r>
      <w:proofErr w:type="spellEnd"/>
      <w:r w:rsidRPr="00A10110">
        <w:t xml:space="preserve"> Kit).</w:t>
      </w:r>
    </w:p>
    <w:p w14:paraId="3836A314" w14:textId="0B9007B5" w:rsidR="00911FF0" w:rsidRPr="00A10110" w:rsidRDefault="00D47B6F" w:rsidP="00D47B6F">
      <w:r w:rsidRPr="00A10110">
        <w:rPr>
          <w:b/>
          <w:bCs/>
          <w:u w:val="single"/>
        </w:rPr>
        <w:t xml:space="preserve">Java </w:t>
      </w:r>
      <w:r w:rsidR="00C02F36" w:rsidRPr="00A10110">
        <w:rPr>
          <w:b/>
          <w:bCs/>
          <w:u w:val="single"/>
        </w:rPr>
        <w:t>Virtual</w:t>
      </w:r>
      <w:r w:rsidRPr="00A10110">
        <w:rPr>
          <w:b/>
          <w:bCs/>
          <w:u w:val="single"/>
        </w:rPr>
        <w:t xml:space="preserve"> Machine</w:t>
      </w:r>
      <w:r w:rsidRPr="00A10110">
        <w:rPr>
          <w:b/>
          <w:bCs/>
        </w:rPr>
        <w:t xml:space="preserve"> (JVM)</w:t>
      </w:r>
      <w:r w:rsidR="00C02F36" w:rsidRPr="00A10110">
        <w:rPr>
          <w:b/>
          <w:bCs/>
        </w:rPr>
        <w:t> :</w:t>
      </w:r>
      <w:r w:rsidR="00911FF0" w:rsidRPr="00A10110">
        <w:rPr>
          <w:b/>
          <w:bCs/>
        </w:rPr>
        <w:tab/>
      </w:r>
      <w:r w:rsidR="00911FF0" w:rsidRPr="00A10110">
        <w:tab/>
      </w:r>
      <w:r w:rsidR="00911FF0" w:rsidRPr="00A10110">
        <w:tab/>
      </w:r>
      <w:r w:rsidR="00911FF0" w:rsidRPr="00A10110">
        <w:tab/>
      </w:r>
      <w:r w:rsidR="00911FF0" w:rsidRPr="00A10110">
        <w:tab/>
      </w:r>
      <w:r w:rsidR="00911FF0" w:rsidRPr="00A10110">
        <w:tab/>
      </w:r>
      <w:r w:rsidR="00911FF0" w:rsidRPr="00A10110">
        <w:tab/>
      </w:r>
      <w:r w:rsidR="00911FF0" w:rsidRPr="00A10110">
        <w:tab/>
      </w:r>
      <w:r w:rsidR="00911FF0" w:rsidRPr="00A10110">
        <w:tab/>
      </w:r>
      <w:r w:rsidR="00911FF0" w:rsidRPr="00A10110">
        <w:tab/>
      </w:r>
      <w:r w:rsidR="00911FF0" w:rsidRPr="00A10110">
        <w:tab/>
        <w:t xml:space="preserve">Le JVM exécute </w:t>
      </w:r>
      <w:r w:rsidR="00A65B72" w:rsidRPr="00A10110">
        <w:t>le bytecode Java et permet la portabilité entre système d’exploitation. Elle joue</w:t>
      </w:r>
      <w:r w:rsidR="00A65B72" w:rsidRPr="00A10110">
        <w:tab/>
        <w:t>le rôle d’interprète entre le langage de programmation et le matériel sous-jacent.</w:t>
      </w:r>
      <w:r w:rsidR="00A65B72" w:rsidRPr="00A10110">
        <w:tab/>
      </w:r>
      <w:r w:rsidR="00A65B72" w:rsidRPr="00A10110">
        <w:tab/>
      </w:r>
      <w:r w:rsidR="00A65B72" w:rsidRPr="00A10110">
        <w:tab/>
      </w:r>
      <w:r w:rsidR="00C02F36" w:rsidRPr="00A10110">
        <w:rPr>
          <w:b/>
          <w:bCs/>
        </w:rPr>
        <w:t>Rôles principaux</w:t>
      </w:r>
      <w:r w:rsidR="00911FF0" w:rsidRPr="00A10110">
        <w:rPr>
          <w:b/>
          <w:bCs/>
        </w:rPr>
        <w:t xml:space="preserve"> de la JVM :</w:t>
      </w:r>
    </w:p>
    <w:p w14:paraId="75C88925" w14:textId="49307C71" w:rsidR="00911FF0" w:rsidRPr="00A10110" w:rsidRDefault="00911FF0" w:rsidP="00911FF0">
      <w:pPr>
        <w:pStyle w:val="Paragraphedeliste"/>
        <w:numPr>
          <w:ilvl w:val="1"/>
          <w:numId w:val="2"/>
        </w:numPr>
      </w:pPr>
      <w:r w:rsidRPr="00A10110">
        <w:rPr>
          <w:u w:val="single"/>
        </w:rPr>
        <w:t>Exécuter</w:t>
      </w:r>
      <w:r w:rsidR="00A65B72" w:rsidRPr="00A10110">
        <w:rPr>
          <w:u w:val="single"/>
        </w:rPr>
        <w:t xml:space="preserve"> </w:t>
      </w:r>
      <w:r w:rsidRPr="00A10110">
        <w:rPr>
          <w:u w:val="single"/>
        </w:rPr>
        <w:t>le bytecode</w:t>
      </w:r>
      <w:r w:rsidR="00A65B72" w:rsidRPr="00A10110">
        <w:t> :</w:t>
      </w:r>
      <w:r w:rsidR="00C02F36" w:rsidRPr="00A10110">
        <w:t xml:space="preserve"> En le traduisant</w:t>
      </w:r>
      <w:r w:rsidR="00574E40" w:rsidRPr="00A10110">
        <w:t xml:space="preserve"> en instructions machine adaptées à la</w:t>
      </w:r>
      <w:r w:rsidR="00574E40" w:rsidRPr="00A10110">
        <w:tab/>
      </w:r>
      <w:r w:rsidR="00574E40" w:rsidRPr="00A10110">
        <w:tab/>
      </w:r>
      <w:r w:rsidR="00574E40" w:rsidRPr="00A10110">
        <w:tab/>
      </w:r>
      <w:r w:rsidR="00574E40" w:rsidRPr="00A10110">
        <w:tab/>
      </w:r>
      <w:r w:rsidR="00574E40" w:rsidRPr="00A10110">
        <w:tab/>
        <w:t>plateforme ;</w:t>
      </w:r>
    </w:p>
    <w:p w14:paraId="00C5ADE8" w14:textId="336E2353" w:rsidR="00911FF0" w:rsidRPr="00A10110" w:rsidRDefault="00911FF0" w:rsidP="00911FF0">
      <w:pPr>
        <w:pStyle w:val="Paragraphedeliste"/>
        <w:numPr>
          <w:ilvl w:val="1"/>
          <w:numId w:val="2"/>
        </w:numPr>
      </w:pPr>
      <w:r w:rsidRPr="00A10110">
        <w:rPr>
          <w:u w:val="single"/>
        </w:rPr>
        <w:t>Gérer la mémoire</w:t>
      </w:r>
      <w:r w:rsidRPr="00A10110">
        <w:t> :</w:t>
      </w:r>
      <w:r w:rsidR="00574E40" w:rsidRPr="00A10110">
        <w:t xml:space="preserve"> Allocation dynamique des objets et libération automatique grâce au</w:t>
      </w:r>
      <w:r w:rsidR="00E04163" w:rsidRPr="00A10110">
        <w:tab/>
      </w:r>
      <w:r w:rsidR="00E04163" w:rsidRPr="00A10110">
        <w:tab/>
      </w:r>
      <w:r w:rsidR="00E04163" w:rsidRPr="00A10110">
        <w:tab/>
      </w:r>
      <w:r w:rsidR="00E04163" w:rsidRPr="00A10110">
        <w:tab/>
      </w:r>
      <w:r w:rsidR="00574E40" w:rsidRPr="00A10110">
        <w:rPr>
          <w:color w:val="EE0000"/>
        </w:rPr>
        <w:t>ramasse-miettes (Garbage Colle</w:t>
      </w:r>
      <w:r w:rsidR="00BF6346" w:rsidRPr="00A10110">
        <w:rPr>
          <w:color w:val="EE0000"/>
        </w:rPr>
        <w:t>ctor)</w:t>
      </w:r>
      <w:r w:rsidR="00BF6346" w:rsidRPr="00A10110">
        <w:t> ;</w:t>
      </w:r>
    </w:p>
    <w:p w14:paraId="00F825B3" w14:textId="02F350D4" w:rsidR="00911FF0" w:rsidRPr="00A10110" w:rsidRDefault="00911FF0" w:rsidP="00911FF0">
      <w:pPr>
        <w:pStyle w:val="Paragraphedeliste"/>
        <w:numPr>
          <w:ilvl w:val="1"/>
          <w:numId w:val="2"/>
        </w:numPr>
      </w:pPr>
      <w:r w:rsidRPr="00A10110">
        <w:rPr>
          <w:u w:val="single"/>
        </w:rPr>
        <w:t>Assurer la sécurité</w:t>
      </w:r>
      <w:r w:rsidRPr="00A10110">
        <w:t> :</w:t>
      </w:r>
      <w:r w:rsidR="00E04163" w:rsidRPr="00A10110">
        <w:t xml:space="preserve"> La JVM vérifie le bytecode avant exécution pour éviter des actions</w:t>
      </w:r>
      <w:r w:rsidR="0091581C" w:rsidRPr="00A10110">
        <w:tab/>
      </w:r>
      <w:r w:rsidR="0091581C" w:rsidRPr="00A10110">
        <w:tab/>
      </w:r>
      <w:r w:rsidR="0091581C" w:rsidRPr="00A10110">
        <w:tab/>
      </w:r>
      <w:r w:rsidR="0091581C" w:rsidRPr="00A10110">
        <w:tab/>
      </w:r>
      <w:r w:rsidR="00E04163" w:rsidRPr="00A10110">
        <w:t>non autorisées.</w:t>
      </w:r>
    </w:p>
    <w:p w14:paraId="13B9463E" w14:textId="3DF24888" w:rsidR="00A65B72" w:rsidRPr="00A10110" w:rsidRDefault="00A65B72" w:rsidP="00A65B72">
      <w:r w:rsidRPr="00A10110">
        <w:rPr>
          <w:b/>
          <w:bCs/>
          <w:u w:val="single"/>
        </w:rPr>
        <w:t xml:space="preserve">Java Runtime </w:t>
      </w:r>
      <w:proofErr w:type="spellStart"/>
      <w:r w:rsidRPr="00A10110">
        <w:rPr>
          <w:b/>
          <w:bCs/>
          <w:u w:val="single"/>
        </w:rPr>
        <w:t>Envir</w:t>
      </w:r>
      <w:r w:rsidR="00FD30A1" w:rsidRPr="00A10110">
        <w:rPr>
          <w:b/>
          <w:bCs/>
          <w:u w:val="single"/>
        </w:rPr>
        <w:t>onment</w:t>
      </w:r>
      <w:proofErr w:type="spellEnd"/>
      <w:r w:rsidR="00FD30A1" w:rsidRPr="00A10110">
        <w:rPr>
          <w:b/>
          <w:bCs/>
          <w:u w:val="single"/>
        </w:rPr>
        <w:t xml:space="preserve"> (JRE)</w:t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</w:r>
      <w:r w:rsidR="00FD30A1" w:rsidRPr="00A10110">
        <w:tab/>
        <w:t xml:space="preserve">Le JRE est un environnement nécessaire pour exécuter </w:t>
      </w:r>
      <w:r w:rsidR="00543891" w:rsidRPr="00A10110">
        <w:t>d</w:t>
      </w:r>
      <w:r w:rsidR="00FD30A1" w:rsidRPr="00A10110">
        <w:t>es applications Java</w:t>
      </w:r>
      <w:r w:rsidR="00543891" w:rsidRPr="00A10110">
        <w:t>.</w:t>
      </w:r>
      <w:r w:rsidR="00543891" w:rsidRPr="00A10110">
        <w:tab/>
      </w:r>
      <w:r w:rsidR="00543891" w:rsidRPr="00A10110">
        <w:tab/>
      </w:r>
      <w:r w:rsidR="00543891" w:rsidRPr="00A10110">
        <w:tab/>
      </w:r>
      <w:r w:rsidR="00543891" w:rsidRPr="00A10110">
        <w:rPr>
          <w:b/>
          <w:bCs/>
        </w:rPr>
        <w:t>Composants :</w:t>
      </w:r>
    </w:p>
    <w:p w14:paraId="1D421119" w14:textId="6D4240E1" w:rsidR="00543891" w:rsidRPr="00A10110" w:rsidRDefault="00543891" w:rsidP="00543891">
      <w:pPr>
        <w:pStyle w:val="Paragraphedeliste"/>
        <w:numPr>
          <w:ilvl w:val="1"/>
          <w:numId w:val="2"/>
        </w:numPr>
      </w:pPr>
      <w:r w:rsidRPr="00A10110">
        <w:t xml:space="preserve">La </w:t>
      </w:r>
      <w:r w:rsidRPr="00A10110">
        <w:rPr>
          <w:color w:val="4EA72E" w:themeColor="accent6"/>
        </w:rPr>
        <w:t>JVM</w:t>
      </w:r>
      <w:r w:rsidR="00DD2510" w:rsidRPr="00A10110">
        <w:rPr>
          <w:color w:val="4EA72E" w:themeColor="accent6"/>
        </w:rPr>
        <w:t xml:space="preserve"> </w:t>
      </w:r>
      <w:r w:rsidR="00DD2510" w:rsidRPr="00A10110">
        <w:t>(Java Virtual Machine) ;</w:t>
      </w:r>
    </w:p>
    <w:p w14:paraId="25B8A0CF" w14:textId="36F5A0BC" w:rsidR="00543891" w:rsidRPr="00A10110" w:rsidRDefault="00543891" w:rsidP="00543891">
      <w:pPr>
        <w:pStyle w:val="Paragraphedeliste"/>
        <w:numPr>
          <w:ilvl w:val="1"/>
          <w:numId w:val="2"/>
        </w:numPr>
      </w:pPr>
      <w:r w:rsidRPr="00A10110">
        <w:t xml:space="preserve">Les </w:t>
      </w:r>
      <w:r w:rsidR="00902F62" w:rsidRPr="00A10110">
        <w:rPr>
          <w:color w:val="4EA72E" w:themeColor="accent6"/>
        </w:rPr>
        <w:t>bibliothèques</w:t>
      </w:r>
      <w:r w:rsidRPr="00A10110">
        <w:rPr>
          <w:color w:val="4EA72E" w:themeColor="accent6"/>
        </w:rPr>
        <w:t xml:space="preserve"> </w:t>
      </w:r>
      <w:r w:rsidR="00902F62" w:rsidRPr="00A10110">
        <w:t>de classes Java standard :</w:t>
      </w:r>
    </w:p>
    <w:p w14:paraId="6B70BA0F" w14:textId="717F17F8" w:rsidR="00902F62" w:rsidRPr="00A10110" w:rsidRDefault="00902F62" w:rsidP="00902F62">
      <w:pPr>
        <w:pStyle w:val="Paragraphedeliste"/>
        <w:numPr>
          <w:ilvl w:val="2"/>
          <w:numId w:val="2"/>
        </w:numPr>
      </w:pPr>
      <m:oMath>
        <m:r>
          <w:rPr>
            <w:rFonts w:ascii="Cambria Math" w:hAnsi="Cambria Math"/>
            <w:color w:val="EE0000"/>
          </w:rPr>
          <m:t>java.lang</m:t>
        </m:r>
      </m:oMath>
      <w:r w:rsidRPr="00A10110">
        <w:rPr>
          <w:rFonts w:eastAsiaTheme="minorEastAsia"/>
        </w:rPr>
        <w:t> :</w:t>
      </w:r>
      <w:r w:rsidR="00DD2510" w:rsidRPr="00A10110">
        <w:rPr>
          <w:rFonts w:eastAsiaTheme="minorEastAsia"/>
        </w:rPr>
        <w:t xml:space="preserve"> Classes de base (import</w:t>
      </w:r>
      <w:r w:rsidR="00F5275A" w:rsidRPr="00A10110">
        <w:rPr>
          <w:rFonts w:eastAsiaTheme="minorEastAsia"/>
        </w:rPr>
        <w:t>é par défaut)</w:t>
      </w:r>
      <w:r w:rsidR="001B6323" w:rsidRPr="00A10110">
        <w:rPr>
          <w:rFonts w:eastAsiaTheme="minorEastAsia"/>
        </w:rPr>
        <w:t> </w:t>
      </w:r>
      <w:r w:rsidR="001B6323" w:rsidRPr="00A10110">
        <w:t xml:space="preserve">; </w:t>
      </w:r>
      <w:hyperlink r:id="rId9" w:history="1">
        <w:r w:rsidR="001B6323" w:rsidRPr="00A10110">
          <w:rPr>
            <w:rStyle w:val="Lienhypertexte"/>
            <w:rFonts w:eastAsiaTheme="minorEastAsia"/>
          </w:rPr>
          <w:t>java.lang (Java Platform SE 8 )</w:t>
        </w:r>
      </w:hyperlink>
    </w:p>
    <w:p w14:paraId="1A559D9F" w14:textId="62F648B9" w:rsidR="00902F62" w:rsidRPr="00A10110" w:rsidRDefault="00902F62" w:rsidP="00902F62">
      <w:pPr>
        <w:pStyle w:val="Paragraphedeliste"/>
        <w:numPr>
          <w:ilvl w:val="2"/>
          <w:numId w:val="2"/>
        </w:numPr>
      </w:pPr>
      <m:oMath>
        <m:r>
          <w:rPr>
            <w:rFonts w:ascii="Cambria Math" w:hAnsi="Cambria Math"/>
            <w:color w:val="EE0000"/>
          </w:rPr>
          <m:t>java.util</m:t>
        </m:r>
      </m:oMath>
      <w:r w:rsidRPr="00A10110">
        <w:rPr>
          <w:rFonts w:eastAsiaTheme="minorEastAsia"/>
        </w:rPr>
        <w:t> :</w:t>
      </w:r>
      <w:r w:rsidR="00DB0EF7" w:rsidRPr="00A10110">
        <w:rPr>
          <w:rFonts w:eastAsiaTheme="minorEastAsia"/>
        </w:rPr>
        <w:t xml:space="preserve"> Classes utilitaires ;</w:t>
      </w:r>
    </w:p>
    <w:p w14:paraId="2B76EB3B" w14:textId="325B8CDE" w:rsidR="00902F62" w:rsidRPr="00A10110" w:rsidRDefault="00902F62" w:rsidP="00902F62">
      <w:pPr>
        <w:pStyle w:val="Paragraphedeliste"/>
        <w:numPr>
          <w:ilvl w:val="2"/>
          <w:numId w:val="2"/>
        </w:numPr>
      </w:pPr>
      <m:oMath>
        <m:r>
          <w:rPr>
            <w:rFonts w:ascii="Cambria Math" w:hAnsi="Cambria Math"/>
            <w:color w:val="EE0000"/>
          </w:rPr>
          <m:t>java.io</m:t>
        </m:r>
      </m:oMath>
      <w:r w:rsidR="00FC73DE" w:rsidRPr="00A10110">
        <w:rPr>
          <w:rFonts w:eastAsiaTheme="minorEastAsia"/>
        </w:rPr>
        <w:t> :</w:t>
      </w:r>
      <w:r w:rsidR="00DB0EF7" w:rsidRPr="00A10110">
        <w:rPr>
          <w:rFonts w:eastAsiaTheme="minorEastAsia"/>
        </w:rPr>
        <w:t xml:space="preserve"> </w:t>
      </w:r>
      <w:r w:rsidR="00FB1A87" w:rsidRPr="00A10110">
        <w:rPr>
          <w:rFonts w:eastAsiaTheme="minorEastAsia"/>
        </w:rPr>
        <w:t>Gestion des entrées/sorties ;</w:t>
      </w:r>
    </w:p>
    <w:p w14:paraId="117F0592" w14:textId="7EC7F6E2" w:rsidR="00FC73DE" w:rsidRPr="00A10110" w:rsidRDefault="00FC73DE" w:rsidP="00902F62">
      <w:pPr>
        <w:pStyle w:val="Paragraphedeliste"/>
        <w:numPr>
          <w:ilvl w:val="2"/>
          <w:numId w:val="2"/>
        </w:numPr>
      </w:pPr>
      <m:oMath>
        <m:r>
          <w:rPr>
            <w:rFonts w:ascii="Cambria Math" w:hAnsi="Cambria Math"/>
            <w:color w:val="EE0000"/>
          </w:rPr>
          <m:t>java.awt</m:t>
        </m:r>
      </m:oMath>
      <w:r w:rsidRPr="00A10110">
        <w:rPr>
          <w:rFonts w:eastAsiaTheme="minorEastAsia"/>
        </w:rPr>
        <w:t> :</w:t>
      </w:r>
      <w:r w:rsidR="00FB1A87" w:rsidRPr="00A10110">
        <w:rPr>
          <w:rFonts w:eastAsiaTheme="minorEastAsia"/>
        </w:rPr>
        <w:t xml:space="preserve"> Classes graphiques et de gestion d’interfaces</w:t>
      </w:r>
      <w:r w:rsidR="009834EB" w:rsidRPr="00A10110">
        <w:rPr>
          <w:rFonts w:eastAsiaTheme="minorEastAsia"/>
        </w:rPr>
        <w:t> ;</w:t>
      </w:r>
    </w:p>
    <w:p w14:paraId="758F9BF2" w14:textId="299BC285" w:rsidR="00FC73DE" w:rsidRPr="00A10110" w:rsidRDefault="009834EB" w:rsidP="00902F62">
      <w:pPr>
        <w:pStyle w:val="Paragraphedeliste"/>
        <w:numPr>
          <w:ilvl w:val="2"/>
          <w:numId w:val="2"/>
        </w:numPr>
      </w:pPr>
      <m:oMath>
        <m:r>
          <w:rPr>
            <w:rFonts w:ascii="Cambria Math" w:hAnsi="Cambria Math"/>
            <w:color w:val="EE0000"/>
          </w:rPr>
          <m:t>javax.swing</m:t>
        </m:r>
      </m:oMath>
      <w:r w:rsidRPr="00A10110">
        <w:rPr>
          <w:rFonts w:eastAsiaTheme="minorEastAsia"/>
        </w:rPr>
        <w:t> : Autres classes graphiques.</w:t>
      </w:r>
    </w:p>
    <w:p w14:paraId="182600E0" w14:textId="76D4EFA6" w:rsidR="00FC73DE" w:rsidRPr="00A10110" w:rsidRDefault="00E4304F" w:rsidP="00E4304F">
      <w:pPr>
        <w:ind w:left="708"/>
      </w:pPr>
      <w:r w:rsidRPr="00A10110">
        <w:t>Le JRE ne contient pas d’outils de développement, uniquement ce qui est nécessaire pour faire tourner les programmes Java.</w:t>
      </w:r>
    </w:p>
    <w:p w14:paraId="24AA28EC" w14:textId="67AC442C" w:rsidR="00FC73DE" w:rsidRPr="00A10110" w:rsidRDefault="00FC73DE" w:rsidP="00FC73DE">
      <w:r w:rsidRPr="00A10110">
        <w:rPr>
          <w:b/>
          <w:bCs/>
          <w:u w:val="single"/>
        </w:rPr>
        <w:lastRenderedPageBreak/>
        <w:t xml:space="preserve">Java </w:t>
      </w:r>
      <w:proofErr w:type="spellStart"/>
      <w:r w:rsidRPr="00A10110">
        <w:rPr>
          <w:b/>
          <w:bCs/>
          <w:u w:val="single"/>
        </w:rPr>
        <w:t>Development</w:t>
      </w:r>
      <w:proofErr w:type="spellEnd"/>
      <w:r w:rsidRPr="00A10110">
        <w:rPr>
          <w:b/>
          <w:bCs/>
          <w:u w:val="single"/>
        </w:rPr>
        <w:t xml:space="preserve"> Kit</w:t>
      </w:r>
      <w:r w:rsidRPr="00A10110">
        <w:rPr>
          <w:b/>
          <w:bCs/>
        </w:rPr>
        <w:t xml:space="preserve"> (JDK)</w:t>
      </w:r>
      <w:r w:rsidR="00D30954" w:rsidRPr="00A10110">
        <w:rPr>
          <w:b/>
          <w:bCs/>
        </w:rPr>
        <w:t> :</w:t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  <w:t xml:space="preserve">Le </w:t>
      </w:r>
      <w:r w:rsidRPr="00A10110">
        <w:rPr>
          <w:b/>
          <w:bCs/>
        </w:rPr>
        <w:t>JDK</w:t>
      </w:r>
      <w:r w:rsidRPr="00A10110">
        <w:t xml:space="preserve"> est le </w:t>
      </w:r>
      <w:r w:rsidRPr="00A10110">
        <w:rPr>
          <w:color w:val="EE0000"/>
        </w:rPr>
        <w:t>kit complet</w:t>
      </w:r>
      <w:r w:rsidR="00C37E3E" w:rsidRPr="00A10110">
        <w:rPr>
          <w:color w:val="EE0000"/>
        </w:rPr>
        <w:t xml:space="preserve"> </w:t>
      </w:r>
      <w:r w:rsidR="00C37E3E" w:rsidRPr="00A10110">
        <w:t>nécessaire pour développer et exécuter des applications Java. Il</w:t>
      </w:r>
      <w:r w:rsidR="00647D30" w:rsidRPr="00A10110">
        <w:tab/>
      </w:r>
      <w:r w:rsidR="00C37E3E" w:rsidRPr="00A10110">
        <w:t xml:space="preserve">contient à la fois le </w:t>
      </w:r>
      <w:r w:rsidR="00C37E3E" w:rsidRPr="00A10110">
        <w:rPr>
          <w:b/>
          <w:bCs/>
        </w:rPr>
        <w:t>JRE</w:t>
      </w:r>
      <w:r w:rsidR="00C37E3E" w:rsidRPr="00A10110">
        <w:t xml:space="preserve"> (pour l’exécution) et un ensemble </w:t>
      </w:r>
      <w:r w:rsidR="00647D30" w:rsidRPr="00A10110">
        <w:t>d’outils destinés au développement.</w:t>
      </w:r>
    </w:p>
    <w:p w14:paraId="10C9CF9E" w14:textId="34A5C663" w:rsidR="00FC73DE" w:rsidRPr="00A10110" w:rsidRDefault="00100264" w:rsidP="00FC73DE">
      <w:pPr>
        <w:rPr>
          <w:b/>
          <w:bCs/>
        </w:rPr>
      </w:pPr>
      <w:r w:rsidRPr="00A10110">
        <w:tab/>
      </w:r>
      <w:r w:rsidRPr="00A10110">
        <w:rPr>
          <w:b/>
          <w:bCs/>
        </w:rPr>
        <w:t>Principaux outils inclus :</w:t>
      </w:r>
    </w:p>
    <w:p w14:paraId="03319D85" w14:textId="6330576F" w:rsidR="00100264" w:rsidRPr="00A10110" w:rsidRDefault="0063475B" w:rsidP="00100264">
      <w:pPr>
        <w:pStyle w:val="Paragraphedeliste"/>
        <w:numPr>
          <w:ilvl w:val="1"/>
          <w:numId w:val="2"/>
        </w:numPr>
      </w:pPr>
      <m:oMath>
        <m:r>
          <w:rPr>
            <w:rFonts w:ascii="Cambria Math" w:eastAsiaTheme="minorEastAsia" w:hAnsi="Cambria Math"/>
            <w:color w:val="0070C0"/>
          </w:rPr>
          <m:t>javac</m:t>
        </m:r>
      </m:oMath>
      <w:r w:rsidR="00ED0D35" w:rsidRPr="00A10110">
        <w:rPr>
          <w:rFonts w:eastAsiaTheme="minorEastAsia"/>
          <w:color w:val="0070C0"/>
        </w:rPr>
        <w:t> </w:t>
      </w:r>
      <w:r w:rsidR="00ED0D35" w:rsidRPr="00A10110">
        <w:rPr>
          <w:rFonts w:eastAsiaTheme="minorEastAsia"/>
        </w:rPr>
        <w:t xml:space="preserve">: le compilateur Java, qui transforme le code source (.java) en bytecode </w:t>
      </w:r>
      <w:r w:rsidR="00293AE5" w:rsidRPr="00A10110">
        <w:rPr>
          <w:rFonts w:eastAsiaTheme="minorEastAsia"/>
        </w:rPr>
        <w:t>(.class) ;</w:t>
      </w:r>
    </w:p>
    <w:p w14:paraId="0C48DD13" w14:textId="53C7453C" w:rsidR="00100264" w:rsidRPr="00A10110" w:rsidRDefault="0063475B" w:rsidP="00100264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  <w:color w:val="0070C0"/>
          </w:rPr>
          <m:t>javadoc</m:t>
        </m:r>
      </m:oMath>
      <w:r w:rsidR="00293AE5" w:rsidRPr="00A10110">
        <w:rPr>
          <w:color w:val="0070C0"/>
        </w:rPr>
        <w:t> </w:t>
      </w:r>
      <w:r w:rsidR="00293AE5" w:rsidRPr="00A10110">
        <w:t>: Gé</w:t>
      </w:r>
      <w:r w:rsidR="00B14B06" w:rsidRPr="00A10110">
        <w:t>nère automatiquement la documentation à partir des commentaires du code ;</w:t>
      </w:r>
    </w:p>
    <w:p w14:paraId="425184DA" w14:textId="3361B237" w:rsidR="00B14B06" w:rsidRPr="00A10110" w:rsidRDefault="0063475B" w:rsidP="00100264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  <w:color w:val="0070C0"/>
          </w:rPr>
          <m:t>jdb</m:t>
        </m:r>
      </m:oMath>
      <w:r w:rsidR="00B14B06" w:rsidRPr="00A10110">
        <w:rPr>
          <w:color w:val="0070C0"/>
        </w:rPr>
        <w:t> </w:t>
      </w:r>
      <w:r w:rsidR="00B14B06" w:rsidRPr="00A10110">
        <w:t>: Le débogueur Java, utile pour analyser et corriger les erreurs ;</w:t>
      </w:r>
    </w:p>
    <w:p w14:paraId="5A29DE20" w14:textId="59048494" w:rsidR="00B14B06" w:rsidRPr="00A10110" w:rsidRDefault="005D5E71" w:rsidP="00100264">
      <w:pPr>
        <w:pStyle w:val="Paragraphedeliste"/>
        <w:numPr>
          <w:ilvl w:val="1"/>
          <w:numId w:val="2"/>
        </w:numPr>
      </w:pPr>
      <w:r w:rsidRPr="00A10110">
        <w:t xml:space="preserve">D’autres </w:t>
      </w:r>
      <w:r w:rsidR="0063475B" w:rsidRPr="00A10110">
        <w:t>utilitaires</w:t>
      </w:r>
      <w:r w:rsidRPr="00A10110">
        <w:t xml:space="preserve"> (gestion des archives JAR, monitoring etc.)</w:t>
      </w:r>
      <w:r w:rsidR="0063475B" w:rsidRPr="00A10110">
        <w:t>.</w:t>
      </w:r>
    </w:p>
    <w:p w14:paraId="71133BE7" w14:textId="3CDD2BCB" w:rsidR="008B1BDA" w:rsidRPr="00A10110" w:rsidRDefault="008B1BDA" w:rsidP="008B1BDA">
      <w:pPr>
        <w:pStyle w:val="Paragraphedeliste"/>
        <w:rPr>
          <w:color w:val="0070C0"/>
        </w:rPr>
      </w:pPr>
      <w:r w:rsidRPr="00A10110">
        <w:rPr>
          <w:b/>
          <w:bCs/>
          <w:color w:val="0070C0"/>
        </w:rPr>
        <w:t>En résumé :</w:t>
      </w:r>
      <w:r w:rsidRPr="00A10110">
        <w:rPr>
          <w:color w:val="0070C0"/>
        </w:rPr>
        <w:t xml:space="preserve"> Le JDK = JRE + outils de développement (compilation, documentation, débogage).</w:t>
      </w:r>
    </w:p>
    <w:p w14:paraId="4DB15317" w14:textId="5F64C80B" w:rsidR="00100264" w:rsidRPr="00A10110" w:rsidRDefault="00100264" w:rsidP="00100264">
      <w:r w:rsidRPr="00A10110">
        <w:rPr>
          <w:b/>
          <w:bCs/>
          <w:u w:val="single"/>
        </w:rPr>
        <w:t>La Javadoc</w:t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  <w:t xml:space="preserve">La </w:t>
      </w:r>
      <w:r w:rsidRPr="00A10110">
        <w:rPr>
          <w:color w:val="EE0000"/>
        </w:rPr>
        <w:t xml:space="preserve">Javadoc </w:t>
      </w:r>
      <w:r w:rsidRPr="00A10110">
        <w:t xml:space="preserve">est un outil </w:t>
      </w:r>
      <w:r w:rsidR="00615911" w:rsidRPr="00A10110">
        <w:t>officiel de Java qui génère automatiquement une documentation HTML</w:t>
      </w:r>
      <w:r w:rsidR="00615911" w:rsidRPr="00A10110">
        <w:tab/>
        <w:t>à partir des commentaires écrits dans le code source.</w:t>
      </w:r>
    </w:p>
    <w:p w14:paraId="46CF2768" w14:textId="6B8346B7" w:rsidR="00100264" w:rsidRPr="00A10110" w:rsidRDefault="00100264" w:rsidP="00100264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>Principe :</w:t>
      </w:r>
    </w:p>
    <w:p w14:paraId="028817FC" w14:textId="3A97540E" w:rsidR="00100264" w:rsidRPr="00A10110" w:rsidRDefault="00100264" w:rsidP="00100264">
      <w:pPr>
        <w:pStyle w:val="Paragraphedeliste"/>
        <w:numPr>
          <w:ilvl w:val="1"/>
          <w:numId w:val="2"/>
        </w:numPr>
      </w:pPr>
      <w:r w:rsidRPr="00A10110">
        <w:t xml:space="preserve">On utilise </w:t>
      </w:r>
      <w:r w:rsidR="00615911" w:rsidRPr="00A10110">
        <w:t xml:space="preserve">des commentaires spéciaux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lit/>
                <m:sty m:val="bi"/>
              </m:rPr>
              <w:rPr>
                <w:rFonts w:ascii="Cambria Math" w:hAnsi="Cambria Math"/>
              </w:rPr>
              <m:t>/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**</m:t>
            </m:r>
          </m:sup>
        </m:sSup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…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lit/>
            <m:sty m:val="bi"/>
          </m:rPr>
          <w:rPr>
            <w:rFonts w:ascii="Cambria Math" w:hAnsi="Cambria Math"/>
          </w:rPr>
          <m:t>/</m:t>
        </m:r>
      </m:oMath>
      <w:r w:rsidR="008113F7" w:rsidRPr="00A10110">
        <w:rPr>
          <w:rFonts w:eastAsiaTheme="minorEastAsia"/>
        </w:rPr>
        <w:t xml:space="preserve"> pour décrire </w:t>
      </w:r>
      <w:r w:rsidR="008113F7" w:rsidRPr="00A10110">
        <w:rPr>
          <w:rFonts w:eastAsiaTheme="minorEastAsia"/>
          <w:b/>
          <w:bCs/>
        </w:rPr>
        <w:t>classes, méthodes, attributs, paramètres et retours</w:t>
      </w:r>
      <w:r w:rsidR="00437323" w:rsidRPr="00A10110">
        <w:rPr>
          <w:rFonts w:eastAsiaTheme="minorEastAsia"/>
        </w:rPr>
        <w:t> ;</w:t>
      </w:r>
    </w:p>
    <w:p w14:paraId="4CE13A10" w14:textId="0914C792" w:rsidR="00100264" w:rsidRPr="00A10110" w:rsidRDefault="00100264" w:rsidP="00100264">
      <w:pPr>
        <w:pStyle w:val="Paragraphedeliste"/>
        <w:numPr>
          <w:ilvl w:val="1"/>
          <w:numId w:val="2"/>
        </w:numPr>
      </w:pPr>
      <w:r w:rsidRPr="00A10110">
        <w:t xml:space="preserve">La commande </w:t>
      </w:r>
      <m:oMath>
        <m:r>
          <m:rPr>
            <m:sty m:val="bi"/>
          </m:rPr>
          <w:rPr>
            <w:rFonts w:ascii="Cambria Math" w:hAnsi="Cambria Math"/>
          </w:rPr>
          <m:t>javadoc</m:t>
        </m:r>
      </m:oMath>
      <w:r w:rsidR="00437323" w:rsidRPr="00A10110">
        <w:rPr>
          <w:rFonts w:eastAsiaTheme="minorEastAsia"/>
        </w:rPr>
        <w:t xml:space="preserve"> lit ces commentaires et produit des pages web navigables.</w:t>
      </w:r>
    </w:p>
    <w:p w14:paraId="05CD56D9" w14:textId="0C4AEE12" w:rsidR="00100264" w:rsidRPr="00A10110" w:rsidRDefault="00100264" w:rsidP="00100264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rFonts w:eastAsiaTheme="minorEastAsia"/>
          <w:b/>
          <w:bCs/>
        </w:rPr>
        <w:t>Avantages :</w:t>
      </w:r>
    </w:p>
    <w:p w14:paraId="4628B689" w14:textId="6723F920" w:rsidR="00100264" w:rsidRPr="00A10110" w:rsidRDefault="00100264" w:rsidP="00100264">
      <w:pPr>
        <w:pStyle w:val="Paragraphedeliste"/>
        <w:numPr>
          <w:ilvl w:val="1"/>
          <w:numId w:val="2"/>
        </w:numPr>
      </w:pPr>
      <w:r w:rsidRPr="00A10110">
        <w:rPr>
          <w:rFonts w:eastAsiaTheme="minorEastAsia"/>
        </w:rPr>
        <w:t xml:space="preserve">Standard universel : </w:t>
      </w:r>
      <w:r w:rsidR="00C14E43" w:rsidRPr="00A10110">
        <w:rPr>
          <w:rFonts w:eastAsiaTheme="minorEastAsia"/>
        </w:rPr>
        <w:t>toute la bibliothèque</w:t>
      </w:r>
      <w:r w:rsidRPr="00A10110">
        <w:rPr>
          <w:rFonts w:eastAsiaTheme="minorEastAsia"/>
        </w:rPr>
        <w:t xml:space="preserve"> </w:t>
      </w:r>
      <w:r w:rsidR="00C14E43" w:rsidRPr="00A10110">
        <w:rPr>
          <w:rFonts w:eastAsiaTheme="minorEastAsia"/>
        </w:rPr>
        <w:t xml:space="preserve">standard </w:t>
      </w:r>
      <w:r w:rsidR="00463767" w:rsidRPr="00A10110">
        <w:rPr>
          <w:rFonts w:eastAsiaTheme="minorEastAsia"/>
        </w:rPr>
        <w:t>Java est documentée avec Javadoc ;</w:t>
      </w:r>
    </w:p>
    <w:p w14:paraId="186C3E14" w14:textId="6DFC99DA" w:rsidR="00100264" w:rsidRPr="00A10110" w:rsidRDefault="00100264" w:rsidP="00100264">
      <w:pPr>
        <w:pStyle w:val="Paragraphedeliste"/>
        <w:numPr>
          <w:ilvl w:val="1"/>
          <w:numId w:val="2"/>
        </w:numPr>
      </w:pPr>
      <w:r w:rsidRPr="00A10110">
        <w:rPr>
          <w:rFonts w:eastAsiaTheme="minorEastAsia"/>
        </w:rPr>
        <w:t xml:space="preserve">Permet d’expliquer </w:t>
      </w:r>
      <w:r w:rsidRPr="00A10110">
        <w:rPr>
          <w:rFonts w:eastAsiaTheme="minorEastAsia"/>
          <w:b/>
          <w:bCs/>
        </w:rPr>
        <w:t>l’intention</w:t>
      </w:r>
      <w:r w:rsidRPr="00A10110">
        <w:rPr>
          <w:rFonts w:eastAsiaTheme="minorEastAsia"/>
        </w:rPr>
        <w:t xml:space="preserve"> et </w:t>
      </w:r>
      <w:r w:rsidRPr="00A10110">
        <w:rPr>
          <w:rFonts w:eastAsiaTheme="minorEastAsia"/>
          <w:b/>
          <w:bCs/>
        </w:rPr>
        <w:t>l’utilisation</w:t>
      </w:r>
      <w:r w:rsidRPr="00A10110">
        <w:rPr>
          <w:rFonts w:eastAsiaTheme="minorEastAsia"/>
        </w:rPr>
        <w:t xml:space="preserve"> des méthodes sans devoir lire le code source.</w:t>
      </w:r>
    </w:p>
    <w:p w14:paraId="12D51F38" w14:textId="4FBCC2B0" w:rsidR="00100264" w:rsidRPr="00A10110" w:rsidRDefault="00100264" w:rsidP="00100264">
      <w:pPr>
        <w:rPr>
          <w:b/>
          <w:bCs/>
          <w:u w:val="single"/>
        </w:rPr>
      </w:pPr>
      <w:r w:rsidRPr="00A10110">
        <w:rPr>
          <w:b/>
          <w:bCs/>
          <w:u w:val="single"/>
        </w:rPr>
        <w:t xml:space="preserve">Générer sa propre Javadoc </w:t>
      </w:r>
    </w:p>
    <w:p w14:paraId="782ACE72" w14:textId="04A2CB59" w:rsidR="0097256D" w:rsidRPr="00A10110" w:rsidRDefault="0097256D" w:rsidP="0097256D">
      <w:pPr>
        <w:pStyle w:val="Paragraphedeliste"/>
        <w:numPr>
          <w:ilvl w:val="0"/>
          <w:numId w:val="2"/>
        </w:numPr>
      </w:pPr>
      <w:r w:rsidRPr="00A10110">
        <w:rPr>
          <w:b/>
          <w:bCs/>
        </w:rPr>
        <w:t>Etape 1 :</w:t>
      </w:r>
      <w:r w:rsidRPr="00A10110">
        <w:t xml:space="preserve"> </w:t>
      </w:r>
      <w:r w:rsidRPr="00A10110">
        <w:rPr>
          <w:b/>
          <w:bCs/>
        </w:rPr>
        <w:t>Ecrire du code avec des commentaires Javadoc</w:t>
      </w:r>
      <w:r w:rsidRPr="00A10110">
        <w:t>.</w:t>
      </w:r>
      <w:r w:rsidR="00553681" w:rsidRPr="00A10110">
        <w:tab/>
      </w:r>
      <w:r w:rsidR="00553681" w:rsidRPr="00A10110">
        <w:tab/>
      </w:r>
      <w:r w:rsidR="00553681" w:rsidRPr="00A10110">
        <w:tab/>
      </w:r>
      <w:r w:rsidR="00553681" w:rsidRPr="00A10110">
        <w:tab/>
      </w:r>
      <w:r w:rsidR="00553681" w:rsidRPr="00A10110">
        <w:tab/>
      </w:r>
      <w:r w:rsidR="00553681" w:rsidRPr="00A10110">
        <w:tab/>
      </w:r>
      <w:r w:rsidR="00553681" w:rsidRPr="00A10110">
        <w:tab/>
      </w:r>
      <w:r w:rsidR="00CD495D" w:rsidRPr="001B41DC">
        <w:rPr>
          <w:color w:val="FFFFFF" w:themeColor="background1"/>
          <w:highlight w:val="black"/>
        </w:rPr>
        <w:t>[</w:t>
      </w:r>
      <w:r w:rsidR="00553681" w:rsidRPr="001B41DC">
        <w:rPr>
          <w:color w:val="FFFFFF" w:themeColor="background1"/>
          <w:highlight w:val="black"/>
        </w:rPr>
        <w:t>Programme : Calculatrice.java</w:t>
      </w:r>
      <w:r w:rsidR="00CD495D" w:rsidRPr="001B41DC">
        <w:rPr>
          <w:color w:val="FFFFFF" w:themeColor="background1"/>
          <w:highlight w:val="black"/>
        </w:rPr>
        <w:t>]</w:t>
      </w:r>
    </w:p>
    <w:p w14:paraId="67F90BFC" w14:textId="518F87C4" w:rsidR="00E56D44" w:rsidRPr="00A10110" w:rsidRDefault="00E56D44" w:rsidP="0097256D">
      <w:pPr>
        <w:pStyle w:val="Paragraphedeliste"/>
        <w:numPr>
          <w:ilvl w:val="0"/>
          <w:numId w:val="2"/>
        </w:numPr>
      </w:pPr>
      <w:r w:rsidRPr="00A10110">
        <w:rPr>
          <w:b/>
          <w:bCs/>
        </w:rPr>
        <w:t>Etape 2 :</w:t>
      </w:r>
      <w:r w:rsidRPr="00A10110">
        <w:t xml:space="preserve"> </w:t>
      </w:r>
      <w:r w:rsidRPr="00A10110">
        <w:rPr>
          <w:b/>
          <w:bCs/>
        </w:rPr>
        <w:t>Générer la documentation</w:t>
      </w:r>
      <w:r w:rsidRPr="00A10110">
        <w:t xml:space="preserve"> </w:t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="00205D7A" w:rsidRPr="00A10110">
        <w:t xml:space="preserve">Dans un terminal, exécuter : </w:t>
      </w:r>
      <m:oMath>
        <m:r>
          <w:rPr>
            <w:rFonts w:ascii="Cambria Math" w:hAnsi="Cambria Math"/>
          </w:rPr>
          <m:t>javadoc -d doc Calculatrice.java</m:t>
        </m:r>
      </m:oMath>
    </w:p>
    <w:p w14:paraId="4CD564E1" w14:textId="5DDC9576" w:rsidR="0046075E" w:rsidRPr="00A10110" w:rsidRDefault="0046075E" w:rsidP="0046075E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-d doc</m:t>
        </m:r>
      </m:oMath>
      <w:r w:rsidRPr="00A10110">
        <w:rPr>
          <w:rFonts w:eastAsiaTheme="minorEastAsia"/>
        </w:rPr>
        <w:t> </w:t>
      </w:r>
      <w:r w:rsidR="00693304" w:rsidRPr="00A10110">
        <w:sym w:font="Wingdings" w:char="F0E0"/>
      </w:r>
      <w:r w:rsidR="00205D7A" w:rsidRPr="00A10110">
        <w:t xml:space="preserve"> </w:t>
      </w:r>
      <w:r w:rsidR="00D363CD" w:rsidRPr="00A10110">
        <w:t>Indique</w:t>
      </w:r>
      <w:r w:rsidR="00205D7A" w:rsidRPr="00A10110">
        <w:t xml:space="preserve"> le dossier de sortie </w:t>
      </w:r>
      <w:r w:rsidR="00DA425B" w:rsidRPr="00A10110">
        <w:t>(</w:t>
      </w:r>
      <m:oMath>
        <m:r>
          <w:rPr>
            <w:rFonts w:ascii="Cambria Math" w:hAnsi="Cambria Math"/>
          </w:rPr>
          <m:t>doc</m:t>
        </m:r>
        <m:r>
          <m:rPr>
            <m:lit/>
          </m:rPr>
          <w:rPr>
            <w:rFonts w:ascii="Cambria Math" w:hAnsi="Cambria Math"/>
          </w:rPr>
          <m:t>/</m:t>
        </m:r>
      </m:oMath>
      <w:r w:rsidR="00DA425B" w:rsidRPr="00A10110">
        <w:rPr>
          <w:rFonts w:eastAsiaTheme="minorEastAsia"/>
        </w:rPr>
        <w:t>) ;</w:t>
      </w:r>
    </w:p>
    <w:p w14:paraId="1A444B43" w14:textId="05875CCD" w:rsidR="00DA425B" w:rsidRPr="00A10110" w:rsidRDefault="00DA425B" w:rsidP="0046075E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Calculatrice.java</m:t>
        </m:r>
      </m:oMath>
      <w:r w:rsidRPr="00A10110">
        <w:rPr>
          <w:rFonts w:eastAsiaTheme="minorEastAsia"/>
        </w:rPr>
        <w:t xml:space="preserve"> </w:t>
      </w:r>
      <w:r w:rsidRPr="00A10110">
        <w:rPr>
          <w:rFonts w:eastAsiaTheme="minorEastAsia"/>
        </w:rPr>
        <w:sym w:font="Wingdings" w:char="F0E0"/>
      </w:r>
      <w:r w:rsidRPr="00A10110">
        <w:rPr>
          <w:rFonts w:eastAsiaTheme="minorEastAsia"/>
        </w:rPr>
        <w:t xml:space="preserve"> Fichier source à documenter</w:t>
      </w:r>
      <w:r w:rsidR="00D363CD" w:rsidRPr="00A10110">
        <w:rPr>
          <w:rFonts w:eastAsiaTheme="minorEastAsia"/>
        </w:rPr>
        <w:t>.</w:t>
      </w:r>
    </w:p>
    <w:p w14:paraId="6DED72C1" w14:textId="1854FC0C" w:rsidR="0046075E" w:rsidRPr="00A10110" w:rsidRDefault="0028395F" w:rsidP="0028395F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 xml:space="preserve">Etape 3 : </w:t>
      </w:r>
      <w:r w:rsidR="00D363CD" w:rsidRPr="00A10110">
        <w:rPr>
          <w:b/>
          <w:bCs/>
        </w:rPr>
        <w:t>Consulter la documentation</w:t>
      </w:r>
    </w:p>
    <w:p w14:paraId="73D7397D" w14:textId="43847AFB" w:rsidR="00D363CD" w:rsidRPr="00A10110" w:rsidRDefault="00D363CD" w:rsidP="00D363CD">
      <w:pPr>
        <w:pStyle w:val="Paragraphedeliste"/>
        <w:numPr>
          <w:ilvl w:val="1"/>
          <w:numId w:val="2"/>
        </w:numPr>
      </w:pPr>
      <w:r w:rsidRPr="00A10110">
        <w:t xml:space="preserve">Aller dans le dossier </w:t>
      </w:r>
      <m:oMath>
        <m:r>
          <w:rPr>
            <w:rFonts w:ascii="Cambria Math" w:hAnsi="Cambria Math"/>
          </w:rPr>
          <m:t>doc</m:t>
        </m:r>
        <m:r>
          <m:rPr>
            <m:lit/>
          </m:rPr>
          <w:rPr>
            <w:rFonts w:ascii="Cambria Math" w:hAnsi="Cambria Math"/>
          </w:rPr>
          <m:t>/</m:t>
        </m:r>
      </m:oMath>
      <w:r w:rsidRPr="00A10110">
        <w:rPr>
          <w:rFonts w:eastAsiaTheme="minorEastAsia"/>
        </w:rPr>
        <w:t xml:space="preserve"> créé</w:t>
      </w:r>
      <w:r w:rsidR="0081462A" w:rsidRPr="00A10110">
        <w:rPr>
          <w:rFonts w:eastAsiaTheme="minorEastAsia"/>
        </w:rPr>
        <w:t> ;</w:t>
      </w:r>
    </w:p>
    <w:p w14:paraId="2AB17C52" w14:textId="3EFAE4B4" w:rsidR="0081462A" w:rsidRPr="00A10110" w:rsidRDefault="0081462A" w:rsidP="00056599">
      <w:pPr>
        <w:pStyle w:val="Paragraphedeliste"/>
        <w:numPr>
          <w:ilvl w:val="1"/>
          <w:numId w:val="2"/>
        </w:numPr>
      </w:pPr>
      <w:r w:rsidRPr="00A10110">
        <w:rPr>
          <w:rFonts w:eastAsiaTheme="minorEastAsia"/>
        </w:rPr>
        <w:t xml:space="preserve">Ouvrir </w:t>
      </w:r>
      <w:r w:rsidRPr="00A10110">
        <w:rPr>
          <w:rFonts w:eastAsiaTheme="minorEastAsia"/>
          <w:b/>
          <w:bCs/>
        </w:rPr>
        <w:t>index.html</w:t>
      </w:r>
      <w:r w:rsidRPr="00A10110">
        <w:rPr>
          <w:rFonts w:eastAsiaTheme="minorEastAsia"/>
        </w:rPr>
        <w:t xml:space="preserve"> dans un navigateur.</w:t>
      </w:r>
    </w:p>
    <w:p w14:paraId="08BA66C7" w14:textId="3243386D" w:rsidR="00FE36D0" w:rsidRPr="00A10110" w:rsidRDefault="00FE36D0" w:rsidP="00FE36D0">
      <w:pPr>
        <w:rPr>
          <w:b/>
          <w:bCs/>
          <w:u w:val="single"/>
        </w:rPr>
      </w:pPr>
      <w:r w:rsidRPr="00A10110">
        <w:rPr>
          <w:b/>
          <w:bCs/>
          <w:u w:val="single"/>
        </w:rPr>
        <w:t>Les différentes éditions de Java</w:t>
      </w:r>
      <w:r w:rsidRPr="00A10110">
        <w:rPr>
          <w:b/>
          <w:bCs/>
        </w:rPr>
        <w:t> :</w:t>
      </w:r>
    </w:p>
    <w:p w14:paraId="29719E1E" w14:textId="7E479E23" w:rsidR="00FE36D0" w:rsidRPr="00A10110" w:rsidRDefault="00FE36D0" w:rsidP="00FE36D0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>Java SE (Standard Edition) :</w:t>
      </w:r>
    </w:p>
    <w:p w14:paraId="1A34C57B" w14:textId="23B8F901" w:rsidR="00FE36D0" w:rsidRPr="00A10110" w:rsidRDefault="00FE36D0" w:rsidP="00FE36D0">
      <w:pPr>
        <w:pStyle w:val="Paragraphedeliste"/>
        <w:numPr>
          <w:ilvl w:val="1"/>
          <w:numId w:val="2"/>
        </w:numPr>
      </w:pPr>
      <w:r w:rsidRPr="00A10110">
        <w:t>Edition de base de Java.</w:t>
      </w:r>
      <w:r w:rsidR="00056599" w:rsidRPr="00A10110">
        <w:t xml:space="preserve"> Elle fournit les outils et les API nécessaires pour le développement des applications standard ;</w:t>
      </w:r>
    </w:p>
    <w:p w14:paraId="4C1F6302" w14:textId="41E5CD9C" w:rsidR="00FE36D0" w:rsidRPr="00A10110" w:rsidRDefault="00FE36D0" w:rsidP="00FE36D0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>Java EE (Enterprise Edition) :</w:t>
      </w:r>
    </w:p>
    <w:p w14:paraId="36B6D5C9" w14:textId="2DBA66F9" w:rsidR="00FE36D0" w:rsidRPr="00A10110" w:rsidRDefault="00FE36D0" w:rsidP="00FE36D0">
      <w:pPr>
        <w:pStyle w:val="Paragraphedeliste"/>
        <w:numPr>
          <w:ilvl w:val="1"/>
          <w:numId w:val="2"/>
        </w:numPr>
      </w:pPr>
      <w:r w:rsidRPr="00A10110">
        <w:t>Pour le développement</w:t>
      </w:r>
      <w:r w:rsidR="00A33C3B" w:rsidRPr="00A10110">
        <w:t xml:space="preserve"> d’applications d’entreprise multi-niveaux, et évolutives</w:t>
      </w:r>
      <w:r w:rsidR="009825F0" w:rsidRPr="00A10110">
        <w:t> ;</w:t>
      </w:r>
    </w:p>
    <w:p w14:paraId="08982270" w14:textId="2466DE2D" w:rsidR="009825F0" w:rsidRPr="00A10110" w:rsidRDefault="009825F0" w:rsidP="00FE36D0">
      <w:pPr>
        <w:pStyle w:val="Paragraphedeliste"/>
        <w:numPr>
          <w:ilvl w:val="1"/>
          <w:numId w:val="2"/>
        </w:numPr>
      </w:pPr>
      <w:r w:rsidRPr="00A10110">
        <w:t>Extension de Java SE avec des API supplémentaires (transactions, sécurité, services, web, JPA, servlets, JSP, etc.)</w:t>
      </w:r>
      <w:r w:rsidR="00B07450" w:rsidRPr="00A10110">
        <w:t> ;</w:t>
      </w:r>
    </w:p>
    <w:p w14:paraId="783FF3F2" w14:textId="3B7FFB20" w:rsidR="00FE36D0" w:rsidRPr="00A10110" w:rsidRDefault="00B07450" w:rsidP="00FE36D0">
      <w:pPr>
        <w:pStyle w:val="Paragraphedeliste"/>
        <w:numPr>
          <w:ilvl w:val="1"/>
          <w:numId w:val="2"/>
        </w:numPr>
      </w:pPr>
      <w:r w:rsidRPr="00A10110">
        <w:rPr>
          <w:color w:val="0070C0"/>
        </w:rPr>
        <w:t xml:space="preserve">Utilisation : </w:t>
      </w:r>
      <w:r w:rsidRPr="00A10110">
        <w:t>Applications serveur-</w:t>
      </w:r>
      <w:proofErr w:type="spellStart"/>
      <w:r w:rsidRPr="00A10110">
        <w:t>side</w:t>
      </w:r>
      <w:proofErr w:type="spellEnd"/>
      <w:r w:rsidRPr="00A10110">
        <w:t>, Web services, applications distribuées ;</w:t>
      </w:r>
    </w:p>
    <w:p w14:paraId="0774AF0B" w14:textId="67D6F2AF" w:rsidR="00B07450" w:rsidRPr="00A10110" w:rsidRDefault="00B07450" w:rsidP="00FE36D0">
      <w:pPr>
        <w:pStyle w:val="Paragraphedeliste"/>
        <w:numPr>
          <w:ilvl w:val="1"/>
          <w:numId w:val="2"/>
        </w:numPr>
      </w:pPr>
      <w:r w:rsidRPr="00A10110">
        <w:rPr>
          <w:u w:val="single"/>
        </w:rPr>
        <w:lastRenderedPageBreak/>
        <w:t>Remarque</w:t>
      </w:r>
      <w:r w:rsidR="00F47888" w:rsidRPr="00A10110">
        <w:t> : Depuis 2019, Java EE est devenu Jakarta EE (maintenu par la fondation Eclipse).</w:t>
      </w:r>
    </w:p>
    <w:p w14:paraId="1C7E9D56" w14:textId="1C92C8D4" w:rsidR="00FE36D0" w:rsidRPr="00A10110" w:rsidRDefault="00FE36D0" w:rsidP="00FE36D0">
      <w:pPr>
        <w:pStyle w:val="Paragraphedeliste"/>
        <w:numPr>
          <w:ilvl w:val="0"/>
          <w:numId w:val="2"/>
        </w:numPr>
        <w:rPr>
          <w:b/>
          <w:bCs/>
        </w:rPr>
      </w:pPr>
      <w:r w:rsidRPr="00A10110">
        <w:rPr>
          <w:b/>
          <w:bCs/>
        </w:rPr>
        <w:t xml:space="preserve">Java ME (Micro Edition) : </w:t>
      </w:r>
    </w:p>
    <w:p w14:paraId="1770B381" w14:textId="516B0D6B" w:rsidR="00640B1F" w:rsidRPr="00A10110" w:rsidRDefault="00640B1F" w:rsidP="00640B1F">
      <w:pPr>
        <w:pStyle w:val="Paragraphedeliste"/>
        <w:numPr>
          <w:ilvl w:val="1"/>
          <w:numId w:val="2"/>
        </w:numPr>
      </w:pPr>
      <w:r w:rsidRPr="00A10110">
        <w:t>Pour le développement d’applications pour les appareils embarqués et mobiles ;</w:t>
      </w:r>
    </w:p>
    <w:p w14:paraId="66EC85E2" w14:textId="6CCC50A6" w:rsidR="00640B1F" w:rsidRPr="00A10110" w:rsidRDefault="0073740B" w:rsidP="00640B1F">
      <w:pPr>
        <w:pStyle w:val="Paragraphedeliste"/>
        <w:numPr>
          <w:ilvl w:val="1"/>
          <w:numId w:val="2"/>
        </w:numPr>
      </w:pPr>
      <w:r w:rsidRPr="00A10110">
        <w:t>Conçue pour des en</w:t>
      </w:r>
      <w:r w:rsidR="00A371DF" w:rsidRPr="00A10110">
        <w:t xml:space="preserve">vironnements </w:t>
      </w:r>
      <w:r w:rsidR="0081657E" w:rsidRPr="00A10110">
        <w:t>à ressources limitées ;</w:t>
      </w:r>
    </w:p>
    <w:p w14:paraId="7A703990" w14:textId="2D7DAFE8" w:rsidR="0081657E" w:rsidRPr="00A10110" w:rsidRDefault="009B5B1D" w:rsidP="0081657E">
      <w:pPr>
        <w:pStyle w:val="Paragraphedeliste"/>
        <w:numPr>
          <w:ilvl w:val="1"/>
          <w:numId w:val="2"/>
        </w:numPr>
      </w:pPr>
      <w:r w:rsidRPr="00A10110">
        <w:rPr>
          <w:noProof/>
        </w:rPr>
        <w:drawing>
          <wp:anchor distT="0" distB="0" distL="114300" distR="114300" simplePos="0" relativeHeight="251660288" behindDoc="0" locked="0" layoutInCell="1" allowOverlap="1" wp14:anchorId="3CC9C13B" wp14:editId="3FAB25DF">
            <wp:simplePos x="0" y="0"/>
            <wp:positionH relativeFrom="margin">
              <wp:posOffset>3009900</wp:posOffset>
            </wp:positionH>
            <wp:positionV relativeFrom="paragraph">
              <wp:posOffset>467360</wp:posOffset>
            </wp:positionV>
            <wp:extent cx="3686175" cy="1557020"/>
            <wp:effectExtent l="0" t="0" r="9525" b="5080"/>
            <wp:wrapThrough wrapText="bothSides">
              <wp:wrapPolygon edited="0">
                <wp:start x="0" y="0"/>
                <wp:lineTo x="0" y="21406"/>
                <wp:lineTo x="21544" y="21406"/>
                <wp:lineTo x="21544" y="0"/>
                <wp:lineTo x="0" y="0"/>
              </wp:wrapPolygon>
            </wp:wrapThrough>
            <wp:docPr id="182959682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682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57E" w:rsidRPr="00A10110">
        <w:t xml:space="preserve">Historiquement très utilisé sur les anciens téléphones </w:t>
      </w:r>
      <w:r w:rsidR="0081657E" w:rsidRPr="00A10110">
        <w:rPr>
          <w:color w:val="EE0000"/>
        </w:rPr>
        <w:t>Nokia/BlackBerry </w:t>
      </w:r>
      <w:r w:rsidR="0081657E" w:rsidRPr="00A10110">
        <w:t xml:space="preserve">; </w:t>
      </w:r>
      <w:r w:rsidR="0081657E" w:rsidRPr="00A10110">
        <w:tab/>
      </w:r>
      <w:r w:rsidR="0081657E" w:rsidRPr="00A10110">
        <w:tab/>
        <w:t xml:space="preserve"> aujourd’hui, son usage se concentre sur l’IoT et certains systèmes spécifiques.</w:t>
      </w:r>
    </w:p>
    <w:p w14:paraId="21D19518" w14:textId="5B6C2DD5" w:rsidR="00546C6A" w:rsidRPr="00A10110" w:rsidRDefault="00D31B62" w:rsidP="00FE36D0">
      <w:r w:rsidRPr="00A10110">
        <w:rPr>
          <w:noProof/>
        </w:rPr>
        <w:drawing>
          <wp:anchor distT="0" distB="0" distL="114300" distR="114300" simplePos="0" relativeHeight="251661312" behindDoc="0" locked="0" layoutInCell="1" allowOverlap="1" wp14:anchorId="7C55D448" wp14:editId="5BCADEDD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2990215" cy="1261745"/>
            <wp:effectExtent l="0" t="0" r="635" b="0"/>
            <wp:wrapThrough wrapText="bothSides">
              <wp:wrapPolygon edited="0">
                <wp:start x="0" y="0"/>
                <wp:lineTo x="0" y="21198"/>
                <wp:lineTo x="21467" y="21198"/>
                <wp:lineTo x="21467" y="0"/>
                <wp:lineTo x="0" y="0"/>
              </wp:wrapPolygon>
            </wp:wrapThrough>
            <wp:docPr id="64003614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614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6D0" w:rsidRPr="00A10110">
        <w:rPr>
          <w:b/>
          <w:bCs/>
          <w:u w:val="single"/>
        </w:rPr>
        <w:t>Evolution de la plateforme Java</w:t>
      </w:r>
      <w:r w:rsidR="00FE36D0" w:rsidRPr="00A10110">
        <w:t> </w:t>
      </w:r>
      <w:r w:rsidR="009B5B1D" w:rsidRPr="00A10110">
        <w:tab/>
      </w:r>
      <w:r w:rsidR="00FE36D0" w:rsidRPr="00A10110">
        <w:sym w:font="Wingdings" w:char="F0E0"/>
      </w:r>
      <w:r w:rsidR="00FE36D0" w:rsidRPr="00A10110">
        <w:t xml:space="preserve"> </w:t>
      </w:r>
    </w:p>
    <w:p w14:paraId="6360F3B1" w14:textId="2A60971E" w:rsidR="005E7096" w:rsidRPr="00A10110" w:rsidRDefault="005E7096" w:rsidP="00FE36D0">
      <w:pPr>
        <w:rPr>
          <w:b/>
          <w:bCs/>
        </w:rPr>
      </w:pPr>
      <w:r w:rsidRPr="00A10110">
        <w:rPr>
          <w:b/>
          <w:bCs/>
          <w:u w:val="single"/>
        </w:rPr>
        <w:t>Quelque</w:t>
      </w:r>
      <w:r w:rsidR="00614365" w:rsidRPr="00A10110">
        <w:rPr>
          <w:b/>
          <w:bCs/>
          <w:u w:val="single"/>
        </w:rPr>
        <w:t>s</w:t>
      </w:r>
      <w:r w:rsidRPr="00A10110">
        <w:rPr>
          <w:b/>
          <w:bCs/>
          <w:u w:val="single"/>
        </w:rPr>
        <w:t xml:space="preserve"> chiffres et faits récents sur Java</w:t>
      </w:r>
      <w:r w:rsidRPr="00A10110">
        <w:rPr>
          <w:b/>
          <w:bCs/>
        </w:rPr>
        <w:t> :</w:t>
      </w:r>
      <w:r w:rsidR="009B5B1D" w:rsidRPr="00A10110">
        <w:rPr>
          <w:b/>
          <w:bCs/>
        </w:rPr>
        <w:t xml:space="preserve"> </w:t>
      </w:r>
    </w:p>
    <w:p w14:paraId="6E120533" w14:textId="056A1A5F" w:rsidR="005E7096" w:rsidRPr="00A10110" w:rsidRDefault="005E7096" w:rsidP="005E7096">
      <w:pPr>
        <w:pStyle w:val="Paragraphedeliste"/>
        <w:numPr>
          <w:ilvl w:val="0"/>
          <w:numId w:val="2"/>
        </w:numPr>
      </w:pPr>
      <w:r w:rsidRPr="00A10110">
        <w:rPr>
          <w:b/>
          <w:bCs/>
        </w:rPr>
        <w:t>99%</w:t>
      </w:r>
      <w:r w:rsidR="00B57B5D" w:rsidRPr="00A10110">
        <w:t xml:space="preserve"> des organisations</w:t>
      </w:r>
      <w:r w:rsidR="00614365" w:rsidRPr="00A10110">
        <w:t xml:space="preserve"> interrogées utilisent activement Java dans leurs infrastructures ou applications ;</w:t>
      </w:r>
    </w:p>
    <w:p w14:paraId="1670DBAE" w14:textId="5E75773C" w:rsidR="00B57B5D" w:rsidRPr="00A10110" w:rsidRDefault="00B57B5D" w:rsidP="005E7096">
      <w:pPr>
        <w:pStyle w:val="Paragraphedeliste"/>
        <w:numPr>
          <w:ilvl w:val="0"/>
          <w:numId w:val="2"/>
        </w:numPr>
      </w:pPr>
      <w:r w:rsidRPr="00A10110">
        <w:rPr>
          <w:b/>
          <w:bCs/>
        </w:rPr>
        <w:t>Près de 70%</w:t>
      </w:r>
      <w:r w:rsidR="00614365" w:rsidRPr="00A10110">
        <w:t xml:space="preserve"> estiment que Java représente</w:t>
      </w:r>
      <w:r w:rsidR="00023A8C" w:rsidRPr="00A10110">
        <w:t xml:space="preserve"> plus de la moitié de leurs </w:t>
      </w:r>
      <w:proofErr w:type="spellStart"/>
      <w:r w:rsidR="00023A8C" w:rsidRPr="00A10110">
        <w:t>workloads</w:t>
      </w:r>
      <w:proofErr w:type="spellEnd"/>
      <w:r w:rsidR="00023A8C" w:rsidRPr="00A10110">
        <w:t xml:space="preserve"> cloud ;</w:t>
      </w:r>
    </w:p>
    <w:p w14:paraId="2FABAF93" w14:textId="2BBE88B0" w:rsidR="00B57B5D" w:rsidRPr="00A10110" w:rsidRDefault="00B57B5D" w:rsidP="005E7096">
      <w:pPr>
        <w:pStyle w:val="Paragraphedeliste"/>
        <w:numPr>
          <w:ilvl w:val="0"/>
          <w:numId w:val="2"/>
        </w:numPr>
      </w:pPr>
      <w:r w:rsidRPr="00A10110">
        <w:t xml:space="preserve">Parmi </w:t>
      </w:r>
      <w:r w:rsidR="007448FA" w:rsidRPr="00A10110">
        <w:t>les applications</w:t>
      </w:r>
      <w:r w:rsidRPr="00A10110">
        <w:t xml:space="preserve"> en production :</w:t>
      </w:r>
    </w:p>
    <w:p w14:paraId="1A1D9218" w14:textId="4DDC1FC1" w:rsidR="00B57B5D" w:rsidRPr="00A10110" w:rsidRDefault="00B57B5D" w:rsidP="00B57B5D">
      <w:pPr>
        <w:pStyle w:val="Paragraphedeliste"/>
        <w:numPr>
          <w:ilvl w:val="1"/>
          <w:numId w:val="2"/>
        </w:numPr>
      </w:pPr>
      <w:r w:rsidRPr="00A10110">
        <w:t>35%</w:t>
      </w:r>
      <w:r w:rsidR="007448FA" w:rsidRPr="00A10110">
        <w:t xml:space="preserve"> utilisent </w:t>
      </w:r>
      <w:r w:rsidR="007448FA" w:rsidRPr="00A10110">
        <w:rPr>
          <w:color w:val="0070C0"/>
        </w:rPr>
        <w:t>Java 17 (LTS) </w:t>
      </w:r>
      <w:r w:rsidR="007448FA" w:rsidRPr="00A10110">
        <w:t>;</w:t>
      </w:r>
    </w:p>
    <w:p w14:paraId="1D103972" w14:textId="1592B9F1" w:rsidR="00B57B5D" w:rsidRPr="00A10110" w:rsidRDefault="00B57B5D" w:rsidP="00B57B5D">
      <w:pPr>
        <w:pStyle w:val="Paragraphedeliste"/>
        <w:numPr>
          <w:ilvl w:val="1"/>
          <w:numId w:val="2"/>
        </w:numPr>
      </w:pPr>
      <w:r w:rsidRPr="00A10110">
        <w:t>33%</w:t>
      </w:r>
      <w:r w:rsidR="007448FA" w:rsidRPr="00A10110">
        <w:t xml:space="preserve"> sont encore sur </w:t>
      </w:r>
      <w:r w:rsidR="007448FA" w:rsidRPr="00A10110">
        <w:rPr>
          <w:color w:val="0070C0"/>
        </w:rPr>
        <w:t>Java 11 (LTS)</w:t>
      </w:r>
      <w:r w:rsidR="00D31B62" w:rsidRPr="00A10110">
        <w:rPr>
          <w:color w:val="0070C0"/>
        </w:rPr>
        <w:t> </w:t>
      </w:r>
      <w:r w:rsidR="00D31B62" w:rsidRPr="00A10110">
        <w:t>;</w:t>
      </w:r>
    </w:p>
    <w:p w14:paraId="337957A5" w14:textId="5BAB15A0" w:rsidR="00D31B62" w:rsidRPr="00A10110" w:rsidRDefault="003B2B2E" w:rsidP="00D31B62">
      <w:pPr>
        <w:pStyle w:val="Paragraphedeliste"/>
        <w:numPr>
          <w:ilvl w:val="1"/>
          <w:numId w:val="2"/>
        </w:numPr>
      </w:pPr>
      <w:r w:rsidRPr="00A10110">
        <w:t>29%</w:t>
      </w:r>
      <w:r w:rsidR="00D31B62" w:rsidRPr="00A10110">
        <w:t xml:space="preserve"> sur </w:t>
      </w:r>
      <w:r w:rsidR="00D31B62" w:rsidRPr="00A10110">
        <w:rPr>
          <w:color w:val="0070C0"/>
        </w:rPr>
        <w:t xml:space="preserve">Java 8 (LTS) </w:t>
      </w:r>
      <w:r w:rsidR="00D31B62" w:rsidRPr="00A10110">
        <w:t>(versions toujours très présentes).</w:t>
      </w:r>
    </w:p>
    <w:p w14:paraId="7A39CC46" w14:textId="3E30EF68" w:rsidR="00821D89" w:rsidRPr="00A10110" w:rsidRDefault="003B2B2E" w:rsidP="00821D89">
      <w:pPr>
        <w:pStyle w:val="Paragraphedeliste"/>
        <w:numPr>
          <w:ilvl w:val="0"/>
          <w:numId w:val="2"/>
        </w:numPr>
      </w:pPr>
      <w:r w:rsidRPr="00A10110">
        <w:rPr>
          <w:color w:val="0070C0"/>
        </w:rPr>
        <w:t>Java 21 (LTS)</w:t>
      </w:r>
      <w:r w:rsidR="00D31B62" w:rsidRPr="00A10110">
        <w:t xml:space="preserve">, sorti en 2023, </w:t>
      </w:r>
      <w:r w:rsidR="00EF68EA" w:rsidRPr="00A10110">
        <w:t>connaît une adoption rapide : 1,4% des applications l’</w:t>
      </w:r>
      <w:r w:rsidR="00821D89" w:rsidRPr="00A10110">
        <w:t>utilisent</w:t>
      </w:r>
      <w:r w:rsidR="00EF68EA" w:rsidRPr="00A10110">
        <w:t xml:space="preserve"> dans les six mois qui ont suivi sa sortie – un taux plus rapide que celui de Java 17 à sa sortie</w:t>
      </w:r>
      <w:r w:rsidR="00821D89" w:rsidRPr="00A10110">
        <w:t> ;</w:t>
      </w:r>
    </w:p>
    <w:p w14:paraId="0F5DE01C" w14:textId="765D483D" w:rsidR="003B2B2E" w:rsidRPr="00A10110" w:rsidRDefault="003B2B2E" w:rsidP="003B2B2E">
      <w:pPr>
        <w:pStyle w:val="Paragraphedeliste"/>
        <w:numPr>
          <w:ilvl w:val="0"/>
          <w:numId w:val="2"/>
        </w:numPr>
      </w:pPr>
      <w:r w:rsidRPr="00A10110">
        <w:t xml:space="preserve">En 2023, </w:t>
      </w:r>
      <w:r w:rsidRPr="00A10110">
        <w:rPr>
          <w:b/>
          <w:bCs/>
        </w:rPr>
        <w:t>plus de 90% des entreprises du Fortune 500 l’utilisaient</w:t>
      </w:r>
      <w:r w:rsidR="00821D89" w:rsidRPr="00A10110">
        <w:t>.</w:t>
      </w:r>
    </w:p>
    <w:p w14:paraId="285BD35C" w14:textId="47619B09" w:rsidR="00D52366" w:rsidRPr="00A10110" w:rsidRDefault="00D52366" w:rsidP="00D52366">
      <w:pPr>
        <w:rPr>
          <w:b/>
          <w:bCs/>
        </w:rPr>
      </w:pPr>
      <w:r w:rsidRPr="00FC1962">
        <w:rPr>
          <w:b/>
          <w:bCs/>
          <w:u w:val="single"/>
        </w:rPr>
        <w:t>Java vs Python</w:t>
      </w:r>
      <w:r w:rsidRPr="00A10110">
        <w:rPr>
          <w:b/>
          <w:bCs/>
        </w:rPr>
        <w:t> :</w:t>
      </w:r>
    </w:p>
    <w:p w14:paraId="4D3322F2" w14:textId="31F03A42" w:rsidR="00D52366" w:rsidRPr="00A10110" w:rsidRDefault="00D52366" w:rsidP="00D52366">
      <w:pPr>
        <w:pStyle w:val="Paragraphedeliste"/>
        <w:numPr>
          <w:ilvl w:val="0"/>
          <w:numId w:val="2"/>
        </w:numPr>
      </w:pPr>
      <w:r w:rsidRPr="00A10110">
        <w:t xml:space="preserve">En 2023, </w:t>
      </w:r>
      <w:r w:rsidRPr="00A10110">
        <w:rPr>
          <w:color w:val="EE0000"/>
        </w:rPr>
        <w:t xml:space="preserve">Python </w:t>
      </w:r>
      <w:r w:rsidRPr="00A10110">
        <w:t>détient</w:t>
      </w:r>
      <w:r w:rsidR="00CD0222" w:rsidRPr="00A10110">
        <w:t xml:space="preserve"> </w:t>
      </w:r>
      <m:oMath>
        <m:r>
          <m:rPr>
            <m:sty m:val="bi"/>
          </m:rPr>
          <w:rPr>
            <w:rFonts w:ascii="Cambria Math" w:hAnsi="Cambria Math"/>
          </w:rPr>
          <m:t>≈48%</m:t>
        </m:r>
        <m:r>
          <w:rPr>
            <w:rFonts w:ascii="Cambria Math" w:hAnsi="Cambria Math"/>
          </w:rPr>
          <m:t xml:space="preserve"> </m:t>
        </m:r>
      </m:oMath>
      <w:r w:rsidR="00CD0222" w:rsidRPr="00A10110">
        <w:t xml:space="preserve">de parts de marché, tandis que </w:t>
      </w:r>
      <w:r w:rsidR="00CD0222" w:rsidRPr="00A10110">
        <w:rPr>
          <w:color w:val="4EA72E" w:themeColor="accent6"/>
        </w:rPr>
        <w:t xml:space="preserve">Java </w:t>
      </w:r>
      <w:r w:rsidR="00CD0222" w:rsidRPr="00A10110">
        <w:t xml:space="preserve">enregistre </w:t>
      </w:r>
      <m:oMath>
        <m:r>
          <m:rPr>
            <m:sty m:val="bi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eastAsiaTheme="minorEastAsia" w:hAnsi="Cambria Math"/>
          </w:rPr>
          <m:t>35%</m:t>
        </m:r>
      </m:oMath>
      <w:r w:rsidR="002D5817" w:rsidRPr="00A10110">
        <w:rPr>
          <w:rFonts w:eastAsiaTheme="minorEastAsia"/>
        </w:rPr>
        <w:t> ;</w:t>
      </w:r>
    </w:p>
    <w:p w14:paraId="2BCF7BFF" w14:textId="2B272D67" w:rsidR="002D5817" w:rsidRPr="00A10110" w:rsidRDefault="002D5817" w:rsidP="002D5817">
      <w:pPr>
        <w:pStyle w:val="Paragraphedeliste"/>
        <w:numPr>
          <w:ilvl w:val="0"/>
          <w:numId w:val="7"/>
        </w:numPr>
      </w:pPr>
      <w:r w:rsidRPr="00A10110">
        <w:t>Python domine l’IA, la data science et le web ;</w:t>
      </w:r>
    </w:p>
    <w:p w14:paraId="04EA1549" w14:textId="2CE6D10E" w:rsidR="002D5817" w:rsidRPr="00A10110" w:rsidRDefault="002D5817" w:rsidP="002D5817">
      <w:pPr>
        <w:pStyle w:val="Paragraphedeliste"/>
        <w:numPr>
          <w:ilvl w:val="0"/>
          <w:numId w:val="7"/>
        </w:numPr>
      </w:pPr>
      <w:r w:rsidRPr="00A10110">
        <w:t xml:space="preserve">Java reste </w:t>
      </w:r>
      <w:r w:rsidR="00A94E3D" w:rsidRPr="00A10110">
        <w:t>incontournable dans l’entreprise et sur Android.</w:t>
      </w:r>
    </w:p>
    <w:p w14:paraId="3D1A7AE9" w14:textId="06CB0A79" w:rsidR="00A94E3D" w:rsidRPr="00A10110" w:rsidRDefault="00A94E3D" w:rsidP="00A94E3D">
      <w:pPr>
        <w:pStyle w:val="Paragraphedeliste"/>
        <w:numPr>
          <w:ilvl w:val="0"/>
          <w:numId w:val="2"/>
        </w:numPr>
      </w:pPr>
      <w:r w:rsidRPr="00A10110">
        <w:t xml:space="preserve">Selon l’indice </w:t>
      </w:r>
      <w:r w:rsidRPr="00A10110">
        <w:rPr>
          <w:color w:val="0070C0"/>
        </w:rPr>
        <w:t xml:space="preserve">TIOBE </w:t>
      </w:r>
      <w:r w:rsidRPr="00A10110">
        <w:t>(</w:t>
      </w:r>
      <w:r w:rsidR="00CB4018" w:rsidRPr="00A10110">
        <w:t>septembre 2025) :</w:t>
      </w:r>
    </w:p>
    <w:p w14:paraId="3D34128B" w14:textId="4F1C7F68" w:rsidR="00CB4018" w:rsidRPr="00A10110" w:rsidRDefault="00CB4018" w:rsidP="00CB4018">
      <w:pPr>
        <w:pStyle w:val="Paragraphedeliste"/>
        <w:numPr>
          <w:ilvl w:val="1"/>
          <w:numId w:val="2"/>
        </w:numPr>
      </w:pPr>
      <w:r w:rsidRPr="00A10110">
        <w:t xml:space="preserve">Python : </w:t>
      </w:r>
      <w:r w:rsidRPr="00A10110">
        <w:rPr>
          <w:b/>
          <w:bCs/>
        </w:rPr>
        <w:t>1</w:t>
      </w:r>
      <w:r w:rsidRPr="00A10110">
        <w:rPr>
          <w:b/>
          <w:bCs/>
          <w:vertAlign w:val="superscript"/>
        </w:rPr>
        <w:t>er</w:t>
      </w:r>
      <w:r w:rsidRPr="00A10110">
        <w:rPr>
          <w:b/>
          <w:bCs/>
        </w:rPr>
        <w:t xml:space="preserve"> </w:t>
      </w:r>
      <w:r w:rsidRPr="00A10110">
        <w:t>langage (</w:t>
      </w:r>
      <m:oMath>
        <m:r>
          <w:rPr>
            <w:rFonts w:ascii="Cambria Math" w:hAnsi="Cambria Math"/>
          </w:rPr>
          <m:t>≈</m:t>
        </m:r>
      </m:oMath>
      <w:r w:rsidRPr="00A10110">
        <w:rPr>
          <w:rFonts w:eastAsiaTheme="minorEastAsia"/>
        </w:rPr>
        <w:t xml:space="preserve"> 26%) ;</w:t>
      </w:r>
    </w:p>
    <w:p w14:paraId="73E0FA91" w14:textId="07FE799E" w:rsidR="00CB4018" w:rsidRPr="00A10110" w:rsidRDefault="00CB4018" w:rsidP="00CB4018">
      <w:pPr>
        <w:pStyle w:val="Paragraphedeliste"/>
        <w:numPr>
          <w:ilvl w:val="1"/>
          <w:numId w:val="2"/>
        </w:numPr>
      </w:pPr>
      <w:r w:rsidRPr="00A10110">
        <w:rPr>
          <w:rFonts w:eastAsiaTheme="minorEastAsia"/>
        </w:rPr>
        <w:t xml:space="preserve">Java : </w:t>
      </w:r>
      <w:r w:rsidRPr="00A10110">
        <w:rPr>
          <w:rFonts w:eastAsiaTheme="minorEastAsia"/>
          <w:b/>
          <w:bCs/>
        </w:rPr>
        <w:t>4</w:t>
      </w:r>
      <w:r w:rsidRPr="00A10110">
        <w:rPr>
          <w:rFonts w:eastAsiaTheme="minorEastAsia"/>
          <w:b/>
          <w:bCs/>
          <w:vertAlign w:val="superscript"/>
        </w:rPr>
        <w:t>e</w:t>
      </w:r>
      <w:r w:rsidRPr="00A10110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≈</m:t>
        </m:r>
      </m:oMath>
      <w:r w:rsidRPr="00A10110">
        <w:rPr>
          <w:rFonts w:eastAsiaTheme="minorEastAsia"/>
        </w:rPr>
        <w:t xml:space="preserve"> 8,35%).</w:t>
      </w:r>
    </w:p>
    <w:p w14:paraId="494A4951" w14:textId="6595F3A1" w:rsidR="006B7B27" w:rsidRPr="00A10110" w:rsidRDefault="006B7B27" w:rsidP="006B7B27">
      <w:r w:rsidRPr="00A10110">
        <w:rPr>
          <w:b/>
          <w:bCs/>
          <w:u w:val="single"/>
        </w:rPr>
        <w:t xml:space="preserve">IDE : Integrated </w:t>
      </w:r>
      <w:proofErr w:type="spellStart"/>
      <w:r w:rsidRPr="00A10110">
        <w:rPr>
          <w:b/>
          <w:bCs/>
          <w:u w:val="single"/>
        </w:rPr>
        <w:t>Development</w:t>
      </w:r>
      <w:proofErr w:type="spellEnd"/>
      <w:r w:rsidRPr="00A10110">
        <w:rPr>
          <w:b/>
          <w:bCs/>
          <w:u w:val="single"/>
        </w:rPr>
        <w:t xml:space="preserve"> </w:t>
      </w:r>
      <w:proofErr w:type="spellStart"/>
      <w:r w:rsidRPr="00A10110">
        <w:rPr>
          <w:b/>
          <w:bCs/>
          <w:u w:val="single"/>
        </w:rPr>
        <w:t>Environment</w:t>
      </w:r>
      <w:proofErr w:type="spellEnd"/>
      <w:r w:rsidRPr="00A10110">
        <w:t xml:space="preserve"> </w:t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Pr="00A10110">
        <w:tab/>
      </w:r>
      <w:r w:rsidR="00CB4018" w:rsidRPr="00A10110">
        <w:tab/>
      </w:r>
      <w:r w:rsidR="00CB4018" w:rsidRPr="00A10110">
        <w:tab/>
        <w:t>Pour des petits programmes et projets, il suffit d’avoir un éditeur de texte + des outils en ligne</w:t>
      </w:r>
      <w:r w:rsidR="00CB4018" w:rsidRPr="00A10110">
        <w:tab/>
        <w:t>de commande (</w:t>
      </w:r>
      <w:proofErr w:type="spellStart"/>
      <w:r w:rsidR="00CB4018" w:rsidRPr="00A10110">
        <w:t>javac</w:t>
      </w:r>
      <w:proofErr w:type="spellEnd"/>
      <w:r w:rsidR="00CB4018" w:rsidRPr="00A10110">
        <w:t xml:space="preserve"> + java)</w:t>
      </w:r>
    </w:p>
    <w:p w14:paraId="15BBCACB" w14:textId="420868D6" w:rsidR="00D90EDF" w:rsidRPr="00A10110" w:rsidRDefault="00D90EDF" w:rsidP="000671A8">
      <w:pPr>
        <w:ind w:firstLine="708"/>
      </w:pPr>
      <w:r w:rsidRPr="00A10110">
        <w:rPr>
          <w:b/>
          <w:bCs/>
        </w:rPr>
        <w:t>Alternative</w:t>
      </w:r>
      <w:r w:rsidRPr="00A10110">
        <w:t xml:space="preserve"> : Utiliser un </w:t>
      </w:r>
      <w:r w:rsidRPr="00A10110">
        <w:rPr>
          <w:color w:val="EE0000"/>
        </w:rPr>
        <w:t xml:space="preserve">IDE </w:t>
      </w:r>
      <w:r w:rsidRPr="00A10110">
        <w:t>(environnement de développement intégré)</w:t>
      </w:r>
      <w:r w:rsidRPr="00A10110">
        <w:tab/>
      </w:r>
      <w:r w:rsidRPr="00A10110">
        <w:tab/>
      </w:r>
      <w:r w:rsidRPr="00A10110">
        <w:tab/>
      </w:r>
      <w:r w:rsidRPr="00A10110">
        <w:tab/>
        <w:t xml:space="preserve">Un IDE est un logiciel qui fournit des outils complets </w:t>
      </w:r>
      <w:r w:rsidR="000671A8" w:rsidRPr="00A10110">
        <w:t>aux développeurs pour coder, tester, et</w:t>
      </w:r>
      <w:r w:rsidR="000671A8" w:rsidRPr="00A10110">
        <w:tab/>
        <w:t>déployer des applications.</w:t>
      </w:r>
    </w:p>
    <w:p w14:paraId="4E314757" w14:textId="19FD6227" w:rsidR="0077266B" w:rsidRPr="00A10110" w:rsidRDefault="00D12A76" w:rsidP="006B7B27">
      <w:pPr>
        <w:rPr>
          <w:b/>
          <w:bCs/>
          <w:u w:val="single"/>
        </w:rPr>
      </w:pPr>
      <w:r w:rsidRPr="00A10110">
        <w:rPr>
          <w:b/>
          <w:bCs/>
          <w:u w:val="single"/>
        </w:rPr>
        <w:t>Principales fonctionnalités</w:t>
      </w:r>
      <w:r w:rsidR="009634AB" w:rsidRPr="00A10110">
        <w:rPr>
          <w:b/>
          <w:bCs/>
          <w:u w:val="single"/>
        </w:rPr>
        <w:t xml:space="preserve"> d’un IDE</w:t>
      </w:r>
    </w:p>
    <w:p w14:paraId="3FF8E26E" w14:textId="7806BC27" w:rsidR="00D12A76" w:rsidRPr="00A10110" w:rsidRDefault="00D12A76" w:rsidP="00D12A76">
      <w:pPr>
        <w:pStyle w:val="Paragraphedeliste"/>
        <w:numPr>
          <w:ilvl w:val="0"/>
          <w:numId w:val="2"/>
        </w:numPr>
      </w:pPr>
      <w:r w:rsidRPr="00A10110">
        <w:rPr>
          <w:color w:val="4EA72E" w:themeColor="accent6"/>
        </w:rPr>
        <w:t xml:space="preserve">Editeur de Code : </w:t>
      </w:r>
      <w:r w:rsidRPr="00A10110">
        <w:t xml:space="preserve">Permet d’écrire et de modifier le code source avec </w:t>
      </w:r>
      <w:r w:rsidR="002C1D2D" w:rsidRPr="00A10110">
        <w:t>des fonctionnalités</w:t>
      </w:r>
      <w:r w:rsidR="005862C0" w:rsidRPr="00A10110">
        <w:t xml:space="preserve"> </w:t>
      </w:r>
      <w:r w:rsidR="002C1D2D" w:rsidRPr="00A10110">
        <w:t xml:space="preserve">comme la coloration </w:t>
      </w:r>
      <w:r w:rsidR="00257A2E" w:rsidRPr="00A10110">
        <w:t>syntaxique, l’</w:t>
      </w:r>
      <w:r w:rsidR="001C169D" w:rsidRPr="00A10110">
        <w:t>autocomplétions</w:t>
      </w:r>
      <w:r w:rsidR="00257A2E" w:rsidRPr="00A10110">
        <w:t>, et la refactorisation ;</w:t>
      </w:r>
    </w:p>
    <w:p w14:paraId="047FD47D" w14:textId="59750FC5" w:rsidR="00257A2E" w:rsidRPr="00A10110" w:rsidRDefault="001C169D" w:rsidP="00D12A76">
      <w:pPr>
        <w:pStyle w:val="Paragraphedeliste"/>
        <w:numPr>
          <w:ilvl w:val="0"/>
          <w:numId w:val="2"/>
        </w:numPr>
      </w:pPr>
      <w:r w:rsidRPr="00A10110">
        <w:rPr>
          <w:color w:val="4EA72E" w:themeColor="accent6"/>
        </w:rPr>
        <w:lastRenderedPageBreak/>
        <w:t xml:space="preserve">Débogueur : </w:t>
      </w:r>
      <w:r w:rsidRPr="00A10110">
        <w:t xml:space="preserve">Aide à identifier </w:t>
      </w:r>
      <w:r w:rsidR="0051480E" w:rsidRPr="00A10110">
        <w:t xml:space="preserve">et corriger les erreurs dans le code en offrant des points d’arrêt, l’inspection </w:t>
      </w:r>
      <w:r w:rsidR="005862C0" w:rsidRPr="00A10110">
        <w:t>des variables, etc.</w:t>
      </w:r>
    </w:p>
    <w:p w14:paraId="37A8DBCB" w14:textId="32BA04A0" w:rsidR="005862C0" w:rsidRPr="00A10110" w:rsidRDefault="005862C0" w:rsidP="00D12A76">
      <w:pPr>
        <w:pStyle w:val="Paragraphedeliste"/>
        <w:numPr>
          <w:ilvl w:val="0"/>
          <w:numId w:val="2"/>
        </w:numPr>
      </w:pPr>
      <w:r w:rsidRPr="00A10110">
        <w:rPr>
          <w:color w:val="4EA72E" w:themeColor="accent6"/>
        </w:rPr>
        <w:t xml:space="preserve">Compilateur/Interpréteur : </w:t>
      </w:r>
      <w:r w:rsidRPr="00A10110">
        <w:t>Compile ou interprète le code pour exécuter le programme et vérifier la syntaxe ;</w:t>
      </w:r>
    </w:p>
    <w:p w14:paraId="6EFAD28C" w14:textId="0149F2D5" w:rsidR="00792300" w:rsidRPr="00A10110" w:rsidRDefault="00792300" w:rsidP="00D12A76">
      <w:pPr>
        <w:pStyle w:val="Paragraphedeliste"/>
        <w:numPr>
          <w:ilvl w:val="0"/>
          <w:numId w:val="2"/>
        </w:numPr>
      </w:pPr>
      <w:r w:rsidRPr="00A10110">
        <w:rPr>
          <w:color w:val="4EA72E" w:themeColor="accent6"/>
        </w:rPr>
        <w:t xml:space="preserve">Gestionnaire de projet : </w:t>
      </w:r>
      <w:r w:rsidRPr="00A10110">
        <w:t>Organise les fichiers du projet et gère les dépendances.</w:t>
      </w:r>
    </w:p>
    <w:p w14:paraId="39760141" w14:textId="101A6495" w:rsidR="003F78AA" w:rsidRPr="00A10110" w:rsidRDefault="003F78AA" w:rsidP="003F78AA">
      <w:pPr>
        <w:ind w:left="360"/>
        <w:rPr>
          <w:b/>
          <w:bCs/>
        </w:rPr>
      </w:pPr>
      <w:r w:rsidRPr="00A10110">
        <w:rPr>
          <w:b/>
          <w:bCs/>
        </w:rPr>
        <w:t>Avantages de l’utilisation d’un IDE :</w:t>
      </w:r>
    </w:p>
    <w:p w14:paraId="2F67CEC4" w14:textId="479EAF07" w:rsidR="002B3307" w:rsidRPr="00A10110" w:rsidRDefault="003F78AA" w:rsidP="006B7B27">
      <w:pPr>
        <w:pStyle w:val="Paragraphedeliste"/>
        <w:numPr>
          <w:ilvl w:val="0"/>
          <w:numId w:val="2"/>
        </w:numPr>
      </w:pPr>
      <w:r w:rsidRPr="00A10110">
        <w:rPr>
          <w:color w:val="0070C0"/>
        </w:rPr>
        <w:t xml:space="preserve">Gain de productivité : </w:t>
      </w:r>
      <w:r w:rsidRPr="00A10110">
        <w:t xml:space="preserve">Les fonctionnalités intégrées permettent un </w:t>
      </w:r>
      <w:r w:rsidR="002F3AE4" w:rsidRPr="00A10110">
        <w:t>développent plus rapide et plus efficace ;</w:t>
      </w:r>
    </w:p>
    <w:p w14:paraId="73CB8E1F" w14:textId="40274FEC" w:rsidR="002F3AE4" w:rsidRPr="00A10110" w:rsidRDefault="002F3AE4" w:rsidP="006B7B27">
      <w:pPr>
        <w:pStyle w:val="Paragraphedeliste"/>
        <w:numPr>
          <w:ilvl w:val="0"/>
          <w:numId w:val="2"/>
        </w:numPr>
      </w:pPr>
      <w:r w:rsidRPr="00A10110">
        <w:rPr>
          <w:color w:val="0070C0"/>
        </w:rPr>
        <w:t xml:space="preserve">Meilleure gestion des projets : </w:t>
      </w:r>
      <w:r w:rsidRPr="00A10110">
        <w:t>Centralise toutes les étapes du déve</w:t>
      </w:r>
      <w:r w:rsidR="000C2DFD" w:rsidRPr="00A10110">
        <w:t>loppement dans une seule interface</w:t>
      </w:r>
      <w:r w:rsidR="00C327A3" w:rsidRPr="00A10110">
        <w:t> ;</w:t>
      </w:r>
    </w:p>
    <w:p w14:paraId="75ED3E82" w14:textId="0EE7BAD2" w:rsidR="00C327A3" w:rsidRPr="00A10110" w:rsidRDefault="00C327A3" w:rsidP="006B7B27">
      <w:pPr>
        <w:pStyle w:val="Paragraphedeliste"/>
        <w:numPr>
          <w:ilvl w:val="0"/>
          <w:numId w:val="2"/>
        </w:numPr>
      </w:pPr>
      <w:r w:rsidRPr="00A10110">
        <w:rPr>
          <w:color w:val="0070C0"/>
        </w:rPr>
        <w:t>Collaboration facilitée :</w:t>
      </w:r>
      <w:r w:rsidRPr="00A10110">
        <w:t xml:space="preserve"> Certaines IDE offrent des outils </w:t>
      </w:r>
      <w:r w:rsidR="00D13B63" w:rsidRPr="00A10110">
        <w:t>pour travailler en équipe comme le contrôle de version (ex : Git)</w:t>
      </w:r>
      <w:r w:rsidR="001D634B" w:rsidRPr="00A10110">
        <w:t>.</w:t>
      </w:r>
    </w:p>
    <w:p w14:paraId="3896E590" w14:textId="66FB0C67" w:rsidR="001D634B" w:rsidRDefault="001D634B" w:rsidP="00A10110">
      <w:pPr>
        <w:ind w:left="360"/>
      </w:pPr>
      <w:r w:rsidRPr="00A10110">
        <w:rPr>
          <w:b/>
          <w:bCs/>
        </w:rPr>
        <w:t>Quelques IDE populaires pour Java (gratuits ou avec versions gratuites) :</w:t>
      </w:r>
      <w:r w:rsidR="00A10110" w:rsidRPr="00A10110">
        <w:rPr>
          <w:b/>
          <w:bCs/>
        </w:rPr>
        <w:tab/>
      </w:r>
      <w:r w:rsidR="00A10110">
        <w:tab/>
      </w:r>
      <w:r w:rsidR="00A10110">
        <w:tab/>
      </w:r>
      <w:r w:rsidR="00A10110">
        <w:tab/>
      </w:r>
      <w:r w:rsidR="00C15552" w:rsidRPr="00A10110">
        <w:t>Eclipse</w:t>
      </w:r>
      <w:r w:rsidR="00A10110" w:rsidRPr="00A10110">
        <w:t xml:space="preserve"> ; NetBeans ; </w:t>
      </w:r>
      <w:proofErr w:type="spellStart"/>
      <w:r w:rsidR="00A10110" w:rsidRPr="00A10110">
        <w:t>IntelliJ</w:t>
      </w:r>
      <w:proofErr w:type="spellEnd"/>
      <w:r w:rsidR="00A10110" w:rsidRPr="00A10110">
        <w:t xml:space="preserve"> IDEA ; Visual Studio Code ; </w:t>
      </w:r>
      <w:proofErr w:type="spellStart"/>
      <w:r w:rsidR="00A10110" w:rsidRPr="00A10110">
        <w:t>BlueJ</w:t>
      </w:r>
      <w:proofErr w:type="spellEnd"/>
      <w:r w:rsidR="00A10110" w:rsidRPr="00A10110">
        <w:t>.</w:t>
      </w:r>
    </w:p>
    <w:p w14:paraId="520B5A08" w14:textId="36BC6417" w:rsidR="00A10110" w:rsidRPr="00A10110" w:rsidRDefault="00A10110" w:rsidP="00A10110">
      <w:pPr>
        <w:ind w:left="360"/>
        <w:rPr>
          <w:color w:val="4EA72E" w:themeColor="accent6"/>
        </w:rPr>
      </w:pPr>
      <w:r w:rsidRPr="00A10110">
        <w:rPr>
          <w:color w:val="4EA72E" w:themeColor="accent6"/>
        </w:rPr>
        <w:t xml:space="preserve">Utiliser un IDE n’est pas strictement nécessaire, mais c’est </w:t>
      </w:r>
      <w:r w:rsidRPr="0034209E">
        <w:rPr>
          <w:b/>
          <w:bCs/>
          <w:color w:val="4EA72E" w:themeColor="accent6"/>
        </w:rPr>
        <w:t>très utile</w:t>
      </w:r>
      <w:r w:rsidRPr="00A10110">
        <w:rPr>
          <w:color w:val="4EA72E" w:themeColor="accent6"/>
        </w:rPr>
        <w:t xml:space="preserve"> pour des gros projets.</w:t>
      </w:r>
    </w:p>
    <w:p w14:paraId="7CF3DD98" w14:textId="77777777" w:rsidR="0034209E" w:rsidRDefault="0034209E" w:rsidP="004530BE">
      <w:pPr>
        <w:jc w:val="center"/>
      </w:pPr>
    </w:p>
    <w:p w14:paraId="7F48183E" w14:textId="77777777" w:rsidR="00FD1904" w:rsidRDefault="00FD1904" w:rsidP="0034209E">
      <w:pPr>
        <w:pStyle w:val="Titre"/>
        <w:jc w:val="center"/>
      </w:pPr>
    </w:p>
    <w:p w14:paraId="542E58B1" w14:textId="77777777" w:rsidR="00FD1904" w:rsidRDefault="00FD1904" w:rsidP="0034209E">
      <w:pPr>
        <w:pStyle w:val="Titre"/>
        <w:jc w:val="center"/>
      </w:pPr>
    </w:p>
    <w:p w14:paraId="5ADAAD12" w14:textId="77777777" w:rsidR="00732391" w:rsidRDefault="00732391" w:rsidP="0034209E">
      <w:pPr>
        <w:pStyle w:val="Titre"/>
        <w:jc w:val="center"/>
      </w:pPr>
    </w:p>
    <w:p w14:paraId="1858D2E5" w14:textId="77777777" w:rsidR="00732391" w:rsidRDefault="00732391" w:rsidP="0034209E">
      <w:pPr>
        <w:pStyle w:val="Titre"/>
        <w:jc w:val="center"/>
      </w:pPr>
    </w:p>
    <w:p w14:paraId="5923138B" w14:textId="77777777" w:rsidR="00732391" w:rsidRDefault="00732391" w:rsidP="0034209E">
      <w:pPr>
        <w:pStyle w:val="Titre"/>
        <w:jc w:val="center"/>
      </w:pPr>
    </w:p>
    <w:p w14:paraId="2456BD19" w14:textId="77777777" w:rsidR="00732391" w:rsidRDefault="00732391" w:rsidP="0034209E">
      <w:pPr>
        <w:pStyle w:val="Titre"/>
        <w:jc w:val="center"/>
      </w:pPr>
    </w:p>
    <w:p w14:paraId="016517D6" w14:textId="77777777" w:rsidR="0058174F" w:rsidRPr="0058174F" w:rsidRDefault="0058174F" w:rsidP="0058174F"/>
    <w:p w14:paraId="4769F919" w14:textId="22FB78D1" w:rsidR="002B3307" w:rsidRPr="00A10110" w:rsidRDefault="002B3307" w:rsidP="0034209E">
      <w:pPr>
        <w:pStyle w:val="Titre"/>
        <w:jc w:val="center"/>
      </w:pPr>
      <w:r w:rsidRPr="00A10110">
        <w:t>Rappels</w:t>
      </w:r>
      <w:r w:rsidR="004530BE" w:rsidRPr="00A10110">
        <w:t xml:space="preserve"> de base sur Java</w:t>
      </w:r>
    </w:p>
    <w:p w14:paraId="6A4A88BE" w14:textId="471429BA" w:rsidR="004530BE" w:rsidRPr="00A10110" w:rsidRDefault="0034209E" w:rsidP="004530BE">
      <w:r w:rsidRPr="006F7D4E">
        <w:rPr>
          <w:b/>
          <w:bCs/>
          <w:u w:val="single"/>
        </w:rPr>
        <w:t>Mon premier programme</w:t>
      </w:r>
      <w:r>
        <w:t xml:space="preserve"> </w:t>
      </w:r>
      <w:r w:rsidR="00EA23E2">
        <w:tab/>
      </w:r>
      <w:r w:rsidR="00EA23E2">
        <w:tab/>
      </w:r>
      <w:r w:rsidR="00EA23E2">
        <w:tab/>
      </w:r>
      <w:r w:rsidR="00EA23E2" w:rsidRPr="00541DE2">
        <w:rPr>
          <w:color w:val="FFFFFF" w:themeColor="background1"/>
          <w:highlight w:val="black"/>
        </w:rPr>
        <w:t>[MaPremiereClasse.java]</w:t>
      </w:r>
    </w:p>
    <w:p w14:paraId="6D795369" w14:textId="7C6EA585" w:rsidR="0010664F" w:rsidRPr="00A67F97" w:rsidRDefault="00415894" w:rsidP="00415894">
      <w:pPr>
        <w:pStyle w:val="Paragraphedeliste"/>
        <w:numPr>
          <w:ilvl w:val="0"/>
          <w:numId w:val="2"/>
        </w:numPr>
      </w:pPr>
      <w:r>
        <w:t xml:space="preserve">La structure de ce programme </w:t>
      </w:r>
      <w:r w:rsidR="001B41B9">
        <w:t xml:space="preserve">correspond à la </w:t>
      </w:r>
      <w:r w:rsidR="00A67F97">
        <w:t xml:space="preserve">définition d’une classe, nommée </w:t>
      </w:r>
      <m:oMath>
        <m:r>
          <w:rPr>
            <w:rFonts w:ascii="Cambria Math" w:hAnsi="Cambria Math"/>
          </w:rPr>
          <m:t>MaPremiereClasse</m:t>
        </m:r>
      </m:oMath>
      <w:r w:rsidR="00A67F97">
        <w:rPr>
          <w:rFonts w:eastAsiaTheme="minorEastAsia"/>
        </w:rPr>
        <w:t> ;</w:t>
      </w:r>
    </w:p>
    <w:p w14:paraId="57947DA1" w14:textId="18780A52" w:rsidR="00A67F97" w:rsidRPr="006F7D4E" w:rsidRDefault="00AD352A" w:rsidP="00415894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>Les accolades délimitent le contenu de la classe.</w:t>
      </w:r>
    </w:p>
    <w:p w14:paraId="1E14FCD9" w14:textId="61B0C24B" w:rsidR="006F7D4E" w:rsidRDefault="006F7D4E" w:rsidP="006F7D4E">
      <w:r w:rsidRPr="00123D46">
        <w:rPr>
          <w:b/>
          <w:bCs/>
          <w:u w:val="single"/>
        </w:rPr>
        <w:t>Conventions pour choisir le nom d’une classe en Java</w:t>
      </w:r>
      <w:r w:rsidR="00817240" w:rsidRPr="00123D46">
        <w:rPr>
          <w:b/>
          <w:bCs/>
        </w:rPr>
        <w:tab/>
      </w:r>
      <w:r w:rsidR="00817240">
        <w:tab/>
      </w:r>
      <w:r w:rsidR="00817240">
        <w:tab/>
      </w:r>
      <w:r w:rsidR="00817240">
        <w:tab/>
      </w:r>
      <w:r w:rsidR="00817240">
        <w:tab/>
      </w:r>
      <w:r w:rsidR="00817240">
        <w:tab/>
      </w:r>
      <w:r w:rsidR="00817240">
        <w:tab/>
        <w:t>En Java, il est recommandé de nommer les classes en utilisant la convention PascalCase où</w:t>
      </w:r>
      <w:r w:rsidR="00817240">
        <w:tab/>
        <w:t>chaque mot du nom commence par une majuscule et il n’y a ni espaces ni traits (</w:t>
      </w:r>
      <m:oMath>
        <m:r>
          <w:rPr>
            <w:rFonts w:ascii="Cambria Math" w:hAnsi="Cambria Math"/>
          </w:rPr>
          <m:t>-</m:t>
        </m:r>
      </m:oMath>
      <w:r w:rsidR="00817240">
        <w:t xml:space="preserve"> ou </w:t>
      </w:r>
      <m:oMath>
        <m:r>
          <m:rPr>
            <m:lit/>
          </m:rPr>
          <w:rPr>
            <w:rFonts w:ascii="Cambria Math" w:hAnsi="Cambria Math"/>
          </w:rPr>
          <m:t>_</m:t>
        </m:r>
      </m:oMath>
      <w:r w:rsidR="00817240">
        <w:t>).</w:t>
      </w:r>
    </w:p>
    <w:p w14:paraId="1C087949" w14:textId="477552C7" w:rsidR="00817240" w:rsidRPr="00123D46" w:rsidRDefault="00817240" w:rsidP="00817240">
      <w:pPr>
        <w:pStyle w:val="Paragraphedeliste"/>
        <w:numPr>
          <w:ilvl w:val="0"/>
          <w:numId w:val="2"/>
        </w:numPr>
        <w:rPr>
          <w:b/>
          <w:bCs/>
        </w:rPr>
      </w:pPr>
      <w:r w:rsidRPr="00123D46">
        <w:rPr>
          <w:b/>
          <w:bCs/>
        </w:rPr>
        <w:t>En particulier :</w:t>
      </w:r>
    </w:p>
    <w:p w14:paraId="33C7DEC9" w14:textId="06379007" w:rsidR="00817240" w:rsidRDefault="00817240" w:rsidP="00817240">
      <w:pPr>
        <w:pStyle w:val="Paragraphedeliste"/>
        <w:numPr>
          <w:ilvl w:val="1"/>
          <w:numId w:val="2"/>
        </w:numPr>
      </w:pPr>
      <w:r>
        <w:t>La première lettre de chaque mot interne doit être en majuscule ;</w:t>
      </w:r>
    </w:p>
    <w:p w14:paraId="293BA469" w14:textId="301B6E79" w:rsidR="00817240" w:rsidRDefault="00817240" w:rsidP="00817240">
      <w:pPr>
        <w:pStyle w:val="Paragraphedeliste"/>
        <w:numPr>
          <w:ilvl w:val="1"/>
          <w:numId w:val="2"/>
        </w:numPr>
      </w:pPr>
      <w:r>
        <w:lastRenderedPageBreak/>
        <w:t xml:space="preserve">Les noms doivent être </w:t>
      </w:r>
      <w:r w:rsidRPr="00C2302C">
        <w:rPr>
          <w:color w:val="4EA72E" w:themeColor="accent6"/>
        </w:rPr>
        <w:t>complets</w:t>
      </w:r>
      <w:r>
        <w:t xml:space="preserve">, </w:t>
      </w:r>
      <w:r w:rsidRPr="00C2302C">
        <w:rPr>
          <w:color w:val="4EA72E" w:themeColor="accent6"/>
        </w:rPr>
        <w:t xml:space="preserve">simples </w:t>
      </w:r>
      <w:r>
        <w:t xml:space="preserve">et </w:t>
      </w:r>
      <w:r w:rsidRPr="00C2302C">
        <w:rPr>
          <w:color w:val="4EA72E" w:themeColor="accent6"/>
        </w:rPr>
        <w:t>descriptifs </w:t>
      </w:r>
      <w:r>
        <w:t>;</w:t>
      </w:r>
    </w:p>
    <w:p w14:paraId="2362F3D5" w14:textId="56713D24" w:rsidR="00817240" w:rsidRDefault="00817240" w:rsidP="00817240">
      <w:pPr>
        <w:pStyle w:val="Paragraphedeliste"/>
        <w:numPr>
          <w:ilvl w:val="1"/>
          <w:numId w:val="2"/>
        </w:numPr>
      </w:pPr>
      <w:r w:rsidRPr="00C2302C">
        <w:rPr>
          <w:color w:val="0070C0"/>
        </w:rPr>
        <w:t>Pas d’</w:t>
      </w:r>
      <w:r w:rsidR="004403CB" w:rsidRPr="00C2302C">
        <w:rPr>
          <w:color w:val="0070C0"/>
        </w:rPr>
        <w:t>abréviations</w:t>
      </w:r>
      <w:r w:rsidRPr="00C2302C">
        <w:rPr>
          <w:color w:val="0070C0"/>
        </w:rPr>
        <w:t xml:space="preserve"> et acronymes </w:t>
      </w:r>
      <w:r>
        <w:t xml:space="preserve">(sauf si l’abréviation est beaucoup plus </w:t>
      </w:r>
      <w:r w:rsidR="004403CB">
        <w:t>couramment utilisée que la forme longue, comme URL ou HTML).</w:t>
      </w:r>
    </w:p>
    <w:p w14:paraId="2A8A3A24" w14:textId="062B3269" w:rsidR="004403CB" w:rsidRPr="009949E6" w:rsidRDefault="004403CB" w:rsidP="004403CB">
      <w:pPr>
        <w:pStyle w:val="Paragraphedeliste"/>
        <w:numPr>
          <w:ilvl w:val="0"/>
          <w:numId w:val="2"/>
        </w:numPr>
      </w:pPr>
      <w:r w:rsidRPr="00C2302C">
        <w:rPr>
          <w:b/>
          <w:bCs/>
        </w:rPr>
        <w:t>Exemples :</w:t>
      </w:r>
      <w:r>
        <w:t xml:space="preserve"> </w:t>
      </w:r>
      <w:r>
        <w:tab/>
      </w:r>
      <m:oMath>
        <m:r>
          <w:rPr>
            <w:rFonts w:ascii="Cambria Math" w:hAnsi="Cambria Math"/>
          </w:rPr>
          <m:t>Chevalier</m:t>
        </m:r>
      </m:oMath>
      <w:r>
        <w:rPr>
          <w:rFonts w:eastAsiaTheme="minorEastAsia"/>
        </w:rPr>
        <w:t xml:space="preserve"> ;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CompteBancaire</m:t>
        </m:r>
      </m:oMath>
      <w:r>
        <w:rPr>
          <w:rFonts w:eastAsiaTheme="minorEastAsia"/>
        </w:rPr>
        <w:t> ;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GestionUtilisateur</m:t>
        </m:r>
      </m:oMath>
      <w:r w:rsidR="009949E6">
        <w:rPr>
          <w:rFonts w:eastAsiaTheme="minorEastAsia"/>
        </w:rPr>
        <w:t>.</w:t>
      </w:r>
    </w:p>
    <w:p w14:paraId="3717B6D0" w14:textId="24AB7B95" w:rsidR="009949E6" w:rsidRDefault="009949E6" w:rsidP="009949E6">
      <w:pPr>
        <w:pStyle w:val="Paragraphedeliste"/>
        <w:rPr>
          <w:rFonts w:eastAsiaTheme="minorEastAsia"/>
        </w:rPr>
      </w:pPr>
      <w:r>
        <w:t xml:space="preserve">A éviter pour des noms de classes : </w:t>
      </w:r>
      <m:oMath>
        <m:r>
          <w:rPr>
            <w:rFonts w:ascii="Cambria Math" w:hAnsi="Cambria Math"/>
          </w:rPr>
          <m:t>compteBancaire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comptebancaire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compte-bancaire</m:t>
        </m:r>
      </m:oMath>
      <w:r>
        <w:rPr>
          <w:rFonts w:eastAsiaTheme="minorEastAsia"/>
        </w:rPr>
        <w:t>,</w:t>
      </w:r>
      <w:r w:rsidR="00123D46">
        <w:rPr>
          <w:rFonts w:eastAsiaTheme="minorEastAsia"/>
        </w:rPr>
        <w:tab/>
      </w:r>
      <w:r w:rsidR="00123D46">
        <w:rPr>
          <w:rFonts w:eastAsiaTheme="minorEastAsia"/>
        </w:rPr>
        <w:tab/>
      </w:r>
      <w:r w:rsidR="00123D46">
        <w:rPr>
          <w:rFonts w:eastAsiaTheme="minorEastAsia"/>
        </w:rPr>
        <w:tab/>
      </w:r>
      <w:r w:rsidR="00123D46">
        <w:rPr>
          <w:rFonts w:eastAsiaTheme="minorEastAsia"/>
        </w:rPr>
        <w:tab/>
      </w:r>
      <w:r w:rsidR="00123D46">
        <w:rPr>
          <w:rFonts w:eastAsiaTheme="minorEastAsia"/>
        </w:rPr>
        <w:tab/>
      </w:r>
      <w:r w:rsidR="00123D4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compte</m:t>
        </m:r>
        <m:r>
          <m:rPr>
            <m:lit/>
          </m:rP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</w:rPr>
          <m:t>bancaire</m:t>
        </m:r>
      </m:oMath>
      <w:r w:rsidR="00123D4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compteBan</m:t>
        </m:r>
      </m:oMath>
      <w:r w:rsidR="00123D46">
        <w:rPr>
          <w:rFonts w:eastAsiaTheme="minorEastAsia"/>
        </w:rPr>
        <w:t>, etc.</w:t>
      </w:r>
    </w:p>
    <w:p w14:paraId="7A70F31D" w14:textId="5E0E85C3" w:rsidR="00B13D31" w:rsidRPr="000C0CCD" w:rsidRDefault="00B13D31" w:rsidP="00B13D31">
      <w:pPr>
        <w:rPr>
          <w:b/>
          <w:bCs/>
        </w:rPr>
      </w:pPr>
      <w:r w:rsidRPr="000C0CCD">
        <w:rPr>
          <w:b/>
          <w:bCs/>
          <w:u w:val="single"/>
        </w:rPr>
        <w:t>Exécution d’un programme Java</w:t>
      </w:r>
      <w:r w:rsidRPr="000C0CCD">
        <w:rPr>
          <w:b/>
          <w:bCs/>
        </w:rPr>
        <w:t> :</w:t>
      </w:r>
    </w:p>
    <w:p w14:paraId="4F9D7CE1" w14:textId="23B5B2FD" w:rsidR="00A61EE5" w:rsidRDefault="00A61EE5" w:rsidP="00FE10A0">
      <w:pPr>
        <w:pStyle w:val="Paragraphedeliste"/>
        <w:numPr>
          <w:ilvl w:val="0"/>
          <w:numId w:val="2"/>
        </w:numPr>
      </w:pPr>
      <w:r>
        <w:t>Le code ci-</w:t>
      </w:r>
      <w:r w:rsidR="00BB298C">
        <w:t xml:space="preserve">dessus doit impérativement être sauvegardé </w:t>
      </w:r>
      <w:r w:rsidR="00546662">
        <w:t xml:space="preserve">dans un fichier nommé </w:t>
      </w:r>
      <m:oMath>
        <m:r>
          <w:rPr>
            <w:rFonts w:ascii="Cambria Math" w:hAnsi="Cambria Math"/>
          </w:rPr>
          <m:t>MonPremierProgramme.java</m:t>
        </m:r>
      </m:oMath>
      <w:r w:rsidR="001A1134">
        <w:rPr>
          <w:rFonts w:eastAsiaTheme="minorEastAsia"/>
        </w:rPr>
        <w:t> ;</w:t>
      </w:r>
    </w:p>
    <w:p w14:paraId="048677D0" w14:textId="77777777" w:rsidR="00A61EE5" w:rsidRPr="000C0CCD" w:rsidRDefault="00BD6B99" w:rsidP="00A61EE5">
      <w:pPr>
        <w:ind w:left="360"/>
        <w:rPr>
          <w:color w:val="EE0000"/>
        </w:rPr>
      </w:pPr>
      <w:r w:rsidRPr="000C0CCD">
        <w:rPr>
          <w:color w:val="EE0000"/>
        </w:rPr>
        <w:t xml:space="preserve">Le code </w:t>
      </w:r>
      <w:r w:rsidR="00FE10A0" w:rsidRPr="000C0CCD">
        <w:rPr>
          <w:color w:val="EE0000"/>
        </w:rPr>
        <w:t xml:space="preserve">source d’une classe publique doit toujours se trouver dans un fichier du même </w:t>
      </w:r>
      <w:r w:rsidR="003D6DCF" w:rsidRPr="000C0CCD">
        <w:rPr>
          <w:color w:val="EE0000"/>
        </w:rPr>
        <w:t>nom, terminant par l’extension .java ;</w:t>
      </w:r>
    </w:p>
    <w:p w14:paraId="642D9165" w14:textId="5D759FF6" w:rsidR="003D6DCF" w:rsidRPr="00A61EE5" w:rsidRDefault="003D6DCF" w:rsidP="00A61EE5">
      <w:pPr>
        <w:ind w:left="360"/>
      </w:pPr>
      <w:r w:rsidRPr="002925D0">
        <w:rPr>
          <w:u w:val="single"/>
        </w:rPr>
        <w:t>Compilation</w:t>
      </w:r>
      <w:r>
        <w:t> </w:t>
      </w:r>
      <w:r w:rsidRPr="00A61EE5"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javac MonPremierProgramme.java</m:t>
        </m:r>
      </m:oMath>
      <w:r w:rsidRPr="00A61EE5">
        <w:rPr>
          <w:rFonts w:eastAsiaTheme="minorEastAsia"/>
        </w:rPr>
        <w:t> ;</w:t>
      </w:r>
    </w:p>
    <w:p w14:paraId="2A30B77E" w14:textId="6BA6CE8B" w:rsidR="00FD5381" w:rsidRPr="002925D0" w:rsidRDefault="00FD5381" w:rsidP="00FD5381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Cela produit du </w:t>
      </w:r>
      <w:r w:rsidRPr="000C0CCD">
        <w:rPr>
          <w:rFonts w:eastAsiaTheme="minorEastAsia"/>
          <w:color w:val="EE0000"/>
        </w:rPr>
        <w:t>byte</w:t>
      </w:r>
      <w:r w:rsidR="00A61EE5" w:rsidRPr="000C0CCD">
        <w:rPr>
          <w:rFonts w:eastAsiaTheme="minorEastAsia"/>
          <w:color w:val="EE0000"/>
        </w:rPr>
        <w:t>code </w:t>
      </w:r>
      <w:r w:rsidR="00A61EE5">
        <w:rPr>
          <w:rFonts w:eastAsiaTheme="minorEastAsia"/>
        </w:rPr>
        <w:t xml:space="preserve">: un fichier ayant le même nom que le fichier source et se terminant par </w:t>
      </w:r>
      <m:oMath>
        <m:r>
          <w:rPr>
            <w:rFonts w:ascii="Cambria Math" w:eastAsiaTheme="minorEastAsia" w:hAnsi="Cambria Math"/>
          </w:rPr>
          <m:t>.class</m:t>
        </m:r>
      </m:oMath>
      <w:r w:rsidR="002925D0">
        <w:rPr>
          <w:rFonts w:eastAsiaTheme="minorEastAsia"/>
        </w:rPr>
        <w:t> ;</w:t>
      </w:r>
    </w:p>
    <w:p w14:paraId="58119CB4" w14:textId="7625270C" w:rsidR="002925D0" w:rsidRPr="002925D0" w:rsidRDefault="002925D0" w:rsidP="00FD5381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On peut ensuite exécuter le code en écrivant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MonPremierProgramme</m:t>
        </m:r>
      </m:oMath>
      <w:r>
        <w:rPr>
          <w:rFonts w:eastAsiaTheme="minorEastAsia"/>
        </w:rPr>
        <w:t>.</w:t>
      </w:r>
    </w:p>
    <w:p w14:paraId="696E1BC1" w14:textId="45A760A4" w:rsidR="002925D0" w:rsidRPr="000C0CCD" w:rsidRDefault="002925D0" w:rsidP="002925D0">
      <w:pPr>
        <w:ind w:left="360"/>
        <w:rPr>
          <w:color w:val="EE0000"/>
        </w:rPr>
      </w:pPr>
      <w:r w:rsidRPr="000C0CCD">
        <w:rPr>
          <w:color w:val="EE0000"/>
        </w:rPr>
        <w:t>Attention : Il ne faut pas ajouter l’extension .class pendant cette étape.</w:t>
      </w:r>
    </w:p>
    <w:p w14:paraId="67227F91" w14:textId="0925D08F" w:rsidR="002925D0" w:rsidRDefault="00721554" w:rsidP="002925D0">
      <w:pPr>
        <w:ind w:left="360"/>
        <w:rPr>
          <w:rFonts w:eastAsiaTheme="minorEastAsia"/>
        </w:rPr>
      </w:pPr>
      <w:r>
        <w:t xml:space="preserve">Le message </w:t>
      </w:r>
      <m:oMath>
        <m:r>
          <w:rPr>
            <w:rFonts w:ascii="Cambria Math" w:hAnsi="Cambria Math"/>
          </w:rPr>
          <m:t>Bonjour</m:t>
        </m:r>
      </m:oMath>
      <w:r>
        <w:rPr>
          <w:rFonts w:eastAsiaTheme="minorEastAsia"/>
        </w:rPr>
        <w:t xml:space="preserve"> s’affichera au terminal.</w:t>
      </w:r>
    </w:p>
    <w:p w14:paraId="2D8F230D" w14:textId="57EA0C91" w:rsidR="0038647B" w:rsidRDefault="004C14C5" w:rsidP="005062C8">
      <w:pPr>
        <w:rPr>
          <w:rFonts w:eastAsiaTheme="minorEastAsia"/>
        </w:rPr>
      </w:pPr>
      <w:r w:rsidRPr="005062C8">
        <w:rPr>
          <w:b/>
          <w:bCs/>
          <w:u w:val="single"/>
        </w:rPr>
        <w:t xml:space="preserve">La méthode </w:t>
      </w:r>
      <m:oMath>
        <m:r>
          <m:rPr>
            <m:sty m:val="bi"/>
          </m:rPr>
          <w:rPr>
            <w:rFonts w:ascii="Cambria Math" w:hAnsi="Cambria Math"/>
            <w:u w:val="single"/>
          </w:rPr>
          <m:t>main</m:t>
        </m:r>
      </m:oMath>
      <w:r w:rsidRPr="005062C8">
        <w:rPr>
          <w:rFonts w:eastAsiaTheme="minorEastAsia"/>
          <w:b/>
          <w:bCs/>
          <w:u w:val="single"/>
        </w:rPr>
        <w:t xml:space="preserve"> en Java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La méthode </w:t>
      </w:r>
      <m:oMath>
        <m:r>
          <w:rPr>
            <w:rFonts w:ascii="Cambria Math" w:eastAsiaTheme="minorEastAsia" w:hAnsi="Cambria Math"/>
          </w:rPr>
          <m:t>main</m:t>
        </m:r>
      </m:oMath>
      <w:r>
        <w:rPr>
          <w:rFonts w:eastAsiaTheme="minorEastAsia"/>
        </w:rPr>
        <w:t xml:space="preserve"> est le </w:t>
      </w:r>
      <w:r w:rsidRPr="005062C8">
        <w:rPr>
          <w:rFonts w:eastAsiaTheme="minorEastAsia"/>
          <w:color w:val="EE0000"/>
        </w:rPr>
        <w:t xml:space="preserve">point d’entrée </w:t>
      </w:r>
      <w:r>
        <w:rPr>
          <w:rFonts w:eastAsiaTheme="minorEastAsia"/>
        </w:rPr>
        <w:t xml:space="preserve">de </w:t>
      </w:r>
      <w:r w:rsidR="009A7E47">
        <w:rPr>
          <w:rFonts w:eastAsiaTheme="minorEastAsia"/>
        </w:rPr>
        <w:t>toute application Java. C’est la première méthode qui</w:t>
      </w:r>
      <w:r w:rsidR="00815580">
        <w:rPr>
          <w:rFonts w:eastAsiaTheme="minorEastAsia"/>
        </w:rPr>
        <w:tab/>
      </w:r>
      <w:r w:rsidR="009A7E47">
        <w:rPr>
          <w:rFonts w:eastAsiaTheme="minorEastAsia"/>
        </w:rPr>
        <w:t>est exécutée lors du lancement du programme.</w:t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422F2E" w:rsidRPr="005062C8">
        <w:rPr>
          <w:rFonts w:eastAsiaTheme="minorEastAsia"/>
          <w:b/>
          <w:bCs/>
        </w:rPr>
        <w:t>Syntaxe</w:t>
      </w:r>
      <w:r w:rsidR="00422F2E" w:rsidRPr="00422F2E">
        <w:rPr>
          <w:rFonts w:eastAsiaTheme="minorEastAsia"/>
        </w:rPr>
        <w:t xml:space="preserve"> : </w:t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static void  main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String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args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</w:r>
      <w:r w:rsidR="00422F2E" w:rsidRPr="00422F2E">
        <w:rPr>
          <w:rFonts w:eastAsiaTheme="minorEastAsia"/>
        </w:rPr>
        <w:tab/>
        <w:t>// Cod</w:t>
      </w:r>
      <w:r w:rsidR="00422F2E">
        <w:rPr>
          <w:rFonts w:eastAsiaTheme="minorEastAsia"/>
        </w:rPr>
        <w:t>e à exécuter</w:t>
      </w:r>
      <w:r w:rsidR="00422F2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5062C8">
        <w:rPr>
          <w:rFonts w:eastAsiaTheme="minorEastAsia"/>
        </w:rPr>
        <w:tab/>
      </w:r>
      <w:r w:rsidR="0038647B" w:rsidRPr="005062C8">
        <w:rPr>
          <w:rFonts w:eastAsiaTheme="minorEastAsia"/>
          <w:b/>
          <w:bCs/>
        </w:rPr>
        <w:t>Explication de la syntaxe :</w:t>
      </w:r>
    </w:p>
    <w:p w14:paraId="4626D0F0" w14:textId="2A675FD6" w:rsidR="0038647B" w:rsidRPr="000D7C6C" w:rsidRDefault="0038647B" w:rsidP="0038647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public</m:t>
        </m:r>
      </m:oMath>
      <w:r>
        <w:rPr>
          <w:rFonts w:eastAsiaTheme="minorEastAsia"/>
        </w:rPr>
        <w:t xml:space="preserve"> : La méthode </w:t>
      </w:r>
      <w:r w:rsidR="000D7C6C">
        <w:rPr>
          <w:rFonts w:eastAsiaTheme="minorEastAsia"/>
        </w:rPr>
        <w:t>doit être accessible par le JVM depuis n’importe où ;</w:t>
      </w:r>
    </w:p>
    <w:p w14:paraId="21E84436" w14:textId="1F7BF8FF" w:rsidR="000D7C6C" w:rsidRDefault="000D7C6C" w:rsidP="0038647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static</m:t>
        </m:r>
      </m:oMath>
      <w:r>
        <w:rPr>
          <w:rFonts w:eastAsiaTheme="minorEastAsia"/>
        </w:rPr>
        <w:t> </w:t>
      </w:r>
      <w:r w:rsidRPr="000D7C6C">
        <w:t>:</w:t>
      </w:r>
      <w:r>
        <w:t xml:space="preserve"> Elle peut être appelée sans avoir besoin de cr</w:t>
      </w:r>
      <w:r w:rsidR="00732AEB">
        <w:t>éer une instance de la classe ;</w:t>
      </w:r>
    </w:p>
    <w:p w14:paraId="537D2FE7" w14:textId="3CA46F6C" w:rsidR="00732AEB" w:rsidRDefault="00732AEB" w:rsidP="0038647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void</m:t>
        </m:r>
      </m:oMath>
      <w:r>
        <w:rPr>
          <w:rFonts w:eastAsiaTheme="minorEastAsia"/>
        </w:rPr>
        <w:t> </w:t>
      </w:r>
      <w:r w:rsidRPr="00732AEB">
        <w:t>:</w:t>
      </w:r>
      <w:r>
        <w:t xml:space="preserve"> Elle ne retourne aucune valeur ;</w:t>
      </w:r>
    </w:p>
    <w:p w14:paraId="161A4C6F" w14:textId="0DBA428D" w:rsidR="00732AEB" w:rsidRDefault="00732AEB" w:rsidP="0038647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String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args</m:t>
        </m:r>
      </m:oMath>
      <w:r>
        <w:rPr>
          <w:rFonts w:eastAsiaTheme="minorEastAsia"/>
        </w:rPr>
        <w:t> </w:t>
      </w:r>
      <w:r>
        <w:t>: Paramètre qui permet de passer des arguments à application depuis la</w:t>
      </w:r>
      <w:r>
        <w:tab/>
      </w:r>
      <w:r>
        <w:tab/>
      </w:r>
      <w:r>
        <w:tab/>
        <w:t>ligne de commande.</w:t>
      </w:r>
    </w:p>
    <w:p w14:paraId="60D32A42" w14:textId="4FE36151" w:rsidR="00B83D0B" w:rsidRPr="00D33927" w:rsidRDefault="00147195" w:rsidP="00B83D0B">
      <w:pPr>
        <w:pStyle w:val="Paragraphedeliste"/>
        <w:rPr>
          <w:b/>
          <w:bCs/>
        </w:rPr>
      </w:pPr>
      <w:r w:rsidRPr="00D33927">
        <w:rPr>
          <w:b/>
          <w:bCs/>
        </w:rPr>
        <w:t>Quelques remarques</w:t>
      </w:r>
      <w:r w:rsidR="00B83D0B" w:rsidRPr="00D33927">
        <w:rPr>
          <w:b/>
          <w:bCs/>
        </w:rPr>
        <w:t> :</w:t>
      </w:r>
    </w:p>
    <w:p w14:paraId="6D42D267" w14:textId="7EFF9DF2" w:rsidR="00B83D0B" w:rsidRDefault="00B83D0B" w:rsidP="00B83D0B">
      <w:pPr>
        <w:pStyle w:val="Paragraphedeliste"/>
        <w:numPr>
          <w:ilvl w:val="1"/>
          <w:numId w:val="2"/>
        </w:numPr>
      </w:pPr>
      <w:r>
        <w:t xml:space="preserve">Chaque </w:t>
      </w:r>
      <w:r w:rsidR="00147195">
        <w:t>programme Java doit contenir une méthode main ;</w:t>
      </w:r>
    </w:p>
    <w:p w14:paraId="5D6DC0D9" w14:textId="52259089" w:rsidR="00147195" w:rsidRDefault="00147195" w:rsidP="00B83D0B">
      <w:pPr>
        <w:pStyle w:val="Paragraphedeliste"/>
        <w:numPr>
          <w:ilvl w:val="1"/>
          <w:numId w:val="2"/>
        </w:numPr>
      </w:pPr>
      <w:r>
        <w:t>Toute modification dans la signature empêchera l’exécution du programme.</w:t>
      </w:r>
    </w:p>
    <w:p w14:paraId="5C05A216" w14:textId="72900274" w:rsidR="00057BF4" w:rsidRPr="00D33927" w:rsidRDefault="00057BF4" w:rsidP="00057BF4">
      <w:pPr>
        <w:pStyle w:val="Paragraphedeliste"/>
        <w:rPr>
          <w:b/>
          <w:bCs/>
        </w:rPr>
      </w:pPr>
      <w:r w:rsidRPr="00D33927">
        <w:rPr>
          <w:b/>
          <w:bCs/>
        </w:rPr>
        <w:t xml:space="preserve">Cependant : </w:t>
      </w:r>
    </w:p>
    <w:p w14:paraId="395DD7C0" w14:textId="6283B08E" w:rsidR="00057BF4" w:rsidRPr="00DC693F" w:rsidRDefault="00057BF4" w:rsidP="00057BF4">
      <w:pPr>
        <w:pStyle w:val="Paragraphedeliste"/>
        <w:numPr>
          <w:ilvl w:val="1"/>
          <w:numId w:val="2"/>
        </w:numPr>
      </w:pPr>
      <w:r>
        <w:t xml:space="preserve">Ecrire </w:t>
      </w:r>
      <m:oMath>
        <m:r>
          <w:rPr>
            <w:rFonts w:ascii="Cambria Math" w:hAnsi="Cambria Math"/>
          </w:rPr>
          <m:t>String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args</m:t>
        </m:r>
      </m:oMath>
      <w:r w:rsidR="00DC693F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Strinf args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DC693F">
        <w:rPr>
          <w:rFonts w:eastAsiaTheme="minorEastAsia"/>
        </w:rPr>
        <w:t xml:space="preserve"> est équivalent (mais la première écriture est préférable) ;</w:t>
      </w:r>
    </w:p>
    <w:p w14:paraId="553A0516" w14:textId="0FF575FA" w:rsidR="001F4EF4" w:rsidRPr="006F6DEB" w:rsidRDefault="00DC693F" w:rsidP="006F6DEB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On peut </w:t>
      </w:r>
      <w:r w:rsidR="00D33927">
        <w:rPr>
          <w:rFonts w:eastAsiaTheme="minorEastAsia"/>
        </w:rPr>
        <w:t xml:space="preserve">choisir un autre nom valide que </w:t>
      </w:r>
      <m:oMath>
        <m:r>
          <w:rPr>
            <w:rFonts w:ascii="Cambria Math" w:eastAsiaTheme="minorEastAsia" w:hAnsi="Cambria Math"/>
          </w:rPr>
          <m:t>argts</m:t>
        </m:r>
      </m:oMath>
      <w:r w:rsidR="00D33927">
        <w:rPr>
          <w:rFonts w:eastAsiaTheme="minorEastAsia"/>
        </w:rPr>
        <w:t xml:space="preserve"> pour nommer le tableau, mais </w:t>
      </w:r>
      <m:oMath>
        <m:r>
          <w:rPr>
            <w:rFonts w:ascii="Cambria Math" w:eastAsiaTheme="minorEastAsia" w:hAnsi="Cambria Math"/>
          </w:rPr>
          <m:t>args</m:t>
        </m:r>
      </m:oMath>
      <w:r w:rsidR="00D33927">
        <w:rPr>
          <w:rFonts w:eastAsiaTheme="minorEastAsia"/>
        </w:rPr>
        <w:t xml:space="preserve"> est une convention largement utilisée, donc il est préférable de s’y conformer</w:t>
      </w:r>
      <w:r w:rsidR="0004378E">
        <w:rPr>
          <w:rFonts w:eastAsiaTheme="minorEastAsia"/>
        </w:rPr>
        <w:t>.</w:t>
      </w:r>
    </w:p>
    <w:p w14:paraId="6DDD5F29" w14:textId="77777777" w:rsidR="0058174F" w:rsidRDefault="006F6DEB" w:rsidP="0058174F">
      <w:pPr>
        <w:pStyle w:val="Paragraphedeliste"/>
        <w:rPr>
          <w:rFonts w:eastAsiaTheme="minorEastAsia"/>
        </w:rPr>
      </w:pPr>
      <w:r w:rsidRPr="0058174F">
        <w:rPr>
          <w:rFonts w:eastAsiaTheme="minorEastAsia"/>
          <w:b/>
          <w:bCs/>
        </w:rPr>
        <w:t xml:space="preserve">Peut-on avoir une méthode </w:t>
      </w:r>
      <m:oMath>
        <m:r>
          <m:rPr>
            <m:sty m:val="bi"/>
          </m:rPr>
          <w:rPr>
            <w:rFonts w:ascii="Cambria Math" w:eastAsiaTheme="minorEastAsia" w:hAnsi="Cambria Math"/>
          </w:rPr>
          <m:t>main</m:t>
        </m:r>
      </m:oMath>
      <w:r w:rsidRPr="0058174F">
        <w:rPr>
          <w:rFonts w:eastAsiaTheme="minorEastAsia"/>
          <w:b/>
          <w:bCs/>
        </w:rPr>
        <w:t xml:space="preserve"> dans plus d’une classe de </w:t>
      </w:r>
      <w:r w:rsidR="00CC72D1" w:rsidRPr="0058174F">
        <w:rPr>
          <w:rFonts w:eastAsiaTheme="minorEastAsia"/>
          <w:b/>
          <w:bCs/>
        </w:rPr>
        <w:t>de notre projet</w:t>
      </w:r>
      <w:r w:rsidR="008762A5" w:rsidRPr="0058174F">
        <w:rPr>
          <w:rFonts w:eastAsiaTheme="minorEastAsia"/>
          <w:b/>
          <w:bCs/>
        </w:rPr>
        <w:t> ?</w:t>
      </w:r>
      <w:r w:rsidR="008762A5">
        <w:rPr>
          <w:rFonts w:eastAsiaTheme="minorEastAsia"/>
        </w:rPr>
        <w:tab/>
      </w:r>
      <w:r w:rsidR="008762A5">
        <w:rPr>
          <w:rFonts w:eastAsiaTheme="minorEastAsia"/>
        </w:rPr>
        <w:tab/>
      </w:r>
      <w:r w:rsidR="008762A5">
        <w:rPr>
          <w:rFonts w:eastAsiaTheme="minorEastAsia"/>
        </w:rPr>
        <w:tab/>
      </w:r>
      <w:r w:rsidR="008762A5" w:rsidRPr="0058174F">
        <w:rPr>
          <w:rFonts w:eastAsiaTheme="minorEastAsia"/>
          <w:color w:val="4EA72E" w:themeColor="accent6"/>
        </w:rPr>
        <w:t xml:space="preserve">Oui ! </w:t>
      </w:r>
      <w:r w:rsidR="008762A5">
        <w:rPr>
          <w:rFonts w:eastAsiaTheme="minorEastAsia"/>
        </w:rPr>
        <w:t xml:space="preserve">Cependant, seule la méthode </w:t>
      </w:r>
      <m:oMath>
        <m:r>
          <w:rPr>
            <w:rFonts w:ascii="Cambria Math" w:eastAsiaTheme="minorEastAsia" w:hAnsi="Cambria Math"/>
          </w:rPr>
          <m:t>main</m:t>
        </m:r>
      </m:oMath>
      <w:r w:rsidR="008762A5">
        <w:rPr>
          <w:rFonts w:eastAsiaTheme="minorEastAsia"/>
        </w:rPr>
        <w:t xml:space="preserve"> de la classe qui est exécutée sera lancée</w:t>
      </w:r>
      <w:r w:rsidR="00050D23">
        <w:rPr>
          <w:rFonts w:eastAsiaTheme="minorEastAsia"/>
        </w:rPr>
        <w:t>.</w:t>
      </w:r>
      <w:r w:rsidR="00050D23">
        <w:rPr>
          <w:rFonts w:eastAsiaTheme="minorEastAsia"/>
        </w:rPr>
        <w:tab/>
      </w:r>
      <w:r w:rsidR="00050D23" w:rsidRPr="0058174F">
        <w:rPr>
          <w:rFonts w:eastAsiaTheme="minorEastAsia"/>
          <w:u w:val="single"/>
        </w:rPr>
        <w:t>Exemple</w:t>
      </w:r>
      <w:r w:rsidR="00050D23">
        <w:rPr>
          <w:rFonts w:eastAsiaTheme="minorEastAsia"/>
        </w:rPr>
        <w:t xml:space="preserve"> : Supposons que </w:t>
      </w:r>
      <m:oMath>
        <m:r>
          <w:rPr>
            <w:rFonts w:ascii="Cambria Math" w:eastAsiaTheme="minorEastAsia" w:hAnsi="Cambria Math"/>
          </w:rPr>
          <m:t>Classe1</m:t>
        </m:r>
      </m:oMath>
      <w:r w:rsidR="00050D23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Classe2</m:t>
        </m:r>
      </m:oMath>
      <w:r w:rsidR="00050D23">
        <w:rPr>
          <w:rFonts w:eastAsiaTheme="minorEastAsia"/>
        </w:rPr>
        <w:t xml:space="preserve"> contiennent toutes les deux une méthode</w:t>
      </w:r>
      <w:r w:rsidR="00050D23">
        <w:rPr>
          <w:rFonts w:eastAsiaTheme="minorEastAsia"/>
        </w:rPr>
        <w:tab/>
      </w:r>
      <w:r w:rsidR="00050D23">
        <w:rPr>
          <w:rFonts w:eastAsiaTheme="minorEastAsia"/>
        </w:rPr>
        <w:tab/>
      </w:r>
      <w:r w:rsidR="00050D2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main</m:t>
        </m:r>
      </m:oMath>
      <w:r w:rsidR="00050D23">
        <w:rPr>
          <w:rFonts w:eastAsiaTheme="minorEastAsia"/>
        </w:rPr>
        <w:t xml:space="preserve"> : </w:t>
      </w:r>
      <w:r w:rsidR="00050D2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Classe1</m:t>
        </m:r>
      </m:oMath>
      <w:r w:rsidR="00050D23">
        <w:rPr>
          <w:rFonts w:eastAsiaTheme="minorEastAsia"/>
        </w:rPr>
        <w:t xml:space="preserve"> exécutera la méthode </w:t>
      </w:r>
      <m:oMath>
        <m:r>
          <w:rPr>
            <w:rFonts w:ascii="Cambria Math" w:eastAsiaTheme="minorEastAsia" w:hAnsi="Cambria Math"/>
          </w:rPr>
          <m:t>main</m:t>
        </m:r>
      </m:oMath>
      <w:r w:rsidR="00050D23"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Classe1</m:t>
        </m:r>
      </m:oMath>
      <w:r w:rsidR="00050D23">
        <w:rPr>
          <w:rFonts w:eastAsiaTheme="minorEastAsia"/>
        </w:rPr>
        <w:t xml:space="preserve"> </w:t>
      </w:r>
      <w:r w:rsidR="00050D23">
        <w:rPr>
          <w:rFonts w:eastAsiaTheme="minorEastAsia"/>
        </w:rPr>
        <w:tab/>
      </w:r>
      <w:r w:rsidR="00050D23">
        <w:rPr>
          <w:rFonts w:eastAsiaTheme="minorEastAsia"/>
        </w:rPr>
        <w:tab/>
      </w:r>
      <w:r w:rsidR="00050D23">
        <w:rPr>
          <w:rFonts w:eastAsiaTheme="minorEastAsia"/>
        </w:rPr>
        <w:tab/>
      </w:r>
      <w:r w:rsidR="00050D23">
        <w:rPr>
          <w:rFonts w:eastAsiaTheme="minorEastAsia"/>
        </w:rPr>
        <w:tab/>
      </w:r>
      <w:r w:rsidR="00050D23">
        <w:rPr>
          <w:rFonts w:eastAsiaTheme="minorEastAsia"/>
        </w:rPr>
        <w:tab/>
        <w:t xml:space="preserve">tandis que </w:t>
      </w:r>
      <m:oMath>
        <m:r>
          <w:rPr>
            <w:rFonts w:ascii="Cambria Math" w:eastAsiaTheme="minorEastAsia" w:hAnsi="Cambria Math"/>
          </w:rPr>
          <m:t>java Classe2</m:t>
        </m:r>
      </m:oMath>
      <w:r w:rsidR="00050D23">
        <w:rPr>
          <w:rFonts w:eastAsiaTheme="minorEastAsia"/>
        </w:rPr>
        <w:t xml:space="preserve"> exécutera la méthode </w:t>
      </w:r>
      <m:oMath>
        <m:r>
          <w:rPr>
            <w:rFonts w:ascii="Cambria Math" w:eastAsiaTheme="minorEastAsia" w:hAnsi="Cambria Math"/>
          </w:rPr>
          <m:t>main</m:t>
        </m:r>
      </m:oMath>
      <w:r w:rsidR="00050D23"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Classe2</m:t>
        </m:r>
      </m:oMath>
      <w:r w:rsidR="00050D23">
        <w:rPr>
          <w:rFonts w:eastAsiaTheme="minorEastAsia"/>
        </w:rPr>
        <w:t>.</w:t>
      </w:r>
    </w:p>
    <w:p w14:paraId="2B776508" w14:textId="08E54B98" w:rsidR="0010664F" w:rsidRPr="0058174F" w:rsidRDefault="0010664F" w:rsidP="00EA667D">
      <w:pPr>
        <w:pStyle w:val="Titre"/>
        <w:jc w:val="center"/>
        <w:rPr>
          <w:rFonts w:eastAsiaTheme="minorEastAsia"/>
        </w:rPr>
      </w:pPr>
      <w:r w:rsidRPr="00A10110">
        <w:lastRenderedPageBreak/>
        <w:t>Java et la programmation orientée objet</w:t>
      </w:r>
    </w:p>
    <w:p w14:paraId="7369C109" w14:textId="3010673E" w:rsidR="0010664F" w:rsidRPr="00A10110" w:rsidRDefault="0010664F" w:rsidP="0010664F">
      <w:r w:rsidRPr="00A10110">
        <w:t xml:space="preserve">La </w:t>
      </w:r>
      <w:r w:rsidRPr="0009324C">
        <w:rPr>
          <w:b/>
          <w:bCs/>
        </w:rPr>
        <w:t>Programmation Orientée Objet (POO)</w:t>
      </w:r>
      <w:r w:rsidRPr="00A10110">
        <w:t xml:space="preserve"> est un paradigme de programmation qui repose sur le concept de </w:t>
      </w:r>
      <w:r w:rsidRPr="00060BF8">
        <w:rPr>
          <w:color w:val="EE0000"/>
        </w:rPr>
        <w:t xml:space="preserve">classe </w:t>
      </w:r>
      <w:r w:rsidRPr="00A10110">
        <w:t>et d’</w:t>
      </w:r>
      <w:r w:rsidRPr="00060BF8">
        <w:rPr>
          <w:color w:val="EE0000"/>
        </w:rPr>
        <w:t>objet</w:t>
      </w:r>
      <w:r w:rsidRPr="00A10110">
        <w:t> :</w:t>
      </w:r>
    </w:p>
    <w:p w14:paraId="218F1A46" w14:textId="79908DB6" w:rsidR="0010664F" w:rsidRPr="00A10110" w:rsidRDefault="00060BF8" w:rsidP="0010664F">
      <w:pPr>
        <w:pStyle w:val="Paragraphedeliste"/>
        <w:numPr>
          <w:ilvl w:val="0"/>
          <w:numId w:val="2"/>
        </w:numPr>
      </w:pPr>
      <w:r w:rsidRPr="00683BD3">
        <w:rPr>
          <w:noProof/>
        </w:rPr>
        <w:drawing>
          <wp:anchor distT="0" distB="0" distL="114300" distR="114300" simplePos="0" relativeHeight="251662336" behindDoc="0" locked="0" layoutInCell="1" allowOverlap="1" wp14:anchorId="66F5A5D0" wp14:editId="1B0C5F62">
            <wp:simplePos x="0" y="0"/>
            <wp:positionH relativeFrom="margin">
              <wp:align>right</wp:align>
            </wp:positionH>
            <wp:positionV relativeFrom="paragraph">
              <wp:posOffset>226695</wp:posOffset>
            </wp:positionV>
            <wp:extent cx="2924175" cy="1295400"/>
            <wp:effectExtent l="0" t="0" r="9525" b="0"/>
            <wp:wrapThrough wrapText="bothSides">
              <wp:wrapPolygon edited="0">
                <wp:start x="0" y="0"/>
                <wp:lineTo x="0" y="21282"/>
                <wp:lineTo x="21530" y="21282"/>
                <wp:lineTo x="21530" y="0"/>
                <wp:lineTo x="0" y="0"/>
              </wp:wrapPolygon>
            </wp:wrapThrough>
            <wp:docPr id="490268876" name="Image 1" descr="Une image contenant texte, roue, véhicule, Véhicule terres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8876" name="Image 1" descr="Une image contenant texte, roue, véhicule, Véhicule terrest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64F" w:rsidRPr="00A10110">
        <w:t xml:space="preserve">Une </w:t>
      </w:r>
      <w:r w:rsidR="0010664F" w:rsidRPr="0009324C">
        <w:rPr>
          <w:b/>
          <w:bCs/>
        </w:rPr>
        <w:t>classe</w:t>
      </w:r>
      <w:r w:rsidR="0010664F" w:rsidRPr="00A10110">
        <w:t xml:space="preserve"> est un </w:t>
      </w:r>
      <w:r w:rsidR="0010664F" w:rsidRPr="00060BF8">
        <w:rPr>
          <w:color w:val="4EA72E" w:themeColor="accent6"/>
        </w:rPr>
        <w:t xml:space="preserve">modèle </w:t>
      </w:r>
      <w:r w:rsidR="00FB39D4" w:rsidRPr="00A10110">
        <w:t xml:space="preserve">définissant des </w:t>
      </w:r>
      <w:r w:rsidR="00FB39D4" w:rsidRPr="00060BF8">
        <w:rPr>
          <w:color w:val="0070C0"/>
        </w:rPr>
        <w:t xml:space="preserve">attributs </w:t>
      </w:r>
      <w:r w:rsidR="00FB39D4" w:rsidRPr="00A10110">
        <w:t>(caractéristiques</w:t>
      </w:r>
      <w:r>
        <w:t>)</w:t>
      </w:r>
      <w:r w:rsidR="00FB39D4" w:rsidRPr="00A10110">
        <w:t xml:space="preserve"> et des </w:t>
      </w:r>
      <w:r w:rsidR="00FB39D4" w:rsidRPr="00060BF8">
        <w:rPr>
          <w:color w:val="0070C0"/>
        </w:rPr>
        <w:t xml:space="preserve">méthodes </w:t>
      </w:r>
      <w:r w:rsidR="00FB39D4" w:rsidRPr="00A10110">
        <w:t>(actions)</w:t>
      </w:r>
      <w:r>
        <w:t> ;</w:t>
      </w:r>
    </w:p>
    <w:p w14:paraId="05D55206" w14:textId="215FBE8B" w:rsidR="00045E35" w:rsidRDefault="0010664F" w:rsidP="00045E35">
      <w:pPr>
        <w:pStyle w:val="Paragraphedeliste"/>
        <w:numPr>
          <w:ilvl w:val="0"/>
          <w:numId w:val="2"/>
        </w:numPr>
      </w:pPr>
      <w:r w:rsidRPr="00A10110">
        <w:t xml:space="preserve">Un </w:t>
      </w:r>
      <w:r w:rsidRPr="0009324C">
        <w:rPr>
          <w:b/>
          <w:bCs/>
        </w:rPr>
        <w:t>objet</w:t>
      </w:r>
      <w:r w:rsidR="00FB39D4" w:rsidRPr="00A10110">
        <w:t xml:space="preserve"> est une instance dans cette classe.</w:t>
      </w:r>
    </w:p>
    <w:p w14:paraId="33A22E3F" w14:textId="5379A298" w:rsidR="00683BD3" w:rsidRDefault="00683BD3" w:rsidP="006751DA">
      <w:pPr>
        <w:pStyle w:val="Paragraphedeliste"/>
        <w:ind w:firstLine="696"/>
      </w:pPr>
      <w:r>
        <w:t>Exemple </w:t>
      </w:r>
      <w:r w:rsidR="00045E35">
        <w:tab/>
      </w:r>
      <w:r w:rsidR="00045E35">
        <w:sym w:font="Wingdings" w:char="F0E0"/>
      </w:r>
    </w:p>
    <w:p w14:paraId="1FDAE54C" w14:textId="0FF178EA" w:rsidR="00045E35" w:rsidRDefault="006751DA" w:rsidP="006751DA">
      <w:pPr>
        <w:pStyle w:val="Paragraphedeliste"/>
        <w:numPr>
          <w:ilvl w:val="0"/>
          <w:numId w:val="2"/>
        </w:numPr>
      </w:pPr>
      <w:r>
        <w:t xml:space="preserve">Ce principe permet de </w:t>
      </w:r>
      <w:r w:rsidRPr="00060BF8">
        <w:rPr>
          <w:color w:val="EE0000"/>
        </w:rPr>
        <w:t xml:space="preserve">modéliser </w:t>
      </w:r>
      <w:r>
        <w:t>des objets du monde réel dans un programme ;</w:t>
      </w:r>
    </w:p>
    <w:p w14:paraId="688C6701" w14:textId="14EF4DB3" w:rsidR="006751DA" w:rsidRPr="00A10110" w:rsidRDefault="006751DA" w:rsidP="006751DA">
      <w:pPr>
        <w:pStyle w:val="Paragraphedeliste"/>
        <w:numPr>
          <w:ilvl w:val="0"/>
          <w:numId w:val="2"/>
        </w:numPr>
      </w:pPr>
      <w:r>
        <w:t xml:space="preserve">Une </w:t>
      </w:r>
      <w:r w:rsidRPr="0009324C">
        <w:rPr>
          <w:b/>
          <w:bCs/>
        </w:rPr>
        <w:t>classe</w:t>
      </w:r>
      <w:r>
        <w:t xml:space="preserve"> est en réalité un </w:t>
      </w:r>
      <w:r w:rsidRPr="00060BF8">
        <w:rPr>
          <w:color w:val="4EA72E" w:themeColor="accent6"/>
        </w:rPr>
        <w:t>type de données personnalisé</w:t>
      </w:r>
      <w:r>
        <w:t xml:space="preserve"> que l’on définit soi-même en fonction du problème que l’on veut résoudre.</w:t>
      </w:r>
    </w:p>
    <w:p w14:paraId="58D75F1F" w14:textId="7EBEC334" w:rsidR="00FB39D4" w:rsidRDefault="00524E8C" w:rsidP="00FB39D4">
      <w:r w:rsidRPr="00697BE9">
        <w:rPr>
          <w:b/>
          <w:bCs/>
          <w:u w:val="single"/>
        </w:rPr>
        <w:t>Exemple concret = Localisation</w:t>
      </w:r>
      <w:r w:rsidRPr="00697BE9">
        <w:rPr>
          <w:b/>
          <w:bCs/>
        </w:rPr>
        <w:t> :</w:t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>
        <w:tab/>
      </w:r>
      <w:r w:rsidR="00CB43AE" w:rsidRPr="00697BE9">
        <w:rPr>
          <w:b/>
          <w:bCs/>
        </w:rPr>
        <w:t>Question :</w:t>
      </w:r>
      <w:r w:rsidR="00CB43AE">
        <w:t xml:space="preserve"> de quoi avons-nous besoin pour représenter une localisation d’un endroit ?</w:t>
      </w:r>
    </w:p>
    <w:p w14:paraId="06540D5C" w14:textId="1E2C0C4F" w:rsidR="00E40ACE" w:rsidRDefault="00E40ACE" w:rsidP="00E40ACE">
      <w:pPr>
        <w:pStyle w:val="Paragraphedeliste"/>
        <w:numPr>
          <w:ilvl w:val="1"/>
          <w:numId w:val="2"/>
        </w:numPr>
      </w:pPr>
      <w:r>
        <w:t xml:space="preserve">On peut utiliser deux informations : La </w:t>
      </w:r>
      <w:r w:rsidRPr="00697BE9">
        <w:rPr>
          <w:color w:val="EE0000"/>
        </w:rPr>
        <w:t xml:space="preserve">latitude </w:t>
      </w:r>
      <w:r>
        <w:t xml:space="preserve">et la </w:t>
      </w:r>
      <w:r w:rsidRPr="00697BE9">
        <w:rPr>
          <w:color w:val="EE0000"/>
        </w:rPr>
        <w:t xml:space="preserve">longitude </w:t>
      </w:r>
      <w:r>
        <w:t>de l’endroit.</w:t>
      </w:r>
    </w:p>
    <w:p w14:paraId="42AE69B7" w14:textId="6E84C84E" w:rsidR="00E40ACE" w:rsidRPr="00A10110" w:rsidRDefault="00E40ACE" w:rsidP="00E40ACE">
      <w:pPr>
        <w:pStyle w:val="Paragraphedeliste"/>
      </w:pPr>
      <w:r w:rsidRPr="00697BE9">
        <w:rPr>
          <w:b/>
          <w:bCs/>
        </w:rPr>
        <w:t>Exemple :</w:t>
      </w:r>
      <w:r>
        <w:t xml:space="preserve"> 8, place Aurélie Nemours, 75013 Paris </w:t>
      </w:r>
      <w:r w:rsidR="00697BE9">
        <w:sym w:font="Wingdings" w:char="F0E0"/>
      </w:r>
      <w:r w:rsidR="00697BE9">
        <w:t xml:space="preserve"> (latitude, longitude) : (48.8272, 2.3807).</w:t>
      </w:r>
    </w:p>
    <w:p w14:paraId="0ADEDD87" w14:textId="2B9FB276" w:rsidR="00524E8C" w:rsidRPr="00A10110" w:rsidRDefault="00110D9F" w:rsidP="00FB39D4">
      <w:r w:rsidRPr="00BB6094">
        <w:rPr>
          <w:b/>
          <w:bCs/>
          <w:u w:val="single"/>
        </w:rPr>
        <w:t>Programmation procédurale</w:t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</w:r>
      <w:r w:rsidR="00B31F87" w:rsidRPr="00A10110">
        <w:tab/>
        <w:t xml:space="preserve">La </w:t>
      </w:r>
      <w:r w:rsidR="00B31F87" w:rsidRPr="00BB6094">
        <w:rPr>
          <w:b/>
          <w:bCs/>
        </w:rPr>
        <w:t>programmation procédurale</w:t>
      </w:r>
      <w:r w:rsidR="00B31F87" w:rsidRPr="00A10110">
        <w:t xml:space="preserve"> est un paradigme qui organise le code en une suite de</w:t>
      </w:r>
      <w:r w:rsidR="00B31F87" w:rsidRPr="00A10110">
        <w:tab/>
      </w:r>
      <w:r w:rsidR="00B31F87" w:rsidRPr="00A10110">
        <w:tab/>
      </w:r>
      <w:r w:rsidR="00B31F87" w:rsidRPr="00BB6094">
        <w:rPr>
          <w:color w:val="EE0000"/>
        </w:rPr>
        <w:t xml:space="preserve">procédures </w:t>
      </w:r>
      <w:r w:rsidR="00B31F87" w:rsidRPr="00A10110">
        <w:t xml:space="preserve">(ou </w:t>
      </w:r>
      <w:r w:rsidR="00B31F87" w:rsidRPr="00BB6094">
        <w:rPr>
          <w:color w:val="EE0000"/>
        </w:rPr>
        <w:t>fonctions</w:t>
      </w:r>
      <w:r w:rsidR="00B31F87" w:rsidRPr="00A10110">
        <w:t>)</w:t>
      </w:r>
      <w:r w:rsidR="00AD5CC5" w:rsidRPr="00A10110">
        <w:t>.</w:t>
      </w:r>
    </w:p>
    <w:p w14:paraId="71BAC13E" w14:textId="14810E5A" w:rsidR="00AD5CC5" w:rsidRPr="00A10110" w:rsidRDefault="00AD5CC5" w:rsidP="00AD5CC5">
      <w:pPr>
        <w:pStyle w:val="Paragraphedeliste"/>
        <w:numPr>
          <w:ilvl w:val="1"/>
          <w:numId w:val="2"/>
        </w:numPr>
      </w:pPr>
      <w:r w:rsidRPr="00A10110">
        <w:t>Les données et les fonctions</w:t>
      </w:r>
      <w:r w:rsidR="00BB6094">
        <w:t xml:space="preserve"> qui les manipulent sont </w:t>
      </w:r>
      <w:r w:rsidR="00BB6094" w:rsidRPr="00BB6094">
        <w:rPr>
          <w:color w:val="4EA72E" w:themeColor="accent6"/>
        </w:rPr>
        <w:t>séparées </w:t>
      </w:r>
      <w:r w:rsidR="00BB6094">
        <w:t>;</w:t>
      </w:r>
    </w:p>
    <w:p w14:paraId="5FC59A06" w14:textId="2C0E8D19" w:rsidR="00AD5CC5" w:rsidRPr="00A10110" w:rsidRDefault="00AD5CC5" w:rsidP="00AD5CC5">
      <w:pPr>
        <w:pStyle w:val="Paragraphedeliste"/>
        <w:numPr>
          <w:ilvl w:val="1"/>
          <w:numId w:val="2"/>
        </w:numPr>
      </w:pPr>
      <w:r w:rsidRPr="00A10110">
        <w:t>Le programme est conçu</w:t>
      </w:r>
      <w:r w:rsidR="00BB6094">
        <w:t xml:space="preserve"> comme une </w:t>
      </w:r>
      <w:r w:rsidR="00BB6094" w:rsidRPr="00BB6094">
        <w:rPr>
          <w:color w:val="0070C0"/>
        </w:rPr>
        <w:t>suite d’instructions exécutées séquentiellement </w:t>
      </w:r>
      <w:r w:rsidR="00BB6094">
        <w:t>;</w:t>
      </w:r>
    </w:p>
    <w:p w14:paraId="5F98715F" w14:textId="06DEE85F" w:rsidR="00AD5CC5" w:rsidRPr="00A10110" w:rsidRDefault="00AD5CC5" w:rsidP="00AD5CC5">
      <w:pPr>
        <w:pStyle w:val="Paragraphedeliste"/>
        <w:numPr>
          <w:ilvl w:val="1"/>
          <w:numId w:val="2"/>
        </w:numPr>
      </w:pPr>
      <w:r w:rsidRPr="00A10110">
        <w:t>Exemple typique :</w:t>
      </w:r>
      <w:r w:rsidR="00BB6094">
        <w:t xml:space="preserve"> Le langage </w:t>
      </w:r>
      <w:r w:rsidR="00BB6094" w:rsidRPr="00BB6094">
        <w:rPr>
          <w:color w:val="0070C0"/>
        </w:rPr>
        <w:t>C</w:t>
      </w:r>
      <w:r w:rsidR="00BB6094">
        <w:t>.</w:t>
      </w:r>
    </w:p>
    <w:p w14:paraId="4444A692" w14:textId="66213408" w:rsidR="00AD5CC5" w:rsidRPr="005534B6" w:rsidRDefault="00AD5CC5" w:rsidP="00F350B2">
      <w:pPr>
        <w:pStyle w:val="Paragraphedeliste"/>
        <w:rPr>
          <w:bCs/>
        </w:rPr>
      </w:pPr>
      <w:r w:rsidRPr="00BB6094">
        <w:rPr>
          <w:b/>
          <w:bCs/>
        </w:rPr>
        <w:t xml:space="preserve">Exemple </w:t>
      </w:r>
      <w:r w:rsidR="00BB6094" w:rsidRPr="00BB6094">
        <w:rPr>
          <w:b/>
          <w:bCs/>
        </w:rPr>
        <w:t>de la localisation :</w:t>
      </w:r>
      <w:r w:rsidR="005534B6">
        <w:rPr>
          <w:b/>
          <w:bCs/>
        </w:rPr>
        <w:tab/>
      </w:r>
      <w:r w:rsidR="005534B6">
        <w:rPr>
          <w:b/>
          <w:bCs/>
        </w:rPr>
        <w:tab/>
      </w:r>
      <w:r w:rsidR="005534B6">
        <w:rPr>
          <w:bCs/>
        </w:rPr>
        <w:t>[LocalisationProcedurale.java]</w:t>
      </w:r>
    </w:p>
    <w:p w14:paraId="49208FA9" w14:textId="0F7B5C8B" w:rsidR="00BB6094" w:rsidRDefault="00BB6094" w:rsidP="00BB6094">
      <w:pPr>
        <w:pStyle w:val="Paragraphedeliste"/>
        <w:numPr>
          <w:ilvl w:val="1"/>
          <w:numId w:val="2"/>
        </w:numPr>
      </w:pPr>
      <w:r>
        <w:t>Les données (</w:t>
      </w:r>
      <w:r w:rsidRPr="00BB6094">
        <w:rPr>
          <w:color w:val="EE0000"/>
        </w:rPr>
        <w:t>latitude</w:t>
      </w:r>
      <w:r>
        <w:t xml:space="preserve">, </w:t>
      </w:r>
      <w:r w:rsidRPr="00BB6094">
        <w:rPr>
          <w:color w:val="EE0000"/>
        </w:rPr>
        <w:t>longitude</w:t>
      </w:r>
      <w:r>
        <w:t>) sont stockées dans des variables globales ;</w:t>
      </w:r>
    </w:p>
    <w:p w14:paraId="7AE91BDC" w14:textId="672BD756" w:rsidR="00BB6094" w:rsidRPr="00A10110" w:rsidRDefault="00BB6094" w:rsidP="00BB6094">
      <w:pPr>
        <w:pStyle w:val="Paragraphedeliste"/>
        <w:numPr>
          <w:ilvl w:val="1"/>
          <w:numId w:val="2"/>
        </w:numPr>
      </w:pPr>
      <w:r>
        <w:t>Les calculs (comme la distance) sont effectués via des fonctions indépendantes.</w:t>
      </w:r>
    </w:p>
    <w:p w14:paraId="33E00807" w14:textId="727EEB29" w:rsidR="0022090E" w:rsidRPr="00FB7514" w:rsidRDefault="00D41D24" w:rsidP="0022090E">
      <w:pPr>
        <w:rPr>
          <w:b/>
          <w:bCs/>
        </w:rPr>
      </w:pPr>
      <w:r w:rsidRPr="00FB7514">
        <w:rPr>
          <w:b/>
          <w:bCs/>
          <w:u w:val="single"/>
        </w:rPr>
        <w:t>Du procédural à l’objet</w:t>
      </w:r>
      <w:r w:rsidR="00436083" w:rsidRPr="00FB7514">
        <w:rPr>
          <w:b/>
          <w:bCs/>
        </w:rPr>
        <w:t> :</w:t>
      </w:r>
    </w:p>
    <w:p w14:paraId="2423792A" w14:textId="27818D5F" w:rsidR="003B5103" w:rsidRPr="003B5103" w:rsidRDefault="00436083" w:rsidP="00436083">
      <w:pPr>
        <w:pStyle w:val="Paragraphedeliste"/>
        <w:numPr>
          <w:ilvl w:val="0"/>
          <w:numId w:val="2"/>
        </w:numPr>
      </w:pPr>
      <w:r>
        <w:t xml:space="preserve">Dans la </w:t>
      </w:r>
      <w:r w:rsidRPr="00FB7514">
        <w:rPr>
          <w:b/>
          <w:bCs/>
        </w:rPr>
        <w:t>programmation procédurale</w:t>
      </w:r>
      <w:r>
        <w:t xml:space="preserve">, les </w:t>
      </w:r>
      <w:r w:rsidRPr="00FB7514">
        <w:rPr>
          <w:color w:val="EE0000"/>
        </w:rPr>
        <w:t xml:space="preserve">données </w:t>
      </w:r>
      <w:r>
        <w:t xml:space="preserve">(latitude, longitude) et les </w:t>
      </w:r>
      <w:r w:rsidRPr="00FB7514">
        <w:rPr>
          <w:color w:val="4EA72E" w:themeColor="accent6"/>
        </w:rPr>
        <w:t xml:space="preserve">fonctions </w:t>
      </w:r>
      <w:r w:rsidR="003B5103">
        <w:t>(</w:t>
      </w:r>
      <m:oMath>
        <m:r>
          <w:rPr>
            <w:rFonts w:ascii="Cambria Math" w:hAnsi="Cambria Math"/>
          </w:rPr>
          <m:t>calculeDistance</m:t>
        </m:r>
      </m:oMath>
      <w:r w:rsidR="003B5103" w:rsidRPr="003B5103">
        <w:rPr>
          <w:rFonts w:eastAsiaTheme="minorEastAsia"/>
        </w:rPr>
        <w:t xml:space="preserve">) sont </w:t>
      </w:r>
      <w:r w:rsidR="003B5103" w:rsidRPr="00FB7514">
        <w:rPr>
          <w:rFonts w:eastAsiaTheme="minorEastAsia"/>
          <w:b/>
          <w:bCs/>
        </w:rPr>
        <w:t>séparées</w:t>
      </w:r>
      <w:r w:rsidR="003B5103" w:rsidRPr="003B5103">
        <w:rPr>
          <w:rFonts w:eastAsiaTheme="minorEastAsia"/>
        </w:rPr>
        <w:t> ;</w:t>
      </w:r>
    </w:p>
    <w:p w14:paraId="545F7461" w14:textId="37E6597B" w:rsidR="003B5103" w:rsidRPr="003B5103" w:rsidRDefault="003B5103" w:rsidP="00436083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>Les variables sont déclarées en dehors, et passées en paramètres aux fonctions ;</w:t>
      </w:r>
    </w:p>
    <w:p w14:paraId="667A2898" w14:textId="71581DA0" w:rsidR="00D646C2" w:rsidRPr="00D646C2" w:rsidRDefault="003B5103" w:rsidP="00D646C2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Le code devient vite </w:t>
      </w:r>
      <w:r w:rsidRPr="00FB7514">
        <w:rPr>
          <w:rFonts w:eastAsiaTheme="minorEastAsia"/>
          <w:color w:val="0070C0"/>
        </w:rPr>
        <w:t xml:space="preserve">difficile à maintenir </w:t>
      </w:r>
      <w:r w:rsidR="00D646C2">
        <w:rPr>
          <w:rFonts w:eastAsiaTheme="minorEastAsia"/>
        </w:rPr>
        <w:t>quand le programme grossit (risque d’erreurs, répétitions, manque de structure).</w:t>
      </w:r>
    </w:p>
    <w:p w14:paraId="67A8F74C" w14:textId="53F7DA2F" w:rsidR="00D646C2" w:rsidRPr="00D646C2" w:rsidRDefault="00D646C2" w:rsidP="00D646C2">
      <w:pPr>
        <w:ind w:left="360"/>
      </w:pPr>
      <w:r w:rsidRPr="00FB7514">
        <w:rPr>
          <w:rFonts w:eastAsiaTheme="minorEastAsia"/>
          <w:u w:val="single"/>
        </w:rPr>
        <w:t>Avec la programmation orientée objet (POO)</w:t>
      </w:r>
      <w:r w:rsidRPr="00D646C2">
        <w:rPr>
          <w:rFonts w:eastAsiaTheme="minorEastAsia"/>
        </w:rPr>
        <w:t> :</w:t>
      </w:r>
    </w:p>
    <w:p w14:paraId="06EB31F6" w14:textId="5639839D" w:rsidR="00D646C2" w:rsidRPr="00D646C2" w:rsidRDefault="00D646C2" w:rsidP="00D646C2">
      <w:pPr>
        <w:pStyle w:val="Paragraphedeliste"/>
        <w:numPr>
          <w:ilvl w:val="1"/>
          <w:numId w:val="2"/>
        </w:numPr>
      </w:pPr>
      <w:r w:rsidRPr="00D646C2">
        <w:rPr>
          <w:rFonts w:eastAsiaTheme="minorEastAsia"/>
        </w:rPr>
        <w:t xml:space="preserve">On regroupe les </w:t>
      </w:r>
      <w:r w:rsidRPr="00FB7514">
        <w:rPr>
          <w:rFonts w:eastAsiaTheme="minorEastAsia"/>
          <w:color w:val="EE0000"/>
        </w:rPr>
        <w:t xml:space="preserve">données </w:t>
      </w:r>
      <w:r w:rsidRPr="00D646C2">
        <w:rPr>
          <w:rFonts w:eastAsiaTheme="minorEastAsia"/>
        </w:rPr>
        <w:t xml:space="preserve">et les </w:t>
      </w:r>
      <w:r w:rsidRPr="00FB7514">
        <w:rPr>
          <w:rFonts w:eastAsiaTheme="minorEastAsia"/>
          <w:color w:val="4EA72E" w:themeColor="accent6"/>
        </w:rPr>
        <w:t xml:space="preserve">méthodes </w:t>
      </w:r>
      <w:r w:rsidRPr="00D646C2">
        <w:rPr>
          <w:rFonts w:eastAsiaTheme="minorEastAsia"/>
        </w:rPr>
        <w:t xml:space="preserve">qui les manipulent dans une même entité : la </w:t>
      </w:r>
      <w:r w:rsidRPr="00FB7514">
        <w:rPr>
          <w:rFonts w:eastAsiaTheme="minorEastAsia"/>
          <w:b/>
          <w:bCs/>
        </w:rPr>
        <w:t>classe</w:t>
      </w:r>
      <w:r w:rsidRPr="00D646C2">
        <w:rPr>
          <w:rFonts w:eastAsiaTheme="minorEastAsia"/>
        </w:rPr>
        <w:t> ;</w:t>
      </w:r>
    </w:p>
    <w:p w14:paraId="3BDBEA86" w14:textId="3B31C1FE" w:rsidR="00D646C2" w:rsidRPr="00FB7514" w:rsidRDefault="00D646C2" w:rsidP="00D646C2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Chaque objet possède </w:t>
      </w:r>
      <w:r w:rsidR="00FB7514">
        <w:rPr>
          <w:rFonts w:eastAsiaTheme="minorEastAsia"/>
        </w:rPr>
        <w:t>ses propres coordonnées et sait calculer la distance avec un autre objet ;</w:t>
      </w:r>
    </w:p>
    <w:p w14:paraId="3D58B20C" w14:textId="0B458008" w:rsidR="00FB7514" w:rsidRPr="00FB7514" w:rsidRDefault="00FB7514" w:rsidP="00D646C2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On passe d’un code </w:t>
      </w:r>
      <w:r w:rsidRPr="00FB7514">
        <w:rPr>
          <w:rFonts w:eastAsiaTheme="minorEastAsia"/>
          <w:color w:val="0070C0"/>
        </w:rPr>
        <w:t xml:space="preserve">centré sur des fonctions </w:t>
      </w:r>
      <w:r>
        <w:rPr>
          <w:rFonts w:eastAsiaTheme="minorEastAsia"/>
        </w:rPr>
        <w:t xml:space="preserve">à un code </w:t>
      </w:r>
      <w:r w:rsidRPr="00FB7514">
        <w:rPr>
          <w:rFonts w:eastAsiaTheme="minorEastAsia"/>
          <w:color w:val="0070C0"/>
        </w:rPr>
        <w:t>centré sur les objets</w:t>
      </w:r>
      <w:r>
        <w:rPr>
          <w:rFonts w:eastAsiaTheme="minorEastAsia"/>
        </w:rPr>
        <w:t>.</w:t>
      </w:r>
    </w:p>
    <w:p w14:paraId="70B8FE98" w14:textId="219075E0" w:rsidR="003418B2" w:rsidRPr="001D08C3" w:rsidRDefault="003418B2" w:rsidP="00FB7514">
      <w:pPr>
        <w:rPr>
          <w:color w:val="FFFFFF" w:themeColor="background1"/>
        </w:rPr>
      </w:pPr>
      <w:r w:rsidRPr="001D08C3">
        <w:rPr>
          <w:color w:val="FFFFFF" w:themeColor="background1"/>
          <w:highlight w:val="black"/>
        </w:rPr>
        <w:t>[Localisation.java]</w:t>
      </w:r>
    </w:p>
    <w:p w14:paraId="42F2B703" w14:textId="03E4DFE7" w:rsidR="0070694E" w:rsidRDefault="0070694E" w:rsidP="008C07F2">
      <w:pPr>
        <w:ind w:firstLine="708"/>
      </w:pPr>
      <w:r w:rsidRPr="004113D0">
        <w:rPr>
          <w:u w:val="single"/>
        </w:rPr>
        <w:t>Quelques remarques</w:t>
      </w:r>
      <w:r>
        <w:t> :</w:t>
      </w:r>
    </w:p>
    <w:p w14:paraId="3E26502C" w14:textId="473F8D7D" w:rsidR="0070694E" w:rsidRDefault="0070694E" w:rsidP="0070694E">
      <w:pPr>
        <w:pStyle w:val="Paragraphedeliste"/>
        <w:numPr>
          <w:ilvl w:val="1"/>
          <w:numId w:val="2"/>
        </w:numPr>
      </w:pPr>
      <w:r>
        <w:lastRenderedPageBreak/>
        <w:t xml:space="preserve">Les attributs sont déclarés </w:t>
      </w:r>
      <w:r w:rsidRPr="004113D0">
        <w:rPr>
          <w:color w:val="4EA72E" w:themeColor="accent6"/>
        </w:rPr>
        <w:t xml:space="preserve">à l’intérieur de la classe </w:t>
      </w:r>
      <w:r>
        <w:t xml:space="preserve">mais </w:t>
      </w:r>
      <w:r w:rsidRPr="004113D0">
        <w:rPr>
          <w:color w:val="EE0000"/>
        </w:rPr>
        <w:t xml:space="preserve">en dehors </w:t>
      </w:r>
      <w:r>
        <w:t xml:space="preserve">de </w:t>
      </w:r>
      <w:r w:rsidR="004113D0">
        <w:t>toutes les méthodes</w:t>
      </w:r>
      <w:r>
        <w:t xml:space="preserve">. On commence </w:t>
      </w:r>
      <w:r w:rsidR="004113D0">
        <w:t>le plus souvent la déclaration d’une classe par la liste de ses attributs.</w:t>
      </w:r>
    </w:p>
    <w:p w14:paraId="1B726FE8" w14:textId="1EB57010" w:rsidR="00D239AF" w:rsidRDefault="004113D0" w:rsidP="00D239AF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 xml:space="preserve">public Localisation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double lat, double lon</m:t>
            </m:r>
          </m:e>
        </m:d>
      </m:oMath>
      <w:r w:rsidRPr="000F7E62">
        <w:rPr>
          <w:rFonts w:eastAsiaTheme="minorEastAsia"/>
        </w:rPr>
        <w:t xml:space="preserve"> est une méthode spéciale, dite </w:t>
      </w:r>
      <w:r w:rsidRPr="000F7E62">
        <w:rPr>
          <w:rFonts w:eastAsiaTheme="minorEastAsia"/>
          <w:b/>
          <w:bCs/>
        </w:rPr>
        <w:t>constructeur</w:t>
      </w:r>
      <w:r w:rsidRPr="000F7E62">
        <w:rPr>
          <w:rFonts w:eastAsiaTheme="minorEastAsia"/>
        </w:rPr>
        <w:t xml:space="preserve"> qui permet d’instancier les objets.</w:t>
      </w:r>
    </w:p>
    <w:p w14:paraId="560B1F0C" w14:textId="52290F08" w:rsidR="000F7E62" w:rsidRDefault="000F7E62" w:rsidP="00D239AF">
      <w:pPr>
        <w:pStyle w:val="Paragraphedeliste"/>
      </w:pPr>
      <w:r w:rsidRPr="006C6197">
        <w:rPr>
          <w:u w:val="single"/>
        </w:rPr>
        <w:t>Créer des instances de la classes</w:t>
      </w:r>
      <w:r>
        <w:t> :</w:t>
      </w:r>
    </w:p>
    <w:p w14:paraId="1239C126" w14:textId="0D696E6A" w:rsidR="00EF7ECB" w:rsidRPr="00377235" w:rsidRDefault="00EF7ECB" w:rsidP="00EF7ECB">
      <w:pPr>
        <w:pStyle w:val="Paragraphedeliste"/>
        <w:numPr>
          <w:ilvl w:val="1"/>
          <w:numId w:val="2"/>
        </w:numPr>
      </w:pPr>
      <w:r>
        <w:t xml:space="preserve">On écrit une classe (tout est classe en Java) pour tester la </w:t>
      </w:r>
      <m:oMath>
        <m:r>
          <w:rPr>
            <w:rFonts w:ascii="Cambria Math" w:hAnsi="Cambria Math"/>
          </w:rPr>
          <m:t>Localisation</m:t>
        </m:r>
      </m:oMath>
      <w:r>
        <w:rPr>
          <w:rFonts w:eastAsiaTheme="minorEastAsia"/>
        </w:rPr>
        <w:t xml:space="preserve"> (dans un fichier séparé appelé </w:t>
      </w:r>
      <m:oMath>
        <m:r>
          <w:rPr>
            <w:rFonts w:ascii="Cambria Math" w:eastAsiaTheme="minorEastAsia" w:hAnsi="Cambria Math"/>
          </w:rPr>
          <m:t>TestLocalisation.java</m:t>
        </m:r>
      </m:oMath>
      <w:r>
        <w:rPr>
          <w:rFonts w:eastAsiaTheme="minorEastAsia"/>
        </w:rPr>
        <w:t>).</w:t>
      </w:r>
    </w:p>
    <w:p w14:paraId="5E8BD7A0" w14:textId="525BCA8A" w:rsidR="00377235" w:rsidRDefault="006C6197" w:rsidP="00340CEC">
      <w:pPr>
        <w:pStyle w:val="Paragraphedeliste"/>
        <w:rPr>
          <w:rFonts w:eastAsiaTheme="minorEastAsia"/>
        </w:rPr>
      </w:pPr>
      <w:r w:rsidRPr="008241CA">
        <w:rPr>
          <w:rFonts w:eastAsiaTheme="minorEastAsia"/>
          <w:u w:val="single"/>
        </w:rPr>
        <w:t>Quelques remarques</w:t>
      </w:r>
      <w:r w:rsidR="00340CEC">
        <w:rPr>
          <w:rFonts w:eastAsiaTheme="minorEastAsia"/>
        </w:rPr>
        <w:t> :</w:t>
      </w:r>
    </w:p>
    <w:p w14:paraId="7B4B60DA" w14:textId="4F0D004A" w:rsidR="006C6197" w:rsidRDefault="006C6197" w:rsidP="006C6197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L’objet </w:t>
      </w:r>
      <m:oMath>
        <m:r>
          <w:rPr>
            <w:rFonts w:ascii="Cambria Math" w:eastAsiaTheme="minorEastAsia" w:hAnsi="Cambria Math"/>
          </w:rPr>
          <m:t>TourEiffel</m:t>
        </m:r>
      </m:oMath>
      <w:r>
        <w:rPr>
          <w:rFonts w:eastAsiaTheme="minorEastAsia"/>
        </w:rPr>
        <w:t xml:space="preserve"> est transmis comme argument à la méthode. Il sera stocké dans la variable </w:t>
      </w:r>
      <m:oMath>
        <m:r>
          <w:rPr>
            <w:rFonts w:ascii="Cambria Math" w:eastAsiaTheme="minorEastAsia" w:hAnsi="Cambria Math"/>
          </w:rPr>
          <m:t>autre</m:t>
        </m:r>
      </m:oMath>
      <w:r>
        <w:rPr>
          <w:rFonts w:eastAsiaTheme="minorEastAsia"/>
        </w:rPr>
        <w:t xml:space="preserve"> ;</w:t>
      </w:r>
    </w:p>
    <w:p w14:paraId="4F78AE07" w14:textId="584C0A13" w:rsidR="006C6197" w:rsidRDefault="006C6197" w:rsidP="006C6197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Les attributs de l’objet </w:t>
      </w:r>
      <m:oMath>
        <m:r>
          <w:rPr>
            <w:rFonts w:ascii="Cambria Math" w:eastAsiaTheme="minorEastAsia" w:hAnsi="Cambria Math"/>
          </w:rPr>
          <m:t>upcite</m:t>
        </m:r>
      </m:oMath>
      <w:r>
        <w:rPr>
          <w:rFonts w:eastAsiaTheme="minorEastAsia"/>
        </w:rPr>
        <w:t xml:space="preserve"> sont obtenus à travers le mot-clé </w:t>
      </w:r>
      <m:oMath>
        <m:r>
          <w:rPr>
            <w:rFonts w:ascii="Cambria Math" w:eastAsiaTheme="minorEastAsia" w:hAnsi="Cambria Math"/>
          </w:rPr>
          <m:t>this</m:t>
        </m:r>
      </m:oMath>
      <w:r>
        <w:rPr>
          <w:rFonts w:eastAsiaTheme="minorEastAsia"/>
        </w:rPr>
        <w:t>, qui est l’objet appelant la méthode.</w:t>
      </w:r>
    </w:p>
    <w:p w14:paraId="06B937F7" w14:textId="77777777" w:rsidR="008241CA" w:rsidRPr="008241CA" w:rsidRDefault="006C6197" w:rsidP="006C6197">
      <w:pPr>
        <w:pStyle w:val="Paragraphedeliste"/>
        <w:rPr>
          <w:rFonts w:eastAsiaTheme="minorEastAsia"/>
          <w:color w:val="4EA72E" w:themeColor="accent6"/>
        </w:rPr>
      </w:pPr>
      <w:r w:rsidRPr="008241CA">
        <w:rPr>
          <w:rFonts w:eastAsiaTheme="minorEastAsia"/>
          <w:b/>
          <w:bCs/>
          <w:color w:val="4EA72E" w:themeColor="accent6"/>
        </w:rPr>
        <w:t>A retenir</w:t>
      </w:r>
      <w:r w:rsidRPr="008241CA">
        <w:rPr>
          <w:rFonts w:eastAsiaTheme="minorEastAsia"/>
          <w:color w:val="4EA72E" w:themeColor="accent6"/>
        </w:rPr>
        <w:t> : « </w:t>
      </w:r>
      <w:proofErr w:type="spellStart"/>
      <w:r w:rsidRPr="008241CA">
        <w:rPr>
          <w:rFonts w:eastAsiaTheme="minorEastAsia"/>
          <w:color w:val="4EA72E" w:themeColor="accent6"/>
        </w:rPr>
        <w:t>this</w:t>
      </w:r>
      <w:proofErr w:type="spellEnd"/>
      <w:r w:rsidRPr="008241CA">
        <w:rPr>
          <w:rFonts w:eastAsiaTheme="minorEastAsia"/>
          <w:color w:val="4EA72E" w:themeColor="accent6"/>
        </w:rPr>
        <w:t xml:space="preserve"> » fait référence à l’objet </w:t>
      </w:r>
      <w:r w:rsidR="008241CA" w:rsidRPr="008241CA">
        <w:rPr>
          <w:rFonts w:eastAsiaTheme="minorEastAsia"/>
          <w:color w:val="4EA72E" w:themeColor="accent6"/>
        </w:rPr>
        <w:t>qui appelle la méthode.</w:t>
      </w:r>
    </w:p>
    <w:p w14:paraId="6ED66650" w14:textId="23E62706" w:rsidR="008241CA" w:rsidRDefault="006C6197" w:rsidP="008241CA">
      <w:pPr>
        <w:rPr>
          <w:rFonts w:eastAsiaTheme="minorEastAsia"/>
        </w:rPr>
      </w:pPr>
      <w:r w:rsidRPr="008241CA">
        <w:rPr>
          <w:rFonts w:eastAsiaTheme="minorEastAsia"/>
        </w:rPr>
        <w:t xml:space="preserve"> </w:t>
      </w:r>
      <w:r w:rsidR="008241CA" w:rsidRPr="0072771B">
        <w:rPr>
          <w:rFonts w:eastAsiaTheme="minorEastAsia"/>
          <w:b/>
          <w:bCs/>
        </w:rPr>
        <w:t xml:space="preserve">Les mots clés </w:t>
      </w:r>
      <m:oMath>
        <m:r>
          <m:rPr>
            <m:sty m:val="bi"/>
          </m:rPr>
          <w:rPr>
            <w:rFonts w:ascii="Cambria Math" w:eastAsiaTheme="minorEastAsia" w:hAnsi="Cambria Math"/>
          </w:rPr>
          <m:t>public</m:t>
        </m:r>
      </m:oMath>
      <w:r w:rsidR="008241CA" w:rsidRPr="0072771B">
        <w:rPr>
          <w:rFonts w:eastAsiaTheme="minorEastAsia"/>
          <w:b/>
          <w:bCs/>
        </w:rPr>
        <w:t xml:space="preserve"> et </w:t>
      </w:r>
      <m:oMath>
        <m:r>
          <m:rPr>
            <m:sty m:val="bi"/>
          </m:rPr>
          <w:rPr>
            <w:rFonts w:ascii="Cambria Math" w:eastAsiaTheme="minorEastAsia" w:hAnsi="Cambria Math"/>
          </w:rPr>
          <m:t>private</m:t>
        </m:r>
      </m:oMath>
      <w:r w:rsidR="008241CA" w:rsidRPr="0072771B">
        <w:rPr>
          <w:rFonts w:eastAsiaTheme="minorEastAsia"/>
          <w:b/>
          <w:bCs/>
        </w:rPr>
        <w:t> </w:t>
      </w:r>
      <w:r w:rsidR="008241CA" w:rsidRPr="0072771B">
        <w:rPr>
          <w:rFonts w:eastAsiaTheme="minorEastAsia"/>
          <w:b/>
          <w:bCs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</w:r>
      <w:r w:rsidR="008241CA">
        <w:rPr>
          <w:rFonts w:eastAsiaTheme="minorEastAsia"/>
        </w:rPr>
        <w:tab/>
        <w:t>Revenons à notre classe Localisation</w:t>
      </w:r>
      <w:r w:rsidR="00405039">
        <w:rPr>
          <w:rFonts w:eastAsiaTheme="minorEastAsia"/>
        </w:rPr>
        <w:t> :</w:t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  <w:t xml:space="preserve">Le mot clé </w:t>
      </w:r>
      <m:oMath>
        <m:r>
          <w:rPr>
            <w:rFonts w:ascii="Cambria Math" w:eastAsiaTheme="minorEastAsia" w:hAnsi="Cambria Math"/>
          </w:rPr>
          <m:t>public</m:t>
        </m:r>
      </m:oMath>
      <w:r w:rsidR="00405039">
        <w:rPr>
          <w:rFonts w:eastAsiaTheme="minorEastAsia"/>
        </w:rPr>
        <w:t xml:space="preserve"> est un modificateur d’accès.</w:t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</w:r>
      <w:r w:rsidR="00405039">
        <w:rPr>
          <w:rFonts w:eastAsiaTheme="minorEastAsia"/>
        </w:rPr>
        <w:tab/>
        <w:t xml:space="preserve">Une variable déclarée </w:t>
      </w:r>
      <m:oMath>
        <m:r>
          <w:rPr>
            <w:rFonts w:ascii="Cambria Math" w:eastAsiaTheme="minorEastAsia" w:hAnsi="Cambria Math"/>
          </w:rPr>
          <m:t>public</m:t>
        </m:r>
      </m:oMath>
      <w:r w:rsidR="00405039">
        <w:rPr>
          <w:rFonts w:eastAsiaTheme="minorEastAsia"/>
        </w:rPr>
        <w:t xml:space="preserve"> est accessible de n’importe où dans le programme, à partir de</w:t>
      </w:r>
      <w:r w:rsidR="00405039">
        <w:rPr>
          <w:rFonts w:eastAsiaTheme="minorEastAsia"/>
        </w:rPr>
        <w:tab/>
        <w:t>n’importe quelle classe.</w:t>
      </w:r>
    </w:p>
    <w:p w14:paraId="390603EC" w14:textId="09332654" w:rsidR="00217874" w:rsidRDefault="00217874" w:rsidP="008241CA">
      <w:pPr>
        <w:rPr>
          <w:rFonts w:eastAsiaTheme="minorEastAsia"/>
        </w:rPr>
      </w:pPr>
      <w:r>
        <w:rPr>
          <w:rFonts w:eastAsiaTheme="minorEastAsia"/>
        </w:rPr>
        <w:tab/>
        <w:t xml:space="preserve">La modification </w:t>
      </w:r>
      <m:oMath>
        <m:r>
          <w:rPr>
            <w:rFonts w:ascii="Cambria Math" w:eastAsiaTheme="minorEastAsia" w:hAnsi="Cambria Math"/>
          </w:rPr>
          <m:t>tourEiffel.latitude=48.95;</m:t>
        </m:r>
      </m:oMath>
      <w:r w:rsidR="005C26B6">
        <w:rPr>
          <w:rFonts w:eastAsiaTheme="minorEastAsia"/>
        </w:rPr>
        <w:t xml:space="preserve"> est autorisée car la variable est déclarée</w:t>
      </w:r>
      <w:r w:rsidR="005C26B6">
        <w:rPr>
          <w:rFonts w:eastAsiaTheme="minorEastAsia"/>
        </w:rPr>
        <w:tab/>
        <w:t>publique.</w:t>
      </w:r>
      <w:r w:rsidR="005C26B6">
        <w:rPr>
          <w:rFonts w:eastAsiaTheme="minorEastAsia"/>
        </w:rPr>
        <w:tab/>
      </w:r>
      <w:r w:rsidR="005C26B6">
        <w:rPr>
          <w:rFonts w:eastAsiaTheme="minorEastAsia"/>
        </w:rPr>
        <w:tab/>
      </w:r>
      <w:r w:rsidR="00BC2332">
        <w:rPr>
          <w:rFonts w:eastAsiaTheme="minorEastAsia"/>
        </w:rPr>
        <w:tab/>
        <w:t>[</w:t>
      </w:r>
      <w:r w:rsidR="002B0C84">
        <w:rPr>
          <w:rFonts w:eastAsiaTheme="minorEastAsia"/>
        </w:rPr>
        <w:t>Dans</w:t>
      </w:r>
      <w:r w:rsidR="00BC2332">
        <w:rPr>
          <w:rFonts w:eastAsiaTheme="minorEastAsia"/>
        </w:rPr>
        <w:t xml:space="preserve"> TestLocalisation.java]</w:t>
      </w:r>
      <w:r w:rsidR="005C26B6">
        <w:rPr>
          <w:rFonts w:eastAsiaTheme="minorEastAsia"/>
        </w:rPr>
        <w:tab/>
      </w:r>
      <w:r w:rsidR="005C26B6">
        <w:rPr>
          <w:rFonts w:eastAsiaTheme="minorEastAsia"/>
        </w:rPr>
        <w:tab/>
      </w:r>
      <w:r w:rsidR="005C26B6">
        <w:rPr>
          <w:rFonts w:eastAsiaTheme="minorEastAsia"/>
        </w:rPr>
        <w:tab/>
      </w:r>
      <w:r w:rsidR="005C26B6">
        <w:rPr>
          <w:rFonts w:eastAsiaTheme="minorEastAsia"/>
        </w:rPr>
        <w:tab/>
      </w:r>
      <w:r w:rsidR="005C26B6">
        <w:rPr>
          <w:rFonts w:eastAsiaTheme="minorEastAsia"/>
        </w:rPr>
        <w:tab/>
      </w:r>
      <w:r w:rsidR="005C26B6">
        <w:rPr>
          <w:rFonts w:eastAsiaTheme="minorEastAsia"/>
        </w:rPr>
        <w:tab/>
      </w:r>
      <w:r w:rsidR="00AE256F">
        <w:rPr>
          <w:rFonts w:eastAsiaTheme="minorEastAsia"/>
        </w:rPr>
        <w:t xml:space="preserve">La méthode </w:t>
      </w:r>
      <m:oMath>
        <m:r>
          <w:rPr>
            <w:rFonts w:ascii="Cambria Math" w:eastAsiaTheme="minorEastAsia" w:hAnsi="Cambria Math"/>
          </w:rPr>
          <m:t>distance</m:t>
        </m:r>
      </m:oMath>
      <w:r w:rsidR="00AE256F">
        <w:rPr>
          <w:rFonts w:eastAsiaTheme="minorEastAsia"/>
        </w:rPr>
        <w:t xml:space="preserve"> elle aussi était déclarée </w:t>
      </w:r>
      <m:oMath>
        <m:r>
          <w:rPr>
            <w:rFonts w:ascii="Cambria Math" w:eastAsiaTheme="minorEastAsia" w:hAnsi="Cambria Math"/>
          </w:rPr>
          <m:t>public</m:t>
        </m:r>
      </m:oMath>
      <w:r w:rsidR="00AE256F">
        <w:rPr>
          <w:rFonts w:eastAsiaTheme="minorEastAsia"/>
        </w:rPr>
        <w:t xml:space="preserve"> donc écrire </w:t>
      </w:r>
      <m:oMath>
        <m:r>
          <w:rPr>
            <w:rFonts w:ascii="Cambria Math" w:eastAsiaTheme="minorEastAsia" w:hAnsi="Cambria Math"/>
          </w:rPr>
          <m:t>upcite.distance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tourEiffel</m:t>
            </m:r>
          </m:e>
        </m:d>
      </m:oMath>
      <w:r w:rsidR="00AE256F">
        <w:rPr>
          <w:rFonts w:eastAsiaTheme="minorEastAsia"/>
        </w:rPr>
        <w:tab/>
        <w:t>est également autorisé.</w:t>
      </w:r>
    </w:p>
    <w:p w14:paraId="39C5E4CA" w14:textId="42C097EC" w:rsidR="00AE256F" w:rsidRPr="00367AF1" w:rsidRDefault="00AE256F" w:rsidP="00367AF1">
      <w:pPr>
        <w:pStyle w:val="Paragraphedeliste"/>
        <w:rPr>
          <w:rFonts w:eastAsiaTheme="minorEastAsia"/>
        </w:rPr>
      </w:pPr>
      <w:r w:rsidRPr="00B26C8F">
        <w:rPr>
          <w:rFonts w:eastAsiaTheme="minorEastAsia"/>
          <w:u w:val="single"/>
        </w:rPr>
        <w:t>Accès privé</w:t>
      </w:r>
      <w:r w:rsidR="00BC2332" w:rsidRPr="00367AF1">
        <w:rPr>
          <w:rFonts w:eastAsiaTheme="minorEastAsia"/>
        </w:rPr>
        <w:tab/>
      </w:r>
      <w:r w:rsidR="00BC2332" w:rsidRPr="00367AF1">
        <w:rPr>
          <w:rFonts w:eastAsiaTheme="minorEastAsia"/>
        </w:rPr>
        <w:tab/>
        <w:t>[Localisation2.java]</w:t>
      </w:r>
    </w:p>
    <w:p w14:paraId="4E0104F7" w14:textId="652F0D2B" w:rsidR="00367AF1" w:rsidRDefault="00367AF1" w:rsidP="00367AF1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variable déclarée </w:t>
      </w:r>
      <m:oMath>
        <m:r>
          <w:rPr>
            <w:rFonts w:ascii="Cambria Math" w:eastAsiaTheme="minorEastAsia" w:hAnsi="Cambria Math"/>
          </w:rPr>
          <m:t>private</m:t>
        </m:r>
      </m:oMath>
      <w:r>
        <w:rPr>
          <w:rFonts w:eastAsiaTheme="minorEastAsia"/>
        </w:rPr>
        <w:t xml:space="preserve"> est accessible uniquement au sein de la classe où elle est définie ;</w:t>
      </w:r>
    </w:p>
    <w:p w14:paraId="33F484B1" w14:textId="3D2E624E" w:rsidR="00367AF1" w:rsidRDefault="00367AF1" w:rsidP="00367AF1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méthode déclarée </w:t>
      </w:r>
      <m:oMath>
        <m:r>
          <w:rPr>
            <w:rFonts w:ascii="Cambria Math" w:eastAsiaTheme="minorEastAsia" w:hAnsi="Cambria Math"/>
          </w:rPr>
          <m:t>private</m:t>
        </m:r>
      </m:oMath>
      <w:r>
        <w:rPr>
          <w:rFonts w:eastAsiaTheme="minorEastAsia"/>
        </w:rPr>
        <w:t xml:space="preserve"> ne peut être appelée qu’à l’intérieur de la classe dans laquelle elle est définie.</w:t>
      </w:r>
    </w:p>
    <w:p w14:paraId="04119AB5" w14:textId="6EA7FBFB" w:rsidR="0053334C" w:rsidRDefault="00BD1B81" w:rsidP="00303FD7">
      <w:pPr>
        <w:pStyle w:val="Paragraphedeliste"/>
        <w:ind w:firstLine="360"/>
        <w:rPr>
          <w:rFonts w:eastAsiaTheme="minorEastAsia"/>
        </w:rPr>
      </w:pPr>
      <w:r w:rsidRPr="00BD1B81">
        <w:rPr>
          <w:rFonts w:eastAsiaTheme="minorEastAsia"/>
        </w:rPr>
        <w:t xml:space="preserve">Ecrire : </w:t>
      </w:r>
      <w:r w:rsidRPr="00BD1B81">
        <w:rPr>
          <w:rFonts w:eastAsiaTheme="minorEastAsia"/>
        </w:rPr>
        <w:tab/>
      </w:r>
      <w:r w:rsidR="00303FD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this.latitude=lat;</m:t>
        </m:r>
      </m:oMath>
      <w:r w:rsidRPr="00BD1B81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this.longitude=lon;</m:t>
        </m:r>
      </m:oMath>
      <w:r w:rsidRPr="00BD1B81">
        <w:rPr>
          <w:rFonts w:eastAsiaTheme="minorEastAsia"/>
        </w:rPr>
        <w:tab/>
      </w:r>
      <w:r>
        <w:rPr>
          <w:rFonts w:eastAsiaTheme="minorEastAsia"/>
        </w:rPr>
        <w:t xml:space="preserve">     </w:t>
      </w:r>
      <w:r w:rsidRPr="00BD1B81">
        <w:rPr>
          <w:rFonts w:eastAsiaTheme="minorEastAsia"/>
        </w:rPr>
        <w:t>est autorisé car ces</w:t>
      </w:r>
      <w:r w:rsidR="00303FD7">
        <w:rPr>
          <w:rFonts w:eastAsiaTheme="minorEastAsia"/>
        </w:rPr>
        <w:tab/>
      </w:r>
      <w:r w:rsidR="00303FD7">
        <w:rPr>
          <w:rFonts w:eastAsiaTheme="minorEastAsia"/>
        </w:rPr>
        <w:tab/>
      </w:r>
      <w:r w:rsidRPr="00BD1B81">
        <w:rPr>
          <w:rFonts w:eastAsiaTheme="minorEastAsia"/>
        </w:rPr>
        <w:t>deux</w:t>
      </w:r>
      <w:r w:rsidR="00303FD7">
        <w:rPr>
          <w:rFonts w:eastAsiaTheme="minorEastAsia"/>
        </w:rPr>
        <w:t xml:space="preserve"> </w:t>
      </w:r>
      <w:r w:rsidRPr="00BD1B81">
        <w:rPr>
          <w:rFonts w:eastAsiaTheme="minorEastAsia"/>
        </w:rPr>
        <w:t xml:space="preserve">instructions </w:t>
      </w:r>
      <w:r w:rsidR="00816F94" w:rsidRPr="00BD1B81">
        <w:rPr>
          <w:rFonts w:eastAsiaTheme="minorEastAsia"/>
        </w:rPr>
        <w:t>sont</w:t>
      </w:r>
      <w:r w:rsidRPr="00BD1B81">
        <w:rPr>
          <w:rFonts w:eastAsiaTheme="minorEastAsia"/>
        </w:rPr>
        <w:t xml:space="preserve"> écrites à </w:t>
      </w:r>
      <w:r w:rsidRPr="00816F94">
        <w:rPr>
          <w:rFonts w:eastAsiaTheme="minorEastAsia"/>
          <w:color w:val="EE0000"/>
        </w:rPr>
        <w:t xml:space="preserve">l’intérieur de la classe </w:t>
      </w:r>
      <m:oMath>
        <m:r>
          <w:rPr>
            <w:rFonts w:ascii="Cambria Math" w:eastAsiaTheme="minorEastAsia" w:hAnsi="Cambria Math"/>
          </w:rPr>
          <m:t>Localisation</m:t>
        </m:r>
      </m:oMath>
      <w:r w:rsidRPr="00BD1B81">
        <w:rPr>
          <w:rFonts w:eastAsiaTheme="minorEastAsia"/>
        </w:rPr>
        <w:t>.</w:t>
      </w:r>
    </w:p>
    <w:p w14:paraId="5BF23192" w14:textId="3C7FE8CC" w:rsidR="00773F3F" w:rsidRDefault="00816F94" w:rsidP="00BD1B81">
      <w:pPr>
        <w:pStyle w:val="Paragraphedeliste"/>
        <w:rPr>
          <w:rFonts w:eastAsiaTheme="minorEastAsia"/>
          <w:b/>
          <w:bCs/>
        </w:rPr>
      </w:pPr>
      <w:r>
        <w:rPr>
          <w:rFonts w:eastAsiaTheme="minorEastAsia"/>
        </w:rPr>
        <w:t xml:space="preserve">L’instruction </w:t>
      </w:r>
      <m:oMath>
        <m:r>
          <w:rPr>
            <w:rFonts w:ascii="Cambria Math" w:eastAsiaTheme="minorEastAsia" w:hAnsi="Cambria Math"/>
          </w:rPr>
          <m:t>tourEiffel.latitude=48.95;</m:t>
        </m:r>
      </m:oMath>
      <w:r w:rsidR="00C8227B">
        <w:rPr>
          <w:rFonts w:eastAsiaTheme="minorEastAsia"/>
        </w:rPr>
        <w:t xml:space="preserve"> provoque une </w:t>
      </w:r>
      <w:r w:rsidR="00C8227B" w:rsidRPr="00303FD7">
        <w:rPr>
          <w:rFonts w:eastAsiaTheme="minorEastAsia"/>
          <w:color w:val="EE0000"/>
        </w:rPr>
        <w:t xml:space="preserve">erreur </w:t>
      </w:r>
      <w:r w:rsidR="00C8227B">
        <w:rPr>
          <w:rFonts w:eastAsiaTheme="minorEastAsia"/>
        </w:rPr>
        <w:t>car la modification est demandée à</w:t>
      </w:r>
      <w:r w:rsidR="00C8227B" w:rsidRPr="00303FD7">
        <w:rPr>
          <w:rFonts w:eastAsiaTheme="minorEastAsia"/>
          <w:color w:val="4EA72E" w:themeColor="accent6"/>
        </w:rPr>
        <w:t xml:space="preserve"> l’extérieur de la classe </w:t>
      </w:r>
      <m:oMath>
        <m:r>
          <w:rPr>
            <w:rFonts w:ascii="Cambria Math" w:eastAsiaTheme="minorEastAsia" w:hAnsi="Cambria Math"/>
          </w:rPr>
          <m:t>Localisation</m:t>
        </m:r>
      </m:oMath>
      <w:r w:rsidR="00303FD7">
        <w:rPr>
          <w:rFonts w:eastAsiaTheme="minorEastAsia"/>
        </w:rPr>
        <w:t>.</w:t>
      </w:r>
      <w:r w:rsidR="00303FD7">
        <w:rPr>
          <w:rFonts w:eastAsiaTheme="minorEastAsia"/>
        </w:rPr>
        <w:tab/>
      </w:r>
      <w:r w:rsidR="00303FD7">
        <w:rPr>
          <w:rFonts w:eastAsiaTheme="minorEastAsia"/>
        </w:rPr>
        <w:tab/>
      </w:r>
      <w:r w:rsidR="00303FD7">
        <w:rPr>
          <w:rFonts w:eastAsiaTheme="minorEastAsia"/>
        </w:rPr>
        <w:tab/>
      </w:r>
      <w:r w:rsidR="00303FD7">
        <w:rPr>
          <w:rFonts w:eastAsiaTheme="minorEastAsia"/>
        </w:rPr>
        <w:tab/>
      </w:r>
      <w:r w:rsidR="00303FD7">
        <w:rPr>
          <w:rFonts w:eastAsiaTheme="minorEastAsia"/>
        </w:rPr>
        <w:tab/>
      </w:r>
      <w:r w:rsidR="00303FD7">
        <w:rPr>
          <w:rFonts w:eastAsiaTheme="minorEastAsia"/>
        </w:rPr>
        <w:tab/>
      </w:r>
      <w:r w:rsidR="00303FD7">
        <w:rPr>
          <w:rFonts w:eastAsiaTheme="minorEastAsia"/>
        </w:rPr>
        <w:tab/>
      </w:r>
      <w:r w:rsidR="00303FD7" w:rsidRPr="00303FD7">
        <w:rPr>
          <w:rFonts w:eastAsiaTheme="minorEastAsia"/>
          <w:b/>
          <w:bCs/>
        </w:rPr>
        <w:t>Comment s’en sortir ?</w:t>
      </w:r>
    </w:p>
    <w:p w14:paraId="1BCCAFCD" w14:textId="77777777" w:rsidR="00F81E2A" w:rsidRPr="00A03115" w:rsidRDefault="00542905" w:rsidP="00303FD7">
      <w:pPr>
        <w:rPr>
          <w:rFonts w:eastAsiaTheme="minorEastAsia"/>
          <w:b/>
          <w:bCs/>
          <w:u w:val="single"/>
        </w:rPr>
      </w:pPr>
      <w:r w:rsidRPr="00A03115">
        <w:rPr>
          <w:rFonts w:eastAsiaTheme="minorEastAsia"/>
          <w:b/>
          <w:bCs/>
          <w:u w:val="single"/>
        </w:rPr>
        <w:t xml:space="preserve">Accesseur et </w:t>
      </w:r>
      <w:r w:rsidR="00807586" w:rsidRPr="00A03115">
        <w:rPr>
          <w:rFonts w:eastAsiaTheme="minorEastAsia"/>
          <w:b/>
          <w:bCs/>
          <w:u w:val="single"/>
        </w:rPr>
        <w:t>modifieur</w:t>
      </w:r>
    </w:p>
    <w:p w14:paraId="724C25EC" w14:textId="1DF14109" w:rsidR="00303FD7" w:rsidRDefault="00807586" w:rsidP="00F81E2A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F81E2A">
        <w:rPr>
          <w:rFonts w:eastAsiaTheme="minorEastAsia"/>
        </w:rPr>
        <w:t xml:space="preserve">Un </w:t>
      </w:r>
      <w:r w:rsidRPr="00A03115">
        <w:rPr>
          <w:rFonts w:eastAsiaTheme="minorEastAsia"/>
          <w:b/>
          <w:bCs/>
        </w:rPr>
        <w:t>accesseur (getter)</w:t>
      </w:r>
      <w:r w:rsidRPr="00F81E2A">
        <w:rPr>
          <w:rFonts w:eastAsiaTheme="minorEastAsia"/>
        </w:rPr>
        <w:t xml:space="preserve"> est une méthode utilisée pour </w:t>
      </w:r>
      <w:r w:rsidRPr="00A03115">
        <w:rPr>
          <w:rFonts w:eastAsiaTheme="minorEastAsia"/>
          <w:color w:val="EE0000"/>
        </w:rPr>
        <w:t xml:space="preserve">récupérer la valeur d’un attribut </w:t>
      </w:r>
      <w:r w:rsidR="009B52DB" w:rsidRPr="00A03115">
        <w:rPr>
          <w:rFonts w:eastAsiaTheme="minorEastAsia"/>
          <w:color w:val="EE0000"/>
        </w:rPr>
        <w:t>privé</w:t>
      </w:r>
      <w:r w:rsidR="00F81E2A" w:rsidRPr="00A03115">
        <w:rPr>
          <w:rFonts w:eastAsiaTheme="minorEastAsia"/>
          <w:color w:val="EE0000"/>
        </w:rPr>
        <w:t> </w:t>
      </w:r>
      <w:r w:rsidR="00F81E2A">
        <w:rPr>
          <w:rFonts w:eastAsiaTheme="minorEastAsia"/>
        </w:rPr>
        <w:t>;</w:t>
      </w:r>
    </w:p>
    <w:p w14:paraId="23D3B1CB" w14:textId="2E7FA208" w:rsidR="00F81E2A" w:rsidRPr="00F81E2A" w:rsidRDefault="00F81E2A" w:rsidP="00F81E2A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 </w:t>
      </w:r>
      <w:r w:rsidRPr="00A03115">
        <w:rPr>
          <w:rFonts w:eastAsiaTheme="minorEastAsia"/>
          <w:b/>
          <w:bCs/>
        </w:rPr>
        <w:t xml:space="preserve">modifieur </w:t>
      </w:r>
      <w:r w:rsidR="00A03115" w:rsidRPr="00A03115">
        <w:rPr>
          <w:rFonts w:eastAsiaTheme="minorEastAsia"/>
          <w:b/>
          <w:bCs/>
        </w:rPr>
        <w:t>(setter)</w:t>
      </w:r>
      <w:r w:rsidR="00A03115">
        <w:rPr>
          <w:rFonts w:eastAsiaTheme="minorEastAsia"/>
        </w:rPr>
        <w:t xml:space="preserve"> </w:t>
      </w:r>
      <w:r>
        <w:rPr>
          <w:rFonts w:eastAsiaTheme="minorEastAsia"/>
        </w:rPr>
        <w:t xml:space="preserve">est une méthode utilisée pour </w:t>
      </w:r>
      <w:r w:rsidRPr="00A03115">
        <w:rPr>
          <w:rFonts w:eastAsiaTheme="minorEastAsia"/>
          <w:color w:val="EE0000"/>
        </w:rPr>
        <w:t>modifier la valeur d’un attribut privé</w:t>
      </w:r>
      <w:r>
        <w:rPr>
          <w:rFonts w:eastAsiaTheme="minorEastAsia"/>
        </w:rPr>
        <w:t>.</w:t>
      </w:r>
    </w:p>
    <w:p w14:paraId="3FDB3257" w14:textId="1A2F8487" w:rsidR="003A0397" w:rsidRDefault="003A0397" w:rsidP="003A0397">
      <w:pPr>
        <w:ind w:firstLine="360"/>
        <w:rPr>
          <w:rFonts w:eastAsiaTheme="minorEastAsia"/>
        </w:rPr>
      </w:pPr>
      <w:r w:rsidRPr="008C0A19">
        <w:rPr>
          <w:rFonts w:eastAsiaTheme="minorEastAsia"/>
          <w:b/>
          <w:bCs/>
        </w:rPr>
        <w:t>Intérêt de l’utilisation des accesseurs et des modifieurs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8C0A19">
        <w:rPr>
          <w:rFonts w:eastAsiaTheme="minorEastAsia"/>
          <w:u w:val="single"/>
        </w:rPr>
        <w:t>Question</w:t>
      </w:r>
      <w:r>
        <w:rPr>
          <w:rFonts w:eastAsiaTheme="minorEastAsia"/>
        </w:rPr>
        <w:t xml:space="preserve"> : Pourquoi avoir déclaré des attributs </w:t>
      </w:r>
      <w:r w:rsidR="008C0A19">
        <w:rPr>
          <w:rFonts w:eastAsiaTheme="minorEastAsia"/>
        </w:rPr>
        <w:t>privés</w:t>
      </w:r>
      <w:r>
        <w:rPr>
          <w:rFonts w:eastAsiaTheme="minorEastAsia"/>
        </w:rPr>
        <w:t xml:space="preserve"> si l’utilisateur peut tout de même y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accéder et les modifier ?</w:t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 w:rsidRPr="001623F5">
        <w:rPr>
          <w:rFonts w:eastAsiaTheme="minorEastAsia"/>
          <w:u w:val="single"/>
        </w:rPr>
        <w:t>Réponse</w:t>
      </w:r>
      <w:r w:rsidR="008C0A19">
        <w:rPr>
          <w:rFonts w:eastAsiaTheme="minorEastAsia"/>
        </w:rPr>
        <w:t xml:space="preserve"> : Pour avoir le </w:t>
      </w:r>
      <w:r w:rsidR="008C0A19" w:rsidRPr="001623F5">
        <w:rPr>
          <w:rFonts w:eastAsiaTheme="minorEastAsia"/>
          <w:color w:val="0070C0"/>
        </w:rPr>
        <w:t xml:space="preserve">contrôle </w:t>
      </w:r>
      <w:r w:rsidR="008C0A19">
        <w:rPr>
          <w:rFonts w:eastAsiaTheme="minorEastAsia"/>
        </w:rPr>
        <w:t xml:space="preserve">sur le </w:t>
      </w:r>
      <w:r w:rsidR="008C0A19" w:rsidRPr="001623F5">
        <w:rPr>
          <w:rFonts w:eastAsiaTheme="minorEastAsia"/>
          <w:color w:val="4EA72E" w:themeColor="accent6"/>
        </w:rPr>
        <w:t>comportement de l’utilisateur</w:t>
      </w:r>
      <w:r w:rsidR="008C0A19">
        <w:rPr>
          <w:rFonts w:eastAsiaTheme="minorEastAsia"/>
        </w:rPr>
        <w:t>.</w:t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>
        <w:rPr>
          <w:rFonts w:eastAsiaTheme="minorEastAsia"/>
        </w:rPr>
        <w:tab/>
      </w:r>
      <w:r w:rsidR="008C0A19" w:rsidRPr="001623F5">
        <w:rPr>
          <w:rFonts w:eastAsiaTheme="minorEastAsia"/>
          <w:u w:val="single"/>
        </w:rPr>
        <w:t>Exemple</w:t>
      </w:r>
      <w:r w:rsidR="008C0A19">
        <w:rPr>
          <w:rFonts w:eastAsiaTheme="minorEastAsia"/>
        </w:rPr>
        <w:t> : Permettre la modification de la latitude, mais sous certaines contraintes.</w:t>
      </w:r>
      <w:r w:rsidR="00900E27">
        <w:rPr>
          <w:rFonts w:eastAsiaTheme="minorEastAsia"/>
        </w:rPr>
        <w:tab/>
      </w:r>
      <w:r w:rsidR="00900E27">
        <w:rPr>
          <w:rFonts w:eastAsiaTheme="minorEastAsia"/>
        </w:rPr>
        <w:tab/>
      </w:r>
      <w:r w:rsidR="00900E27">
        <w:rPr>
          <w:rFonts w:eastAsiaTheme="minorEastAsia"/>
        </w:rPr>
        <w:tab/>
      </w:r>
      <w:r w:rsidR="00900E27">
        <w:rPr>
          <w:rFonts w:eastAsiaTheme="minorEastAsia"/>
        </w:rPr>
        <w:tab/>
        <w:t>(</w:t>
      </w:r>
      <w:r w:rsidR="00114ECB">
        <w:rPr>
          <w:rFonts w:eastAsiaTheme="minorEastAsia"/>
        </w:rPr>
        <w:t>Fonction</w:t>
      </w:r>
      <w:r w:rsidR="00900E2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setLatitude2</m:t>
        </m:r>
      </m:oMath>
      <w:r w:rsidR="008B6749">
        <w:rPr>
          <w:rFonts w:eastAsiaTheme="minorEastAsia"/>
        </w:rPr>
        <w:t>)</w:t>
      </w:r>
      <w:r w:rsidR="003551A6">
        <w:rPr>
          <w:rFonts w:eastAsiaTheme="minorEastAsia"/>
        </w:rPr>
        <w:t>.</w:t>
      </w:r>
    </w:p>
    <w:p w14:paraId="7AA6690B" w14:textId="6FA560CD" w:rsidR="003551A6" w:rsidRDefault="003551A6" w:rsidP="003551A6">
      <w:pPr>
        <w:rPr>
          <w:rFonts w:eastAsiaTheme="minorEastAsia"/>
        </w:rPr>
      </w:pPr>
      <w:r w:rsidRPr="005914FE">
        <w:rPr>
          <w:rFonts w:eastAsiaTheme="minorEastAsia"/>
          <w:b/>
          <w:bCs/>
          <w:u w:val="single"/>
        </w:rPr>
        <w:lastRenderedPageBreak/>
        <w:t>Accès public ou accès privé ?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5914FE">
        <w:rPr>
          <w:rFonts w:eastAsiaTheme="minorEastAsia"/>
          <w:b/>
          <w:bCs/>
        </w:rPr>
        <w:t>Règle générale :</w:t>
      </w:r>
      <w:r>
        <w:rPr>
          <w:rFonts w:eastAsiaTheme="minorEastAsia"/>
        </w:rPr>
        <w:t xml:space="preserve"> Définir les attributs d’une classe comme des variables </w:t>
      </w:r>
      <m:oMath>
        <m:r>
          <w:rPr>
            <w:rFonts w:ascii="Cambria Math" w:eastAsiaTheme="minorEastAsia" w:hAnsi="Cambria Math"/>
          </w:rPr>
          <m:t>private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5914FE">
        <w:rPr>
          <w:rFonts w:eastAsiaTheme="minorEastAsia"/>
          <w:b/>
          <w:bCs/>
        </w:rPr>
        <w:t>Explication :</w:t>
      </w:r>
    </w:p>
    <w:p w14:paraId="546DA07F" w14:textId="1E0C628E" w:rsidR="003551A6" w:rsidRDefault="003551A6" w:rsidP="003551A6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Protéger les données sensibles </w:t>
      </w:r>
      <w:r w:rsidR="001226C5">
        <w:rPr>
          <w:rFonts w:eastAsiaTheme="minorEastAsia"/>
        </w:rPr>
        <w:t>de l’accès direct par d’autres classes ;</w:t>
      </w:r>
    </w:p>
    <w:p w14:paraId="5CFB6A21" w14:textId="34FD72BB" w:rsidR="001226C5" w:rsidRDefault="001226C5" w:rsidP="003551A6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Avoir le contrôle sur qui peut voir et modifier les données stockées dans chaque objet </w:t>
      </w:r>
      <w:r w:rsidR="00DE40DB">
        <w:rPr>
          <w:rFonts w:eastAsiaTheme="minorEastAsia"/>
        </w:rPr>
        <w:t>créé.</w:t>
      </w:r>
    </w:p>
    <w:p w14:paraId="1E847C0D" w14:textId="11FD1CFA" w:rsidR="00DE40DB" w:rsidRDefault="00DE40DB" w:rsidP="00372921">
      <w:pPr>
        <w:pStyle w:val="Paragraphedeliste"/>
        <w:rPr>
          <w:rFonts w:eastAsiaTheme="minorEastAsia"/>
        </w:rPr>
      </w:pPr>
      <w:r w:rsidRPr="005914FE">
        <w:rPr>
          <w:rFonts w:eastAsiaTheme="minorEastAsia"/>
          <w:b/>
          <w:bCs/>
        </w:rPr>
        <w:t>Pour les méthodes :</w:t>
      </w:r>
      <w:r w:rsidR="00372921" w:rsidRPr="005914FE">
        <w:rPr>
          <w:rFonts w:eastAsiaTheme="minorEastAsia"/>
          <w:b/>
          <w:bCs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</w:r>
      <w:r w:rsidR="00372921">
        <w:rPr>
          <w:rFonts w:eastAsiaTheme="minorEastAsia"/>
        </w:rPr>
        <w:tab/>
        <w:t xml:space="preserve">    </w:t>
      </w:r>
      <w:r w:rsidRPr="00372921">
        <w:rPr>
          <w:rFonts w:eastAsiaTheme="minorEastAsia"/>
        </w:rPr>
        <w:t>Les méthodes peuvent être publiques ou privées selon leur rôle et leur utilisation :</w:t>
      </w:r>
    </w:p>
    <w:p w14:paraId="6A128031" w14:textId="76B30185" w:rsidR="00834D23" w:rsidRDefault="00834D23" w:rsidP="00834D23">
      <w:pPr>
        <w:pStyle w:val="Paragraphedeliste"/>
        <w:numPr>
          <w:ilvl w:val="1"/>
          <w:numId w:val="2"/>
        </w:numPr>
        <w:rPr>
          <w:rFonts w:eastAsiaTheme="minorEastAsia"/>
        </w:rPr>
      </w:pPr>
      <w:r w:rsidRPr="005914FE">
        <w:rPr>
          <w:rFonts w:eastAsiaTheme="minorEastAsia"/>
          <w:color w:val="0070C0"/>
        </w:rPr>
        <w:t xml:space="preserve">Publique </w:t>
      </w:r>
      <w:r>
        <w:rPr>
          <w:rFonts w:eastAsiaTheme="minorEastAsia"/>
        </w:rPr>
        <w:t xml:space="preserve">pour une méthode à </w:t>
      </w:r>
      <w:r w:rsidRPr="005914FE">
        <w:rPr>
          <w:rFonts w:eastAsiaTheme="minorEastAsia"/>
          <w:color w:val="EE0000"/>
        </w:rPr>
        <w:t>usage mondial </w:t>
      </w:r>
      <w:r>
        <w:rPr>
          <w:rFonts w:eastAsiaTheme="minorEastAsia"/>
        </w:rPr>
        <w:t>;</w:t>
      </w:r>
    </w:p>
    <w:p w14:paraId="72D67D82" w14:textId="58F56B6A" w:rsidR="00834D23" w:rsidRDefault="00834D23" w:rsidP="00834D23">
      <w:pPr>
        <w:pStyle w:val="Paragraphedeliste"/>
        <w:numPr>
          <w:ilvl w:val="1"/>
          <w:numId w:val="2"/>
        </w:numPr>
        <w:rPr>
          <w:rFonts w:eastAsiaTheme="minorEastAsia"/>
        </w:rPr>
      </w:pPr>
      <w:r w:rsidRPr="005914FE">
        <w:rPr>
          <w:rFonts w:eastAsiaTheme="minorEastAsia"/>
          <w:color w:val="0070C0"/>
        </w:rPr>
        <w:t xml:space="preserve">Privée </w:t>
      </w:r>
      <w:r>
        <w:rPr>
          <w:rFonts w:eastAsiaTheme="minorEastAsia"/>
        </w:rPr>
        <w:t xml:space="preserve">pour une méthode à </w:t>
      </w:r>
      <w:r w:rsidRPr="005914FE">
        <w:rPr>
          <w:rFonts w:eastAsiaTheme="minorEastAsia"/>
          <w:color w:val="4EA72E" w:themeColor="accent6"/>
        </w:rPr>
        <w:t>usage interne</w:t>
      </w:r>
      <w:r>
        <w:rPr>
          <w:rFonts w:eastAsiaTheme="minorEastAsia"/>
        </w:rPr>
        <w:t>.</w:t>
      </w:r>
    </w:p>
    <w:p w14:paraId="6E421D72" w14:textId="7F9B44B4" w:rsidR="005914FE" w:rsidRDefault="005914FE" w:rsidP="005914FE">
      <w:pPr>
        <w:rPr>
          <w:rFonts w:eastAsiaTheme="minorEastAsia"/>
        </w:rPr>
      </w:pPr>
      <w:r w:rsidRPr="00F975E0">
        <w:rPr>
          <w:rFonts w:eastAsiaTheme="minorEastAsia"/>
          <w:b/>
          <w:bCs/>
          <w:u w:val="single"/>
        </w:rPr>
        <w:t>Principe d’encapsulation</w:t>
      </w:r>
      <w:r w:rsidRPr="00F975E0">
        <w:rPr>
          <w:rFonts w:eastAsiaTheme="minorEastAsia"/>
          <w:b/>
          <w:bCs/>
        </w:rPr>
        <w:t> :</w:t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F975E0">
        <w:rPr>
          <w:rFonts w:eastAsiaTheme="minorEastAsia"/>
        </w:rPr>
        <w:tab/>
      </w:r>
      <w:r w:rsidR="00877768">
        <w:rPr>
          <w:rFonts w:eastAsiaTheme="minorEastAsia"/>
        </w:rPr>
        <w:t>L’</w:t>
      </w:r>
      <w:r w:rsidR="00877768" w:rsidRPr="00F975E0">
        <w:rPr>
          <w:rFonts w:eastAsiaTheme="minorEastAsia"/>
          <w:color w:val="EE0000"/>
        </w:rPr>
        <w:t>encapsulation</w:t>
      </w:r>
      <w:r w:rsidR="00877768">
        <w:rPr>
          <w:rFonts w:eastAsiaTheme="minorEastAsia"/>
        </w:rPr>
        <w:t xml:space="preserve"> est un principe </w:t>
      </w:r>
      <w:r w:rsidR="00701C1D">
        <w:rPr>
          <w:rFonts w:eastAsiaTheme="minorEastAsia"/>
        </w:rPr>
        <w:t>fondamental</w:t>
      </w:r>
      <w:r w:rsidR="00877768">
        <w:rPr>
          <w:rFonts w:eastAsiaTheme="minorEastAsia"/>
        </w:rPr>
        <w:t xml:space="preserve"> de la </w:t>
      </w:r>
      <w:r w:rsidR="00701C1D">
        <w:rPr>
          <w:rFonts w:eastAsiaTheme="minorEastAsia"/>
        </w:rPr>
        <w:t>P</w:t>
      </w:r>
      <w:r w:rsidR="00877768">
        <w:rPr>
          <w:rFonts w:eastAsiaTheme="minorEastAsia"/>
        </w:rPr>
        <w:t>rogrammation</w:t>
      </w:r>
      <w:r w:rsidR="00F975E0">
        <w:rPr>
          <w:rFonts w:eastAsiaTheme="minorEastAsia"/>
        </w:rPr>
        <w:t xml:space="preserve"> </w:t>
      </w:r>
      <w:r w:rsidR="00701C1D">
        <w:rPr>
          <w:rFonts w:eastAsiaTheme="minorEastAsia"/>
        </w:rPr>
        <w:t>O</w:t>
      </w:r>
      <w:r w:rsidR="00877768">
        <w:rPr>
          <w:rFonts w:eastAsiaTheme="minorEastAsia"/>
        </w:rPr>
        <w:t xml:space="preserve">rientée </w:t>
      </w:r>
      <w:r w:rsidR="00701C1D">
        <w:rPr>
          <w:rFonts w:eastAsiaTheme="minorEastAsia"/>
        </w:rPr>
        <w:t>O</w:t>
      </w:r>
      <w:r w:rsidR="00877768">
        <w:rPr>
          <w:rFonts w:eastAsiaTheme="minorEastAsia"/>
        </w:rPr>
        <w:t>bjet (POO) qui</w:t>
      </w:r>
      <w:r w:rsidR="00F975E0">
        <w:rPr>
          <w:rFonts w:eastAsiaTheme="minorEastAsia"/>
        </w:rPr>
        <w:tab/>
      </w:r>
      <w:r w:rsidR="00877768">
        <w:rPr>
          <w:rFonts w:eastAsiaTheme="minorEastAsia"/>
        </w:rPr>
        <w:t xml:space="preserve">consiste à </w:t>
      </w:r>
      <w:r w:rsidR="00877768" w:rsidRPr="00F975E0">
        <w:rPr>
          <w:rFonts w:eastAsiaTheme="minorEastAsia"/>
          <w:color w:val="0070C0"/>
        </w:rPr>
        <w:t xml:space="preserve">regrouper </w:t>
      </w:r>
      <w:r w:rsidR="00877768">
        <w:rPr>
          <w:rFonts w:eastAsiaTheme="minorEastAsia"/>
        </w:rPr>
        <w:t>les données (</w:t>
      </w:r>
      <w:r w:rsidR="00701C1D">
        <w:rPr>
          <w:rFonts w:eastAsiaTheme="minorEastAsia"/>
        </w:rPr>
        <w:t>attributs</w:t>
      </w:r>
      <w:r w:rsidR="00877768">
        <w:rPr>
          <w:rFonts w:eastAsiaTheme="minorEastAsia"/>
        </w:rPr>
        <w:t>) et</w:t>
      </w:r>
      <w:r w:rsidR="00F975E0">
        <w:rPr>
          <w:rFonts w:eastAsiaTheme="minorEastAsia"/>
        </w:rPr>
        <w:t xml:space="preserve"> </w:t>
      </w:r>
      <w:r w:rsidR="00877768">
        <w:rPr>
          <w:rFonts w:eastAsiaTheme="minorEastAsia"/>
        </w:rPr>
        <w:t xml:space="preserve">les méthodes qui les </w:t>
      </w:r>
      <w:r w:rsidR="00701C1D">
        <w:rPr>
          <w:rFonts w:eastAsiaTheme="minorEastAsia"/>
        </w:rPr>
        <w:t xml:space="preserve">manipulent </w:t>
      </w:r>
      <w:r w:rsidR="00701C1D" w:rsidRPr="00F975E0">
        <w:rPr>
          <w:rFonts w:eastAsiaTheme="minorEastAsia"/>
          <w:color w:val="0070C0"/>
        </w:rPr>
        <w:t>au sein d’un</w:t>
      </w:r>
      <w:r w:rsidR="00F975E0">
        <w:rPr>
          <w:rFonts w:eastAsiaTheme="minorEastAsia"/>
          <w:color w:val="0070C0"/>
        </w:rPr>
        <w:t>e</w:t>
      </w:r>
      <w:r w:rsidR="00F975E0" w:rsidRPr="00F975E0">
        <w:rPr>
          <w:rFonts w:eastAsiaTheme="minorEastAsia"/>
          <w:color w:val="0070C0"/>
        </w:rPr>
        <w:tab/>
      </w:r>
      <w:r w:rsidR="00701C1D" w:rsidRPr="00F975E0">
        <w:rPr>
          <w:rFonts w:eastAsiaTheme="minorEastAsia"/>
          <w:color w:val="0070C0"/>
        </w:rPr>
        <w:t>même classe</w:t>
      </w:r>
      <w:r w:rsidR="00701C1D">
        <w:rPr>
          <w:rFonts w:eastAsiaTheme="minorEastAsia"/>
        </w:rPr>
        <w:t>.</w:t>
      </w:r>
    </w:p>
    <w:p w14:paraId="432E923C" w14:textId="6341CB95" w:rsidR="00B326BD" w:rsidRDefault="00B326BD" w:rsidP="005914FE">
      <w:pPr>
        <w:rPr>
          <w:rFonts w:eastAsiaTheme="minorEastAsia"/>
        </w:rPr>
      </w:pPr>
      <w:r>
        <w:rPr>
          <w:rFonts w:eastAsiaTheme="minorEastAsia"/>
        </w:rPr>
        <w:tab/>
      </w:r>
      <w:r w:rsidRPr="00F975E0">
        <w:rPr>
          <w:rFonts w:eastAsiaTheme="minorEastAsia"/>
          <w:u w:val="single"/>
        </w:rPr>
        <w:t>Objectif</w:t>
      </w:r>
      <w:r>
        <w:rPr>
          <w:rFonts w:eastAsiaTheme="minorEastAsia"/>
        </w:rPr>
        <w:t xml:space="preserve"> : Protéger les données en contrôlant </w:t>
      </w:r>
      <w:r w:rsidR="007275D1">
        <w:rPr>
          <w:rFonts w:eastAsiaTheme="minorEastAsia"/>
        </w:rPr>
        <w:t>l’accès direct aux attributs, et en utilisant des</w:t>
      </w:r>
      <w:r w:rsidR="007275D1">
        <w:rPr>
          <w:rFonts w:eastAsiaTheme="minorEastAsia"/>
        </w:rPr>
        <w:tab/>
      </w:r>
      <w:r w:rsidR="007275D1">
        <w:rPr>
          <w:rFonts w:eastAsiaTheme="minorEastAsia"/>
        </w:rPr>
        <w:tab/>
        <w:t>méthodes pour interagir avec eux.</w:t>
      </w:r>
    </w:p>
    <w:p w14:paraId="2FF477E1" w14:textId="0448650A" w:rsidR="00340CEC" w:rsidRDefault="007275D1" w:rsidP="0018330C">
      <w:pPr>
        <w:rPr>
          <w:rFonts w:eastAsiaTheme="minorEastAsia"/>
        </w:rPr>
      </w:pPr>
      <w:r>
        <w:rPr>
          <w:rFonts w:eastAsiaTheme="minorEastAsia"/>
        </w:rPr>
        <w:tab/>
      </w:r>
      <w:r w:rsidRPr="00F975E0">
        <w:rPr>
          <w:rFonts w:eastAsiaTheme="minorEastAsia"/>
          <w:u w:val="single"/>
        </w:rPr>
        <w:t>Principe</w:t>
      </w:r>
      <w:r>
        <w:rPr>
          <w:rFonts w:eastAsiaTheme="minorEastAsia"/>
        </w:rPr>
        <w:t xml:space="preserve"> : Les attributs sont généralement déclarés </w:t>
      </w:r>
      <m:oMath>
        <m:r>
          <w:rPr>
            <w:rFonts w:ascii="Cambria Math" w:eastAsiaTheme="minorEastAsia" w:hAnsi="Cambria Math"/>
          </w:rPr>
          <m:t>private</m:t>
        </m:r>
      </m:oMath>
      <w:r>
        <w:rPr>
          <w:rFonts w:eastAsiaTheme="minorEastAsia"/>
        </w:rPr>
        <w:t xml:space="preserve"> et sont ac</w:t>
      </w:r>
      <w:r w:rsidRPr="0018330C">
        <w:rPr>
          <w:rFonts w:eastAsiaTheme="minorEastAsia"/>
          <w:color w:val="4EA72E" w:themeColor="accent6"/>
        </w:rPr>
        <w:t>cessible via des</w:t>
      </w:r>
      <w:r w:rsidRPr="0018330C">
        <w:rPr>
          <w:rFonts w:eastAsiaTheme="minorEastAsia"/>
          <w:color w:val="4EA72E" w:themeColor="accent6"/>
        </w:rPr>
        <w:tab/>
      </w:r>
      <w:r w:rsidRPr="0018330C">
        <w:rPr>
          <w:rFonts w:eastAsiaTheme="minorEastAsia"/>
          <w:color w:val="4EA72E" w:themeColor="accent6"/>
        </w:rPr>
        <w:tab/>
      </w:r>
      <w:r w:rsidRPr="0018330C">
        <w:rPr>
          <w:rFonts w:eastAsiaTheme="minorEastAsia"/>
          <w:color w:val="4EA72E" w:themeColor="accent6"/>
        </w:rPr>
        <w:tab/>
        <w:t>méthodes publiques</w:t>
      </w:r>
      <w:r>
        <w:rPr>
          <w:rFonts w:eastAsiaTheme="minorEastAsia"/>
        </w:rPr>
        <w:t xml:space="preserve"> (getters et setters, dits </w:t>
      </w:r>
      <w:r>
        <w:rPr>
          <w:rFonts w:eastAsiaTheme="minorEastAsia"/>
          <w:i/>
          <w:iCs/>
        </w:rPr>
        <w:t xml:space="preserve">accesseurs </w:t>
      </w:r>
      <w:r>
        <w:rPr>
          <w:rFonts w:eastAsiaTheme="minorEastAsia"/>
        </w:rPr>
        <w:t xml:space="preserve">et </w:t>
      </w:r>
      <w:r>
        <w:rPr>
          <w:rFonts w:eastAsiaTheme="minorEastAsia"/>
          <w:i/>
          <w:iCs/>
        </w:rPr>
        <w:t xml:space="preserve">modifieurs </w:t>
      </w:r>
      <w:r>
        <w:rPr>
          <w:rFonts w:eastAsiaTheme="minorEastAsia"/>
        </w:rPr>
        <w:t>en français).</w:t>
      </w:r>
    </w:p>
    <w:p w14:paraId="29CC3CA8" w14:textId="1A3719FF" w:rsidR="0018330C" w:rsidRPr="00DB109F" w:rsidRDefault="0018330C" w:rsidP="0018330C">
      <w:pPr>
        <w:rPr>
          <w:rFonts w:eastAsiaTheme="minorEastAsia"/>
          <w:b/>
          <w:bCs/>
          <w:u w:val="single"/>
        </w:rPr>
      </w:pPr>
      <w:r w:rsidRPr="00DB109F">
        <w:rPr>
          <w:rFonts w:eastAsiaTheme="minorEastAsia"/>
          <w:b/>
          <w:bCs/>
          <w:u w:val="single"/>
        </w:rPr>
        <w:t>Avantages de l’encapsulation</w:t>
      </w:r>
    </w:p>
    <w:p w14:paraId="79567B6A" w14:textId="235CD469" w:rsidR="0018330C" w:rsidRDefault="0018330C" w:rsidP="0018330C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DB109F">
        <w:rPr>
          <w:rFonts w:eastAsiaTheme="minorEastAsia"/>
          <w:b/>
          <w:bCs/>
        </w:rPr>
        <w:t>Protection des Données</w:t>
      </w:r>
      <w:r w:rsidR="00A117C5" w:rsidRPr="00DB109F">
        <w:rPr>
          <w:rFonts w:eastAsiaTheme="minorEastAsia"/>
          <w:b/>
          <w:bCs/>
        </w:rPr>
        <w:t> :</w:t>
      </w:r>
      <w:r w:rsidR="00A117C5">
        <w:rPr>
          <w:rFonts w:eastAsiaTheme="minorEastAsia"/>
        </w:rPr>
        <w:t xml:space="preserve"> L’encapsulation empêche l’accès non autorisé et les modifications directs aux attributs de la classe ;</w:t>
      </w:r>
    </w:p>
    <w:p w14:paraId="28DD23F5" w14:textId="679EFA0E" w:rsidR="00A117C5" w:rsidRDefault="00A117C5" w:rsidP="0018330C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DB109F">
        <w:rPr>
          <w:rFonts w:eastAsiaTheme="minorEastAsia"/>
          <w:b/>
          <w:bCs/>
        </w:rPr>
        <w:t>Contrôle et Validation :</w:t>
      </w:r>
      <w:r>
        <w:rPr>
          <w:rFonts w:eastAsiaTheme="minorEastAsia"/>
        </w:rPr>
        <w:t xml:space="preserve"> Les méthodes (getters/setters) permettent d’ajouter </w:t>
      </w:r>
      <w:r w:rsidR="00D80A0F">
        <w:rPr>
          <w:rFonts w:eastAsiaTheme="minorEastAsia"/>
        </w:rPr>
        <w:t>des règles de validation avant de modifier les attributs ;</w:t>
      </w:r>
    </w:p>
    <w:p w14:paraId="6A0531B6" w14:textId="2F2A60F2" w:rsidR="00D80A0F" w:rsidRDefault="00D80A0F" w:rsidP="0018330C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DB109F">
        <w:rPr>
          <w:rFonts w:eastAsiaTheme="minorEastAsia"/>
          <w:b/>
          <w:bCs/>
        </w:rPr>
        <w:t>Modularité :</w:t>
      </w:r>
      <w:r>
        <w:rPr>
          <w:rFonts w:eastAsiaTheme="minorEastAsia"/>
        </w:rPr>
        <w:t xml:space="preserve"> Facilite la maintenance du code en isolant les changements. Les modifications internes à la classe n’affectent pas les autres parties du programme ;</w:t>
      </w:r>
    </w:p>
    <w:p w14:paraId="35BCDA93" w14:textId="6E433CD8" w:rsidR="00D80A0F" w:rsidRDefault="00D80A0F" w:rsidP="0018330C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DB109F">
        <w:rPr>
          <w:rFonts w:eastAsiaTheme="minorEastAsia"/>
          <w:b/>
          <w:bCs/>
        </w:rPr>
        <w:t>Réutilisation :</w:t>
      </w:r>
      <w:r>
        <w:rPr>
          <w:rFonts w:eastAsiaTheme="minorEastAsia"/>
        </w:rPr>
        <w:t xml:space="preserve"> Les classes encapsulées sont plus faciles à r</w:t>
      </w:r>
      <w:r w:rsidR="00DB109F">
        <w:rPr>
          <w:rFonts w:eastAsiaTheme="minorEastAsia"/>
        </w:rPr>
        <w:t>éutiliser car elles masquent les détails d’implémentation.</w:t>
      </w:r>
    </w:p>
    <w:p w14:paraId="7873457E" w14:textId="0C142602" w:rsidR="00284767" w:rsidRPr="00626161" w:rsidRDefault="00284767" w:rsidP="00284767">
      <w:pPr>
        <w:rPr>
          <w:rFonts w:eastAsiaTheme="minorEastAsia"/>
          <w:b/>
          <w:bCs/>
          <w:u w:val="single"/>
        </w:rPr>
      </w:pPr>
      <w:r w:rsidRPr="00626161">
        <w:rPr>
          <w:rFonts w:eastAsiaTheme="minorEastAsia"/>
          <w:b/>
          <w:bCs/>
          <w:u w:val="single"/>
        </w:rPr>
        <w:t>Séparation spécification/implémentation</w:t>
      </w:r>
    </w:p>
    <w:p w14:paraId="60E28C49" w14:textId="004DEC4B" w:rsidR="00284767" w:rsidRDefault="00284767" w:rsidP="00284767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 </w:t>
      </w:r>
      <w:r w:rsidRPr="00626161">
        <w:rPr>
          <w:rFonts w:eastAsiaTheme="minorEastAsia"/>
          <w:color w:val="EE0000"/>
        </w:rPr>
        <w:t xml:space="preserve">spécification </w:t>
      </w:r>
      <w:r>
        <w:rPr>
          <w:rFonts w:eastAsiaTheme="minorEastAsia"/>
        </w:rPr>
        <w:t xml:space="preserve">décrit ce qu’une classe fait, c’est-à-dire </w:t>
      </w:r>
      <w:r w:rsidR="004C4881">
        <w:rPr>
          <w:rFonts w:eastAsiaTheme="minorEastAsia"/>
        </w:rPr>
        <w:t>les méthodes qu’elle expose et les fonctionnalités qu’elle offre ;</w:t>
      </w:r>
    </w:p>
    <w:p w14:paraId="55CE8A72" w14:textId="25663657" w:rsidR="004C4881" w:rsidRDefault="004C4881" w:rsidP="00284767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L’</w:t>
      </w:r>
      <w:r w:rsidRPr="00626161">
        <w:rPr>
          <w:rFonts w:eastAsiaTheme="minorEastAsia"/>
          <w:color w:val="0070C0"/>
        </w:rPr>
        <w:t>implémentation</w:t>
      </w:r>
      <w:r>
        <w:rPr>
          <w:rFonts w:eastAsiaTheme="minorEastAsia"/>
        </w:rPr>
        <w:t xml:space="preserve"> correspond au code interne qui réalise ces fonctionnalités.</w:t>
      </w:r>
    </w:p>
    <w:p w14:paraId="08E727DB" w14:textId="3F847E2D" w:rsidR="00626161" w:rsidRDefault="00626161" w:rsidP="00626161">
      <w:pPr>
        <w:ind w:left="360"/>
        <w:rPr>
          <w:rFonts w:eastAsiaTheme="minorEastAsia"/>
        </w:rPr>
      </w:pPr>
      <w:r w:rsidRPr="00626161">
        <w:rPr>
          <w:rFonts w:eastAsiaTheme="minorEastAsia"/>
          <w:b/>
          <w:bCs/>
        </w:rPr>
        <w:t>Séparation :</w:t>
      </w:r>
      <w:r>
        <w:rPr>
          <w:rFonts w:eastAsiaTheme="minorEastAsia"/>
        </w:rPr>
        <w:t xml:space="preserve"> En Java, on peut utiliser une classe en se basant uniquement sur sa spécification,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sans connaître son implémentation.</w:t>
      </w:r>
    </w:p>
    <w:p w14:paraId="0EA4E00C" w14:textId="77777777" w:rsidR="00EA667D" w:rsidRDefault="00EA667D" w:rsidP="00F25388">
      <w:pPr>
        <w:rPr>
          <w:rFonts w:eastAsiaTheme="minorEastAsia"/>
          <w:b/>
          <w:bCs/>
        </w:rPr>
      </w:pPr>
    </w:p>
    <w:p w14:paraId="218D91DB" w14:textId="7992C538" w:rsidR="00F25388" w:rsidRDefault="00F25388" w:rsidP="00F25388">
      <w:pPr>
        <w:rPr>
          <w:rFonts w:eastAsiaTheme="minorEastAsia"/>
          <w:bCs/>
        </w:rPr>
      </w:pPr>
      <w:r>
        <w:rPr>
          <w:rFonts w:eastAsiaTheme="minorEastAsia"/>
          <w:b/>
          <w:bCs/>
        </w:rPr>
        <w:t>Quelques classes existantes en Jav</w:t>
      </w:r>
      <w:r w:rsidRPr="00F25388">
        <w:rPr>
          <w:rFonts w:eastAsiaTheme="minorEastAsia"/>
          <w:b/>
          <w:bCs/>
        </w:rPr>
        <w:t xml:space="preserve">a : </w:t>
      </w:r>
      <w:r w:rsidRPr="00F25388">
        <w:rPr>
          <w:rFonts w:eastAsiaTheme="minorEastAsia"/>
          <w:b/>
          <w:bCs/>
        </w:rPr>
        <w:tab/>
      </w:r>
      <w:r>
        <w:rPr>
          <w:rFonts w:eastAsiaTheme="minorEastAsia"/>
          <w:bCs/>
        </w:rPr>
        <w:tab/>
        <w:t>Classes de la Bibliothèque Standard :</w:t>
      </w:r>
    </w:p>
    <w:p w14:paraId="3E304C81" w14:textId="22998932" w:rsidR="006472B5" w:rsidRDefault="006472B5" w:rsidP="006472B5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ArrayList</m:t>
        </m:r>
      </m:oMath>
      <w:r>
        <w:rPr>
          <w:rFonts w:eastAsiaTheme="minorEastAsia"/>
        </w:rPr>
        <w:t xml:space="preserve"> : Une </w:t>
      </w:r>
      <w:r w:rsidRPr="00EA667D">
        <w:rPr>
          <w:rFonts w:eastAsiaTheme="minorEastAsia"/>
          <w:color w:val="0070C0"/>
        </w:rPr>
        <w:t xml:space="preserve">liste dynamique </w:t>
      </w:r>
      <w:r>
        <w:rPr>
          <w:rFonts w:eastAsiaTheme="minorEastAsia"/>
        </w:rPr>
        <w:t>qui peut contenir des éléments. On peut ajouter, supprimer,</w:t>
      </w:r>
      <w:r w:rsidR="00EA667D">
        <w:rPr>
          <w:rFonts w:eastAsiaTheme="minorEastAsia"/>
        </w:rPr>
        <w:t xml:space="preserve"> </w:t>
      </w:r>
      <w:r>
        <w:rPr>
          <w:rFonts w:eastAsiaTheme="minorEastAsia"/>
        </w:rPr>
        <w:t xml:space="preserve">et accéder à des éléments </w:t>
      </w:r>
      <w:r w:rsidR="002551EB">
        <w:rPr>
          <w:rFonts w:eastAsiaTheme="minorEastAsia"/>
        </w:rPr>
        <w:t>sans savoir comment la liste est implémentée en interne ;</w:t>
      </w:r>
    </w:p>
    <w:p w14:paraId="3F546E29" w14:textId="5D27CF51" w:rsidR="002551EB" w:rsidRDefault="002551EB" w:rsidP="006472B5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HashMap</m:t>
        </m:r>
      </m:oMath>
      <w:r>
        <w:rPr>
          <w:rFonts w:eastAsiaTheme="minorEastAsia"/>
        </w:rPr>
        <w:t xml:space="preserve"> : Une </w:t>
      </w:r>
      <w:r w:rsidRPr="00EA667D">
        <w:rPr>
          <w:rFonts w:eastAsiaTheme="minorEastAsia"/>
          <w:color w:val="0070C0"/>
        </w:rPr>
        <w:t>collection qui associe des clés à des valeurs</w:t>
      </w:r>
      <w:r w:rsidR="001A1883">
        <w:rPr>
          <w:rFonts w:eastAsiaTheme="minorEastAsia"/>
        </w:rPr>
        <w:t>. On peut stocker et récupérer des</w:t>
      </w:r>
      <w:r w:rsidR="00EA667D">
        <w:rPr>
          <w:rFonts w:eastAsiaTheme="minorEastAsia"/>
        </w:rPr>
        <w:t xml:space="preserve"> </w:t>
      </w:r>
      <w:r w:rsidR="001A1883">
        <w:rPr>
          <w:rFonts w:eastAsiaTheme="minorEastAsia"/>
        </w:rPr>
        <w:t>paires clé-valeur sans connaître le fonctionnement interne de la table de hachage ;</w:t>
      </w:r>
    </w:p>
    <w:p w14:paraId="2E868B53" w14:textId="4D7E7F45" w:rsidR="00EA667D" w:rsidRPr="006472B5" w:rsidRDefault="00EA667D" w:rsidP="006472B5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String</m:t>
        </m:r>
      </m:oMath>
      <w:r>
        <w:rPr>
          <w:rFonts w:eastAsiaTheme="minorEastAsia"/>
        </w:rPr>
        <w:t xml:space="preserve"> : Représente une </w:t>
      </w:r>
      <w:r w:rsidRPr="00EA667D">
        <w:rPr>
          <w:rFonts w:eastAsiaTheme="minorEastAsia"/>
          <w:color w:val="0070C0"/>
        </w:rPr>
        <w:t>séquence de caractères</w:t>
      </w:r>
      <w:r>
        <w:rPr>
          <w:rFonts w:eastAsiaTheme="minorEastAsia"/>
        </w:rPr>
        <w:t>. On peut manipuler des chaînes de caractères (concaténation, recherche, etc.) sans savoir comment Java gère les chaînes en mémoire.</w:t>
      </w:r>
    </w:p>
    <w:p w14:paraId="693D6CCC" w14:textId="4C07CD63" w:rsidR="00BD350B" w:rsidRDefault="005074B9" w:rsidP="00BD350B">
      <w:pPr>
        <w:ind w:left="2124" w:hanging="2124"/>
        <w:rPr>
          <w:rFonts w:eastAsiaTheme="minorEastAsia"/>
        </w:rPr>
      </w:pPr>
      <w:r w:rsidRPr="00BD350B">
        <w:rPr>
          <w:b/>
          <w:bCs/>
          <w:u w:val="single"/>
        </w:rPr>
        <w:t xml:space="preserve">La classe </w:t>
      </w:r>
      <m:oMath>
        <m:r>
          <m:rPr>
            <m:sty m:val="bi"/>
          </m:rPr>
          <w:rPr>
            <w:rFonts w:ascii="Cambria Math" w:hAnsi="Cambria Math"/>
            <w:u w:val="single"/>
          </w:rPr>
          <m:t>String</m:t>
        </m:r>
      </m:oMath>
      <w:r w:rsidRPr="00BD350B">
        <w:rPr>
          <w:rFonts w:eastAsiaTheme="minorEastAsia"/>
          <w:b/>
          <w:bCs/>
        </w:rPr>
        <w:t> :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9F007E">
        <w:rPr>
          <w:rFonts w:eastAsiaTheme="minorEastAsia"/>
        </w:rPr>
        <w:tab/>
      </w:r>
      <w:r w:rsidR="009F007E">
        <w:rPr>
          <w:rFonts w:eastAsiaTheme="minorEastAsia"/>
        </w:rPr>
        <w:tab/>
      </w: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String</m:t>
        </m:r>
      </m:oMath>
      <w:r>
        <w:rPr>
          <w:rFonts w:eastAsiaTheme="minorEastAsia"/>
        </w:rPr>
        <w:t xml:space="preserve"> en Java représente une séquence de caractères.</w:t>
      </w:r>
      <w:r w:rsidR="009F007E">
        <w:rPr>
          <w:rFonts w:eastAsiaTheme="minorEastAsia"/>
        </w:rPr>
        <w:t xml:space="preserve"> </w:t>
      </w:r>
      <w:hyperlink r:id="rId13" w:history="1">
        <w:r w:rsidR="009F007E" w:rsidRPr="009F007E">
          <w:rPr>
            <w:rStyle w:val="Lienhypertexte"/>
            <w:rFonts w:eastAsiaTheme="minorEastAsia"/>
          </w:rPr>
          <w:t>String (Java Platform SE 8 )</w:t>
        </w:r>
      </w:hyperlink>
    </w:p>
    <w:p w14:paraId="772EBE32" w14:textId="44975F14" w:rsidR="00BD350B" w:rsidRPr="0010403F" w:rsidRDefault="00BD350B" w:rsidP="00BD350B">
      <w:pPr>
        <w:ind w:left="2124" w:hanging="2124"/>
      </w:pPr>
      <w:r w:rsidRPr="00C6192D">
        <w:rPr>
          <w:b/>
          <w:u w:val="single"/>
        </w:rPr>
        <w:t xml:space="preserve">Immutabilité </w:t>
      </w:r>
      <w:r w:rsidR="0010403F">
        <w:tab/>
      </w:r>
      <w:r w:rsidR="0010403F">
        <w:tab/>
      </w:r>
      <w:r w:rsidR="0010403F" w:rsidRPr="00611296">
        <w:rPr>
          <w:color w:val="FFFFFF" w:themeColor="background1"/>
          <w:highlight w:val="black"/>
        </w:rPr>
        <w:t>[TestString.java]</w:t>
      </w:r>
    </w:p>
    <w:p w14:paraId="066583E4" w14:textId="62BA205C" w:rsidR="00656B68" w:rsidRDefault="00656B68" w:rsidP="00656B68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Les objets </w:t>
      </w:r>
      <m:oMath>
        <m:r>
          <w:rPr>
            <w:rFonts w:ascii="Cambria Math" w:eastAsiaTheme="minorEastAsia" w:hAnsi="Cambria Math"/>
          </w:rPr>
          <m:t>String</m:t>
        </m:r>
      </m:oMath>
      <w:r>
        <w:rPr>
          <w:rFonts w:eastAsiaTheme="minorEastAsia"/>
        </w:rPr>
        <w:t xml:space="preserve"> sont </w:t>
      </w:r>
      <w:r w:rsidRPr="00C6192D">
        <w:rPr>
          <w:rFonts w:eastAsiaTheme="minorEastAsia"/>
          <w:color w:val="EE0000"/>
        </w:rPr>
        <w:t>immuables </w:t>
      </w:r>
      <w:r>
        <w:rPr>
          <w:rFonts w:eastAsiaTheme="minorEastAsia"/>
        </w:rPr>
        <w:t>: Leur contenu ne peut pas être modifié après leur création ;</w:t>
      </w:r>
    </w:p>
    <w:p w14:paraId="37EF7989" w14:textId="67C0033E" w:rsidR="00656B68" w:rsidRDefault="00656B68" w:rsidP="00656B68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Toute </w:t>
      </w:r>
      <w:r w:rsidR="001258CF">
        <w:rPr>
          <w:rFonts w:eastAsiaTheme="minorEastAsia"/>
        </w:rPr>
        <w:t>« </w:t>
      </w:r>
      <w:r>
        <w:rPr>
          <w:rFonts w:eastAsiaTheme="minorEastAsia"/>
        </w:rPr>
        <w:t>modification » crée en réalité un nouvel objet.</w:t>
      </w:r>
    </w:p>
    <w:p w14:paraId="275AAFA1" w14:textId="1936A49D" w:rsidR="00AF3826" w:rsidRDefault="00AF3826" w:rsidP="00AF3826">
      <w:pPr>
        <w:ind w:left="360"/>
        <w:rPr>
          <w:rFonts w:eastAsiaTheme="minorEastAsia"/>
        </w:rPr>
      </w:pPr>
      <w:r>
        <w:rPr>
          <w:rFonts w:eastAsiaTheme="minorEastAsia"/>
        </w:rPr>
        <w:t>De nombreuses concaténations peuvent être couteuses en mémoire et en performance</w:t>
      </w:r>
      <w:r w:rsidR="00C6192D">
        <w:rPr>
          <w:rFonts w:eastAsiaTheme="minorEastAsia"/>
        </w:rPr>
        <w:t>.</w:t>
      </w:r>
    </w:p>
    <w:p w14:paraId="37FD045F" w14:textId="741D1717" w:rsidR="00C6192D" w:rsidRPr="007B10C8" w:rsidRDefault="00C6192D" w:rsidP="00C6192D">
      <w:pPr>
        <w:rPr>
          <w:rFonts w:eastAsiaTheme="minorEastAsia"/>
          <w:b/>
          <w:bCs/>
        </w:rPr>
      </w:pPr>
      <w:r w:rsidRPr="007B10C8">
        <w:rPr>
          <w:rFonts w:eastAsiaTheme="minorEastAsia"/>
          <w:b/>
          <w:bCs/>
          <w:u w:val="single"/>
        </w:rPr>
        <w:t>Les String Pool en Java</w:t>
      </w:r>
    </w:p>
    <w:p w14:paraId="7ADC6352" w14:textId="64694967" w:rsidR="00C6192D" w:rsidRDefault="00C6192D" w:rsidP="00C6192D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7B10C8">
        <w:rPr>
          <w:rFonts w:eastAsiaTheme="minorEastAsia"/>
          <w:u w:val="single"/>
        </w:rPr>
        <w:t>Principe</w:t>
      </w:r>
      <w:r>
        <w:rPr>
          <w:rFonts w:eastAsiaTheme="minorEastAsia"/>
        </w:rPr>
        <w:t xml:space="preserve"> : </w:t>
      </w:r>
    </w:p>
    <w:p w14:paraId="3052452F" w14:textId="45D29A83" w:rsidR="00C6192D" w:rsidRDefault="00C6192D" w:rsidP="00C6192D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Les chaînes de caractères littérales (« </w:t>
      </w:r>
      <m:oMath>
        <m:r>
          <w:rPr>
            <w:rFonts w:ascii="Cambria Math" w:eastAsiaTheme="minorEastAsia" w:hAnsi="Cambria Math"/>
          </w:rPr>
          <m:t>Bonjour</m:t>
        </m:r>
      </m:oMath>
      <w:r>
        <w:rPr>
          <w:rFonts w:eastAsiaTheme="minorEastAsia"/>
        </w:rPr>
        <w:t> ») sont stockées dans une zone spéciale appelé</w:t>
      </w:r>
      <w:r w:rsidR="00626EBE">
        <w:rPr>
          <w:rFonts w:eastAsiaTheme="minorEastAsia"/>
        </w:rPr>
        <w:t xml:space="preserve">e </w:t>
      </w:r>
      <w:r w:rsidR="00626EBE" w:rsidRPr="007B10C8">
        <w:rPr>
          <w:rFonts w:eastAsiaTheme="minorEastAsia"/>
          <w:color w:val="EE0000"/>
        </w:rPr>
        <w:t>String Pool </w:t>
      </w:r>
      <w:r w:rsidR="00626EBE">
        <w:rPr>
          <w:rFonts w:eastAsiaTheme="minorEastAsia"/>
        </w:rPr>
        <w:t>;</w:t>
      </w:r>
    </w:p>
    <w:p w14:paraId="12ABE988" w14:textId="32289FA7" w:rsidR="00626EBE" w:rsidRDefault="00626EBE" w:rsidP="00626EB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une chaîne identique existe déjà dans le pool, Java </w:t>
      </w:r>
      <w:r w:rsidRPr="007B10C8">
        <w:rPr>
          <w:rFonts w:eastAsiaTheme="minorEastAsia"/>
          <w:b/>
          <w:bCs/>
        </w:rPr>
        <w:t>réutilise la même référence</w:t>
      </w:r>
      <w:r>
        <w:rPr>
          <w:rFonts w:eastAsiaTheme="minorEastAsia"/>
        </w:rPr>
        <w:t xml:space="preserve"> au lieu de créer un nouvel objet.</w:t>
      </w:r>
    </w:p>
    <w:p w14:paraId="15485C79" w14:textId="753D6B9D" w:rsidR="00626EBE" w:rsidRDefault="00626EBE" w:rsidP="00626EBE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7B10C8">
        <w:rPr>
          <w:rFonts w:eastAsiaTheme="minorEastAsia"/>
          <w:u w:val="single"/>
        </w:rPr>
        <w:t>Avantages</w:t>
      </w:r>
      <w:r>
        <w:rPr>
          <w:rFonts w:eastAsiaTheme="minorEastAsia"/>
        </w:rPr>
        <w:t> :</w:t>
      </w:r>
    </w:p>
    <w:p w14:paraId="1CFEEAF3" w14:textId="197E3194" w:rsidR="00626EBE" w:rsidRDefault="00626EBE" w:rsidP="00626EB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Economie de mémoire </w:t>
      </w:r>
      <w:r w:rsidRPr="00626EBE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Une seule copie de chaque littéral est conservée ;</w:t>
      </w:r>
    </w:p>
    <w:p w14:paraId="6326DE26" w14:textId="191F76B7" w:rsidR="00626EBE" w:rsidRDefault="00626EBE" w:rsidP="00626EB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Comparaisons plus rapides entre chaînes identiques (</w:t>
      </w:r>
      <m:oMath>
        <m:r>
          <w:rPr>
            <w:rFonts w:ascii="Cambria Math" w:eastAsiaTheme="minorEastAsia" w:hAnsi="Cambria Math"/>
          </w:rPr>
          <m:t>==</m:t>
        </m:r>
      </m:oMath>
      <w:r>
        <w:rPr>
          <w:rFonts w:eastAsiaTheme="minorEastAsia"/>
        </w:rPr>
        <w:t xml:space="preserve"> fonctionne si les deux viennent au pool).</w:t>
      </w:r>
    </w:p>
    <w:p w14:paraId="6D9D55BD" w14:textId="40847D93" w:rsidR="00626EBE" w:rsidRPr="00F36B43" w:rsidRDefault="00AD7E84" w:rsidP="00AD7E84">
      <w:pPr>
        <w:rPr>
          <w:rFonts w:eastAsiaTheme="minorEastAsia"/>
          <w:b/>
          <w:bCs/>
          <w:u w:val="single"/>
        </w:rPr>
      </w:pPr>
      <w:r w:rsidRPr="00F36B43">
        <w:rPr>
          <w:rFonts w:eastAsiaTheme="minorEastAsia"/>
          <w:b/>
          <w:bCs/>
          <w:u w:val="single"/>
        </w:rPr>
        <w:t xml:space="preserve">Littéral vs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new String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u w:val="single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u w:val="single"/>
              </w:rPr>
              <m:t xml:space="preserve"> </m:t>
            </m:r>
          </m:e>
        </m:d>
      </m:oMath>
    </w:p>
    <w:p w14:paraId="58F17888" w14:textId="38F8EE5D" w:rsidR="00AD7E84" w:rsidRDefault="00AD7E84" w:rsidP="00AD7E84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0070C0"/>
          </w:rPr>
          <m:t>String s=</m:t>
        </m:r>
        <m:r>
          <m:rPr>
            <m:lit/>
          </m:rPr>
          <w:rPr>
            <w:rFonts w:ascii="Cambria Math" w:eastAsiaTheme="minorEastAsia" w:hAnsi="Cambria Math"/>
            <w:color w:val="0070C0"/>
          </w:rPr>
          <m:t>"</m:t>
        </m:r>
        <m:r>
          <w:rPr>
            <w:rFonts w:ascii="Cambria Math" w:eastAsiaTheme="minorEastAsia" w:hAnsi="Cambria Math"/>
            <w:color w:val="0070C0"/>
          </w:rPr>
          <m:t>Java</m:t>
        </m:r>
        <m:r>
          <m:rPr>
            <m:lit/>
          </m:rPr>
          <w:rPr>
            <w:rFonts w:ascii="Cambria Math" w:eastAsiaTheme="minorEastAsia" w:hAnsi="Cambria Math"/>
            <w:color w:val="0070C0"/>
          </w:rPr>
          <m:t>"</m:t>
        </m:r>
      </m:oMath>
      <w:r w:rsidRPr="00F36B43">
        <w:rPr>
          <w:rFonts w:eastAsiaTheme="minorEastAsia"/>
          <w:color w:val="0070C0"/>
        </w:rPr>
        <w:t xml:space="preserve"> </w:t>
      </w:r>
      <w:r w:rsidRPr="00AD7E84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Utilise le String Pool ;</w:t>
      </w:r>
    </w:p>
    <w:p w14:paraId="01D91A92" w14:textId="4455CC3A" w:rsidR="00AD7E84" w:rsidRPr="00AD7E84" w:rsidRDefault="00C251DC" w:rsidP="00AD7E84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0070C0"/>
          </w:rPr>
          <m:t>String s=new String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"</m:t>
            </m:r>
            <m:r>
              <w:rPr>
                <w:rFonts w:ascii="Cambria Math" w:eastAsiaTheme="minorEastAsia" w:hAnsi="Cambria Math"/>
                <w:color w:val="0070C0"/>
              </w:rPr>
              <m:t>Java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"</m:t>
            </m:r>
          </m:e>
        </m:d>
      </m:oMath>
      <w:r w:rsidRPr="00F36B43">
        <w:rPr>
          <w:rFonts w:eastAsiaTheme="minorEastAsia"/>
          <w:color w:val="0070C0"/>
        </w:rPr>
        <w:t xml:space="preserve"> </w:t>
      </w:r>
      <w:r w:rsidRPr="00C251DC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Crée un </w:t>
      </w:r>
      <w:r w:rsidRPr="00F36B43">
        <w:rPr>
          <w:rFonts w:eastAsiaTheme="minorEastAsia"/>
          <w:color w:val="EE0000"/>
        </w:rPr>
        <w:t xml:space="preserve">nouvel objet distinct, </w:t>
      </w:r>
      <w:r>
        <w:rPr>
          <w:rFonts w:eastAsiaTheme="minorEastAsia"/>
        </w:rPr>
        <w:t>même si « Java</w:t>
      </w:r>
      <w:r w:rsidR="00D3112C">
        <w:rPr>
          <w:rFonts w:eastAsiaTheme="minorEastAsia"/>
        </w:rPr>
        <w:t xml:space="preserve"> » </w:t>
      </w:r>
      <w:r w:rsidR="00F36B43">
        <w:rPr>
          <w:rFonts w:eastAsiaTheme="minorEastAsia"/>
        </w:rPr>
        <w:t>existe</w:t>
      </w:r>
      <w:r w:rsidR="00D3112C">
        <w:rPr>
          <w:rFonts w:eastAsiaTheme="minorEastAsia"/>
        </w:rPr>
        <w:t xml:space="preserve"> déjà dans le pool.</w:t>
      </w:r>
    </w:p>
    <w:p w14:paraId="33643C54" w14:textId="5F313305" w:rsidR="00656B68" w:rsidRPr="0094624E" w:rsidRDefault="00E21D59" w:rsidP="00656B68">
      <w:pPr>
        <w:rPr>
          <w:rFonts w:eastAsiaTheme="minorEastAsia"/>
          <w:b/>
          <w:bCs/>
        </w:rPr>
      </w:pPr>
      <w:r w:rsidRPr="0094624E">
        <w:rPr>
          <w:rFonts w:eastAsiaTheme="minorEastAsia"/>
          <w:b/>
          <w:bCs/>
          <w:u w:val="single"/>
        </w:rPr>
        <w:t>Quelques méthodes utiles de la classe String</w:t>
      </w:r>
      <w:r w:rsidRPr="0094624E">
        <w:rPr>
          <w:rFonts w:eastAsiaTheme="minorEastAsia"/>
          <w:b/>
          <w:bCs/>
        </w:rPr>
        <w:t> :</w:t>
      </w:r>
    </w:p>
    <w:p w14:paraId="2917F113" w14:textId="2B649A30" w:rsidR="00E21D59" w:rsidRDefault="00E21D59" w:rsidP="00E21D59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length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: Retourne la longueur de la chaîne ;</w:t>
      </w:r>
    </w:p>
    <w:p w14:paraId="238619F5" w14:textId="04ADF26D" w:rsidR="00E21D59" w:rsidRDefault="00057881" w:rsidP="00E21D59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charAt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 index</m:t>
            </m:r>
          </m:e>
        </m:d>
      </m:oMath>
      <w:r>
        <w:rPr>
          <w:rFonts w:eastAsiaTheme="minorEastAsia"/>
        </w:rPr>
        <w:t> : Retourne le caractère à l’index spécifié</w:t>
      </w:r>
      <w:r w:rsidR="003C1B87">
        <w:rPr>
          <w:rFonts w:eastAsiaTheme="minorEastAsia"/>
        </w:rPr>
        <w:t> ;</w:t>
      </w:r>
    </w:p>
    <w:p w14:paraId="6A517005" w14:textId="6117F87D" w:rsidR="003C1B87" w:rsidRDefault="003C1B87" w:rsidP="00E21D59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toUpperCase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>/</w:t>
      </w:r>
      <m:oMath>
        <m:r>
          <w:rPr>
            <w:rFonts w:ascii="Cambria Math" w:eastAsiaTheme="minorEastAsia" w:hAnsi="Cambria Math"/>
          </w:rPr>
          <m:t>toLowerCase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: Convertit la chaîne en majuscules ou minuscules ;</w:t>
      </w:r>
    </w:p>
    <w:p w14:paraId="44DA019D" w14:textId="5EF3D629" w:rsidR="008A43AA" w:rsidRDefault="00733FB7" w:rsidP="00E21D59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replace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char oldChar, char newChar</m:t>
            </m:r>
          </m:e>
        </m:d>
      </m:oMath>
      <w:r w:rsidRPr="00733FB7">
        <w:rPr>
          <w:rFonts w:eastAsiaTheme="minorEastAsia"/>
        </w:rPr>
        <w:t xml:space="preserve"> : </w:t>
      </w:r>
      <w:r w:rsidRPr="0094624E">
        <w:rPr>
          <w:rFonts w:eastAsiaTheme="minorEastAsia"/>
          <w:color w:val="EE0000"/>
        </w:rPr>
        <w:t xml:space="preserve">Remplace </w:t>
      </w:r>
      <w:r>
        <w:rPr>
          <w:rFonts w:eastAsiaTheme="minorEastAsia"/>
        </w:rPr>
        <w:t>les caractères dans la chaîne</w:t>
      </w:r>
      <w:r w:rsidR="0094624E">
        <w:rPr>
          <w:rFonts w:eastAsiaTheme="minorEastAsia"/>
        </w:rPr>
        <w:t> ;</w:t>
      </w:r>
    </w:p>
    <w:p w14:paraId="568FDB65" w14:textId="29F96065" w:rsidR="0094624E" w:rsidRDefault="0094624E" w:rsidP="00E21D59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String.valueOf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 num</m:t>
            </m:r>
          </m:e>
        </m:d>
      </m:oMath>
      <w:r>
        <w:rPr>
          <w:rFonts w:eastAsiaTheme="minorEastAsia"/>
        </w:rPr>
        <w:t xml:space="preserve"> : </w:t>
      </w:r>
      <w:r w:rsidRPr="0094624E">
        <w:rPr>
          <w:rFonts w:eastAsiaTheme="minorEastAsia"/>
          <w:color w:val="EE0000"/>
        </w:rPr>
        <w:t xml:space="preserve">Conversion </w:t>
      </w:r>
      <w:r>
        <w:rPr>
          <w:rFonts w:eastAsiaTheme="minorEastAsia"/>
        </w:rPr>
        <w:t>d’un nombre en chaîne.</w:t>
      </w:r>
    </w:p>
    <w:p w14:paraId="0133F2F4" w14:textId="0D744211" w:rsidR="0094624E" w:rsidRDefault="0094624E" w:rsidP="0094624E">
      <w:pPr>
        <w:rPr>
          <w:rFonts w:eastAsiaTheme="minorEastAsia"/>
        </w:rPr>
      </w:pPr>
      <w:r w:rsidRPr="0094624E">
        <w:rPr>
          <w:rFonts w:eastAsiaTheme="minorEastAsia"/>
          <w:b/>
          <w:bCs/>
          <w:u w:val="single"/>
        </w:rPr>
        <w:t>Autres modificateurs d’accès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 part </w:t>
      </w:r>
      <m:oMath>
        <m:r>
          <w:rPr>
            <w:rFonts w:ascii="Cambria Math" w:eastAsiaTheme="minorEastAsia" w:hAnsi="Cambria Math"/>
          </w:rPr>
          <m:t>public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private</m:t>
        </m:r>
      </m:oMath>
      <w:r>
        <w:rPr>
          <w:rFonts w:eastAsiaTheme="minorEastAsia"/>
        </w:rPr>
        <w:t xml:space="preserve"> il existe deux autres modificateurs d’accès en Java.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Pour les comprendre il faut introduire les </w:t>
      </w:r>
      <w:r w:rsidRPr="0094624E">
        <w:rPr>
          <w:rFonts w:eastAsiaTheme="minorEastAsia"/>
          <w:color w:val="EE0000"/>
        </w:rPr>
        <w:t>packages</w:t>
      </w:r>
      <w:r>
        <w:rPr>
          <w:rFonts w:eastAsiaTheme="minorEastAsia"/>
        </w:rPr>
        <w:t>.</w:t>
      </w:r>
    </w:p>
    <w:p w14:paraId="56D1E46A" w14:textId="77896C8F" w:rsidR="0094624E" w:rsidRDefault="0094624E" w:rsidP="0094624E">
      <w:pPr>
        <w:rPr>
          <w:rFonts w:eastAsiaTheme="minorEastAsia"/>
        </w:rPr>
      </w:pPr>
      <w:r w:rsidRPr="0094624E">
        <w:rPr>
          <w:rFonts w:eastAsiaTheme="minorEastAsia"/>
          <w:b/>
          <w:bCs/>
          <w:u w:val="single"/>
        </w:rPr>
        <w:t>Les packages en Java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Un </w:t>
      </w:r>
      <w:r w:rsidRPr="00C67440">
        <w:rPr>
          <w:rFonts w:eastAsiaTheme="minorEastAsia"/>
          <w:color w:val="EE0000"/>
        </w:rPr>
        <w:t xml:space="preserve">package </w:t>
      </w:r>
      <w:r>
        <w:rPr>
          <w:rFonts w:eastAsiaTheme="minorEastAsia"/>
        </w:rPr>
        <w:t xml:space="preserve">en Java est un </w:t>
      </w:r>
      <w:r w:rsidRPr="00C67440">
        <w:rPr>
          <w:rFonts w:eastAsiaTheme="minorEastAsia"/>
          <w:b/>
          <w:bCs/>
        </w:rPr>
        <w:t>regroupement logique</w:t>
      </w:r>
      <w:r>
        <w:rPr>
          <w:rFonts w:eastAsiaTheme="minorEastAsia"/>
        </w:rPr>
        <w:t xml:space="preserve"> de classes, d’interfaces et d’autres</w:t>
      </w:r>
      <w:r w:rsidR="00C67440">
        <w:rPr>
          <w:rFonts w:eastAsiaTheme="minorEastAsia"/>
        </w:rPr>
        <w:tab/>
      </w:r>
      <w:r>
        <w:rPr>
          <w:rFonts w:eastAsiaTheme="minorEastAsia"/>
        </w:rPr>
        <w:t>packages.</w:t>
      </w:r>
      <w:r w:rsidR="00C67440">
        <w:rPr>
          <w:rFonts w:eastAsiaTheme="minorEastAsia"/>
        </w:rPr>
        <w:t xml:space="preserve"> </w:t>
      </w:r>
      <w:r>
        <w:rPr>
          <w:rFonts w:eastAsiaTheme="minorEastAsia"/>
        </w:rPr>
        <w:t>Il permet d’organiser le code et d’éviter les conflits de noms.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D526B8">
        <w:rPr>
          <w:rFonts w:eastAsiaTheme="minorEastAsia"/>
          <w:color w:val="4EA72E" w:themeColor="accent6"/>
        </w:rPr>
        <w:t xml:space="preserve">Les packages sont similaires aux </w:t>
      </w:r>
      <w:r w:rsidRPr="00D526B8">
        <w:rPr>
          <w:rFonts w:eastAsiaTheme="minorEastAsia"/>
          <w:b/>
          <w:bCs/>
          <w:color w:val="4EA72E" w:themeColor="accent6"/>
        </w:rPr>
        <w:t>dossiers</w:t>
      </w:r>
      <w:r w:rsidRPr="00D526B8">
        <w:rPr>
          <w:rFonts w:eastAsiaTheme="minorEastAsia"/>
          <w:color w:val="4EA72E" w:themeColor="accent6"/>
        </w:rPr>
        <w:t xml:space="preserve"> sur un disque dur ; ils servent à organiser les</w:t>
      </w:r>
      <w:r w:rsidRPr="00D526B8">
        <w:rPr>
          <w:rFonts w:eastAsiaTheme="minorEastAsia"/>
          <w:color w:val="4EA72E" w:themeColor="accent6"/>
        </w:rPr>
        <w:tab/>
        <w:t>fichiers.</w:t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  <w:r w:rsidR="00C67440">
        <w:rPr>
          <w:rFonts w:eastAsiaTheme="minorEastAsia"/>
        </w:rPr>
        <w:tab/>
      </w:r>
    </w:p>
    <w:p w14:paraId="52AB6B14" w14:textId="1A46916A" w:rsidR="00D526B8" w:rsidRDefault="00D526B8" w:rsidP="0094624E">
      <w:pPr>
        <w:rPr>
          <w:rFonts w:eastAsiaTheme="minorEastAsia"/>
        </w:rPr>
      </w:pPr>
      <w:r w:rsidRPr="00260EE3">
        <w:rPr>
          <w:rFonts w:eastAsiaTheme="minorEastAsia"/>
          <w:b/>
          <w:bCs/>
          <w:u w:val="single"/>
        </w:rPr>
        <w:lastRenderedPageBreak/>
        <w:t>Déclaration et utilisation des packages</w:t>
      </w:r>
      <w:r w:rsidRPr="00260EE3">
        <w:rPr>
          <w:rFonts w:eastAsiaTheme="minorEastAsia"/>
          <w:b/>
          <w:bCs/>
          <w:u w:val="single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260EE3">
        <w:rPr>
          <w:rFonts w:eastAsiaTheme="minorEastAsia"/>
          <w:b/>
          <w:bCs/>
        </w:rPr>
        <w:t xml:space="preserve">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MaClasse</m:t>
        </m:r>
      </m:oMath>
      <w:r w:rsidR="004F0483" w:rsidRPr="00260EE3">
        <w:rPr>
          <w:rFonts w:eastAsiaTheme="minorEastAsia"/>
          <w:b/>
          <w:bCs/>
        </w:rPr>
        <w:t xml:space="preserve"> dans un package </w:t>
      </w:r>
      <w:r w:rsidR="000C7845" w:rsidRPr="00260EE3">
        <w:rPr>
          <w:rFonts w:eastAsiaTheme="minorEastAsia"/>
          <w:b/>
          <w:bCs/>
        </w:rPr>
        <w:t>appeler</w:t>
      </w:r>
      <w:r w:rsidR="004F0483" w:rsidRPr="00260EE3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monPackage</m:t>
        </m:r>
      </m:oMath>
      <w:r w:rsidR="000C7845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 xml:space="preserve">package </m:t>
        </m:r>
        <m:r>
          <w:rPr>
            <w:rFonts w:ascii="Cambria Math" w:eastAsiaTheme="minorEastAsia" w:hAnsi="Cambria Math"/>
            <w:color w:val="0070C0"/>
          </w:rPr>
          <m:t>nomDuPackage</m:t>
        </m:r>
        <m:r>
          <w:rPr>
            <w:rFonts w:ascii="Cambria Math" w:eastAsiaTheme="minorEastAsia" w:hAnsi="Cambria Math"/>
          </w:rPr>
          <m:t>;</m:t>
        </m:r>
      </m:oMath>
      <w:r w:rsidR="004F0483">
        <w:rPr>
          <w:rFonts w:eastAsiaTheme="minorEastAsia"/>
        </w:rPr>
        <w:tab/>
      </w:r>
      <w:r w:rsidR="004F0483">
        <w:rPr>
          <w:rFonts w:eastAsiaTheme="minorEastAsia"/>
        </w:rPr>
        <w:tab/>
      </w:r>
      <w:r w:rsidR="004F0483" w:rsidRPr="00260EE3">
        <w:rPr>
          <w:rFonts w:eastAsiaTheme="minorEastAsia"/>
          <w:b/>
          <w:bCs/>
        </w:rPr>
        <w:t>Utiliser u</w:t>
      </w:r>
      <w:r w:rsidR="000C7845" w:rsidRPr="00260EE3">
        <w:rPr>
          <w:rFonts w:eastAsiaTheme="minorEastAsia"/>
          <w:b/>
          <w:bCs/>
        </w:rPr>
        <w:t xml:space="preserve">ne </w:t>
      </w:r>
      <w:r w:rsidR="004F0483" w:rsidRPr="00260EE3">
        <w:rPr>
          <w:rFonts w:eastAsiaTheme="minorEastAsia"/>
          <w:b/>
          <w:bCs/>
        </w:rPr>
        <w:t xml:space="preserve">classe d’un autre </w:t>
      </w:r>
      <w:r w:rsidR="00260EE3" w:rsidRPr="00260EE3">
        <w:rPr>
          <w:rFonts w:eastAsiaTheme="minorEastAsia"/>
          <w:b/>
          <w:bCs/>
        </w:rPr>
        <w:t>package</w:t>
      </w:r>
      <w:r w:rsidR="000C7845">
        <w:rPr>
          <w:rFonts w:eastAsiaTheme="minorEastAsia"/>
        </w:rPr>
        <w:t xml:space="preserve"> : </w:t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</w:r>
      <w:r w:rsidR="000C7845">
        <w:rPr>
          <w:rFonts w:eastAsiaTheme="minorEastAsia"/>
        </w:rPr>
        <w:tab/>
        <w:t xml:space="preserve">Pour utiliser </w:t>
      </w:r>
      <m:oMath>
        <m:r>
          <w:rPr>
            <w:rFonts w:ascii="Cambria Math" w:eastAsiaTheme="minorEastAsia" w:hAnsi="Cambria Math"/>
          </w:rPr>
          <m:t>MaClasse</m:t>
        </m:r>
      </m:oMath>
      <w:r w:rsidR="000C7845">
        <w:rPr>
          <w:rFonts w:eastAsiaTheme="minorEastAsia"/>
        </w:rPr>
        <w:t xml:space="preserve"> dans une autre classe, il faut </w:t>
      </w:r>
      <w:r w:rsidR="000C7845" w:rsidRPr="00260EE3">
        <w:rPr>
          <w:rFonts w:eastAsiaTheme="minorEastAsia"/>
          <w:color w:val="0070C0"/>
        </w:rPr>
        <w:t>l’importer </w:t>
      </w:r>
      <w:r w:rsidR="000C7845">
        <w:rPr>
          <w:rFonts w:eastAsiaTheme="minorEastAsia"/>
        </w:rPr>
        <w:t>:</w:t>
      </w:r>
      <w:r w:rsidR="00F365D4">
        <w:rPr>
          <w:rFonts w:eastAsiaTheme="minorEastAsia"/>
        </w:rPr>
        <w:tab/>
      </w:r>
      <w:r w:rsidR="00F365D4">
        <w:rPr>
          <w:rFonts w:eastAsiaTheme="minorEastAsia"/>
        </w:rPr>
        <w:tab/>
      </w:r>
      <w:r w:rsidR="00F365D4">
        <w:rPr>
          <w:rFonts w:eastAsiaTheme="minorEastAsia"/>
        </w:rPr>
        <w:tab/>
      </w:r>
      <w:r w:rsidR="00F365D4">
        <w:rPr>
          <w:rFonts w:eastAsiaTheme="minorEastAsia"/>
        </w:rPr>
        <w:tab/>
      </w:r>
      <w:r w:rsidR="00F365D4">
        <w:rPr>
          <w:rFonts w:eastAsiaTheme="minorEastAsia"/>
        </w:rPr>
        <w:tab/>
      </w:r>
      <w:r w:rsidR="00F365D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color w:val="4EA72E" w:themeColor="accent6"/>
          </w:rPr>
          <m:t xml:space="preserve">import </m:t>
        </m:r>
        <m:r>
          <w:rPr>
            <w:rFonts w:ascii="Cambria Math" w:eastAsiaTheme="minorEastAsia" w:hAnsi="Cambria Math"/>
            <w:color w:val="0070C0"/>
          </w:rPr>
          <m:t>monPackage.MaClasse</m:t>
        </m:r>
        <m:r>
          <w:rPr>
            <w:rFonts w:ascii="Cambria Math" w:eastAsiaTheme="minorEastAsia" w:hAnsi="Cambria Math"/>
          </w:rPr>
          <m:t>;</m:t>
        </m:r>
      </m:oMath>
    </w:p>
    <w:p w14:paraId="7B5E9235" w14:textId="7BEEA14E" w:rsidR="00260EE3" w:rsidRPr="00E83EAF" w:rsidRDefault="00260EE3" w:rsidP="0094624E">
      <w:pPr>
        <w:rPr>
          <w:rFonts w:eastAsiaTheme="minorEastAsia"/>
          <w:b/>
          <w:bCs/>
          <w:u w:val="single"/>
        </w:rPr>
      </w:pPr>
      <w:r w:rsidRPr="00E83EAF">
        <w:rPr>
          <w:rFonts w:eastAsiaTheme="minorEastAsia"/>
          <w:b/>
          <w:bCs/>
          <w:u w:val="single"/>
        </w:rPr>
        <w:t>Avantages des packages</w:t>
      </w:r>
    </w:p>
    <w:p w14:paraId="36F73E5E" w14:textId="6C2C2443" w:rsidR="00260EE3" w:rsidRDefault="00260EE3" w:rsidP="00260EE3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E83EAF">
        <w:rPr>
          <w:rFonts w:eastAsiaTheme="minorEastAsia"/>
          <w:b/>
          <w:bCs/>
        </w:rPr>
        <w:t>Organisation</w:t>
      </w:r>
      <w:r>
        <w:rPr>
          <w:rFonts w:eastAsiaTheme="minorEastAsia"/>
        </w:rPr>
        <w:t xml:space="preserve"> : Les packages permettent de structurer le code de manière claire et hiérarchisée, facilitant ainsi la maintenance et </w:t>
      </w:r>
      <w:r w:rsidR="00E83EAF">
        <w:rPr>
          <w:rFonts w:eastAsiaTheme="minorEastAsia"/>
        </w:rPr>
        <w:t>la gestion</w:t>
      </w:r>
      <w:r>
        <w:rPr>
          <w:rFonts w:eastAsiaTheme="minorEastAsia"/>
        </w:rPr>
        <w:t xml:space="preserve"> de projet complexes</w:t>
      </w:r>
      <w:r w:rsidR="00E83EAF">
        <w:rPr>
          <w:rFonts w:eastAsiaTheme="minorEastAsia"/>
        </w:rPr>
        <w:t> ;</w:t>
      </w:r>
    </w:p>
    <w:p w14:paraId="56B355CC" w14:textId="22C93E3C" w:rsidR="00260EE3" w:rsidRDefault="00260EE3" w:rsidP="00260EE3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E83EAF">
        <w:rPr>
          <w:rFonts w:eastAsiaTheme="minorEastAsia"/>
          <w:b/>
          <w:bCs/>
        </w:rPr>
        <w:t>Eviter les Conflits de Noms</w:t>
      </w:r>
      <w:r>
        <w:rPr>
          <w:rFonts w:eastAsiaTheme="minorEastAsia"/>
        </w:rPr>
        <w:t xml:space="preserve"> : En regroupant les classes dans les packages, les conflits </w:t>
      </w:r>
      <w:r w:rsidR="00E83EAF">
        <w:rPr>
          <w:rFonts w:eastAsiaTheme="minorEastAsia"/>
        </w:rPr>
        <w:t>entre des clases portant le même nom mais se trouvant dans des packages différents sont évités.</w:t>
      </w:r>
    </w:p>
    <w:p w14:paraId="3BD4335D" w14:textId="57C01C69" w:rsidR="00A67295" w:rsidRDefault="00C43165" w:rsidP="00C43165">
      <w:pPr>
        <w:rPr>
          <w:rFonts w:eastAsiaTheme="minorEastAsia"/>
        </w:rPr>
      </w:pPr>
      <w:r w:rsidRPr="00864A4C">
        <w:rPr>
          <w:rFonts w:eastAsiaTheme="minorEastAsia"/>
          <w:b/>
          <w:bCs/>
          <w:u w:val="single"/>
        </w:rPr>
        <w:t xml:space="preserve">Le modificateur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protected</m:t>
        </m:r>
      </m:oMath>
      <w:r w:rsidRPr="00864A4C">
        <w:rPr>
          <w:rFonts w:eastAsiaTheme="minorEastAsia"/>
          <w:b/>
          <w:bCs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Les variables </w:t>
      </w:r>
      <m:oMath>
        <m:r>
          <w:rPr>
            <w:rFonts w:ascii="Cambria Math" w:eastAsiaTheme="minorEastAsia" w:hAnsi="Cambria Math"/>
          </w:rPr>
          <m:t>protected</m:t>
        </m:r>
      </m:oMath>
      <w:r>
        <w:rPr>
          <w:rFonts w:eastAsiaTheme="minorEastAsia"/>
        </w:rPr>
        <w:t xml:space="preserve"> sont accessibles dans </w:t>
      </w:r>
      <w:r w:rsidRPr="00864A4C">
        <w:rPr>
          <w:rFonts w:eastAsiaTheme="minorEastAsia"/>
          <w:color w:val="4EA72E" w:themeColor="accent6"/>
        </w:rPr>
        <w:t>le même package et par les sous-classes</w:t>
      </w:r>
      <w:r w:rsidR="00A67295">
        <w:rPr>
          <w:rFonts w:eastAsiaTheme="minorEastAsia"/>
        </w:rPr>
        <w:tab/>
      </w:r>
      <w:r>
        <w:rPr>
          <w:rFonts w:eastAsiaTheme="minorEastAsia"/>
        </w:rPr>
        <w:t>(même dans des packages différents)</w:t>
      </w:r>
      <w:r w:rsidR="00A67295">
        <w:rPr>
          <w:rFonts w:eastAsiaTheme="minorEastAsia"/>
        </w:rPr>
        <w:t>.</w:t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>
        <w:rPr>
          <w:rFonts w:eastAsiaTheme="minorEastAsia"/>
        </w:rPr>
        <w:tab/>
      </w:r>
      <w:r w:rsidR="00A67295" w:rsidRPr="00864A4C">
        <w:rPr>
          <w:rFonts w:eastAsiaTheme="minorEastAsia"/>
          <w:b/>
          <w:bCs/>
        </w:rPr>
        <w:t>Utilisation</w:t>
      </w:r>
      <w:r w:rsidR="00A67295">
        <w:rPr>
          <w:rFonts w:eastAsiaTheme="minorEastAsia"/>
        </w:rPr>
        <w:t> : Favorise la réutilisation du code en permettant aux sous-classes d’</w:t>
      </w:r>
      <w:r w:rsidR="00864A4C">
        <w:rPr>
          <w:rFonts w:eastAsiaTheme="minorEastAsia"/>
        </w:rPr>
        <w:t>accéder</w:t>
      </w:r>
      <w:r w:rsidR="00A67295">
        <w:rPr>
          <w:rFonts w:eastAsiaTheme="minorEastAsia"/>
        </w:rPr>
        <w:t xml:space="preserve"> aux</w:t>
      </w:r>
      <w:r w:rsidR="00864A4C">
        <w:rPr>
          <w:rFonts w:eastAsiaTheme="minorEastAsia"/>
        </w:rPr>
        <w:tab/>
      </w:r>
      <w:r w:rsidR="00A67295">
        <w:rPr>
          <w:rFonts w:eastAsiaTheme="minorEastAsia"/>
        </w:rPr>
        <w:t>membres de la classe parente</w:t>
      </w:r>
      <w:r w:rsidR="00864A4C">
        <w:rPr>
          <w:rFonts w:eastAsiaTheme="minorEastAsia"/>
        </w:rPr>
        <w:t>.</w:t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>
        <w:rPr>
          <w:rFonts w:eastAsiaTheme="minorEastAsia"/>
        </w:rPr>
        <w:tab/>
      </w:r>
      <w:r w:rsidR="00864A4C" w:rsidRPr="00864A4C">
        <w:rPr>
          <w:rFonts w:eastAsiaTheme="minorEastAsia"/>
          <w:b/>
          <w:bCs/>
        </w:rPr>
        <w:t>En pratique :</w:t>
      </w:r>
      <w:r w:rsidR="00864A4C">
        <w:rPr>
          <w:rFonts w:eastAsiaTheme="minorEastAsia"/>
        </w:rPr>
        <w:t xml:space="preserve"> Le modificateur </w:t>
      </w:r>
      <m:oMath>
        <m:r>
          <w:rPr>
            <w:rFonts w:ascii="Cambria Math" w:eastAsiaTheme="minorEastAsia" w:hAnsi="Cambria Math"/>
          </w:rPr>
          <m:t>protected</m:t>
        </m:r>
      </m:oMath>
      <w:r w:rsidR="00864A4C">
        <w:rPr>
          <w:rFonts w:eastAsiaTheme="minorEastAsia"/>
        </w:rPr>
        <w:t xml:space="preserve"> est un </w:t>
      </w:r>
      <w:r w:rsidR="00864A4C" w:rsidRPr="00864A4C">
        <w:rPr>
          <w:rFonts w:eastAsiaTheme="minorEastAsia"/>
          <w:color w:val="0070C0"/>
        </w:rPr>
        <w:t>compromis </w:t>
      </w:r>
      <w:r w:rsidR="00864A4C">
        <w:rPr>
          <w:rFonts w:eastAsiaTheme="minorEastAsia"/>
        </w:rPr>
        <w:t>:</w:t>
      </w:r>
    </w:p>
    <w:p w14:paraId="40B4A5D4" w14:textId="6B1BDFBD" w:rsidR="00864A4C" w:rsidRDefault="00864A4C" w:rsidP="00864A4C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Plus ouvert que </w:t>
      </w:r>
      <m:oMath>
        <m:r>
          <w:rPr>
            <w:rFonts w:ascii="Cambria Math" w:eastAsiaTheme="minorEastAsia" w:hAnsi="Cambria Math"/>
          </w:rPr>
          <m:t>private</m:t>
        </m:r>
      </m:oMath>
      <w:r>
        <w:rPr>
          <w:rFonts w:eastAsiaTheme="minorEastAsia"/>
        </w:rPr>
        <w:t> ;</w:t>
      </w:r>
    </w:p>
    <w:p w14:paraId="28D93159" w14:textId="7CF7EDD1" w:rsidR="00864A4C" w:rsidRDefault="00864A4C" w:rsidP="00864A4C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Mais plus sécurisé que </w:t>
      </w:r>
      <m:oMath>
        <m:r>
          <w:rPr>
            <w:rFonts w:ascii="Cambria Math" w:eastAsiaTheme="minorEastAsia" w:hAnsi="Cambria Math"/>
          </w:rPr>
          <m:t>public</m:t>
        </m:r>
      </m:oMath>
      <w:r>
        <w:rPr>
          <w:rFonts w:eastAsiaTheme="minorEastAsia"/>
        </w:rPr>
        <w:t>.</w:t>
      </w:r>
    </w:p>
    <w:p w14:paraId="0A9DA8BA" w14:textId="5874C5E9" w:rsidR="00FF56B4" w:rsidRPr="00864A4C" w:rsidRDefault="00FF56B4" w:rsidP="00FF56B4">
      <w:pPr>
        <w:pStyle w:val="Paragraphedeliste"/>
        <w:rPr>
          <w:rFonts w:eastAsiaTheme="minorEastAsia"/>
        </w:rPr>
      </w:pPr>
      <w:r w:rsidRPr="00E97B16">
        <w:rPr>
          <w:rFonts w:eastAsiaTheme="minorEastAsia"/>
          <w:b/>
          <w:bCs/>
        </w:rPr>
        <w:t xml:space="preserve">Exemple avec </w:t>
      </w:r>
      <m:oMath>
        <m:r>
          <m:rPr>
            <m:sty m:val="bi"/>
          </m:rPr>
          <w:rPr>
            <w:rFonts w:ascii="Cambria Math" w:eastAsiaTheme="minorEastAsia" w:hAnsi="Cambria Math"/>
          </w:rPr>
          <m:t>protected</m:t>
        </m:r>
      </m:oMath>
      <w:r w:rsidRPr="00E97B16">
        <w:rPr>
          <w:rFonts w:eastAsiaTheme="minorEastAsia"/>
          <w:b/>
          <w:bCs/>
        </w:rPr>
        <w:t> :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347661">
        <w:rPr>
          <w:rFonts w:eastAsiaTheme="minorEastAsia"/>
        </w:rPr>
        <w:tab/>
        <w:t>[fichier banque]</w:t>
      </w:r>
    </w:p>
    <w:p w14:paraId="11828708" w14:textId="65CE5D6F" w:rsidR="00FE36D0" w:rsidRPr="00E97B16" w:rsidRDefault="00E97B16" w:rsidP="00FE36D0">
      <w:pPr>
        <w:rPr>
          <w:rFonts w:eastAsiaTheme="minorEastAsia"/>
          <w:b/>
          <w:bCs/>
          <w:u w:val="single"/>
        </w:rPr>
      </w:pPr>
      <w:r w:rsidRPr="00E97B16">
        <w:rPr>
          <w:b/>
          <w:bCs/>
          <w:u w:val="single"/>
        </w:rPr>
        <w:t xml:space="preserve">Le modificateur </w:t>
      </w:r>
      <m:oMath>
        <m:r>
          <m:rPr>
            <m:sty m:val="bi"/>
          </m:rPr>
          <w:rPr>
            <w:rFonts w:ascii="Cambria Math" w:hAnsi="Cambria Math"/>
            <w:u w:val="single"/>
          </w:rPr>
          <m:t>default</m:t>
        </m:r>
      </m:oMath>
    </w:p>
    <w:p w14:paraId="5AFAC3CD" w14:textId="03EA32BF" w:rsidR="00E97B16" w:rsidRPr="00534C55" w:rsidRDefault="00E97B16" w:rsidP="00E97B16">
      <w:pPr>
        <w:pStyle w:val="Paragraphedeliste"/>
        <w:numPr>
          <w:ilvl w:val="0"/>
          <w:numId w:val="2"/>
        </w:numPr>
      </w:pPr>
      <w:r>
        <w:t>Si aucun modificateur n’est spécifié, la variable a une accessibilité de package (</w:t>
      </w:r>
      <m:oMath>
        <m:r>
          <w:rPr>
            <w:rFonts w:ascii="Cambria Math" w:hAnsi="Cambria Math"/>
          </w:rPr>
          <m:t>default</m:t>
        </m:r>
      </m:oMath>
      <w:r>
        <w:rPr>
          <w:rFonts w:eastAsiaTheme="minorEastAsia"/>
        </w:rPr>
        <w:t xml:space="preserve">), ce qui signifie qu’elle est accessible par </w:t>
      </w:r>
      <w:r w:rsidRPr="00E97B16">
        <w:rPr>
          <w:rFonts w:eastAsiaTheme="minorEastAsia"/>
          <w:color w:val="EE0000"/>
        </w:rPr>
        <w:t>toutes les classes du même package</w:t>
      </w:r>
      <w:r>
        <w:rPr>
          <w:rFonts w:eastAsiaTheme="minorEastAsia"/>
        </w:rPr>
        <w:t xml:space="preserve">, mais </w:t>
      </w:r>
      <w:r w:rsidRPr="00E97B16">
        <w:rPr>
          <w:rFonts w:eastAsiaTheme="minorEastAsia"/>
          <w:b/>
          <w:bCs/>
        </w:rPr>
        <w:t>pas par des classes de packages différents</w:t>
      </w:r>
      <w:r>
        <w:rPr>
          <w:rFonts w:eastAsiaTheme="minorEastAsia"/>
        </w:rPr>
        <w:t>.</w:t>
      </w:r>
    </w:p>
    <w:p w14:paraId="30E9CD3B" w14:textId="7B726B7F" w:rsidR="00534C55" w:rsidRPr="00733FB7" w:rsidRDefault="00534C55" w:rsidP="00534C55">
      <w:r w:rsidRPr="00534C55">
        <w:rPr>
          <w:b/>
          <w:bCs/>
          <w:u w:val="single"/>
        </w:rPr>
        <w:t>Comparaison des modificateurs d’accès</w:t>
      </w:r>
      <w:r>
        <w:t xml:space="preserve"> </w:t>
      </w:r>
      <w:r w:rsidRPr="00534C55">
        <w:rPr>
          <w:noProof/>
        </w:rPr>
        <w:drawing>
          <wp:inline distT="0" distB="0" distL="0" distR="0" wp14:anchorId="6F92E4CA" wp14:editId="6AE734F7">
            <wp:extent cx="6430272" cy="933580"/>
            <wp:effectExtent l="0" t="0" r="8890" b="0"/>
            <wp:docPr id="585288983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88983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FF83" w14:textId="77777777" w:rsidR="0097256D" w:rsidRPr="00733FB7" w:rsidRDefault="0097256D" w:rsidP="0097256D"/>
    <w:sectPr w:rsidR="0097256D" w:rsidRPr="00733FB7" w:rsidSect="006103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29A"/>
    <w:multiLevelType w:val="hybridMultilevel"/>
    <w:tmpl w:val="B6324E20"/>
    <w:lvl w:ilvl="0" w:tplc="340E7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135DF"/>
    <w:multiLevelType w:val="hybridMultilevel"/>
    <w:tmpl w:val="8AF2FE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C1466"/>
    <w:multiLevelType w:val="hybridMultilevel"/>
    <w:tmpl w:val="CC9E3DFA"/>
    <w:lvl w:ilvl="0" w:tplc="CB76F0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E0F10"/>
    <w:multiLevelType w:val="hybridMultilevel"/>
    <w:tmpl w:val="999ED6D4"/>
    <w:lvl w:ilvl="0" w:tplc="3C8651AC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5E2171"/>
    <w:multiLevelType w:val="hybridMultilevel"/>
    <w:tmpl w:val="5BD67FB6"/>
    <w:lvl w:ilvl="0" w:tplc="01B6E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2700E"/>
    <w:multiLevelType w:val="hybridMultilevel"/>
    <w:tmpl w:val="5D144CD6"/>
    <w:lvl w:ilvl="0" w:tplc="8000FC5E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FC59BE"/>
    <w:multiLevelType w:val="hybridMultilevel"/>
    <w:tmpl w:val="37949A8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472EF2"/>
    <w:multiLevelType w:val="hybridMultilevel"/>
    <w:tmpl w:val="9DF2D578"/>
    <w:lvl w:ilvl="0" w:tplc="46C69B98">
      <w:start w:val="5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1894">
    <w:abstractNumId w:val="4"/>
  </w:num>
  <w:num w:numId="2" w16cid:durableId="912012241">
    <w:abstractNumId w:val="0"/>
  </w:num>
  <w:num w:numId="3" w16cid:durableId="1072390999">
    <w:abstractNumId w:val="1"/>
  </w:num>
  <w:num w:numId="4" w16cid:durableId="1359694975">
    <w:abstractNumId w:val="2"/>
  </w:num>
  <w:num w:numId="5" w16cid:durableId="623000340">
    <w:abstractNumId w:val="3"/>
  </w:num>
  <w:num w:numId="6" w16cid:durableId="556165975">
    <w:abstractNumId w:val="5"/>
  </w:num>
  <w:num w:numId="7" w16cid:durableId="577440350">
    <w:abstractNumId w:val="6"/>
  </w:num>
  <w:num w:numId="8" w16cid:durableId="2111774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78"/>
    <w:rsid w:val="00011705"/>
    <w:rsid w:val="00014347"/>
    <w:rsid w:val="00022037"/>
    <w:rsid w:val="00023A8C"/>
    <w:rsid w:val="0002450C"/>
    <w:rsid w:val="0004378E"/>
    <w:rsid w:val="00045E35"/>
    <w:rsid w:val="00047B91"/>
    <w:rsid w:val="00050D23"/>
    <w:rsid w:val="00056599"/>
    <w:rsid w:val="00057881"/>
    <w:rsid w:val="00057BF4"/>
    <w:rsid w:val="00060BF8"/>
    <w:rsid w:val="000671A8"/>
    <w:rsid w:val="0009324C"/>
    <w:rsid w:val="000C0CCD"/>
    <w:rsid w:val="000C2DFD"/>
    <w:rsid w:val="000C7845"/>
    <w:rsid w:val="000D7C6C"/>
    <w:rsid w:val="000F7E62"/>
    <w:rsid w:val="00100264"/>
    <w:rsid w:val="0010403F"/>
    <w:rsid w:val="0010664F"/>
    <w:rsid w:val="00110D9F"/>
    <w:rsid w:val="00113DFE"/>
    <w:rsid w:val="00114ECB"/>
    <w:rsid w:val="001226C5"/>
    <w:rsid w:val="00123D46"/>
    <w:rsid w:val="001258CF"/>
    <w:rsid w:val="00140EEB"/>
    <w:rsid w:val="001425B4"/>
    <w:rsid w:val="00144527"/>
    <w:rsid w:val="00147195"/>
    <w:rsid w:val="001609C2"/>
    <w:rsid w:val="001623F5"/>
    <w:rsid w:val="0018330C"/>
    <w:rsid w:val="001A1134"/>
    <w:rsid w:val="001A1883"/>
    <w:rsid w:val="001B267D"/>
    <w:rsid w:val="001B41B9"/>
    <w:rsid w:val="001B41DC"/>
    <w:rsid w:val="001B6323"/>
    <w:rsid w:val="001C001A"/>
    <w:rsid w:val="001C0047"/>
    <w:rsid w:val="001C169D"/>
    <w:rsid w:val="001D08C3"/>
    <w:rsid w:val="001D0EC3"/>
    <w:rsid w:val="001D634B"/>
    <w:rsid w:val="001F4EF4"/>
    <w:rsid w:val="00201A24"/>
    <w:rsid w:val="00204AF2"/>
    <w:rsid w:val="00205D7A"/>
    <w:rsid w:val="0021706A"/>
    <w:rsid w:val="00217874"/>
    <w:rsid w:val="0022090E"/>
    <w:rsid w:val="002551EB"/>
    <w:rsid w:val="00257A2E"/>
    <w:rsid w:val="00260EE3"/>
    <w:rsid w:val="0028395F"/>
    <w:rsid w:val="00283C9D"/>
    <w:rsid w:val="00284767"/>
    <w:rsid w:val="002925D0"/>
    <w:rsid w:val="002929CF"/>
    <w:rsid w:val="00293AE5"/>
    <w:rsid w:val="002A0680"/>
    <w:rsid w:val="002A110F"/>
    <w:rsid w:val="002A12D7"/>
    <w:rsid w:val="002B0C84"/>
    <w:rsid w:val="002B3307"/>
    <w:rsid w:val="002C1D2D"/>
    <w:rsid w:val="002C3BF8"/>
    <w:rsid w:val="002D5817"/>
    <w:rsid w:val="002F0CB6"/>
    <w:rsid w:val="002F3AE4"/>
    <w:rsid w:val="00303FD7"/>
    <w:rsid w:val="00314361"/>
    <w:rsid w:val="00340CEC"/>
    <w:rsid w:val="003418B2"/>
    <w:rsid w:val="0034209E"/>
    <w:rsid w:val="00347661"/>
    <w:rsid w:val="003551A6"/>
    <w:rsid w:val="00367AF1"/>
    <w:rsid w:val="00372921"/>
    <w:rsid w:val="00377235"/>
    <w:rsid w:val="0038647B"/>
    <w:rsid w:val="003A0397"/>
    <w:rsid w:val="003B2B2E"/>
    <w:rsid w:val="003B5103"/>
    <w:rsid w:val="003C1B87"/>
    <w:rsid w:val="003C44C9"/>
    <w:rsid w:val="003D6DCF"/>
    <w:rsid w:val="003E4AA9"/>
    <w:rsid w:val="003F2AC1"/>
    <w:rsid w:val="003F78AA"/>
    <w:rsid w:val="00405039"/>
    <w:rsid w:val="0040737D"/>
    <w:rsid w:val="004113D0"/>
    <w:rsid w:val="00413400"/>
    <w:rsid w:val="00415894"/>
    <w:rsid w:val="00422F2E"/>
    <w:rsid w:val="0042666E"/>
    <w:rsid w:val="00427129"/>
    <w:rsid w:val="00436017"/>
    <w:rsid w:val="00436083"/>
    <w:rsid w:val="00437323"/>
    <w:rsid w:val="00437C37"/>
    <w:rsid w:val="004403CB"/>
    <w:rsid w:val="004530BE"/>
    <w:rsid w:val="0045505E"/>
    <w:rsid w:val="0046075E"/>
    <w:rsid w:val="00461EA2"/>
    <w:rsid w:val="00463767"/>
    <w:rsid w:val="0047474E"/>
    <w:rsid w:val="004A3A00"/>
    <w:rsid w:val="004C14C5"/>
    <w:rsid w:val="004C4881"/>
    <w:rsid w:val="004C613E"/>
    <w:rsid w:val="004D2075"/>
    <w:rsid w:val="004E0044"/>
    <w:rsid w:val="004E00B7"/>
    <w:rsid w:val="004F0483"/>
    <w:rsid w:val="004F3AC7"/>
    <w:rsid w:val="005062C8"/>
    <w:rsid w:val="005074B9"/>
    <w:rsid w:val="0051480E"/>
    <w:rsid w:val="00524E8C"/>
    <w:rsid w:val="00530075"/>
    <w:rsid w:val="0053321F"/>
    <w:rsid w:val="0053334C"/>
    <w:rsid w:val="00534330"/>
    <w:rsid w:val="00534C55"/>
    <w:rsid w:val="00535292"/>
    <w:rsid w:val="00541DE2"/>
    <w:rsid w:val="00542905"/>
    <w:rsid w:val="00543891"/>
    <w:rsid w:val="00546662"/>
    <w:rsid w:val="00546C6A"/>
    <w:rsid w:val="005534B6"/>
    <w:rsid w:val="00553681"/>
    <w:rsid w:val="00574E40"/>
    <w:rsid w:val="0058174F"/>
    <w:rsid w:val="005862C0"/>
    <w:rsid w:val="005914FE"/>
    <w:rsid w:val="005C26B6"/>
    <w:rsid w:val="005D252C"/>
    <w:rsid w:val="005D5E71"/>
    <w:rsid w:val="005E7096"/>
    <w:rsid w:val="00607848"/>
    <w:rsid w:val="00610378"/>
    <w:rsid w:val="00611296"/>
    <w:rsid w:val="00614365"/>
    <w:rsid w:val="00615911"/>
    <w:rsid w:val="0062328F"/>
    <w:rsid w:val="00626161"/>
    <w:rsid w:val="00626EBE"/>
    <w:rsid w:val="00631FA2"/>
    <w:rsid w:val="0063475B"/>
    <w:rsid w:val="006370C7"/>
    <w:rsid w:val="00640B1F"/>
    <w:rsid w:val="006472B5"/>
    <w:rsid w:val="00647D30"/>
    <w:rsid w:val="00656B68"/>
    <w:rsid w:val="006751DA"/>
    <w:rsid w:val="00683BD3"/>
    <w:rsid w:val="00686EE6"/>
    <w:rsid w:val="00693304"/>
    <w:rsid w:val="00697BE9"/>
    <w:rsid w:val="006A07D1"/>
    <w:rsid w:val="006A510B"/>
    <w:rsid w:val="006B4E41"/>
    <w:rsid w:val="006B7B27"/>
    <w:rsid w:val="006C6197"/>
    <w:rsid w:val="006F6DEB"/>
    <w:rsid w:val="006F7D4E"/>
    <w:rsid w:val="00701C1D"/>
    <w:rsid w:val="0070694E"/>
    <w:rsid w:val="00717E42"/>
    <w:rsid w:val="00721554"/>
    <w:rsid w:val="007275D1"/>
    <w:rsid w:val="0072771B"/>
    <w:rsid w:val="00731D6B"/>
    <w:rsid w:val="00732391"/>
    <w:rsid w:val="00732AEB"/>
    <w:rsid w:val="00733FB7"/>
    <w:rsid w:val="0073740B"/>
    <w:rsid w:val="007448FA"/>
    <w:rsid w:val="0077266B"/>
    <w:rsid w:val="00773C8C"/>
    <w:rsid w:val="00773F3F"/>
    <w:rsid w:val="00792300"/>
    <w:rsid w:val="007B10C8"/>
    <w:rsid w:val="007C4FD2"/>
    <w:rsid w:val="007C7042"/>
    <w:rsid w:val="007D0BEB"/>
    <w:rsid w:val="0080686E"/>
    <w:rsid w:val="00807586"/>
    <w:rsid w:val="008113F7"/>
    <w:rsid w:val="00813F75"/>
    <w:rsid w:val="0081462A"/>
    <w:rsid w:val="00815122"/>
    <w:rsid w:val="00815580"/>
    <w:rsid w:val="0081657E"/>
    <w:rsid w:val="00816F94"/>
    <w:rsid w:val="00817240"/>
    <w:rsid w:val="00821D89"/>
    <w:rsid w:val="008241CA"/>
    <w:rsid w:val="00834D23"/>
    <w:rsid w:val="00854733"/>
    <w:rsid w:val="00854D5A"/>
    <w:rsid w:val="00864A4C"/>
    <w:rsid w:val="00873F36"/>
    <w:rsid w:val="008762A5"/>
    <w:rsid w:val="00877768"/>
    <w:rsid w:val="00894EDA"/>
    <w:rsid w:val="008A43AA"/>
    <w:rsid w:val="008B1BDA"/>
    <w:rsid w:val="008B26E9"/>
    <w:rsid w:val="008B6749"/>
    <w:rsid w:val="008C07F2"/>
    <w:rsid w:val="008C0A19"/>
    <w:rsid w:val="008F31F3"/>
    <w:rsid w:val="00900E27"/>
    <w:rsid w:val="00902F62"/>
    <w:rsid w:val="0090688D"/>
    <w:rsid w:val="00907C6B"/>
    <w:rsid w:val="00911FF0"/>
    <w:rsid w:val="00914A66"/>
    <w:rsid w:val="0091581C"/>
    <w:rsid w:val="00925F38"/>
    <w:rsid w:val="0094624E"/>
    <w:rsid w:val="00952B1C"/>
    <w:rsid w:val="009634AB"/>
    <w:rsid w:val="0097256D"/>
    <w:rsid w:val="00973D28"/>
    <w:rsid w:val="009825F0"/>
    <w:rsid w:val="009834EB"/>
    <w:rsid w:val="00993D47"/>
    <w:rsid w:val="009949E6"/>
    <w:rsid w:val="009A7E47"/>
    <w:rsid w:val="009B52DB"/>
    <w:rsid w:val="009B5B1D"/>
    <w:rsid w:val="009B5BCF"/>
    <w:rsid w:val="009C005E"/>
    <w:rsid w:val="009F007E"/>
    <w:rsid w:val="009F2876"/>
    <w:rsid w:val="009F2FE0"/>
    <w:rsid w:val="00A03115"/>
    <w:rsid w:val="00A10110"/>
    <w:rsid w:val="00A117C5"/>
    <w:rsid w:val="00A33C3B"/>
    <w:rsid w:val="00A371DF"/>
    <w:rsid w:val="00A61EE5"/>
    <w:rsid w:val="00A65B72"/>
    <w:rsid w:val="00A67295"/>
    <w:rsid w:val="00A67F97"/>
    <w:rsid w:val="00A948DF"/>
    <w:rsid w:val="00A94E3D"/>
    <w:rsid w:val="00AC6FD6"/>
    <w:rsid w:val="00AD352A"/>
    <w:rsid w:val="00AD5CC5"/>
    <w:rsid w:val="00AD5DEB"/>
    <w:rsid w:val="00AD7E84"/>
    <w:rsid w:val="00AE256F"/>
    <w:rsid w:val="00AF3826"/>
    <w:rsid w:val="00B07450"/>
    <w:rsid w:val="00B13D31"/>
    <w:rsid w:val="00B14B06"/>
    <w:rsid w:val="00B26C8F"/>
    <w:rsid w:val="00B31F87"/>
    <w:rsid w:val="00B326BD"/>
    <w:rsid w:val="00B502EC"/>
    <w:rsid w:val="00B57B5D"/>
    <w:rsid w:val="00B64FEC"/>
    <w:rsid w:val="00B823BD"/>
    <w:rsid w:val="00B83D0B"/>
    <w:rsid w:val="00B8545A"/>
    <w:rsid w:val="00BB11D6"/>
    <w:rsid w:val="00BB298C"/>
    <w:rsid w:val="00BB6094"/>
    <w:rsid w:val="00BC2332"/>
    <w:rsid w:val="00BD10F3"/>
    <w:rsid w:val="00BD1B81"/>
    <w:rsid w:val="00BD350B"/>
    <w:rsid w:val="00BD6B99"/>
    <w:rsid w:val="00BF5CEB"/>
    <w:rsid w:val="00BF6346"/>
    <w:rsid w:val="00C02F36"/>
    <w:rsid w:val="00C139A0"/>
    <w:rsid w:val="00C14E43"/>
    <w:rsid w:val="00C15552"/>
    <w:rsid w:val="00C2302C"/>
    <w:rsid w:val="00C251DC"/>
    <w:rsid w:val="00C327A3"/>
    <w:rsid w:val="00C37E3E"/>
    <w:rsid w:val="00C43165"/>
    <w:rsid w:val="00C6192D"/>
    <w:rsid w:val="00C67440"/>
    <w:rsid w:val="00C8227B"/>
    <w:rsid w:val="00CA2E2F"/>
    <w:rsid w:val="00CA4E0D"/>
    <w:rsid w:val="00CB4018"/>
    <w:rsid w:val="00CB43AE"/>
    <w:rsid w:val="00CC72D1"/>
    <w:rsid w:val="00CD0222"/>
    <w:rsid w:val="00CD495D"/>
    <w:rsid w:val="00CE1279"/>
    <w:rsid w:val="00CE6033"/>
    <w:rsid w:val="00CF4738"/>
    <w:rsid w:val="00D04B6B"/>
    <w:rsid w:val="00D12A76"/>
    <w:rsid w:val="00D13B63"/>
    <w:rsid w:val="00D239AF"/>
    <w:rsid w:val="00D30954"/>
    <w:rsid w:val="00D3112C"/>
    <w:rsid w:val="00D31B62"/>
    <w:rsid w:val="00D33927"/>
    <w:rsid w:val="00D363CD"/>
    <w:rsid w:val="00D41D24"/>
    <w:rsid w:val="00D47B6F"/>
    <w:rsid w:val="00D51923"/>
    <w:rsid w:val="00D52366"/>
    <w:rsid w:val="00D526B8"/>
    <w:rsid w:val="00D646C2"/>
    <w:rsid w:val="00D80A0F"/>
    <w:rsid w:val="00D90EDF"/>
    <w:rsid w:val="00DA3469"/>
    <w:rsid w:val="00DA425B"/>
    <w:rsid w:val="00DB0EF7"/>
    <w:rsid w:val="00DB109F"/>
    <w:rsid w:val="00DC6015"/>
    <w:rsid w:val="00DC693F"/>
    <w:rsid w:val="00DD2510"/>
    <w:rsid w:val="00DE40DB"/>
    <w:rsid w:val="00E00A67"/>
    <w:rsid w:val="00E039AA"/>
    <w:rsid w:val="00E04163"/>
    <w:rsid w:val="00E21D59"/>
    <w:rsid w:val="00E32B9A"/>
    <w:rsid w:val="00E3328A"/>
    <w:rsid w:val="00E40ACE"/>
    <w:rsid w:val="00E4304F"/>
    <w:rsid w:val="00E56D44"/>
    <w:rsid w:val="00E65FC3"/>
    <w:rsid w:val="00E83EAF"/>
    <w:rsid w:val="00E97B16"/>
    <w:rsid w:val="00EA23E2"/>
    <w:rsid w:val="00EA4A69"/>
    <w:rsid w:val="00EA667D"/>
    <w:rsid w:val="00ED0D35"/>
    <w:rsid w:val="00EF68EA"/>
    <w:rsid w:val="00EF7ECB"/>
    <w:rsid w:val="00F13C99"/>
    <w:rsid w:val="00F25388"/>
    <w:rsid w:val="00F25E1D"/>
    <w:rsid w:val="00F350B2"/>
    <w:rsid w:val="00F365D4"/>
    <w:rsid w:val="00F36B43"/>
    <w:rsid w:val="00F450CE"/>
    <w:rsid w:val="00F47888"/>
    <w:rsid w:val="00F50BBA"/>
    <w:rsid w:val="00F5275A"/>
    <w:rsid w:val="00F540AD"/>
    <w:rsid w:val="00F81E2A"/>
    <w:rsid w:val="00F8263C"/>
    <w:rsid w:val="00F83227"/>
    <w:rsid w:val="00F84860"/>
    <w:rsid w:val="00F975E0"/>
    <w:rsid w:val="00FB1A87"/>
    <w:rsid w:val="00FB39D4"/>
    <w:rsid w:val="00FB7514"/>
    <w:rsid w:val="00FC1962"/>
    <w:rsid w:val="00FC73DE"/>
    <w:rsid w:val="00FD1904"/>
    <w:rsid w:val="00FD30A1"/>
    <w:rsid w:val="00FD5381"/>
    <w:rsid w:val="00FE10A0"/>
    <w:rsid w:val="00FE36D0"/>
    <w:rsid w:val="00FF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DAD39"/>
  <w15:chartTrackingRefBased/>
  <w15:docId w15:val="{10D35E3C-B95E-427E-AD28-25F21CAB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03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03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03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03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03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03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03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03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03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03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0378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314361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CE127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E1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oracle.com/javase/8/docs/api/java/lang/String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ocs.oracle.com/en/java/javase/24/docs/api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lang/package-summary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13</Pages>
  <Words>4180</Words>
  <Characters>22992</Characters>
  <Application>Microsoft Office Word</Application>
  <DocSecurity>0</DocSecurity>
  <Lines>191</Lines>
  <Paragraphs>54</Paragraphs>
  <ScaleCrop>false</ScaleCrop>
  <Company/>
  <LinksUpToDate>false</LinksUpToDate>
  <CharactersWithSpaces>27118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368</cp:revision>
  <dcterms:created xsi:type="dcterms:W3CDTF">2025-09-09T12:02:00Z</dcterms:created>
  <dcterms:modified xsi:type="dcterms:W3CDTF">2025-11-01T19:03:00Z</dcterms:modified>
</cp:coreProperties>
</file>