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5A0D5" w14:textId="5D3393CE" w:rsidR="00436017" w:rsidRDefault="00007755" w:rsidP="00007755">
      <w:pPr>
        <w:pStyle w:val="Titre"/>
        <w:jc w:val="center"/>
      </w:pPr>
      <w:r>
        <w:t>Héritage</w:t>
      </w:r>
    </w:p>
    <w:p w14:paraId="2A02F2ED" w14:textId="347B4BE8" w:rsidR="00A60585" w:rsidRPr="00A60585" w:rsidRDefault="00EB2907" w:rsidP="00A60585">
      <w:pPr>
        <w:rPr>
          <w:b/>
          <w:bCs/>
        </w:rPr>
      </w:pPr>
      <w:r w:rsidRPr="00433D99">
        <w:rPr>
          <w:b/>
          <w:bCs/>
        </w:rPr>
        <w:t>L’héritage = Un mécanisme de réutilisation de code</w:t>
      </w:r>
      <w:r w:rsidR="00473F49">
        <w:rPr>
          <w:b/>
          <w:bCs/>
        </w:rPr>
        <w:tab/>
      </w:r>
      <w:r w:rsidR="00473F49">
        <w:rPr>
          <w:b/>
          <w:bCs/>
        </w:rPr>
        <w:tab/>
      </w:r>
    </w:p>
    <w:p w14:paraId="21B2C314" w14:textId="77777777" w:rsidR="00A60585" w:rsidRPr="00A60585" w:rsidRDefault="00EB2907" w:rsidP="00A60585">
      <w:pPr>
        <w:pStyle w:val="Paragraphedeliste"/>
        <w:numPr>
          <w:ilvl w:val="1"/>
          <w:numId w:val="6"/>
        </w:numPr>
        <w:rPr>
          <w:b/>
          <w:bCs/>
        </w:rPr>
      </w:pPr>
      <w:r>
        <w:t xml:space="preserve">L’héritage est un principe </w:t>
      </w:r>
      <w:r w:rsidR="00D845DA">
        <w:t>fondamental</w:t>
      </w:r>
      <w:r>
        <w:t xml:space="preserve"> de la </w:t>
      </w:r>
      <w:r w:rsidR="00D845DA" w:rsidRPr="00A60585">
        <w:rPr>
          <w:color w:val="EE0000"/>
        </w:rPr>
        <w:t>programmation</w:t>
      </w:r>
      <w:r w:rsidRPr="00A60585">
        <w:rPr>
          <w:color w:val="EE0000"/>
        </w:rPr>
        <w:t xml:space="preserve"> orientée objet (POO)</w:t>
      </w:r>
      <w:r w:rsidR="00433D99" w:rsidRPr="00A60585">
        <w:rPr>
          <w:color w:val="EE0000"/>
        </w:rPr>
        <w:t xml:space="preserve"> </w:t>
      </w:r>
      <w:r w:rsidR="00433D99">
        <w:t xml:space="preserve">qui permet à une classe d’hériter des </w:t>
      </w:r>
      <w:r w:rsidR="00433D99" w:rsidRPr="00A60585">
        <w:rPr>
          <w:b/>
          <w:bCs/>
        </w:rPr>
        <w:t>propriétés et des comportements (méthodes et attributs)</w:t>
      </w:r>
      <w:r w:rsidR="00433D99">
        <w:t xml:space="preserve"> d’une autre classe ;</w:t>
      </w:r>
    </w:p>
    <w:p w14:paraId="520C00C2" w14:textId="55E08748" w:rsidR="00EB2907" w:rsidRPr="00A60585" w:rsidRDefault="00EB2907" w:rsidP="00A60585">
      <w:pPr>
        <w:pStyle w:val="Paragraphedeliste"/>
        <w:numPr>
          <w:ilvl w:val="1"/>
          <w:numId w:val="6"/>
        </w:numPr>
        <w:rPr>
          <w:b/>
          <w:bCs/>
        </w:rPr>
      </w:pPr>
      <w:r>
        <w:t>Certaines classes</w:t>
      </w:r>
      <w:r w:rsidR="004A4F83">
        <w:t xml:space="preserve"> sont, par nature, des </w:t>
      </w:r>
      <w:r w:rsidR="004A4F83" w:rsidRPr="00A60585">
        <w:rPr>
          <w:color w:val="0070C0"/>
        </w:rPr>
        <w:t xml:space="preserve">spécialisations </w:t>
      </w:r>
      <w:r w:rsidR="004A4F83">
        <w:t xml:space="preserve">d’autres classes : elles partagent les mêmes </w:t>
      </w:r>
      <w:r w:rsidR="00D845DA">
        <w:t>propriétés et méthodes, tout en ajoutant d’autres.</w:t>
      </w:r>
    </w:p>
    <w:p w14:paraId="2816CE3D" w14:textId="5A8638CD" w:rsidR="00A60585" w:rsidRDefault="00D845DA" w:rsidP="00746F9A">
      <w:pPr>
        <w:pStyle w:val="Paragraphedeliste"/>
      </w:pPr>
      <w:r w:rsidRPr="00746F9A">
        <w:rPr>
          <w:u w:val="single"/>
        </w:rPr>
        <w:t>Un exemple</w:t>
      </w:r>
      <w:r>
        <w:t xml:space="preserve"> : </w:t>
      </w:r>
    </w:p>
    <w:p w14:paraId="1401481A" w14:textId="521AEC40" w:rsidR="007D75BB" w:rsidRPr="007D75BB" w:rsidRDefault="00D845DA" w:rsidP="00A60585">
      <w:pPr>
        <w:pStyle w:val="Paragraphedeliste"/>
        <w:numPr>
          <w:ilvl w:val="1"/>
          <w:numId w:val="6"/>
        </w:numPr>
      </w:pPr>
      <w:r>
        <w:t xml:space="preserve">Supposons </w:t>
      </w:r>
      <w:r w:rsidR="007D75BB">
        <w:t xml:space="preserve">avoir déjà une classe </w:t>
      </w:r>
      <m:oMath>
        <m:r>
          <w:rPr>
            <w:rFonts w:ascii="Cambria Math" w:hAnsi="Cambria Math"/>
          </w:rPr>
          <m:t>CompteBancaire</m:t>
        </m:r>
      </m:oMath>
      <w:r w:rsidR="007D75BB" w:rsidRPr="00A60585">
        <w:rPr>
          <w:rFonts w:eastAsiaTheme="minorEastAsia"/>
        </w:rPr>
        <w:t> ;</w:t>
      </w:r>
    </w:p>
    <w:p w14:paraId="10D7F6BB" w14:textId="2815D432" w:rsidR="00E15CC3" w:rsidRPr="00E15CC3" w:rsidRDefault="007D75BB" w:rsidP="00A60585">
      <w:pPr>
        <w:pStyle w:val="Paragraphedeliste"/>
        <w:numPr>
          <w:ilvl w:val="1"/>
          <w:numId w:val="6"/>
        </w:numPr>
      </w:pPr>
      <w:r w:rsidRPr="00A60585">
        <w:rPr>
          <w:rFonts w:eastAsiaTheme="minorEastAsia"/>
        </w:rPr>
        <w:t xml:space="preserve">De </w:t>
      </w:r>
      <w:r w:rsidR="00433D99" w:rsidRPr="00A60585">
        <w:rPr>
          <w:rFonts w:eastAsiaTheme="minorEastAsia"/>
        </w:rPr>
        <w:t>vouloir</w:t>
      </w:r>
      <w:r w:rsidRPr="00A60585">
        <w:rPr>
          <w:rFonts w:eastAsiaTheme="minorEastAsia"/>
        </w:rPr>
        <w:t xml:space="preserve"> </w:t>
      </w:r>
      <w:r w:rsidR="00433D99" w:rsidRPr="00A60585">
        <w:rPr>
          <w:rFonts w:eastAsiaTheme="minorEastAsia"/>
        </w:rPr>
        <w:t>recevoir</w:t>
      </w:r>
      <w:r w:rsidRPr="00A60585">
        <w:rPr>
          <w:rFonts w:eastAsiaTheme="minorEastAsia"/>
        </w:rPr>
        <w:t xml:space="preserve"> une nouvelle </w:t>
      </w:r>
      <w:r w:rsidR="008F06C5" w:rsidRPr="00A60585">
        <w:rPr>
          <w:rFonts w:eastAsiaTheme="minorEastAsia"/>
        </w:rPr>
        <w:t>classe</w:t>
      </w:r>
      <w:r w:rsidRPr="00A6058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CompteEpargne</m:t>
        </m:r>
      </m:oMath>
      <w:r w:rsidRPr="00A60585">
        <w:rPr>
          <w:rFonts w:eastAsiaTheme="minorEastAsia"/>
        </w:rPr>
        <w:t>.</w:t>
      </w:r>
    </w:p>
    <w:p w14:paraId="685CE1C3" w14:textId="184A6A46" w:rsidR="00433D99" w:rsidRDefault="007D75BB" w:rsidP="00746F9A">
      <w:pPr>
        <w:pStyle w:val="Paragraphedeliste"/>
      </w:pPr>
      <w:r>
        <w:t xml:space="preserve">Un compte </w:t>
      </w:r>
      <w:r w:rsidR="00433D99">
        <w:t>épargne</w:t>
      </w:r>
      <w:r>
        <w:t xml:space="preserve"> </w:t>
      </w:r>
      <w:r w:rsidRPr="00746F9A">
        <w:rPr>
          <w:b/>
          <w:bCs/>
        </w:rPr>
        <w:t>est un</w:t>
      </w:r>
      <w:r>
        <w:t xml:space="preserve"> compte bancaire</w:t>
      </w:r>
      <w:r w:rsidR="00433D99">
        <w:t>.</w:t>
      </w:r>
    </w:p>
    <w:p w14:paraId="482650E6" w14:textId="25ED3E0E" w:rsidR="00D845DA" w:rsidRDefault="00433D99" w:rsidP="00E15CC3">
      <w:pPr>
        <w:pStyle w:val="Paragraphedeliste"/>
        <w:numPr>
          <w:ilvl w:val="1"/>
          <w:numId w:val="1"/>
        </w:numPr>
      </w:pPr>
      <w:r>
        <w:t xml:space="preserve">La classe </w:t>
      </w:r>
      <m:oMath>
        <m:r>
          <w:rPr>
            <w:rFonts w:ascii="Cambria Math" w:hAnsi="Cambria Math"/>
          </w:rPr>
          <m:t>CompteEpargne</m:t>
        </m:r>
      </m:oMath>
      <w:r>
        <w:t xml:space="preserve"> aura toutes les propriétés et méthodes de </w:t>
      </w:r>
      <m:oMath>
        <m:r>
          <w:rPr>
            <w:rFonts w:ascii="Cambria Math" w:hAnsi="Cambria Math"/>
          </w:rPr>
          <m:t>CompteBancaire</m:t>
        </m:r>
      </m:oMath>
      <w:r>
        <w:rPr>
          <w:rFonts w:eastAsiaTheme="minorEastAsia"/>
        </w:rPr>
        <w:t xml:space="preserve"> plus d’autres spécifiques.</w:t>
      </w:r>
      <w:r w:rsidR="00D845DA">
        <w:t xml:space="preserve"> </w:t>
      </w:r>
    </w:p>
    <w:p w14:paraId="2CC150B3" w14:textId="3C0D9A09" w:rsidR="00433D99" w:rsidRPr="00746F9A" w:rsidRDefault="00433D99" w:rsidP="00746F9A">
      <w:pPr>
        <w:pStyle w:val="Paragraphedeliste"/>
        <w:rPr>
          <w:rFonts w:eastAsiaTheme="minorEastAsia"/>
        </w:rPr>
      </w:pPr>
      <w:r>
        <w:t xml:space="preserve">Classe </w:t>
      </w:r>
      <m:oMath>
        <m:r>
          <w:rPr>
            <w:rFonts w:ascii="Cambria Math" w:hAnsi="Cambria Math"/>
          </w:rPr>
          <m:t>CompteBancaire</m:t>
        </m:r>
      </m:oMath>
      <w:r w:rsidR="00DD58EC" w:rsidRPr="00746F9A">
        <w:rPr>
          <w:rFonts w:eastAsiaTheme="minorEastAsia"/>
        </w:rPr>
        <w:t xml:space="preserve"> : </w:t>
      </w:r>
    </w:p>
    <w:p w14:paraId="581A33DC" w14:textId="2CC15B40" w:rsidR="00DD58EC" w:rsidRPr="00DD58EC" w:rsidRDefault="00DD58EC" w:rsidP="00E15CC3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  <w:color w:val="0070C0"/>
          </w:rPr>
          <m:t xml:space="preserve">Attribut : </m:t>
        </m:r>
        <m:r>
          <w:rPr>
            <w:rFonts w:ascii="Cambria Math" w:hAnsi="Cambria Math"/>
          </w:rPr>
          <m:t>numeroCompte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titulaire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solde</m:t>
        </m:r>
      </m:oMath>
      <w:r>
        <w:rPr>
          <w:rFonts w:eastAsiaTheme="minorEastAsia"/>
        </w:rPr>
        <w:t> ;</w:t>
      </w:r>
    </w:p>
    <w:p w14:paraId="23C6299E" w14:textId="77777777" w:rsidR="00E15CC3" w:rsidRPr="00E15CC3" w:rsidRDefault="00E15CC3" w:rsidP="00E15CC3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  <w:color w:val="0070C0"/>
          </w:rPr>
          <m:t xml:space="preserve">Méthode : </m:t>
        </m:r>
        <m:r>
          <w:rPr>
            <w:rFonts w:ascii="Cambria Math" w:hAnsi="Cambria Math"/>
          </w:rPr>
          <m:t>deposer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retirer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>.</w:t>
      </w:r>
    </w:p>
    <w:p w14:paraId="7844260E" w14:textId="21399DE6" w:rsidR="00E15CC3" w:rsidRPr="00746F9A" w:rsidRDefault="00E15CC3" w:rsidP="003300FF">
      <w:pPr>
        <w:pStyle w:val="Paragraphedeliste"/>
        <w:rPr>
          <w:rFonts w:eastAsiaTheme="minorEastAsia"/>
        </w:rPr>
      </w:pPr>
      <w:r>
        <w:t xml:space="preserve">Classe </w:t>
      </w:r>
      <m:oMath>
        <m:r>
          <w:rPr>
            <w:rFonts w:ascii="Cambria Math" w:hAnsi="Cambria Math"/>
          </w:rPr>
          <m:t>CompteEpargne</m:t>
        </m:r>
      </m:oMath>
      <w:r w:rsidRPr="00746F9A">
        <w:rPr>
          <w:rFonts w:eastAsiaTheme="minorEastAsia"/>
        </w:rPr>
        <w:tab/>
      </w:r>
      <w:r w:rsidRPr="00746F9A">
        <w:rPr>
          <w:rFonts w:eastAsiaTheme="minorEastAsia"/>
        </w:rPr>
        <w:tab/>
      </w:r>
      <w:r w:rsidRPr="00746F9A">
        <w:rPr>
          <w:rFonts w:eastAsiaTheme="minorEastAsia"/>
        </w:rPr>
        <w:tab/>
      </w:r>
      <w:r w:rsidRPr="00746F9A">
        <w:rPr>
          <w:rFonts w:eastAsiaTheme="minorEastAsia"/>
        </w:rPr>
        <w:tab/>
      </w:r>
      <w:r w:rsidRPr="00746F9A">
        <w:rPr>
          <w:rFonts w:eastAsiaTheme="minorEastAsia"/>
        </w:rPr>
        <w:tab/>
      </w:r>
      <w:r w:rsidRPr="00746F9A">
        <w:rPr>
          <w:rFonts w:eastAsiaTheme="minorEastAsia"/>
        </w:rPr>
        <w:tab/>
      </w:r>
      <w:r w:rsidRPr="00746F9A">
        <w:rPr>
          <w:rFonts w:eastAsiaTheme="minorEastAsia"/>
        </w:rPr>
        <w:tab/>
      </w:r>
      <w:r w:rsidR="003300FF">
        <w:rPr>
          <w:rFonts w:eastAsiaTheme="minorEastAsia"/>
        </w:rPr>
        <w:tab/>
      </w:r>
      <w:r w:rsidR="003300FF">
        <w:rPr>
          <w:rFonts w:eastAsiaTheme="minorEastAsia"/>
        </w:rPr>
        <w:tab/>
      </w:r>
      <w:r w:rsidR="003300FF">
        <w:rPr>
          <w:rFonts w:eastAsiaTheme="minorEastAsia"/>
        </w:rPr>
        <w:tab/>
        <w:t xml:space="preserve"> </w:t>
      </w:r>
      <w:r w:rsidRPr="00746F9A">
        <w:rPr>
          <w:rFonts w:eastAsiaTheme="minorEastAsia"/>
        </w:rPr>
        <w:t xml:space="preserve">Mêmes attributs et méthodes que </w:t>
      </w:r>
      <m:oMath>
        <m:r>
          <w:rPr>
            <w:rFonts w:ascii="Cambria Math" w:eastAsiaTheme="minorEastAsia" w:hAnsi="Cambria Math"/>
          </w:rPr>
          <m:t>CompteBancaire</m:t>
        </m:r>
      </m:oMath>
      <w:r w:rsidRPr="00746F9A">
        <w:rPr>
          <w:rFonts w:eastAsiaTheme="minorEastAsia"/>
        </w:rPr>
        <w:t xml:space="preserve"> + attribut et une méthode spécifique :</w:t>
      </w:r>
    </w:p>
    <w:p w14:paraId="17D38671" w14:textId="6A0F924A" w:rsidR="00E15CC3" w:rsidRPr="00E15CC3" w:rsidRDefault="00E15CC3" w:rsidP="00E15CC3">
      <w:pPr>
        <w:pStyle w:val="Paragraphedeliste"/>
        <w:numPr>
          <w:ilvl w:val="1"/>
          <w:numId w:val="1"/>
        </w:numPr>
      </w:pPr>
      <w:r w:rsidRPr="00E15CC3">
        <w:rPr>
          <w:color w:val="0070C0"/>
        </w:rPr>
        <w:t xml:space="preserve">Attribut spécifique : </w:t>
      </w:r>
      <m:oMath>
        <m:r>
          <w:rPr>
            <w:rFonts w:ascii="Cambria Math" w:hAnsi="Cambria Math"/>
          </w:rPr>
          <m:t>tauxInteret</m:t>
        </m:r>
      </m:oMath>
      <w:r>
        <w:rPr>
          <w:rFonts w:eastAsiaTheme="minorEastAsia"/>
        </w:rPr>
        <w:t> ;</w:t>
      </w:r>
    </w:p>
    <w:p w14:paraId="3732F234" w14:textId="2A0B0919" w:rsidR="00E15CC3" w:rsidRPr="00E15CC3" w:rsidRDefault="00E15CC3" w:rsidP="00E15CC3">
      <w:pPr>
        <w:pStyle w:val="Paragraphedeliste"/>
        <w:numPr>
          <w:ilvl w:val="1"/>
          <w:numId w:val="1"/>
        </w:numPr>
      </w:pPr>
      <w:r w:rsidRPr="00E15CC3">
        <w:rPr>
          <w:rFonts w:eastAsiaTheme="minorEastAsia"/>
          <w:color w:val="0070C0"/>
        </w:rPr>
        <w:t xml:space="preserve">Méthode spécifique : </w:t>
      </w:r>
      <m:oMath>
        <m:r>
          <w:rPr>
            <w:rFonts w:ascii="Cambria Math" w:eastAsiaTheme="minorEastAsia" w:hAnsi="Cambria Math"/>
          </w:rPr>
          <m:t>calculerInteret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>.</w:t>
      </w:r>
    </w:p>
    <w:p w14:paraId="414B0FA1" w14:textId="66BDBB12" w:rsidR="00E15CC3" w:rsidRPr="00746F9A" w:rsidRDefault="00E15CC3" w:rsidP="003300FF">
      <w:pPr>
        <w:pStyle w:val="Paragraphedeliste"/>
        <w:rPr>
          <w:rFonts w:eastAsiaTheme="minorEastAsia"/>
          <w:color w:val="0070C0"/>
        </w:rPr>
      </w:pPr>
      <w:r w:rsidRPr="00746F9A">
        <w:rPr>
          <w:rFonts w:eastAsiaTheme="minorEastAsia"/>
          <w:color w:val="0070C0"/>
        </w:rPr>
        <w:t xml:space="preserve">L’héritage permet de décrire la classe </w:t>
      </w:r>
      <m:oMath>
        <m:r>
          <w:rPr>
            <w:rFonts w:ascii="Cambria Math" w:eastAsiaTheme="minorEastAsia" w:hAnsi="Cambria Math"/>
            <w:color w:val="0070C0"/>
          </w:rPr>
          <m:t>compteEpargne</m:t>
        </m:r>
      </m:oMath>
      <w:r w:rsidRPr="00746F9A">
        <w:rPr>
          <w:rFonts w:eastAsiaTheme="minorEastAsia"/>
          <w:color w:val="0070C0"/>
        </w:rPr>
        <w:t xml:space="preserve"> </w:t>
      </w:r>
      <w:r w:rsidRPr="00746F9A">
        <w:rPr>
          <w:rFonts w:eastAsiaTheme="minorEastAsia"/>
          <w:color w:val="0070C0"/>
          <w:highlight w:val="green"/>
        </w:rPr>
        <w:t>par différence</w:t>
      </w:r>
      <w:r w:rsidRPr="00746F9A">
        <w:rPr>
          <w:rFonts w:eastAsiaTheme="minorEastAsia"/>
          <w:color w:val="0070C0"/>
        </w:rPr>
        <w:t xml:space="preserve"> : Décrire uniquement les </w:t>
      </w:r>
      <w:r w:rsidRPr="00746F9A">
        <w:rPr>
          <w:rFonts w:eastAsiaTheme="minorEastAsia"/>
          <w:b/>
          <w:bCs/>
          <w:color w:val="0070C0"/>
        </w:rPr>
        <w:t>caractéristiques en plus</w:t>
      </w:r>
      <w:r w:rsidRPr="00746F9A">
        <w:rPr>
          <w:rFonts w:eastAsiaTheme="minorEastAsia"/>
          <w:color w:val="0070C0"/>
        </w:rPr>
        <w:t xml:space="preserve"> ou </w:t>
      </w:r>
      <w:r w:rsidRPr="00746F9A">
        <w:rPr>
          <w:rFonts w:eastAsiaTheme="minorEastAsia"/>
          <w:b/>
          <w:bCs/>
          <w:color w:val="0070C0"/>
        </w:rPr>
        <w:t>différentes</w:t>
      </w:r>
      <w:r w:rsidRPr="00746F9A">
        <w:rPr>
          <w:rFonts w:eastAsiaTheme="minorEastAsia"/>
          <w:color w:val="0070C0"/>
        </w:rPr>
        <w:t xml:space="preserve"> par rapport à l’autre classe.</w:t>
      </w:r>
    </w:p>
    <w:p w14:paraId="13315FC5" w14:textId="4A45FD93" w:rsidR="00D8262C" w:rsidRDefault="00D8262C" w:rsidP="001C418F">
      <w:pPr>
        <w:rPr>
          <w:rFonts w:eastAsiaTheme="minorEastAsia"/>
          <w:b/>
          <w:bCs/>
        </w:rPr>
      </w:pPr>
      <w:r w:rsidRPr="00D8262C">
        <w:rPr>
          <w:rFonts w:eastAsiaTheme="minorEastAsia"/>
          <w:color w:val="FFFFFF" w:themeColor="background1"/>
          <w:highlight w:val="black"/>
        </w:rPr>
        <w:t xml:space="preserve">Fichier </w:t>
      </w:r>
      <w:proofErr w:type="spellStart"/>
      <w:r w:rsidRPr="00D8262C">
        <w:rPr>
          <w:rFonts w:eastAsiaTheme="minorEastAsia"/>
          <w:color w:val="FFFFFF" w:themeColor="background1"/>
          <w:highlight w:val="black"/>
        </w:rPr>
        <w:t>heritage</w:t>
      </w:r>
      <w:proofErr w:type="spellEnd"/>
      <w:r>
        <w:rPr>
          <w:rFonts w:eastAsiaTheme="minorEastAsia"/>
          <w:color w:val="FFFFFF" w:themeColor="background1"/>
        </w:rPr>
        <w:tab/>
      </w:r>
      <w:r w:rsidRPr="00D0748E">
        <w:rPr>
          <w:rFonts w:eastAsiaTheme="minorEastAsia"/>
          <w:color w:val="FFFFFF" w:themeColor="background1"/>
          <w:highlight w:val="black"/>
        </w:rPr>
        <w:t>[Personne.java] </w:t>
      </w:r>
      <w:r>
        <w:rPr>
          <w:rFonts w:eastAsiaTheme="minorEastAsia"/>
          <w:color w:val="FFFFFF" w:themeColor="background1"/>
        </w:rPr>
        <w:tab/>
      </w:r>
    </w:p>
    <w:p w14:paraId="5B851B76" w14:textId="30DC6C3E" w:rsidR="001C418F" w:rsidRPr="00CB4188" w:rsidRDefault="001C418F" w:rsidP="001C418F">
      <w:pPr>
        <w:rPr>
          <w:rFonts w:eastAsiaTheme="minorEastAsia"/>
          <w:b/>
          <w:bCs/>
        </w:rPr>
      </w:pPr>
      <w:r w:rsidRPr="00CB4188">
        <w:rPr>
          <w:rFonts w:eastAsiaTheme="minorEastAsia"/>
          <w:b/>
          <w:bCs/>
        </w:rPr>
        <w:t>Un autre exemple</w:t>
      </w:r>
      <w:r w:rsidR="00473F49">
        <w:rPr>
          <w:rFonts w:eastAsiaTheme="minorEastAsia"/>
          <w:b/>
          <w:bCs/>
        </w:rPr>
        <w:tab/>
      </w:r>
      <w:r w:rsidR="00473F49">
        <w:rPr>
          <w:rFonts w:eastAsiaTheme="minorEastAsia"/>
          <w:b/>
          <w:bCs/>
        </w:rPr>
        <w:tab/>
      </w:r>
    </w:p>
    <w:p w14:paraId="67EF0CC2" w14:textId="5AE590F4" w:rsidR="001C418F" w:rsidRDefault="001C418F" w:rsidP="001C418F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Classe de base</w:t>
      </w:r>
      <w:r w:rsidR="00A92164">
        <w:rPr>
          <w:rFonts w:eastAsiaTheme="minorEastAsia"/>
        </w:rPr>
        <w:t xml:space="preserve"> </w:t>
      </w:r>
      <w:r w:rsidR="000D4BFE">
        <w:rPr>
          <w:rFonts w:eastAsiaTheme="minorEastAsia"/>
        </w:rPr>
        <w:t>;</w:t>
      </w:r>
      <w:r w:rsidR="00A92164" w:rsidRPr="00A92164">
        <w:rPr>
          <w:rFonts w:eastAsiaTheme="minorEastAsia"/>
        </w:rPr>
        <w:t xml:space="preserve"> </w:t>
      </w:r>
      <w:r w:rsidR="00A92164">
        <w:rPr>
          <w:rFonts w:eastAsiaTheme="minorEastAsia"/>
        </w:rPr>
        <w:tab/>
      </w:r>
      <w:r w:rsidR="00A92164">
        <w:rPr>
          <w:rFonts w:eastAsiaTheme="minorEastAsia"/>
        </w:rPr>
        <w:tab/>
      </w:r>
      <w:r w:rsidR="00A92164">
        <w:rPr>
          <w:rFonts w:eastAsiaTheme="minorEastAsia"/>
        </w:rPr>
        <w:tab/>
      </w:r>
      <w:r w:rsidR="00A92164">
        <w:rPr>
          <w:rFonts w:eastAsiaTheme="minorEastAsia"/>
        </w:rPr>
        <w:tab/>
      </w:r>
    </w:p>
    <w:p w14:paraId="3BAA8318" w14:textId="218D905A" w:rsidR="000D4BFE" w:rsidRDefault="000D4BFE" w:rsidP="001C418F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Nouvelle classe : la classe </w:t>
      </w:r>
      <m:oMath>
        <m:r>
          <w:rPr>
            <w:rFonts w:ascii="Cambria Math" w:eastAsiaTheme="minorEastAsia" w:hAnsi="Cambria Math"/>
          </w:rPr>
          <m:t>Empoye</m:t>
        </m:r>
      </m:oMath>
      <w:r>
        <w:rPr>
          <w:rFonts w:eastAsiaTheme="minorEastAsia"/>
        </w:rPr>
        <w:tab/>
      </w:r>
      <w:r w:rsidR="00D8262C">
        <w:rPr>
          <w:rFonts w:eastAsiaTheme="minorEastAsia"/>
        </w:rPr>
        <w:tab/>
      </w:r>
      <w:r w:rsidR="00D8262C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473F49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CB4188">
        <w:rPr>
          <w:rFonts w:eastAsiaTheme="minorEastAsia"/>
        </w:rPr>
        <w:t xml:space="preserve">  </w:t>
      </w:r>
      <w:r w:rsidR="00A92164">
        <w:rPr>
          <w:rFonts w:eastAsiaTheme="minorEastAsia"/>
        </w:rPr>
        <w:t xml:space="preserve"> </w:t>
      </w:r>
      <w:r w:rsidR="00CB4188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On veut maintenant définir une </w:t>
      </w:r>
      <w:r w:rsidRPr="0066698D">
        <w:rPr>
          <w:rFonts w:eastAsiaTheme="minorEastAsia"/>
          <w:color w:val="EE0000"/>
        </w:rPr>
        <w:t xml:space="preserve">nouvelle </w:t>
      </w:r>
      <w:r w:rsidR="00CB4188" w:rsidRPr="0066698D">
        <w:rPr>
          <w:rFonts w:eastAsiaTheme="minorEastAsia"/>
          <w:color w:val="EE0000"/>
        </w:rPr>
        <w:t xml:space="preserve">classe </w:t>
      </w:r>
      <m:oMath>
        <m:r>
          <w:rPr>
            <w:rFonts w:ascii="Cambria Math" w:eastAsiaTheme="minorEastAsia" w:hAnsi="Cambria Math"/>
          </w:rPr>
          <m:t>Employe</m:t>
        </m:r>
      </m:oMath>
      <w:r w:rsidR="00CB4188">
        <w:rPr>
          <w:rFonts w:eastAsiaTheme="minorEastAsia"/>
        </w:rPr>
        <w:t xml:space="preserve">, dérivée de la classe </w:t>
      </w:r>
      <m:oMath>
        <m:r>
          <w:rPr>
            <w:rFonts w:ascii="Cambria Math" w:eastAsiaTheme="minorEastAsia" w:hAnsi="Cambria Math"/>
          </w:rPr>
          <m:t>Personne</m:t>
        </m:r>
      </m:oMath>
    </w:p>
    <w:p w14:paraId="0A216782" w14:textId="6758D1BD" w:rsidR="00CB4188" w:rsidRDefault="00CB4188" w:rsidP="00CB4188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Cette classe aura les mêmes fonctionnalités que la classe </w:t>
      </w:r>
      <m:oMath>
        <m:r>
          <w:rPr>
            <w:rFonts w:ascii="Cambria Math" w:eastAsiaTheme="minorEastAsia" w:hAnsi="Cambria Math"/>
          </w:rPr>
          <m:t>Personne</m:t>
        </m:r>
      </m:oMath>
      <w:r>
        <w:rPr>
          <w:rFonts w:eastAsiaTheme="minorEastAsia"/>
        </w:rPr>
        <w:t> ;</w:t>
      </w:r>
    </w:p>
    <w:p w14:paraId="4104175B" w14:textId="709D9B2C" w:rsidR="00CB4188" w:rsidRDefault="00CB4188" w:rsidP="00CB4188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Elle disposera d’un champ </w:t>
      </w:r>
      <w:r w:rsidR="0066698D">
        <w:rPr>
          <w:rFonts w:eastAsiaTheme="minorEastAsia"/>
        </w:rPr>
        <w:t xml:space="preserve">en plus de type </w:t>
      </w:r>
      <m:oMath>
        <m:r>
          <w:rPr>
            <w:rFonts w:ascii="Cambria Math" w:eastAsiaTheme="minorEastAsia" w:hAnsi="Cambria Math"/>
          </w:rPr>
          <m:t>String</m:t>
        </m:r>
      </m:oMath>
      <w:r w:rsidR="0066698D">
        <w:rPr>
          <w:rFonts w:eastAsiaTheme="minorEastAsia"/>
        </w:rPr>
        <w:t xml:space="preserve"> pour désigner </w:t>
      </w:r>
      <w:r w:rsidR="0066698D" w:rsidRPr="0066698D">
        <w:rPr>
          <w:rFonts w:eastAsiaTheme="minorEastAsia"/>
          <w:color w:val="4EA72E" w:themeColor="accent6"/>
        </w:rPr>
        <w:t>l’employeur</w:t>
      </w:r>
      <w:r w:rsidR="0066698D">
        <w:rPr>
          <w:rFonts w:eastAsiaTheme="minorEastAsia"/>
        </w:rPr>
        <w:t>…</w:t>
      </w:r>
    </w:p>
    <w:p w14:paraId="424C9816" w14:textId="602C01EC" w:rsidR="0066698D" w:rsidRDefault="0066698D" w:rsidP="00CB4188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… Ainsi qu’une nouvelle méthode </w:t>
      </w:r>
      <m:oMath>
        <m:r>
          <w:rPr>
            <w:rFonts w:ascii="Cambria Math" w:eastAsiaTheme="minorEastAsia" w:hAnsi="Cambria Math"/>
          </w:rPr>
          <m:t>definirEmployeur</m:t>
        </m:r>
      </m:oMath>
      <w:r>
        <w:rPr>
          <w:rFonts w:eastAsiaTheme="minorEastAsia"/>
        </w:rPr>
        <w:t xml:space="preserve"> chargée de définir le nom de </w:t>
      </w:r>
      <w:r w:rsidRPr="0066698D">
        <w:rPr>
          <w:rFonts w:eastAsiaTheme="minorEastAsia"/>
          <w:color w:val="4EA72E" w:themeColor="accent6"/>
        </w:rPr>
        <w:t>l’employeur</w:t>
      </w:r>
      <w:r>
        <w:rPr>
          <w:rFonts w:eastAsiaTheme="minorEastAsia"/>
        </w:rPr>
        <w:t>.</w:t>
      </w:r>
    </w:p>
    <w:p w14:paraId="007735A8" w14:textId="4D96A26B" w:rsidR="004C0FCA" w:rsidRDefault="004C0FCA" w:rsidP="004C0FCA">
      <w:pPr>
        <w:pStyle w:val="Paragraphedeliste"/>
        <w:rPr>
          <w:rFonts w:eastAsiaTheme="minorEastAsia"/>
          <w:color w:val="4EA72E" w:themeColor="accent6"/>
        </w:rPr>
      </w:pPr>
      <w:r w:rsidRPr="004C0FCA">
        <w:rPr>
          <w:rFonts w:eastAsiaTheme="minorEastAsia"/>
          <w:color w:val="4EA72E" w:themeColor="accent6"/>
        </w:rPr>
        <w:t xml:space="preserve">Le mot clé </w:t>
      </w:r>
      <m:oMath>
        <m:r>
          <m:rPr>
            <m:sty m:val="bi"/>
          </m:rPr>
          <w:rPr>
            <w:rFonts w:ascii="Cambria Math" w:eastAsiaTheme="minorEastAsia" w:hAnsi="Cambria Math"/>
            <w:color w:val="4EA72E" w:themeColor="accent6"/>
          </w:rPr>
          <m:t>extends</m:t>
        </m:r>
      </m:oMath>
      <w:r w:rsidRPr="004C0FCA">
        <w:rPr>
          <w:rFonts w:eastAsiaTheme="minorEastAsia"/>
          <w:color w:val="4EA72E" w:themeColor="accent6"/>
        </w:rPr>
        <w:t xml:space="preserve"> précise au compilateur que </w:t>
      </w:r>
      <m:oMath>
        <m:r>
          <w:rPr>
            <w:rFonts w:ascii="Cambria Math" w:eastAsiaTheme="minorEastAsia" w:hAnsi="Cambria Math"/>
            <w:color w:val="4EA72E" w:themeColor="accent6"/>
          </w:rPr>
          <m:t>Employe</m:t>
        </m:r>
      </m:oMath>
      <w:r w:rsidRPr="004C0FCA">
        <w:rPr>
          <w:rFonts w:eastAsiaTheme="minorEastAsia"/>
          <w:color w:val="4EA72E" w:themeColor="accent6"/>
        </w:rPr>
        <w:t xml:space="preserve"> est une </w:t>
      </w:r>
      <w:r w:rsidRPr="004C0FCA">
        <w:rPr>
          <w:rFonts w:eastAsiaTheme="minorEastAsia"/>
          <w:color w:val="4EA72E" w:themeColor="accent6"/>
          <w:highlight w:val="red"/>
        </w:rPr>
        <w:t>classe</w:t>
      </w:r>
      <w:r w:rsidRPr="004C0FCA">
        <w:rPr>
          <w:rFonts w:eastAsiaTheme="minorEastAsia"/>
          <w:color w:val="4EA72E" w:themeColor="accent6"/>
        </w:rPr>
        <w:t xml:space="preserve"> dérivée de la classe </w:t>
      </w:r>
      <m:oMath>
        <m:r>
          <w:rPr>
            <w:rFonts w:ascii="Cambria Math" w:eastAsiaTheme="minorEastAsia" w:hAnsi="Cambria Math"/>
            <w:color w:val="4EA72E" w:themeColor="accent6"/>
          </w:rPr>
          <m:t>Personne</m:t>
        </m:r>
      </m:oMath>
      <w:r w:rsidRPr="004C0FCA">
        <w:rPr>
          <w:rFonts w:eastAsiaTheme="minorEastAsia"/>
          <w:color w:val="4EA72E" w:themeColor="accent6"/>
        </w:rPr>
        <w:t>.</w:t>
      </w:r>
    </w:p>
    <w:p w14:paraId="4A430CA6" w14:textId="5A0440AB" w:rsidR="00D54B4A" w:rsidRPr="00B31396" w:rsidRDefault="00D54B4A" w:rsidP="00D54B4A">
      <w:pPr>
        <w:rPr>
          <w:rFonts w:eastAsiaTheme="minorEastAsia"/>
          <w:b/>
          <w:bCs/>
        </w:rPr>
      </w:pPr>
      <w:r w:rsidRPr="00B31396">
        <w:rPr>
          <w:rFonts w:eastAsiaTheme="minorEastAsia"/>
          <w:b/>
          <w:bCs/>
        </w:rPr>
        <w:t xml:space="preserve">La sous-classe </w:t>
      </w:r>
      <m:oMath>
        <m:r>
          <m:rPr>
            <m:sty m:val="bi"/>
          </m:rPr>
          <w:rPr>
            <w:rFonts w:ascii="Cambria Math" w:eastAsiaTheme="minorEastAsia" w:hAnsi="Cambria Math"/>
          </w:rPr>
          <m:t>Employe</m:t>
        </m:r>
      </m:oMath>
      <w:r w:rsidR="00746060" w:rsidRPr="00B31396">
        <w:rPr>
          <w:rFonts w:eastAsiaTheme="minorEastAsia"/>
          <w:b/>
          <w:bCs/>
        </w:rPr>
        <w:t xml:space="preserve"> </w:t>
      </w:r>
    </w:p>
    <w:p w14:paraId="48130F47" w14:textId="1A69322D" w:rsidR="00746060" w:rsidRDefault="00746060" w:rsidP="00A82C0C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La classe </w:t>
      </w:r>
      <m:oMath>
        <m:r>
          <w:rPr>
            <w:rFonts w:ascii="Cambria Math" w:eastAsiaTheme="minorEastAsia" w:hAnsi="Cambria Math"/>
          </w:rPr>
          <m:t>Employe</m:t>
        </m:r>
      </m:oMath>
      <w:r>
        <w:rPr>
          <w:rFonts w:eastAsiaTheme="minorEastAsia"/>
        </w:rPr>
        <w:t xml:space="preserve"> hérite de </w:t>
      </w:r>
      <m:oMath>
        <m:r>
          <w:rPr>
            <w:rFonts w:ascii="Cambria Math" w:eastAsiaTheme="minorEastAsia" w:hAnsi="Cambria Math"/>
          </w:rPr>
          <m:t>Personne</m:t>
        </m:r>
      </m:oMath>
      <w:r>
        <w:rPr>
          <w:rFonts w:eastAsiaTheme="minorEastAsia"/>
        </w:rPr>
        <w:t xml:space="preserve"> tous les champs et méthodes ;</w:t>
      </w:r>
    </w:p>
    <w:p w14:paraId="07934A31" w14:textId="6E831BCE" w:rsidR="00746060" w:rsidRDefault="00746060" w:rsidP="00A82C0C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Donc, avec le mot-clé </w:t>
      </w:r>
      <m:oMath>
        <m:r>
          <w:rPr>
            <w:rFonts w:ascii="Cambria Math" w:eastAsiaTheme="minorEastAsia" w:hAnsi="Cambria Math"/>
          </w:rPr>
          <m:t>extends</m:t>
        </m:r>
      </m:oMath>
      <w:r w:rsidR="00B31396">
        <w:rPr>
          <w:rFonts w:eastAsiaTheme="minorEastAsia"/>
        </w:rPr>
        <w:t xml:space="preserve">, un employé a automatiquement un nom, un âge et toutes les méthodes définies dans la classe </w:t>
      </w:r>
      <m:oMath>
        <m:r>
          <w:rPr>
            <w:rFonts w:ascii="Cambria Math" w:eastAsiaTheme="minorEastAsia" w:hAnsi="Cambria Math"/>
          </w:rPr>
          <m:t>Personne</m:t>
        </m:r>
      </m:oMath>
      <w:r w:rsidR="00B31396">
        <w:rPr>
          <w:rFonts w:eastAsiaTheme="minorEastAsia"/>
        </w:rPr>
        <w:t xml:space="preserve"> pour les manipuler ;</w:t>
      </w:r>
    </w:p>
    <w:p w14:paraId="343D0FC0" w14:textId="49BC4D26" w:rsidR="00B31396" w:rsidRPr="00746060" w:rsidRDefault="00D0748E" w:rsidP="00A82C0C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B31396">
        <w:rPr>
          <w:rFonts w:eastAsiaTheme="minorEastAsia"/>
          <w:color w:val="4EA72E" w:themeColor="accent6"/>
        </w:rPr>
        <w:t>Caractéristiques supplémentaires</w:t>
      </w:r>
      <w:r w:rsidR="00B31396" w:rsidRPr="00B31396">
        <w:rPr>
          <w:rFonts w:eastAsiaTheme="minorEastAsia"/>
          <w:color w:val="4EA72E" w:themeColor="accent6"/>
        </w:rPr>
        <w:t xml:space="preserve"> : </w:t>
      </w:r>
      <w:r w:rsidR="00B31396">
        <w:rPr>
          <w:rFonts w:eastAsiaTheme="minorEastAsia"/>
        </w:rPr>
        <w:t xml:space="preserve">Un employé doit avoir un </w:t>
      </w:r>
      <w:r w:rsidR="00B31396" w:rsidRPr="00B31396">
        <w:rPr>
          <w:rFonts w:eastAsiaTheme="minorEastAsia"/>
          <w:b/>
          <w:bCs/>
        </w:rPr>
        <w:t>employeur</w:t>
      </w:r>
      <w:r w:rsidR="00B31396">
        <w:rPr>
          <w:rFonts w:eastAsiaTheme="minorEastAsia"/>
        </w:rPr>
        <w:t>.</w:t>
      </w:r>
    </w:p>
    <w:p w14:paraId="5C6D6DB3" w14:textId="7DF813AC" w:rsidR="00961400" w:rsidRPr="00CC73D8" w:rsidRDefault="00961400" w:rsidP="00961400">
      <w:pPr>
        <w:rPr>
          <w:b/>
          <w:bCs/>
        </w:rPr>
      </w:pPr>
      <w:r w:rsidRPr="00CC73D8">
        <w:rPr>
          <w:b/>
          <w:bCs/>
        </w:rPr>
        <w:t>Terminologie </w:t>
      </w:r>
    </w:p>
    <w:p w14:paraId="4CDC8A74" w14:textId="6110CA52" w:rsidR="00961400" w:rsidRPr="00961400" w:rsidRDefault="00961400" w:rsidP="00A82C0C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Personne</m:t>
        </m:r>
      </m:oMath>
      <w:r>
        <w:rPr>
          <w:rFonts w:eastAsiaTheme="minorEastAsia"/>
        </w:rPr>
        <w:t xml:space="preserve"> : </w:t>
      </w:r>
      <w:r w:rsidRPr="00CC73D8">
        <w:rPr>
          <w:rFonts w:eastAsiaTheme="minorEastAsia"/>
          <w:color w:val="0070C0"/>
        </w:rPr>
        <w:t xml:space="preserve">Super-classe </w:t>
      </w:r>
      <w:r>
        <w:rPr>
          <w:rFonts w:eastAsiaTheme="minorEastAsia"/>
        </w:rPr>
        <w:t xml:space="preserve">(aussi : </w:t>
      </w:r>
      <w:r w:rsidRPr="00CC73D8">
        <w:rPr>
          <w:rFonts w:eastAsiaTheme="minorEastAsia"/>
          <w:b/>
          <w:bCs/>
        </w:rPr>
        <w:t>classe de base</w:t>
      </w:r>
      <w:r>
        <w:rPr>
          <w:rFonts w:eastAsiaTheme="minorEastAsia"/>
        </w:rPr>
        <w:t xml:space="preserve">, classe </w:t>
      </w:r>
      <w:r w:rsidRPr="00CC73D8">
        <w:rPr>
          <w:rFonts w:eastAsiaTheme="minorEastAsia"/>
          <w:b/>
          <w:bCs/>
        </w:rPr>
        <w:t>parente</w:t>
      </w:r>
      <w:r>
        <w:rPr>
          <w:rFonts w:eastAsiaTheme="minorEastAsia"/>
        </w:rPr>
        <w:t>) ;</w:t>
      </w:r>
    </w:p>
    <w:p w14:paraId="520CB61B" w14:textId="6F31CFA2" w:rsidR="00CC73D8" w:rsidRDefault="00961400" w:rsidP="00A82C0C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w:lastRenderedPageBreak/>
          <m:t>Employe</m:t>
        </m:r>
      </m:oMath>
      <w:r>
        <w:rPr>
          <w:rFonts w:eastAsiaTheme="minorEastAsia"/>
        </w:rPr>
        <w:t> </w:t>
      </w:r>
      <w:r w:rsidRPr="00961400">
        <w:t>:</w:t>
      </w:r>
      <w:r>
        <w:t xml:space="preserve"> </w:t>
      </w:r>
      <w:r w:rsidRPr="00CC73D8">
        <w:rPr>
          <w:color w:val="0070C0"/>
        </w:rPr>
        <w:t xml:space="preserve">Sous-classe </w:t>
      </w:r>
      <w:r>
        <w:t xml:space="preserve">(aussi : classe </w:t>
      </w:r>
      <w:r w:rsidRPr="00CC73D8">
        <w:rPr>
          <w:b/>
          <w:bCs/>
        </w:rPr>
        <w:t>dérivée</w:t>
      </w:r>
      <w:r>
        <w:t xml:space="preserve">, ou classe </w:t>
      </w:r>
      <w:r w:rsidRPr="00CC73D8">
        <w:rPr>
          <w:b/>
          <w:bCs/>
        </w:rPr>
        <w:t>enfant</w:t>
      </w:r>
      <w:r>
        <w:t>)</w:t>
      </w:r>
      <w:r w:rsidR="00CC73D8">
        <w:t>.</w:t>
      </w:r>
    </w:p>
    <w:p w14:paraId="00919E8F" w14:textId="7DD338A6" w:rsidR="00CC73D8" w:rsidRDefault="006E3ECF" w:rsidP="0034586D">
      <w:pPr>
        <w:pStyle w:val="Paragraphedeliste"/>
      </w:pPr>
      <w:r w:rsidRPr="00293D28">
        <w:rPr>
          <w:noProof/>
        </w:rPr>
        <w:drawing>
          <wp:anchor distT="0" distB="0" distL="114300" distR="114300" simplePos="0" relativeHeight="251658240" behindDoc="0" locked="0" layoutInCell="1" allowOverlap="1" wp14:anchorId="032D34AA" wp14:editId="721D2169">
            <wp:simplePos x="0" y="0"/>
            <wp:positionH relativeFrom="margin">
              <wp:align>right</wp:align>
            </wp:positionH>
            <wp:positionV relativeFrom="paragraph">
              <wp:posOffset>-217170</wp:posOffset>
            </wp:positionV>
            <wp:extent cx="938530" cy="942975"/>
            <wp:effectExtent l="0" t="0" r="0" b="9525"/>
            <wp:wrapThrough wrapText="bothSides">
              <wp:wrapPolygon edited="0">
                <wp:start x="0" y="0"/>
                <wp:lineTo x="0" y="21382"/>
                <wp:lineTo x="21045" y="21382"/>
                <wp:lineTo x="21045" y="0"/>
                <wp:lineTo x="0" y="0"/>
              </wp:wrapPolygon>
            </wp:wrapThrough>
            <wp:docPr id="1071164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649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53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3D8">
        <w:t xml:space="preserve">Tous les membres de la classe parent sont </w:t>
      </w:r>
      <w:r w:rsidR="00CC73D8" w:rsidRPr="0034586D">
        <w:rPr>
          <w:b/>
          <w:bCs/>
        </w:rPr>
        <w:t>automatiquement</w:t>
      </w:r>
      <w:r w:rsidR="00CC73D8">
        <w:t xml:space="preserve"> membres de la classe enfant (</w:t>
      </w:r>
      <w:r w:rsidR="00CC73D8" w:rsidRPr="0034586D">
        <w:rPr>
          <w:color w:val="EE0000"/>
        </w:rPr>
        <w:t>hérités</w:t>
      </w:r>
      <w:r w:rsidR="00CC73D8">
        <w:t>).</w:t>
      </w:r>
    </w:p>
    <w:p w14:paraId="0319A7DC" w14:textId="29D2EEF8" w:rsidR="0034586D" w:rsidRDefault="0034586D" w:rsidP="00293D28">
      <w:r w:rsidRPr="009057F1">
        <w:rPr>
          <w:noProof/>
        </w:rPr>
        <w:drawing>
          <wp:anchor distT="0" distB="0" distL="114300" distR="114300" simplePos="0" relativeHeight="251660288" behindDoc="0" locked="0" layoutInCell="1" allowOverlap="1" wp14:anchorId="4FA1D29F" wp14:editId="456F9AFE">
            <wp:simplePos x="0" y="0"/>
            <wp:positionH relativeFrom="margin">
              <wp:posOffset>4017010</wp:posOffset>
            </wp:positionH>
            <wp:positionV relativeFrom="paragraph">
              <wp:posOffset>178435</wp:posOffset>
            </wp:positionV>
            <wp:extent cx="1124107" cy="562053"/>
            <wp:effectExtent l="0" t="0" r="0" b="9525"/>
            <wp:wrapThrough wrapText="bothSides">
              <wp:wrapPolygon edited="0">
                <wp:start x="0" y="0"/>
                <wp:lineTo x="0" y="21234"/>
                <wp:lineTo x="21234" y="21234"/>
                <wp:lineTo x="21234" y="0"/>
                <wp:lineTo x="0" y="0"/>
              </wp:wrapPolygon>
            </wp:wrapThrough>
            <wp:docPr id="9187323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323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0754">
        <w:rPr>
          <w:noProof/>
        </w:rPr>
        <w:drawing>
          <wp:anchor distT="0" distB="0" distL="114300" distR="114300" simplePos="0" relativeHeight="251659264" behindDoc="0" locked="0" layoutInCell="1" allowOverlap="1" wp14:anchorId="647D1906" wp14:editId="7B591AC6">
            <wp:simplePos x="0" y="0"/>
            <wp:positionH relativeFrom="margin">
              <wp:posOffset>3054350</wp:posOffset>
            </wp:positionH>
            <wp:positionV relativeFrom="paragraph">
              <wp:posOffset>12700</wp:posOffset>
            </wp:positionV>
            <wp:extent cx="933450" cy="466725"/>
            <wp:effectExtent l="0" t="0" r="0" b="9525"/>
            <wp:wrapThrough wrapText="bothSides">
              <wp:wrapPolygon edited="0">
                <wp:start x="0" y="0"/>
                <wp:lineTo x="0" y="21159"/>
                <wp:lineTo x="21159" y="21159"/>
                <wp:lineTo x="21159" y="0"/>
                <wp:lineTo x="0" y="0"/>
              </wp:wrapPolygon>
            </wp:wrapThrough>
            <wp:docPr id="5791668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668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3D28" w:rsidRPr="00D90754">
        <w:rPr>
          <w:b/>
          <w:bCs/>
        </w:rPr>
        <w:t>Objet de sous-classe</w:t>
      </w:r>
    </w:p>
    <w:p w14:paraId="66F6AE1E" w14:textId="3A0A61D2" w:rsidR="0034586D" w:rsidRDefault="00293D28" w:rsidP="0034586D">
      <w:pPr>
        <w:pStyle w:val="Paragraphedeliste"/>
        <w:rPr>
          <w:rFonts w:eastAsiaTheme="minorEastAsia"/>
        </w:rPr>
      </w:pPr>
      <w:r>
        <w:t xml:space="preserve">Un objet de la classe </w:t>
      </w:r>
      <m:oMath>
        <m:r>
          <w:rPr>
            <w:rFonts w:ascii="Cambria Math" w:hAnsi="Cambria Math"/>
          </w:rPr>
          <m:t>Personne</m:t>
        </m:r>
      </m:oMath>
      <w:r w:rsidR="009057F1" w:rsidRPr="0034586D">
        <w:rPr>
          <w:rFonts w:eastAsiaTheme="minorEastAsia"/>
        </w:rPr>
        <w:tab/>
      </w:r>
      <w:r w:rsidR="009057F1" w:rsidRPr="009057F1">
        <w:sym w:font="Wingdings" w:char="F0E0"/>
      </w:r>
    </w:p>
    <w:p w14:paraId="63C4A64F" w14:textId="3B5791AD" w:rsidR="00293D28" w:rsidRPr="0034586D" w:rsidRDefault="00293D28" w:rsidP="0034586D">
      <w:pPr>
        <w:pStyle w:val="Paragraphedeliste"/>
        <w:rPr>
          <w:rFonts w:eastAsiaTheme="minorEastAsia"/>
        </w:rPr>
      </w:pPr>
      <w:r w:rsidRPr="0034586D">
        <w:rPr>
          <w:rFonts w:eastAsiaTheme="minorEastAsia"/>
        </w:rPr>
        <w:t xml:space="preserve">Un objet de classe </w:t>
      </w:r>
      <m:oMath>
        <m:r>
          <w:rPr>
            <w:rFonts w:ascii="Cambria Math" w:eastAsiaTheme="minorEastAsia" w:hAnsi="Cambria Math"/>
          </w:rPr>
          <m:t>Employe</m:t>
        </m:r>
      </m:oMath>
      <w:r w:rsidR="008C548C" w:rsidRPr="0034586D">
        <w:rPr>
          <w:rFonts w:eastAsiaTheme="minorEastAsia"/>
        </w:rPr>
        <w:tab/>
      </w:r>
      <w:r w:rsidR="008C548C" w:rsidRPr="008C548C">
        <w:sym w:font="Wingdings" w:char="F0E0"/>
      </w:r>
    </w:p>
    <w:p w14:paraId="11809EAA" w14:textId="005E7D28" w:rsidR="008C548C" w:rsidRDefault="00006CF3" w:rsidP="00293D28">
      <w:pPr>
        <w:rPr>
          <w:rFonts w:eastAsiaTheme="minorEastAsia"/>
        </w:rPr>
      </w:pPr>
      <w:r w:rsidRPr="007C1B1C">
        <w:rPr>
          <w:rFonts w:eastAsiaTheme="minorEastAsia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BCE6750" wp14:editId="4381B5F5">
            <wp:simplePos x="0" y="0"/>
            <wp:positionH relativeFrom="margin">
              <wp:align>right</wp:align>
            </wp:positionH>
            <wp:positionV relativeFrom="paragraph">
              <wp:posOffset>-3810</wp:posOffset>
            </wp:positionV>
            <wp:extent cx="1756410" cy="2080260"/>
            <wp:effectExtent l="0" t="0" r="0" b="0"/>
            <wp:wrapThrough wrapText="bothSides">
              <wp:wrapPolygon edited="0">
                <wp:start x="0" y="0"/>
                <wp:lineTo x="0" y="21363"/>
                <wp:lineTo x="21319" y="21363"/>
                <wp:lineTo x="21319" y="0"/>
                <wp:lineTo x="0" y="0"/>
              </wp:wrapPolygon>
            </wp:wrapThrough>
            <wp:docPr id="847230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305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48C" w:rsidRPr="007C1B1C">
        <w:rPr>
          <w:rFonts w:eastAsiaTheme="minorEastAsia"/>
          <w:b/>
          <w:bCs/>
        </w:rPr>
        <w:t>Hiérarchie des classes</w:t>
      </w:r>
      <w:r w:rsidR="008C548C">
        <w:rPr>
          <w:rFonts w:eastAsiaTheme="minorEastAsia"/>
        </w:rPr>
        <w:t> </w:t>
      </w:r>
      <w:r w:rsidR="007C1B1C">
        <w:rPr>
          <w:rFonts w:eastAsiaTheme="minorEastAsia"/>
        </w:rPr>
        <w:tab/>
      </w:r>
      <w:r w:rsidR="00723265" w:rsidRPr="007C1B1C">
        <w:rPr>
          <w:rFonts w:eastAsiaTheme="minorEastAsia"/>
        </w:rPr>
        <w:sym w:font="Wingdings" w:char="F0E0"/>
      </w:r>
      <w:r w:rsidR="00723265">
        <w:rPr>
          <w:rFonts w:eastAsiaTheme="minorEastAsia"/>
        </w:rPr>
        <w:t xml:space="preserve"> </w:t>
      </w:r>
      <w:r w:rsidR="00723265">
        <w:rPr>
          <w:rFonts w:eastAsiaTheme="minorEastAsia"/>
        </w:rPr>
        <w:tab/>
      </w:r>
      <w:r w:rsidR="006A01F6" w:rsidRPr="00D0748E">
        <w:rPr>
          <w:rFonts w:eastAsiaTheme="minorEastAsia"/>
          <w:color w:val="FFFFFF" w:themeColor="background1"/>
          <w:highlight w:val="black"/>
        </w:rPr>
        <w:t>[A</w:t>
      </w:r>
      <w:r w:rsidR="00723265" w:rsidRPr="00D0748E">
        <w:rPr>
          <w:rFonts w:eastAsiaTheme="minorEastAsia"/>
          <w:color w:val="FFFFFF" w:themeColor="background1"/>
          <w:highlight w:val="black"/>
        </w:rPr>
        <w:t>.java</w:t>
      </w:r>
      <w:r w:rsidR="001B4243" w:rsidRPr="00D0748E">
        <w:rPr>
          <w:rFonts w:eastAsiaTheme="minorEastAsia"/>
          <w:color w:val="FFFFFF" w:themeColor="background1"/>
          <w:highlight w:val="black"/>
        </w:rPr>
        <w:t>]</w:t>
      </w:r>
      <w:r w:rsidR="006A01F6">
        <w:rPr>
          <w:rFonts w:eastAsiaTheme="minorEastAsia"/>
        </w:rPr>
        <w:tab/>
      </w:r>
    </w:p>
    <w:p w14:paraId="3E56FEB8" w14:textId="7DF873B4" w:rsidR="007C1B1C" w:rsidRPr="00006CF3" w:rsidRDefault="007C1B1C" w:rsidP="00293D28">
      <w:pPr>
        <w:rPr>
          <w:rFonts w:eastAsiaTheme="minorEastAsia"/>
          <w:b/>
          <w:bCs/>
        </w:rPr>
      </w:pPr>
      <w:r w:rsidRPr="00006CF3">
        <w:rPr>
          <w:rFonts w:eastAsiaTheme="minorEastAsia"/>
          <w:b/>
          <w:bCs/>
        </w:rPr>
        <w:t>Structure arborescente</w:t>
      </w:r>
    </w:p>
    <w:p w14:paraId="07BE0E62" w14:textId="303529D8" w:rsidR="007C1B1C" w:rsidRDefault="007C1B1C" w:rsidP="00983CA7">
      <w:pPr>
        <w:pStyle w:val="Paragraphedeliste"/>
        <w:numPr>
          <w:ilvl w:val="1"/>
          <w:numId w:val="1"/>
        </w:numPr>
      </w:pPr>
      <w:r>
        <w:t xml:space="preserve">En Java, une classe peut avoir </w:t>
      </w:r>
      <w:r w:rsidRPr="00006CF3">
        <w:rPr>
          <w:color w:val="EE0000"/>
        </w:rPr>
        <w:t>plusieurs sous-classes</w:t>
      </w:r>
      <w:r w:rsidR="003B0F55" w:rsidRPr="00006CF3">
        <w:rPr>
          <w:color w:val="EE0000"/>
        </w:rPr>
        <w:t> </w:t>
      </w:r>
      <w:r w:rsidR="003B0F55">
        <w:t>;</w:t>
      </w:r>
    </w:p>
    <w:p w14:paraId="02040866" w14:textId="0A842866" w:rsidR="00556D97" w:rsidRDefault="00556D97" w:rsidP="00983CA7">
      <w:pPr>
        <w:pStyle w:val="Paragraphedeliste"/>
        <w:numPr>
          <w:ilvl w:val="1"/>
          <w:numId w:val="1"/>
        </w:numPr>
      </w:pPr>
      <w:r>
        <w:t xml:space="preserve">Mais une lasse peut avoir une </w:t>
      </w:r>
      <w:r w:rsidRPr="00006CF3">
        <w:rPr>
          <w:color w:val="4EA72E" w:themeColor="accent6"/>
        </w:rPr>
        <w:t xml:space="preserve">seule classe parent </w:t>
      </w:r>
      <w:r w:rsidR="00006CF3">
        <w:t>(contrairement à certaines autres langages) ;</w:t>
      </w:r>
    </w:p>
    <w:p w14:paraId="48F63072" w14:textId="65F92A87" w:rsidR="00006CF3" w:rsidRDefault="00006CF3" w:rsidP="00983CA7">
      <w:pPr>
        <w:pStyle w:val="Paragraphedeliste"/>
        <w:numPr>
          <w:ilvl w:val="1"/>
          <w:numId w:val="1"/>
        </w:numPr>
      </w:pPr>
      <w:r>
        <w:t>La hiérarchie est en général arborescente.</w:t>
      </w:r>
    </w:p>
    <w:p w14:paraId="109626D6" w14:textId="3AEB1335" w:rsidR="00792733" w:rsidRPr="00792733" w:rsidRDefault="00792733" w:rsidP="00983CA7">
      <w:pPr>
        <w:pStyle w:val="Paragraphedeliste"/>
        <w:numPr>
          <w:ilvl w:val="1"/>
          <w:numId w:val="1"/>
        </w:numPr>
      </w:pPr>
      <w:r>
        <w:t xml:space="preserve">La classe </w:t>
      </w:r>
      <m:oMath>
        <m:r>
          <w:rPr>
            <w:rFonts w:ascii="Cambria Math" w:hAnsi="Cambria Math"/>
          </w:rPr>
          <m:t>Object</m:t>
        </m:r>
      </m:oMath>
      <w:r>
        <w:rPr>
          <w:rFonts w:eastAsiaTheme="minorEastAsia"/>
        </w:rPr>
        <w:t xml:space="preserve"> (dans </w:t>
      </w:r>
      <m:oMath>
        <m:r>
          <w:rPr>
            <w:rFonts w:ascii="Cambria Math" w:eastAsiaTheme="minorEastAsia" w:hAnsi="Cambria Math"/>
          </w:rPr>
          <m:t>java.lang</m:t>
        </m:r>
      </m:oMath>
      <w:r>
        <w:rPr>
          <w:rFonts w:eastAsiaTheme="minorEastAsia"/>
        </w:rPr>
        <w:t xml:space="preserve">) est la </w:t>
      </w:r>
      <w:r w:rsidRPr="00E17DB6">
        <w:rPr>
          <w:rFonts w:eastAsiaTheme="minorEastAsia"/>
          <w:color w:val="0070C0"/>
        </w:rPr>
        <w:t xml:space="preserve">racine </w:t>
      </w:r>
      <w:r>
        <w:rPr>
          <w:rFonts w:eastAsiaTheme="minorEastAsia"/>
        </w:rPr>
        <w:t>de cette hiérarchie ;</w:t>
      </w:r>
    </w:p>
    <w:p w14:paraId="4A54D3D8" w14:textId="2FC5C812" w:rsidR="00504A7B" w:rsidRPr="00504A7B" w:rsidRDefault="00792733" w:rsidP="00504A7B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Une classe qui n’étend aucune classe, étend implicitement </w:t>
      </w:r>
      <m:oMath>
        <m:r>
          <w:rPr>
            <w:rFonts w:ascii="Cambria Math" w:eastAsiaTheme="minorEastAsia" w:hAnsi="Cambria Math"/>
          </w:rPr>
          <m:t>Object</m:t>
        </m:r>
      </m:oMath>
      <w:r w:rsidR="00E17DB6">
        <w:rPr>
          <w:rFonts w:eastAsiaTheme="minorEastAsia"/>
        </w:rPr>
        <w:t>.</w:t>
      </w:r>
    </w:p>
    <w:p w14:paraId="7840C3B8" w14:textId="51991D00" w:rsidR="00843248" w:rsidRPr="00504A7B" w:rsidRDefault="00504A7B" w:rsidP="00504A7B">
      <w:pPr>
        <w:pStyle w:val="Paragraphedeliste"/>
      </w:pPr>
      <w:r w:rsidRPr="004D7670">
        <w:rPr>
          <w:noProof/>
        </w:rPr>
        <w:drawing>
          <wp:anchor distT="0" distB="0" distL="114300" distR="114300" simplePos="0" relativeHeight="251663360" behindDoc="0" locked="0" layoutInCell="1" allowOverlap="1" wp14:anchorId="44FB758F" wp14:editId="52084A4E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6563360" cy="2714625"/>
            <wp:effectExtent l="0" t="0" r="8890" b="9525"/>
            <wp:wrapTopAndBottom/>
            <wp:docPr id="1820777967" name="Image 1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77967" name="Image 1" descr="Une image contenant texte, diagramme, ligne, capture d’écra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3248">
        <w:t xml:space="preserve">On a donc l’équivalence </w:t>
      </w:r>
      <m:oMath>
        <m:r>
          <w:rPr>
            <w:rFonts w:ascii="Cambria Math" w:hAnsi="Cambria Math"/>
          </w:rPr>
          <m:t>class Personne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⇔class Personne extends Object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</w:p>
    <w:p w14:paraId="48E013BA" w14:textId="492CE0E4" w:rsidR="003769D2" w:rsidRPr="001B02A5" w:rsidRDefault="004D7670" w:rsidP="003769D2">
      <w:pPr>
        <w:rPr>
          <w:b/>
          <w:bCs/>
        </w:rPr>
      </w:pPr>
      <w:r w:rsidRPr="001B02A5">
        <w:rPr>
          <w:b/>
          <w:bCs/>
        </w:rPr>
        <w:t>Avantages de l’héritage</w:t>
      </w:r>
    </w:p>
    <w:p w14:paraId="29695D13" w14:textId="69722478" w:rsidR="004D7670" w:rsidRDefault="004D7670" w:rsidP="004D7670">
      <w:pPr>
        <w:pStyle w:val="Paragraphedeliste"/>
        <w:numPr>
          <w:ilvl w:val="0"/>
          <w:numId w:val="3"/>
        </w:numPr>
      </w:pPr>
      <w:r w:rsidRPr="001B02A5">
        <w:rPr>
          <w:color w:val="EE0000"/>
        </w:rPr>
        <w:t xml:space="preserve">Réutilisation du code : </w:t>
      </w:r>
      <w:r>
        <w:t xml:space="preserve">L’héritage </w:t>
      </w:r>
      <w:r w:rsidR="00C94772">
        <w:t xml:space="preserve">permet aux classes dérivées de réutiliser le code des classes de </w:t>
      </w:r>
      <w:r w:rsidR="001F4E35">
        <w:t>base, sans savoir à le réécrire ;</w:t>
      </w:r>
    </w:p>
    <w:p w14:paraId="79D74BB1" w14:textId="27ED5DF4" w:rsidR="001F4E35" w:rsidRDefault="001F4E35" w:rsidP="004D7670">
      <w:pPr>
        <w:pStyle w:val="Paragraphedeliste"/>
        <w:numPr>
          <w:ilvl w:val="0"/>
          <w:numId w:val="3"/>
        </w:numPr>
      </w:pPr>
      <w:r w:rsidRPr="001B02A5">
        <w:rPr>
          <w:color w:val="EE0000"/>
        </w:rPr>
        <w:t>Maintenance</w:t>
      </w:r>
      <w:r w:rsidR="001B02A5" w:rsidRPr="001B02A5">
        <w:rPr>
          <w:color w:val="EE0000"/>
        </w:rPr>
        <w:t xml:space="preserve"> du code : </w:t>
      </w:r>
      <w:r w:rsidR="001B02A5">
        <w:t xml:space="preserve">Les modifications apportées à la super-classe se répercutent automatiquement sur toutes les sous-classes, ce qui simplifie la </w:t>
      </w:r>
      <w:r w:rsidR="00B240AB">
        <w:t>maintenance</w:t>
      </w:r>
      <w:r w:rsidR="001B02A5">
        <w:t xml:space="preserve"> et la mise à jour du code.</w:t>
      </w:r>
    </w:p>
    <w:p w14:paraId="45C1B45F" w14:textId="398E4FA8" w:rsidR="001973B6" w:rsidRDefault="001973B6" w:rsidP="001973B6">
      <w:r w:rsidRPr="00D0748E">
        <w:rPr>
          <w:rFonts w:eastAsiaTheme="minorEastAsia"/>
          <w:color w:val="FFFFFF" w:themeColor="background1"/>
          <w:highlight w:val="black"/>
        </w:rPr>
        <w:t>[</w:t>
      </w:r>
      <w:r w:rsidR="00D74F1E">
        <w:rPr>
          <w:rFonts w:eastAsiaTheme="minorEastAsia"/>
          <w:color w:val="FFFFFF" w:themeColor="background1"/>
          <w:highlight w:val="black"/>
        </w:rPr>
        <w:t>Personne</w:t>
      </w:r>
      <w:r w:rsidRPr="00D0748E">
        <w:rPr>
          <w:rFonts w:eastAsiaTheme="minorEastAsia"/>
          <w:color w:val="FFFFFF" w:themeColor="background1"/>
          <w:highlight w:val="black"/>
        </w:rPr>
        <w:t>.java</w:t>
      </w:r>
      <w:r w:rsidR="00D74F1E">
        <w:rPr>
          <w:rFonts w:eastAsiaTheme="minorEastAsia"/>
          <w:color w:val="FFFFFF" w:themeColor="background1"/>
          <w:highlight w:val="black"/>
        </w:rPr>
        <w:t xml:space="preserve">, class </w:t>
      </w:r>
      <w:proofErr w:type="spellStart"/>
      <w:r w:rsidR="00D74F1E">
        <w:rPr>
          <w:rFonts w:eastAsiaTheme="minorEastAsia"/>
          <w:color w:val="FFFFFF" w:themeColor="background1"/>
          <w:highlight w:val="black"/>
        </w:rPr>
        <w:t>Employe</w:t>
      </w:r>
      <w:proofErr w:type="spellEnd"/>
      <w:r w:rsidRPr="00D0748E">
        <w:rPr>
          <w:rFonts w:eastAsiaTheme="minorEastAsia"/>
          <w:color w:val="FFFFFF" w:themeColor="background1"/>
          <w:highlight w:val="black"/>
        </w:rPr>
        <w:t>]</w:t>
      </w:r>
    </w:p>
    <w:p w14:paraId="17C38CFF" w14:textId="40022D85" w:rsidR="001B02A5" w:rsidRDefault="00222B9C" w:rsidP="001B02A5">
      <w:pPr>
        <w:rPr>
          <w:rFonts w:eastAsiaTheme="minorEastAsia"/>
        </w:rPr>
      </w:pPr>
      <w:r w:rsidRPr="00AC0211">
        <w:rPr>
          <w:b/>
          <w:bCs/>
        </w:rPr>
        <w:t>Accès aux méthodes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On peut déclarer des objets de type </w:t>
      </w:r>
      <m:oMath>
        <m:r>
          <w:rPr>
            <w:rFonts w:ascii="Cambria Math" w:hAnsi="Cambria Math"/>
          </w:rPr>
          <m:t>Employe</m:t>
        </m:r>
      </m:oMath>
      <w:r>
        <w:rPr>
          <w:rFonts w:eastAsiaTheme="minorEastAsia"/>
        </w:rPr>
        <w:t xml:space="preserve"> de manière usuelle</w:t>
      </w:r>
      <w:r>
        <w:rPr>
          <w:rFonts w:eastAsiaTheme="minorEastAsia"/>
        </w:rPr>
        <w:tab/>
      </w:r>
    </w:p>
    <w:p w14:paraId="6EF42529" w14:textId="4EA5CB2D" w:rsidR="009958AC" w:rsidRPr="00F62DE1" w:rsidRDefault="009958AC" w:rsidP="009958AC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e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contient</w:t>
      </w:r>
      <w:proofErr w:type="gramEnd"/>
      <w:r>
        <w:rPr>
          <w:rFonts w:eastAsiaTheme="minorEastAsia"/>
        </w:rPr>
        <w:t xml:space="preserve"> la référence à un objet de type </w:t>
      </w:r>
      <m:oMath>
        <m:r>
          <w:rPr>
            <w:rFonts w:ascii="Cambria Math" w:eastAsiaTheme="minorEastAsia" w:hAnsi="Cambria Math"/>
          </w:rPr>
          <m:t>Employe</m:t>
        </m:r>
      </m:oMath>
      <w:r>
        <w:rPr>
          <w:rFonts w:eastAsiaTheme="minorEastAsia"/>
        </w:rPr>
        <w:t xml:space="preserve"> créé en utilisant </w:t>
      </w:r>
      <w:r w:rsidR="00F62DE1">
        <w:rPr>
          <w:rFonts w:eastAsiaTheme="minorEastAsia"/>
        </w:rPr>
        <w:t>le pseudo-constructeur par défaut ;</w:t>
      </w:r>
    </w:p>
    <w:p w14:paraId="45C888F9" w14:textId="06FF88F1" w:rsidR="00AC0211" w:rsidRPr="00700964" w:rsidRDefault="00F62DE1" w:rsidP="00700964">
      <w:pPr>
        <w:pStyle w:val="Paragraphedeliste"/>
        <w:numPr>
          <w:ilvl w:val="1"/>
          <w:numId w:val="1"/>
        </w:numPr>
      </w:pPr>
      <w:r>
        <w:lastRenderedPageBreak/>
        <w:t xml:space="preserve">L’objet </w:t>
      </w:r>
      <m:oMath>
        <m:r>
          <w:rPr>
            <w:rFonts w:ascii="Cambria Math" w:hAnsi="Cambria Math"/>
          </w:rPr>
          <m:t>e</m:t>
        </m:r>
      </m:oMath>
      <w:r>
        <w:rPr>
          <w:rFonts w:eastAsiaTheme="minorEastAsia"/>
        </w:rPr>
        <w:t xml:space="preserve"> peut faire appel aux </w:t>
      </w:r>
      <w:r w:rsidRPr="00AC0211">
        <w:rPr>
          <w:rFonts w:eastAsiaTheme="minorEastAsia"/>
          <w:color w:val="EE0000"/>
        </w:rPr>
        <w:t xml:space="preserve">méthodes </w:t>
      </w:r>
      <w:r w:rsidR="00AC0211" w:rsidRPr="00AC0211">
        <w:rPr>
          <w:rFonts w:eastAsiaTheme="minorEastAsia"/>
          <w:color w:val="EE0000"/>
        </w:rPr>
        <w:t xml:space="preserve">publiques </w:t>
      </w:r>
      <w:r w:rsidR="00AC0211">
        <w:rPr>
          <w:rFonts w:eastAsiaTheme="minorEastAsia"/>
        </w:rPr>
        <w:t xml:space="preserve">de sa </w:t>
      </w:r>
      <w:r w:rsidR="00AC0211" w:rsidRPr="00AC0211">
        <w:rPr>
          <w:rFonts w:eastAsiaTheme="minorEastAsia"/>
          <w:b/>
          <w:bCs/>
        </w:rPr>
        <w:t>classe</w:t>
      </w:r>
      <w:r w:rsidR="00AC0211">
        <w:rPr>
          <w:rFonts w:eastAsiaTheme="minorEastAsia"/>
        </w:rPr>
        <w:t xml:space="preserve"> mais aussi aux </w:t>
      </w:r>
      <w:r w:rsidR="00AC0211" w:rsidRPr="00AC0211">
        <w:rPr>
          <w:rFonts w:eastAsiaTheme="minorEastAsia"/>
          <w:color w:val="EE0000"/>
        </w:rPr>
        <w:t xml:space="preserve">méthodes publiques </w:t>
      </w:r>
      <w:r w:rsidR="00AC0211">
        <w:rPr>
          <w:rFonts w:eastAsiaTheme="minorEastAsia"/>
        </w:rPr>
        <w:t xml:space="preserve">de sa </w:t>
      </w:r>
      <w:r w:rsidR="00AC0211" w:rsidRPr="00AC0211">
        <w:rPr>
          <w:rFonts w:eastAsiaTheme="minorEastAsia"/>
          <w:b/>
          <w:bCs/>
        </w:rPr>
        <w:t>super-classe</w:t>
      </w:r>
      <w:r w:rsidR="00AC0211">
        <w:rPr>
          <w:rFonts w:eastAsiaTheme="minorEastAsia"/>
        </w:rPr>
        <w:t>.</w:t>
      </w:r>
    </w:p>
    <w:p w14:paraId="5AB6BDBF" w14:textId="780E38D6" w:rsidR="00700964" w:rsidRDefault="00700964" w:rsidP="00700964">
      <w:pPr>
        <w:pStyle w:val="Paragraphedeliste"/>
        <w:rPr>
          <w:rFonts w:eastAsiaTheme="minorEastAsia"/>
        </w:rPr>
      </w:pPr>
      <w:r>
        <w:t xml:space="preserve">Plus précisément, un objet de type </w:t>
      </w:r>
      <m:oMath>
        <m:r>
          <w:rPr>
            <w:rFonts w:ascii="Cambria Math" w:hAnsi="Cambria Math"/>
          </w:rPr>
          <m:t>Employe</m:t>
        </m:r>
      </m:oMath>
      <w:r>
        <w:rPr>
          <w:rFonts w:eastAsiaTheme="minorEastAsia"/>
        </w:rPr>
        <w:t xml:space="preserve"> peut faire appel :</w:t>
      </w:r>
    </w:p>
    <w:p w14:paraId="34C943F9" w14:textId="4DF0A341" w:rsidR="00700964" w:rsidRPr="00700964" w:rsidRDefault="00700964" w:rsidP="00700964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Aux </w:t>
      </w:r>
      <w:r w:rsidRPr="00045581">
        <w:rPr>
          <w:rFonts w:eastAsiaTheme="minorEastAsia"/>
          <w:color w:val="EE0000"/>
        </w:rPr>
        <w:t xml:space="preserve">méthodes publiques </w:t>
      </w:r>
      <w:r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Employe</m:t>
        </m:r>
      </m:oMath>
      <w:r>
        <w:rPr>
          <w:rFonts w:eastAsiaTheme="minorEastAsia"/>
        </w:rPr>
        <w:t xml:space="preserve">, ici la méthode </w:t>
      </w:r>
      <m:oMath>
        <m:r>
          <w:rPr>
            <w:rFonts w:ascii="Cambria Math" w:eastAsiaTheme="minorEastAsia" w:hAnsi="Cambria Math"/>
          </w:rPr>
          <m:t>definirEmployeur</m:t>
        </m:r>
      </m:oMath>
      <w:r>
        <w:rPr>
          <w:rFonts w:eastAsiaTheme="minorEastAsia"/>
        </w:rPr>
        <w:t> ;</w:t>
      </w:r>
    </w:p>
    <w:p w14:paraId="439C8E78" w14:textId="474E6EF1" w:rsidR="00700964" w:rsidRPr="00045581" w:rsidRDefault="00700964" w:rsidP="00700964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Mais également aux </w:t>
      </w:r>
      <w:r w:rsidRPr="00045581">
        <w:rPr>
          <w:rFonts w:eastAsiaTheme="minorEastAsia"/>
          <w:color w:val="EE0000"/>
        </w:rPr>
        <w:t xml:space="preserve">méthodes publiques </w:t>
      </w:r>
      <w:r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Personne:initialise, anniversaire, introduise</m:t>
        </m:r>
      </m:oMath>
      <w:r w:rsidR="00045581">
        <w:rPr>
          <w:rFonts w:eastAsiaTheme="minorEastAsia"/>
        </w:rPr>
        <w:t>.</w:t>
      </w:r>
    </w:p>
    <w:p w14:paraId="21098EEF" w14:textId="54FC3400" w:rsidR="00045581" w:rsidRPr="00045581" w:rsidRDefault="00045581" w:rsidP="00045581">
      <w:pPr>
        <w:pStyle w:val="Paragraphedeliste"/>
        <w:rPr>
          <w:rFonts w:eastAsiaTheme="minorEastAsia"/>
          <w:color w:val="0070C0"/>
        </w:rPr>
      </w:pPr>
      <w:r w:rsidRPr="00131485">
        <w:rPr>
          <w:rFonts w:eastAsiaTheme="minorEastAsia"/>
          <w:color w:val="0070C0"/>
          <w:u w:val="single"/>
        </w:rPr>
        <w:t>Important</w:t>
      </w:r>
      <w:r w:rsidRPr="00045581">
        <w:rPr>
          <w:rFonts w:eastAsiaTheme="minorEastAsia"/>
          <w:color w:val="0070C0"/>
        </w:rPr>
        <w:t> : Un objet d’une classe dérivées accède aux membres publics de sa super-classe, comme s’ils étaient définis dans la classe dérivée elle-même.</w:t>
      </w:r>
    </w:p>
    <w:p w14:paraId="0AEE3744" w14:textId="0357569F" w:rsidR="00433D99" w:rsidRDefault="00045581" w:rsidP="00433D99">
      <w:pPr>
        <w:rPr>
          <w:rFonts w:eastAsiaTheme="minorEastAsia"/>
        </w:rPr>
      </w:pPr>
      <w:r w:rsidRPr="00CD5E2D">
        <w:rPr>
          <w:b/>
          <w:bCs/>
        </w:rPr>
        <w:t>Accès d’une classe dérivée aux membres de sa classe de base</w:t>
      </w:r>
      <w:r>
        <w:tab/>
      </w:r>
      <w:r>
        <w:tab/>
      </w:r>
      <w:r w:rsidR="007133D7">
        <w:rPr>
          <w:rFonts w:eastAsiaTheme="minorEastAsia"/>
          <w:color w:val="FFFFFF" w:themeColor="background1"/>
        </w:rPr>
        <w:tab/>
      </w:r>
      <w:r w:rsidR="007133D7">
        <w:rPr>
          <w:rFonts w:eastAsiaTheme="minorEastAsia"/>
          <w:color w:val="FFFFFF" w:themeColor="background1"/>
        </w:rPr>
        <w:tab/>
      </w:r>
      <w:r w:rsidR="00CD5E2D">
        <w:rPr>
          <w:rFonts w:eastAsiaTheme="minorEastAsia"/>
        </w:rPr>
        <w:tab/>
      </w:r>
      <w:r w:rsidR="00E0307E">
        <w:t xml:space="preserve">Ecrivons une nouvelle méthode </w:t>
      </w:r>
      <m:oMath>
        <m:r>
          <w:rPr>
            <w:rFonts w:ascii="Cambria Math" w:hAnsi="Cambria Math"/>
          </w:rPr>
          <m:t>introduiseEmploye</m:t>
        </m:r>
      </m:oMath>
      <w:r w:rsidR="00E0307E">
        <w:rPr>
          <w:rFonts w:eastAsiaTheme="minorEastAsia"/>
        </w:rPr>
        <w:t xml:space="preserve"> dans la classe </w:t>
      </w:r>
      <m:oMath>
        <m:r>
          <w:rPr>
            <w:rFonts w:ascii="Cambria Math" w:eastAsiaTheme="minorEastAsia" w:hAnsi="Cambria Math"/>
          </w:rPr>
          <m:t>Employe</m:t>
        </m:r>
      </m:oMath>
    </w:p>
    <w:p w14:paraId="33B8566B" w14:textId="729F73B2" w:rsidR="00131485" w:rsidRPr="00131485" w:rsidRDefault="00131485" w:rsidP="00131485">
      <w:pPr>
        <w:pStyle w:val="Paragraphedeliste"/>
        <w:numPr>
          <w:ilvl w:val="1"/>
          <w:numId w:val="1"/>
        </w:numPr>
      </w:pPr>
      <w:r>
        <w:t xml:space="preserve">La méthode </w:t>
      </w:r>
      <m:oMath>
        <m:r>
          <w:rPr>
            <w:rFonts w:ascii="Cambria Math" w:hAnsi="Cambria Math"/>
          </w:rPr>
          <m:t>introduiseEmploye</m:t>
        </m:r>
      </m:oMath>
      <w:r>
        <w:rPr>
          <w:rFonts w:eastAsiaTheme="minorEastAsia"/>
        </w:rPr>
        <w:t xml:space="preserve"> a bien accès à l’attribut </w:t>
      </w:r>
      <m:oMath>
        <m:r>
          <w:rPr>
            <w:rFonts w:ascii="Cambria Math" w:eastAsiaTheme="minorEastAsia" w:hAnsi="Cambria Math"/>
          </w:rPr>
          <m:t>age</m:t>
        </m:r>
      </m:oMath>
      <w:r>
        <w:rPr>
          <w:rFonts w:eastAsiaTheme="minorEastAsia"/>
        </w:rPr>
        <w:t xml:space="preserve"> (type </w:t>
      </w:r>
      <m:oMath>
        <m:r>
          <w:rPr>
            <w:rFonts w:ascii="Cambria Math" w:eastAsiaTheme="minorEastAsia" w:hAnsi="Cambria Math"/>
          </w:rPr>
          <m:t>protected</m:t>
        </m:r>
      </m:oMath>
      <w:r>
        <w:rPr>
          <w:rFonts w:eastAsiaTheme="minorEastAsia"/>
        </w:rPr>
        <w:t xml:space="preserve">) de la classe </w:t>
      </w:r>
      <m:oMath>
        <m:r>
          <w:rPr>
            <w:rFonts w:ascii="Cambria Math" w:eastAsiaTheme="minorEastAsia" w:hAnsi="Cambria Math"/>
          </w:rPr>
          <m:t>Personne</m:t>
        </m:r>
      </m:oMath>
      <w:r>
        <w:rPr>
          <w:rFonts w:eastAsiaTheme="minorEastAsia"/>
        </w:rPr>
        <w:t> ;</w:t>
      </w:r>
    </w:p>
    <w:p w14:paraId="612F1245" w14:textId="71B7AB4B" w:rsidR="00131485" w:rsidRPr="00131485" w:rsidRDefault="00131485" w:rsidP="00131485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La méthode </w:t>
      </w:r>
      <m:oMath>
        <m:r>
          <w:rPr>
            <w:rFonts w:ascii="Cambria Math" w:eastAsiaTheme="minorEastAsia" w:hAnsi="Cambria Math"/>
          </w:rPr>
          <m:t>introduiseEmploye</m:t>
        </m:r>
      </m:oMath>
      <w:r>
        <w:rPr>
          <w:rFonts w:eastAsiaTheme="minorEastAsia"/>
        </w:rPr>
        <w:t xml:space="preserve"> </w:t>
      </w:r>
      <w:r w:rsidRPr="00865542">
        <w:rPr>
          <w:rFonts w:eastAsiaTheme="minorEastAsia"/>
          <w:color w:val="EE0000"/>
        </w:rPr>
        <w:t xml:space="preserve">n’a pas accès au champ privé </w:t>
      </w:r>
      <m:oMath>
        <m:r>
          <w:rPr>
            <w:rFonts w:ascii="Cambria Math" w:eastAsiaTheme="minorEastAsia" w:hAnsi="Cambria Math"/>
          </w:rPr>
          <m:t>nom</m:t>
        </m:r>
      </m:oMath>
      <w:r>
        <w:rPr>
          <w:rFonts w:eastAsiaTheme="minorEastAsia"/>
        </w:rPr>
        <w:t xml:space="preserve"> de la classe </w:t>
      </w:r>
      <m:oMath>
        <m:r>
          <w:rPr>
            <w:rFonts w:ascii="Cambria Math" w:eastAsiaTheme="minorEastAsia" w:hAnsi="Cambria Math"/>
          </w:rPr>
          <m:t>Personne</m:t>
        </m:r>
      </m:oMath>
      <w:r>
        <w:rPr>
          <w:rFonts w:eastAsiaTheme="minorEastAsia"/>
        </w:rPr>
        <w:t>.</w:t>
      </w:r>
    </w:p>
    <w:p w14:paraId="00A2B9CE" w14:textId="5C05A49B" w:rsidR="00131485" w:rsidRPr="00CD5E2D" w:rsidRDefault="00131485" w:rsidP="00131485">
      <w:pPr>
        <w:pStyle w:val="Paragraphedeliste"/>
        <w:rPr>
          <w:rFonts w:eastAsiaTheme="minorEastAsia"/>
          <w:color w:val="EE0000"/>
        </w:rPr>
      </w:pPr>
      <w:r w:rsidRPr="00865542">
        <w:rPr>
          <w:rFonts w:eastAsiaTheme="minorEastAsia"/>
          <w:color w:val="EE0000"/>
          <w:u w:val="single"/>
        </w:rPr>
        <w:t>Important</w:t>
      </w:r>
      <w:r w:rsidRPr="00CD5E2D">
        <w:rPr>
          <w:rFonts w:eastAsiaTheme="minorEastAsia"/>
          <w:color w:val="EE0000"/>
        </w:rPr>
        <w:t> : Une méthode de la classe dérivée :</w:t>
      </w:r>
    </w:p>
    <w:p w14:paraId="1C4DC173" w14:textId="05A424D1" w:rsidR="00131485" w:rsidRPr="00CD5E2D" w:rsidRDefault="00131485" w:rsidP="00131485">
      <w:pPr>
        <w:pStyle w:val="Paragraphedeliste"/>
        <w:numPr>
          <w:ilvl w:val="1"/>
          <w:numId w:val="1"/>
        </w:numPr>
        <w:rPr>
          <w:color w:val="EE0000"/>
        </w:rPr>
      </w:pPr>
      <w:r w:rsidRPr="00CD5E2D">
        <w:rPr>
          <w:rFonts w:eastAsiaTheme="minorEastAsia"/>
          <w:color w:val="EE0000"/>
        </w:rPr>
        <w:t>Peut manipuler les champs hérités visibles ;</w:t>
      </w:r>
    </w:p>
    <w:p w14:paraId="7AA2BDB7" w14:textId="4D962A67" w:rsidR="00131485" w:rsidRPr="00CD5E2D" w:rsidRDefault="00131485" w:rsidP="00131485">
      <w:pPr>
        <w:pStyle w:val="Paragraphedeliste"/>
        <w:numPr>
          <w:ilvl w:val="1"/>
          <w:numId w:val="1"/>
        </w:numPr>
        <w:rPr>
          <w:color w:val="EE0000"/>
        </w:rPr>
      </w:pPr>
      <w:r w:rsidRPr="00CD5E2D">
        <w:rPr>
          <w:rFonts w:eastAsiaTheme="minorEastAsia"/>
          <w:color w:val="EE0000"/>
        </w:rPr>
        <w:t>N’a pas accès direct aux champs privés de sa classe de base.</w:t>
      </w:r>
    </w:p>
    <w:p w14:paraId="46A3230F" w14:textId="550D4C11" w:rsidR="00131485" w:rsidRDefault="00865542" w:rsidP="00865542">
      <w:pPr>
        <w:ind w:left="708"/>
      </w:pPr>
      <w:r w:rsidRPr="002A57E8">
        <w:rPr>
          <w:b/>
          <w:bCs/>
        </w:rPr>
        <w:t>Comment procéder ?</w:t>
      </w:r>
      <w:r>
        <w:t xml:space="preserve"> En faisant appel aux méthodes publiques de sa classe parent</w:t>
      </w:r>
      <w:r w:rsidR="00993BEA">
        <w:t>.</w:t>
      </w:r>
    </w:p>
    <w:p w14:paraId="06199C56" w14:textId="48A2CE4E" w:rsidR="00993BEA" w:rsidRPr="00D246A2" w:rsidRDefault="00993BEA" w:rsidP="00993BEA">
      <w:pPr>
        <w:pStyle w:val="Paragraphedeliste"/>
        <w:numPr>
          <w:ilvl w:val="1"/>
          <w:numId w:val="1"/>
        </w:numPr>
      </w:pPr>
      <w:r>
        <w:t xml:space="preserve">On peut s’appuyer sur la méthode publique </w:t>
      </w:r>
      <m:oMath>
        <m:r>
          <w:rPr>
            <w:rFonts w:ascii="Cambria Math" w:hAnsi="Cambria Math"/>
          </w:rPr>
          <m:t>introduise</m:t>
        </m:r>
      </m:oMath>
      <w:r>
        <w:rPr>
          <w:rFonts w:eastAsiaTheme="minorEastAsia"/>
        </w:rPr>
        <w:t xml:space="preserve"> de la classe </w:t>
      </w:r>
      <m:oMath>
        <m:r>
          <w:rPr>
            <w:rFonts w:ascii="Cambria Math" w:eastAsiaTheme="minorEastAsia" w:hAnsi="Cambria Math"/>
          </w:rPr>
          <m:t>Personne</m:t>
        </m:r>
      </m:oMath>
      <w:r>
        <w:rPr>
          <w:rFonts w:eastAsiaTheme="minorEastAsia"/>
        </w:rPr>
        <w:t>.</w:t>
      </w:r>
      <w:r w:rsidR="002A57E8">
        <w:rPr>
          <w:rFonts w:eastAsiaTheme="minorEastAsia"/>
        </w:rPr>
        <w:t xml:space="preserve"> </w:t>
      </w:r>
      <w:r w:rsidR="002A57E8">
        <w:rPr>
          <w:rFonts w:eastAsiaTheme="minorEastAsia"/>
        </w:rPr>
        <w:tab/>
      </w:r>
    </w:p>
    <w:p w14:paraId="0D10D9D3" w14:textId="6507CFC0" w:rsidR="00D246A2" w:rsidRPr="00D246A2" w:rsidRDefault="00D246A2" w:rsidP="00D246A2">
      <w:pPr>
        <w:pStyle w:val="Paragraphedeliste"/>
        <w:rPr>
          <w:rFonts w:eastAsiaTheme="minorEastAsia"/>
        </w:rPr>
      </w:pPr>
      <w:r>
        <w:t xml:space="preserve">On peut également définie dans la classe </w:t>
      </w:r>
      <m:oMath>
        <m:r>
          <w:rPr>
            <w:rFonts w:ascii="Cambria Math" w:hAnsi="Cambria Math"/>
          </w:rPr>
          <m:t>Employe</m:t>
        </m:r>
      </m:oMath>
      <w:r>
        <w:rPr>
          <w:rFonts w:eastAsiaTheme="minorEastAsia"/>
        </w:rPr>
        <w:t xml:space="preserve"> une nouvelle méthode d’initialisation</w:t>
      </w:r>
    </w:p>
    <w:p w14:paraId="6BF9AF42" w14:textId="67CBA653" w:rsidR="00993BEA" w:rsidRDefault="0056249D" w:rsidP="002A57E8">
      <w:r w:rsidRPr="00CE726B">
        <w:rPr>
          <w:b/>
          <w:bCs/>
        </w:rPr>
        <w:t>Méthodes de la classe dérivée</w:t>
      </w:r>
      <w:r>
        <w:t xml:space="preserve"> </w:t>
      </w:r>
      <w:r w:rsidR="0051205A">
        <w:tab/>
      </w:r>
      <w:r w:rsidR="0051205A">
        <w:tab/>
      </w:r>
      <w:r w:rsidR="007133D7">
        <w:rPr>
          <w:color w:val="FFFFFF" w:themeColor="background1"/>
        </w:rPr>
        <w:tab/>
      </w:r>
      <w:r w:rsidR="007133D7">
        <w:rPr>
          <w:color w:val="FFFFFF" w:themeColor="background1"/>
        </w:rPr>
        <w:tab/>
      </w:r>
      <w:r w:rsidR="0051205A">
        <w:tab/>
      </w:r>
      <w:r w:rsidR="00D0748E">
        <w:tab/>
      </w:r>
      <w:r w:rsidR="0051205A">
        <w:tab/>
      </w:r>
      <w:r w:rsidR="0051205A">
        <w:tab/>
      </w:r>
      <w:r w:rsidR="0051205A">
        <w:tab/>
      </w:r>
      <w:r w:rsidR="0051205A">
        <w:tab/>
      </w:r>
      <w:r w:rsidR="0051205A">
        <w:tab/>
        <w:t xml:space="preserve">Les méthodes additionnelles </w:t>
      </w:r>
      <w:r w:rsidR="0051205A" w:rsidRPr="00CE726B">
        <w:rPr>
          <w:color w:val="4EA72E" w:themeColor="accent6"/>
        </w:rPr>
        <w:t xml:space="preserve">ne sont pas accessibles </w:t>
      </w:r>
      <w:r w:rsidR="0051205A">
        <w:t>par un objet de la classe parent</w:t>
      </w:r>
      <w:r w:rsidR="000D4DA1">
        <w:t>.</w:t>
      </w:r>
    </w:p>
    <w:p w14:paraId="307A8380" w14:textId="77777777" w:rsidR="000D4DA1" w:rsidRDefault="000D4DA1" w:rsidP="00B966E5">
      <w:pPr>
        <w:jc w:val="center"/>
        <w:rPr>
          <w:b/>
          <w:bCs/>
          <w:u w:val="single"/>
        </w:rPr>
      </w:pPr>
    </w:p>
    <w:p w14:paraId="71AC8D66" w14:textId="1EA163B3" w:rsidR="00B966E5" w:rsidRPr="008729F5" w:rsidRDefault="00B966E5" w:rsidP="00B966E5">
      <w:pPr>
        <w:jc w:val="center"/>
        <w:rPr>
          <w:b/>
          <w:bCs/>
          <w:u w:val="single"/>
        </w:rPr>
      </w:pPr>
      <w:r w:rsidRPr="008729F5">
        <w:rPr>
          <w:b/>
          <w:bCs/>
          <w:u w:val="single"/>
        </w:rPr>
        <w:t>Constructeurs</w:t>
      </w:r>
    </w:p>
    <w:p w14:paraId="60761393" w14:textId="33F7D880" w:rsidR="007133D7" w:rsidRDefault="007133D7" w:rsidP="00B966E5">
      <w:pPr>
        <w:rPr>
          <w:b/>
          <w:bCs/>
        </w:rPr>
      </w:pPr>
      <w:r w:rsidRPr="00D0748E">
        <w:rPr>
          <w:bCs/>
          <w:color w:val="FFFFFF" w:themeColor="background1"/>
          <w:highlight w:val="black"/>
        </w:rPr>
        <w:t>Fichier Constructeur</w:t>
      </w:r>
      <w:r>
        <w:rPr>
          <w:bCs/>
          <w:color w:val="FFFFFF" w:themeColor="background1"/>
        </w:rPr>
        <w:tab/>
      </w:r>
      <w:r w:rsidRPr="00D0748E">
        <w:rPr>
          <w:rFonts w:eastAsiaTheme="minorEastAsia"/>
          <w:color w:val="FFFFFF" w:themeColor="background1"/>
          <w:highlight w:val="black"/>
        </w:rPr>
        <w:t>[Personne.java]</w:t>
      </w:r>
    </w:p>
    <w:p w14:paraId="50356787" w14:textId="2681E68A" w:rsidR="00B966E5" w:rsidRPr="00D0748E" w:rsidRDefault="008729F5" w:rsidP="00B966E5">
      <w:pPr>
        <w:rPr>
          <w:bCs/>
        </w:rPr>
      </w:pPr>
      <w:r w:rsidRPr="00B57A55">
        <w:rPr>
          <w:b/>
          <w:bCs/>
        </w:rPr>
        <w:t>Construction et initialisation des objets dérivés</w:t>
      </w:r>
      <w:r w:rsidR="00D0748E">
        <w:rPr>
          <w:b/>
          <w:bCs/>
        </w:rPr>
        <w:tab/>
      </w:r>
      <w:r w:rsidR="00D0748E">
        <w:rPr>
          <w:b/>
          <w:bCs/>
        </w:rPr>
        <w:tab/>
      </w:r>
    </w:p>
    <w:p w14:paraId="0912D3D3" w14:textId="67DB0F34" w:rsidR="008729F5" w:rsidRDefault="008729F5" w:rsidP="00B57A55">
      <w:pPr>
        <w:pStyle w:val="Paragraphedeliste"/>
        <w:numPr>
          <w:ilvl w:val="1"/>
          <w:numId w:val="1"/>
        </w:numPr>
      </w:pPr>
      <w:r>
        <w:t xml:space="preserve">Dans l’exemple précédent, ni la classe de base, ni la classe dérivée n’avaient de </w:t>
      </w:r>
      <w:r w:rsidRPr="008729F5">
        <w:rPr>
          <w:color w:val="EE0000"/>
        </w:rPr>
        <w:t>constructeur </w:t>
      </w:r>
      <w:r>
        <w:t>;</w:t>
      </w:r>
    </w:p>
    <w:p w14:paraId="5BFE6B03" w14:textId="1A8D4CC3" w:rsidR="00B57A55" w:rsidRDefault="008729F5" w:rsidP="00B57A55">
      <w:pPr>
        <w:pStyle w:val="Paragraphedeliste"/>
        <w:numPr>
          <w:ilvl w:val="1"/>
          <w:numId w:val="1"/>
        </w:numPr>
      </w:pPr>
      <w:r>
        <w:t>En pratique, les classes en Java en possèdent toujours.</w:t>
      </w:r>
    </w:p>
    <w:p w14:paraId="0122C5F4" w14:textId="77777777" w:rsidR="00B57A55" w:rsidRDefault="008729F5" w:rsidP="00B57A55">
      <w:pPr>
        <w:pStyle w:val="Paragraphedeliste"/>
      </w:pPr>
      <w:r w:rsidRPr="00B57A55">
        <w:rPr>
          <w:u w:val="single"/>
        </w:rPr>
        <w:t>Prochaine étape</w:t>
      </w:r>
      <w:r>
        <w:t xml:space="preserve"> : </w:t>
      </w:r>
      <w:r w:rsidR="005A614A">
        <w:t xml:space="preserve">Analyser les règles de la </w:t>
      </w:r>
      <w:r w:rsidR="005A614A" w:rsidRPr="00B57A55">
        <w:rPr>
          <w:color w:val="0070C0"/>
        </w:rPr>
        <w:t xml:space="preserve">construction </w:t>
      </w:r>
      <w:r w:rsidR="005A614A">
        <w:t xml:space="preserve">et </w:t>
      </w:r>
      <w:r w:rsidR="005A614A" w:rsidRPr="00B57A55">
        <w:rPr>
          <w:color w:val="0070C0"/>
        </w:rPr>
        <w:t xml:space="preserve">initialisation </w:t>
      </w:r>
      <w:r w:rsidR="005A614A">
        <w:t>des objets dans le cas des classes dérivées.</w:t>
      </w:r>
    </w:p>
    <w:p w14:paraId="7A86CF80" w14:textId="0390351A" w:rsidR="006B1899" w:rsidRDefault="006B1899" w:rsidP="00B57A55">
      <w:pPr>
        <w:pStyle w:val="Paragraphedeliste"/>
      </w:pPr>
      <w:r>
        <w:t xml:space="preserve">On suppose </w:t>
      </w:r>
      <w:r w:rsidR="00473F49">
        <w:t>maintenant que</w:t>
      </w:r>
      <w:r w:rsidR="004E275D">
        <w:t> :</w:t>
      </w:r>
    </w:p>
    <w:p w14:paraId="3CF02D4F" w14:textId="05709CFA" w:rsidR="004E275D" w:rsidRPr="004E275D" w:rsidRDefault="004E275D" w:rsidP="004E275D">
      <w:pPr>
        <w:pStyle w:val="Paragraphedeliste"/>
        <w:numPr>
          <w:ilvl w:val="1"/>
          <w:numId w:val="1"/>
        </w:numPr>
      </w:pPr>
      <w:r>
        <w:t xml:space="preserve">La classe </w:t>
      </w:r>
      <m:oMath>
        <m:r>
          <w:rPr>
            <w:rFonts w:ascii="Cambria Math" w:hAnsi="Cambria Math"/>
          </w:rPr>
          <m:t>Personne</m:t>
        </m:r>
      </m:oMath>
      <w:r>
        <w:rPr>
          <w:rFonts w:eastAsiaTheme="minorEastAsia"/>
        </w:rPr>
        <w:t xml:space="preserve"> dispose d’un constructeur à 2 arguments ;</w:t>
      </w:r>
      <w:r w:rsidR="00DA1C76">
        <w:rPr>
          <w:rFonts w:eastAsiaTheme="minorEastAsia"/>
        </w:rPr>
        <w:tab/>
      </w:r>
    </w:p>
    <w:p w14:paraId="1F63E8CC" w14:textId="04617ECD" w:rsidR="004E275D" w:rsidRPr="00034DCB" w:rsidRDefault="004E275D" w:rsidP="004E275D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La classe </w:t>
      </w:r>
      <m:oMath>
        <m:r>
          <w:rPr>
            <w:rFonts w:ascii="Cambria Math" w:eastAsiaTheme="minorEastAsia" w:hAnsi="Cambria Math"/>
          </w:rPr>
          <m:t>Employe</m:t>
        </m:r>
      </m:oMath>
      <w:r>
        <w:rPr>
          <w:rFonts w:eastAsiaTheme="minorEastAsia"/>
        </w:rPr>
        <w:t xml:space="preserve"> un constructeur à 3 arguments.</w:t>
      </w:r>
      <w:r>
        <w:rPr>
          <w:rFonts w:eastAsiaTheme="minorEastAsia"/>
        </w:rPr>
        <w:tab/>
      </w:r>
      <w:r w:rsidR="00D0748E">
        <w:rPr>
          <w:rFonts w:eastAsiaTheme="minorEastAsia"/>
        </w:rPr>
        <w:tab/>
      </w:r>
      <w:r w:rsidR="00D0748E">
        <w:rPr>
          <w:rFonts w:eastAsiaTheme="minorEastAsia"/>
        </w:rPr>
        <w:tab/>
      </w:r>
    </w:p>
    <w:p w14:paraId="21969E08" w14:textId="77777777" w:rsidR="0052208E" w:rsidRDefault="00034DCB" w:rsidP="00034DCB">
      <w:r w:rsidRPr="00965C81">
        <w:rPr>
          <w:b/>
          <w:bCs/>
        </w:rPr>
        <w:t>Constructeur de la classe dérivée</w:t>
      </w:r>
      <w:r>
        <w:t xml:space="preserve"> </w:t>
      </w:r>
    </w:p>
    <w:p w14:paraId="35A106B8" w14:textId="3355CB56" w:rsidR="00034DCB" w:rsidRDefault="00376A86" w:rsidP="0052208E">
      <w:pPr>
        <w:pStyle w:val="Paragraphedeliste"/>
      </w:pPr>
      <w:r w:rsidRPr="0052208E">
        <w:rPr>
          <w:color w:val="EE0000"/>
          <w:u w:val="single"/>
        </w:rPr>
        <w:t>Note</w:t>
      </w:r>
      <w:r w:rsidRPr="0052208E">
        <w:rPr>
          <w:color w:val="EE0000"/>
        </w:rPr>
        <w:t xml:space="preserve"> : Le constructeur de la classe dérivée doit prendre en charge </w:t>
      </w:r>
      <w:r w:rsidRPr="0052208E">
        <w:rPr>
          <w:b/>
          <w:bCs/>
          <w:color w:val="EE0000"/>
        </w:rPr>
        <w:t>l’intégralité de la</w:t>
      </w:r>
      <w:r w:rsidR="006927D1" w:rsidRPr="0052208E">
        <w:rPr>
          <w:b/>
          <w:bCs/>
          <w:color w:val="EE0000"/>
        </w:rPr>
        <w:tab/>
      </w:r>
      <w:r w:rsidR="006927D1" w:rsidRPr="0052208E">
        <w:rPr>
          <w:b/>
          <w:bCs/>
          <w:color w:val="EE0000"/>
        </w:rPr>
        <w:tab/>
      </w:r>
      <w:r w:rsidRPr="0052208E">
        <w:rPr>
          <w:b/>
          <w:bCs/>
          <w:color w:val="EE0000"/>
        </w:rPr>
        <w:t xml:space="preserve">construction </w:t>
      </w:r>
      <w:r w:rsidRPr="0052208E">
        <w:rPr>
          <w:color w:val="EE0000"/>
        </w:rPr>
        <w:t>de l’objet</w:t>
      </w:r>
      <w:r w:rsidR="006927D1" w:rsidRPr="0052208E">
        <w:rPr>
          <w:color w:val="EE0000"/>
        </w:rPr>
        <w:t>.</w:t>
      </w:r>
    </w:p>
    <w:p w14:paraId="5134BD6A" w14:textId="409B349F" w:rsidR="006927D1" w:rsidRDefault="006927D1" w:rsidP="00034DCB">
      <w:r>
        <w:tab/>
      </w:r>
      <w:r w:rsidR="00965C81" w:rsidRPr="00965C81">
        <w:rPr>
          <w:u w:val="single"/>
        </w:rPr>
        <w:t>Deux</w:t>
      </w:r>
      <w:r w:rsidRPr="00965C81">
        <w:rPr>
          <w:u w:val="single"/>
        </w:rPr>
        <w:t xml:space="preserve"> </w:t>
      </w:r>
      <w:r w:rsidR="00965C81" w:rsidRPr="00965C81">
        <w:rPr>
          <w:u w:val="single"/>
        </w:rPr>
        <w:t>o</w:t>
      </w:r>
      <w:r w:rsidRPr="00965C81">
        <w:rPr>
          <w:u w:val="single"/>
        </w:rPr>
        <w:t>ptions</w:t>
      </w:r>
      <w:r>
        <w:t xml:space="preserve"> : </w:t>
      </w:r>
    </w:p>
    <w:p w14:paraId="6B7F8134" w14:textId="7F9A47E5" w:rsidR="00C53BB7" w:rsidRPr="00C53BB7" w:rsidRDefault="006927D1" w:rsidP="00C53BB7">
      <w:pPr>
        <w:pStyle w:val="Paragraphedeliste"/>
        <w:numPr>
          <w:ilvl w:val="1"/>
          <w:numId w:val="1"/>
        </w:numPr>
      </w:pPr>
      <w:r>
        <w:lastRenderedPageBreak/>
        <w:t xml:space="preserve">Initialiser les trois champs dans le </w:t>
      </w:r>
      <w:r w:rsidRPr="00965C81">
        <w:rPr>
          <w:color w:val="4EA72E" w:themeColor="accent6"/>
        </w:rPr>
        <w:t>con</w:t>
      </w:r>
      <w:r w:rsidR="00C53BB7" w:rsidRPr="00965C81">
        <w:rPr>
          <w:color w:val="4EA72E" w:themeColor="accent6"/>
        </w:rPr>
        <w:t xml:space="preserve">structeur de la classe dérivée </w:t>
      </w:r>
      <w:r w:rsidR="00C53BB7">
        <w:t>(</w:t>
      </w:r>
      <m:oMath>
        <m:r>
          <w:rPr>
            <w:rFonts w:ascii="Cambria Math" w:hAnsi="Cambria Math"/>
          </w:rPr>
          <m:t>Employe</m:t>
        </m:r>
      </m:oMath>
      <w:r w:rsidR="00C53BB7">
        <w:rPr>
          <w:rFonts w:eastAsiaTheme="minorEastAsia"/>
        </w:rPr>
        <w:t>) ;</w:t>
      </w:r>
    </w:p>
    <w:p w14:paraId="1015E97F" w14:textId="03CD5942" w:rsidR="00C53BB7" w:rsidRDefault="00C53BB7" w:rsidP="00C53BB7">
      <w:pPr>
        <w:pStyle w:val="Paragraphedeliste"/>
        <w:rPr>
          <w:rFonts w:eastAsiaTheme="minorEastAsia"/>
        </w:rPr>
      </w:pPr>
      <w:r w:rsidRPr="00965C81">
        <w:rPr>
          <w:rFonts w:eastAsiaTheme="minorEastAsia"/>
          <w:u w:val="single"/>
        </w:rPr>
        <w:t>Attention</w:t>
      </w:r>
      <w:r>
        <w:rPr>
          <w:rFonts w:eastAsiaTheme="minorEastAsia"/>
        </w:rPr>
        <w:t xml:space="preserve"> : Comme le champ </w:t>
      </w:r>
      <m:oMath>
        <m:r>
          <w:rPr>
            <w:rFonts w:ascii="Cambria Math" w:eastAsiaTheme="minorEastAsia" w:hAnsi="Cambria Math"/>
          </w:rPr>
          <m:t>nom</m:t>
        </m:r>
      </m:oMath>
      <w:r>
        <w:rPr>
          <w:rFonts w:eastAsiaTheme="minorEastAsia"/>
        </w:rPr>
        <w:t xml:space="preserve"> est privé</w:t>
      </w:r>
      <w:r w:rsidR="00D67FC9">
        <w:rPr>
          <w:rFonts w:eastAsiaTheme="minorEastAsia"/>
        </w:rPr>
        <w:t>, il faut disposer de méthodes d’altération (</w:t>
      </w:r>
      <m:oMath>
        <m:r>
          <w:rPr>
            <w:rFonts w:ascii="Cambria Math" w:eastAsiaTheme="minorEastAsia" w:hAnsi="Cambria Math"/>
          </w:rPr>
          <m:t>setter</m:t>
        </m:r>
      </m:oMath>
      <w:r w:rsidR="00D67FC9">
        <w:rPr>
          <w:rFonts w:eastAsiaTheme="minorEastAsia"/>
        </w:rPr>
        <w:t xml:space="preserve">) dans la classe </w:t>
      </w:r>
      <m:oMath>
        <m:r>
          <w:rPr>
            <w:rFonts w:ascii="Cambria Math" w:eastAsiaTheme="minorEastAsia" w:hAnsi="Cambria Math"/>
          </w:rPr>
          <m:t>Personne</m:t>
        </m:r>
      </m:oMath>
      <w:r w:rsidR="00D67FC9">
        <w:rPr>
          <w:rFonts w:eastAsiaTheme="minorEastAsia"/>
        </w:rPr>
        <w:t xml:space="preserve"> pour pouvoir le modi</w:t>
      </w:r>
      <w:r w:rsidR="003D63CE">
        <w:rPr>
          <w:rFonts w:eastAsiaTheme="minorEastAsia"/>
        </w:rPr>
        <w:t>fier</w:t>
      </w:r>
      <w:r w:rsidR="002B4769">
        <w:rPr>
          <w:rFonts w:eastAsiaTheme="minorEastAsia"/>
        </w:rPr>
        <w:t>.</w:t>
      </w:r>
    </w:p>
    <w:p w14:paraId="4B004C10" w14:textId="048339AA" w:rsidR="002B4769" w:rsidRPr="002B4769" w:rsidRDefault="002B4769" w:rsidP="002B4769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Appeler le </w:t>
      </w:r>
      <w:r w:rsidRPr="00965C81">
        <w:rPr>
          <w:rFonts w:eastAsiaTheme="minorEastAsia"/>
          <w:color w:val="4EA72E" w:themeColor="accent6"/>
        </w:rPr>
        <w:t xml:space="preserve">constructeur de la super-classe 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Personne</m:t>
        </m:r>
      </m:oMath>
      <w:r>
        <w:rPr>
          <w:rFonts w:eastAsiaTheme="minorEastAsia"/>
        </w:rPr>
        <w:t>) :</w:t>
      </w:r>
    </w:p>
    <w:p w14:paraId="1751575E" w14:textId="08F3BAB4" w:rsidR="002B4769" w:rsidRPr="002B4769" w:rsidRDefault="002B4769" w:rsidP="002B4769">
      <w:pPr>
        <w:pStyle w:val="Paragraphedeliste"/>
        <w:numPr>
          <w:ilvl w:val="2"/>
          <w:numId w:val="1"/>
        </w:numPr>
      </w:pPr>
      <w:r>
        <w:rPr>
          <w:rFonts w:eastAsiaTheme="minorEastAsia"/>
        </w:rPr>
        <w:t xml:space="preserve">Initialiser le champ </w:t>
      </w:r>
      <m:oMath>
        <m:r>
          <w:rPr>
            <w:rFonts w:ascii="Cambria Math" w:eastAsiaTheme="minorEastAsia" w:hAnsi="Cambria Math"/>
          </w:rPr>
          <m:t>employeur</m:t>
        </m:r>
      </m:oMath>
      <w:r>
        <w:rPr>
          <w:rFonts w:eastAsiaTheme="minorEastAsia"/>
        </w:rPr>
        <w:t xml:space="preserve"> (accessible) ;</w:t>
      </w:r>
    </w:p>
    <w:p w14:paraId="19CBBC74" w14:textId="4894E5D9" w:rsidR="002B4769" w:rsidRPr="00965C81" w:rsidRDefault="00965C81" w:rsidP="002B4769">
      <w:pPr>
        <w:pStyle w:val="Paragraphedeliste"/>
        <w:numPr>
          <w:ilvl w:val="2"/>
          <w:numId w:val="1"/>
        </w:numPr>
      </w:pPr>
      <w:r>
        <w:rPr>
          <w:rFonts w:eastAsiaTheme="minorEastAsia"/>
        </w:rPr>
        <w:t xml:space="preserve">Appeler le constructeur de </w:t>
      </w:r>
      <m:oMath>
        <m:r>
          <w:rPr>
            <w:rFonts w:ascii="Cambria Math" w:eastAsiaTheme="minorEastAsia" w:hAnsi="Cambria Math"/>
          </w:rPr>
          <m:t>Personne</m:t>
        </m:r>
      </m:oMath>
      <w:r>
        <w:rPr>
          <w:rFonts w:eastAsiaTheme="minorEastAsia"/>
        </w:rPr>
        <w:t xml:space="preserve"> pour initialiser les champs </w:t>
      </w:r>
      <m:oMath>
        <m:r>
          <w:rPr>
            <w:rFonts w:ascii="Cambria Math" w:eastAsiaTheme="minorEastAsia" w:hAnsi="Cambria Math"/>
          </w:rPr>
          <m:t>nom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age</m:t>
        </m:r>
      </m:oMath>
      <w:r>
        <w:rPr>
          <w:rFonts w:eastAsiaTheme="minorEastAsia"/>
        </w:rPr>
        <w:t>.</w:t>
      </w:r>
    </w:p>
    <w:p w14:paraId="7C9CBEFF" w14:textId="2E861E72" w:rsidR="00965C81" w:rsidRPr="006B2914" w:rsidRDefault="00420A21" w:rsidP="00420A21">
      <w:pPr>
        <w:pStyle w:val="Paragraphedeliste"/>
        <w:rPr>
          <w:color w:val="0070C0"/>
        </w:rPr>
      </w:pPr>
      <w:r w:rsidRPr="006B2914">
        <w:rPr>
          <w:color w:val="0070C0"/>
        </w:rPr>
        <w:t>Si un constructeur d’une classe dérivée appelle un constructeur d’une classe de base, il utilise le mot-clé super et cette instruction doit obligatoirement se faire en premier.</w:t>
      </w:r>
    </w:p>
    <w:p w14:paraId="50F891E9" w14:textId="550895C2" w:rsidR="00420A21" w:rsidRDefault="00420A21" w:rsidP="00420A21">
      <w:pPr>
        <w:pStyle w:val="Paragraphedeliste"/>
        <w:rPr>
          <w:rFonts w:eastAsiaTheme="minorEastAsia"/>
        </w:rPr>
      </w:pPr>
      <w:r>
        <w:t xml:space="preserve">Le constructeur </w:t>
      </w:r>
      <m:oMath>
        <m:r>
          <w:rPr>
            <w:rFonts w:ascii="Cambria Math" w:hAnsi="Cambria Math"/>
          </w:rPr>
          <m:t>Employe</m:t>
        </m:r>
      </m:oMath>
      <w:r>
        <w:rPr>
          <w:rFonts w:eastAsiaTheme="minorEastAsia"/>
        </w:rPr>
        <w:t xml:space="preserve"> peut alors s’écrire comme </w:t>
      </w:r>
    </w:p>
    <w:p w14:paraId="5EFFA2B2" w14:textId="00624968" w:rsidR="00DB6222" w:rsidRPr="006B2914" w:rsidRDefault="00DB6222" w:rsidP="00420A21">
      <w:pPr>
        <w:pStyle w:val="Paragraphedeliste"/>
        <w:rPr>
          <w:color w:val="EE0000"/>
        </w:rPr>
      </w:pPr>
      <w:r w:rsidRPr="006B2914">
        <w:rPr>
          <w:rFonts w:eastAsiaTheme="minorEastAsia"/>
          <w:color w:val="EE0000"/>
          <w:u w:val="single"/>
        </w:rPr>
        <w:t>Attention</w:t>
      </w:r>
      <w:r w:rsidRPr="006B2914">
        <w:rPr>
          <w:rFonts w:eastAsiaTheme="minorEastAsia"/>
          <w:color w:val="EE0000"/>
        </w:rPr>
        <w:t> : Une classe peut dériver d’une classe qui dérive elle-même d’une autre classe. Dans ce cas, l’appel par super ne concerne que le constructeur de la classe de base du niveau immédiatement supérieur.</w:t>
      </w:r>
    </w:p>
    <w:p w14:paraId="4E330755" w14:textId="2AC1C45A" w:rsidR="008729F5" w:rsidRDefault="006B2914" w:rsidP="008729F5">
      <w:r w:rsidRPr="00E54992">
        <w:rPr>
          <w:b/>
          <w:bCs/>
        </w:rPr>
        <w:t>Absence de constructeur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54992">
        <w:tab/>
      </w:r>
      <w:r w:rsidR="00E54992">
        <w:tab/>
      </w:r>
      <w:r w:rsidR="00E54992">
        <w:tab/>
      </w:r>
      <w:r w:rsidR="00E54992">
        <w:tab/>
      </w:r>
      <w:r w:rsidR="00E54992">
        <w:tab/>
      </w:r>
      <w:r w:rsidR="00E54992">
        <w:tab/>
        <w:t>Deux cas à traiter :</w:t>
      </w:r>
    </w:p>
    <w:p w14:paraId="351D202C" w14:textId="4E4FAB23" w:rsidR="00E54992" w:rsidRDefault="00E54992" w:rsidP="00E54992">
      <w:pPr>
        <w:pStyle w:val="Paragraphedeliste"/>
        <w:numPr>
          <w:ilvl w:val="0"/>
          <w:numId w:val="4"/>
        </w:numPr>
      </w:pPr>
      <w:r>
        <w:t xml:space="preserve">La </w:t>
      </w:r>
      <w:r w:rsidRPr="00E54992">
        <w:rPr>
          <w:color w:val="4EA72E" w:themeColor="accent6"/>
        </w:rPr>
        <w:t xml:space="preserve">super-classe </w:t>
      </w:r>
      <w:r>
        <w:t>ne possède aucun constructeur ;</w:t>
      </w:r>
    </w:p>
    <w:p w14:paraId="05C0155A" w14:textId="12DD2816" w:rsidR="00E54992" w:rsidRDefault="00E54992" w:rsidP="00E54992">
      <w:pPr>
        <w:pStyle w:val="Paragraphedeliste"/>
        <w:numPr>
          <w:ilvl w:val="0"/>
          <w:numId w:val="4"/>
        </w:numPr>
      </w:pPr>
      <w:r>
        <w:t xml:space="preserve">La </w:t>
      </w:r>
      <w:r w:rsidRPr="00E54992">
        <w:rPr>
          <w:color w:val="EE0000"/>
        </w:rPr>
        <w:t xml:space="preserve">classe dérivée </w:t>
      </w:r>
      <w:r>
        <w:t>ne possède aucun constructeur.</w:t>
      </w:r>
    </w:p>
    <w:p w14:paraId="14127D0F" w14:textId="19E225B1" w:rsidR="003D019E" w:rsidRPr="007F24A3" w:rsidRDefault="006F04AF" w:rsidP="003D019E">
      <w:pPr>
        <w:rPr>
          <w:bCs/>
        </w:rPr>
      </w:pPr>
      <w:r w:rsidRPr="00705860">
        <w:rPr>
          <w:b/>
          <w:bCs/>
        </w:rPr>
        <w:t>Premier cas = La classe de base n’a pas de constructeur</w:t>
      </w:r>
      <w:r w:rsidR="007F24A3">
        <w:rPr>
          <w:b/>
          <w:bCs/>
        </w:rPr>
        <w:tab/>
      </w:r>
      <w:r w:rsidR="007F24A3">
        <w:rPr>
          <w:b/>
          <w:bCs/>
        </w:rPr>
        <w:tab/>
      </w:r>
      <w:r w:rsidR="00266DB5">
        <w:rPr>
          <w:b/>
          <w:bCs/>
        </w:rPr>
        <w:tab/>
      </w:r>
      <w:r w:rsidR="007F24A3" w:rsidRPr="004D35F6">
        <w:rPr>
          <w:bCs/>
          <w:color w:val="FFFFFF" w:themeColor="background1"/>
          <w:highlight w:val="black"/>
        </w:rPr>
        <w:t>[A.java]</w:t>
      </w:r>
    </w:p>
    <w:p w14:paraId="443B1F00" w14:textId="1C93C93D" w:rsidR="003D019E" w:rsidRPr="00577DB5" w:rsidRDefault="003D019E" w:rsidP="004D35F6">
      <w:pPr>
        <w:pStyle w:val="Paragraphedeliste"/>
        <w:numPr>
          <w:ilvl w:val="1"/>
          <w:numId w:val="1"/>
        </w:numPr>
      </w:pPr>
      <w:r>
        <w:t xml:space="preserve">Quand </w:t>
      </w:r>
      <w:r w:rsidRPr="007D1CBE">
        <w:rPr>
          <w:b/>
          <w:bCs/>
        </w:rPr>
        <w:t>aucun constructeur</w:t>
      </w:r>
      <w:r>
        <w:t xml:space="preserve"> n’est déclaré dans A, Java </w:t>
      </w:r>
      <w:r w:rsidRPr="007D1CBE">
        <w:rPr>
          <w:color w:val="0070C0"/>
        </w:rPr>
        <w:t>génère</w:t>
      </w:r>
      <w:r w:rsidR="00577DB5" w:rsidRPr="007D1CBE">
        <w:rPr>
          <w:color w:val="0070C0"/>
        </w:rPr>
        <w:t xml:space="preserve"> « </w:t>
      </w:r>
      <m:oMath>
        <m:r>
          <w:rPr>
            <w:rFonts w:ascii="Cambria Math" w:hAnsi="Cambria Math"/>
            <w:color w:val="0070C0"/>
          </w:rPr>
          <m:t>A</m:t>
        </m:r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 xml:space="preserve"> </m:t>
            </m:r>
          </m:e>
        </m:d>
      </m:oMath>
      <w:r w:rsidR="00577DB5" w:rsidRPr="007D1CBE">
        <w:rPr>
          <w:rFonts w:eastAsiaTheme="minorEastAsia"/>
          <w:color w:val="0070C0"/>
        </w:rPr>
        <w:t xml:space="preserve"> » </w:t>
      </w:r>
      <w:r w:rsidR="00577DB5">
        <w:rPr>
          <w:rFonts w:eastAsiaTheme="minorEastAsia"/>
        </w:rPr>
        <w:t>(sans argument) ;</w:t>
      </w:r>
    </w:p>
    <w:p w14:paraId="7D718AA9" w14:textId="519EE9D0" w:rsidR="004D35F6" w:rsidRPr="004D35F6" w:rsidRDefault="00577DB5" w:rsidP="004D35F6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La construction d’un B se fait </w:t>
      </w:r>
      <w:r w:rsidRPr="007D1CBE">
        <w:rPr>
          <w:rFonts w:eastAsiaTheme="minorEastAsia"/>
          <w:color w:val="EE0000"/>
        </w:rPr>
        <w:t>par étages </w:t>
      </w:r>
      <w:r>
        <w:rPr>
          <w:rFonts w:eastAsiaTheme="minorEastAsia"/>
        </w:rPr>
        <w:t xml:space="preserve">: d’abord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, puis </w:t>
      </w:r>
      <m:oMath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>.</w:t>
      </w:r>
    </w:p>
    <w:p w14:paraId="410C593E" w14:textId="5CF7C2DF" w:rsidR="00097353" w:rsidRDefault="00097353" w:rsidP="004D35F6">
      <w:pPr>
        <w:pStyle w:val="Paragraphedeliste"/>
      </w:pPr>
      <w:r w:rsidRPr="004D35F6">
        <w:rPr>
          <w:u w:val="single"/>
        </w:rPr>
        <w:t>A retenir </w:t>
      </w:r>
      <w:r>
        <w:t>:</w:t>
      </w:r>
    </w:p>
    <w:p w14:paraId="45F70C8E" w14:textId="5FAB7BAD" w:rsidR="00097353" w:rsidRPr="00705860" w:rsidRDefault="00097353" w:rsidP="004D35F6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super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est</w:t>
      </w:r>
      <w:proofErr w:type="gramEnd"/>
      <w:r>
        <w:rPr>
          <w:rFonts w:eastAsiaTheme="minorEastAsia"/>
        </w:rPr>
        <w:t xml:space="preserve"> </w:t>
      </w:r>
      <w:r w:rsidRPr="001B4335">
        <w:rPr>
          <w:rFonts w:eastAsiaTheme="minorEastAsia"/>
          <w:color w:val="4EA72E" w:themeColor="accent6"/>
        </w:rPr>
        <w:t xml:space="preserve">toujours la première instruction </w:t>
      </w:r>
      <w:r>
        <w:rPr>
          <w:rFonts w:eastAsiaTheme="minorEastAsia"/>
        </w:rPr>
        <w:t>d’un constructeur (implicite si non écrit)</w:t>
      </w:r>
      <w:r w:rsidR="00705860">
        <w:rPr>
          <w:rFonts w:eastAsiaTheme="minorEastAsia"/>
        </w:rPr>
        <w:t> ;</w:t>
      </w:r>
    </w:p>
    <w:p w14:paraId="3A2A0389" w14:textId="50037EF9" w:rsidR="00705860" w:rsidRDefault="00705860" w:rsidP="004D35F6">
      <w:pPr>
        <w:pStyle w:val="Paragraphedeliste"/>
        <w:numPr>
          <w:ilvl w:val="1"/>
          <w:numId w:val="1"/>
        </w:numPr>
      </w:pPr>
      <w:r>
        <w:t xml:space="preserve">On peut créer et utiliser B </w:t>
      </w:r>
      <w:r w:rsidRPr="001B4335">
        <w:rPr>
          <w:color w:val="EE0000"/>
        </w:rPr>
        <w:t xml:space="preserve">sans connaître les détails </w:t>
      </w:r>
      <w:r>
        <w:t>d’initialisation de A.</w:t>
      </w:r>
    </w:p>
    <w:p w14:paraId="0968FEB3" w14:textId="45F09B0F" w:rsidR="004F0A27" w:rsidRPr="00266DB5" w:rsidRDefault="00792959" w:rsidP="00705860">
      <w:r w:rsidRPr="007D1CBE">
        <w:rPr>
          <w:b/>
          <w:bCs/>
        </w:rPr>
        <w:t>Deuxième cas = La classe dérivée ne possède aucun constructeur</w:t>
      </w:r>
      <w:r w:rsidR="00266DB5">
        <w:rPr>
          <w:b/>
          <w:bCs/>
        </w:rPr>
        <w:tab/>
      </w:r>
      <w:r w:rsidR="00266DB5" w:rsidRPr="005D0C07">
        <w:rPr>
          <w:bCs/>
          <w:color w:val="FFFFFF" w:themeColor="background1"/>
          <w:highlight w:val="black"/>
        </w:rPr>
        <w:t>[A2.java]</w:t>
      </w:r>
    </w:p>
    <w:p w14:paraId="1A1D7FC1" w14:textId="3E814F41" w:rsidR="004F0A27" w:rsidRDefault="00DE1F0C" w:rsidP="004F0A27">
      <w:pPr>
        <w:pStyle w:val="Paragraphedeliste"/>
        <w:rPr>
          <w:rFonts w:eastAsiaTheme="minorEastAsia"/>
        </w:rPr>
      </w:pPr>
      <w:r>
        <w:t xml:space="preserve">Une </w:t>
      </w:r>
      <w:r w:rsidRPr="004F0A27">
        <w:rPr>
          <w:color w:val="0070C0"/>
        </w:rPr>
        <w:t xml:space="preserve">seule façon </w:t>
      </w:r>
      <w:r>
        <w:t>de construire un objet de type B</w:t>
      </w:r>
      <w:r w:rsidR="004C661F">
        <w:t> :</w:t>
      </w:r>
      <w:r w:rsidR="004C661F">
        <w:tab/>
      </w:r>
      <w:r w:rsidR="004C661F">
        <w:tab/>
      </w:r>
      <m:oMath>
        <m:r>
          <w:rPr>
            <w:rFonts w:ascii="Cambria Math" w:hAnsi="Cambria Math"/>
          </w:rPr>
          <m:t>B b=new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;</m:t>
        </m:r>
      </m:oMath>
    </w:p>
    <w:p w14:paraId="5A34240B" w14:textId="26989634" w:rsidR="00705860" w:rsidRPr="004F0A27" w:rsidRDefault="004C661F" w:rsidP="004F0A27">
      <w:pPr>
        <w:pStyle w:val="Paragraphedeliste"/>
        <w:rPr>
          <w:rFonts w:eastAsiaTheme="minorEastAsia"/>
        </w:rPr>
      </w:pPr>
      <w:r w:rsidRPr="004F0A27">
        <w:rPr>
          <w:rFonts w:eastAsiaTheme="minorEastAsia"/>
        </w:rPr>
        <w:t xml:space="preserve">Appel du constructeur </w:t>
      </w:r>
      <w:r w:rsidRPr="004F0A27">
        <w:rPr>
          <w:rFonts w:eastAsiaTheme="minorEastAsia"/>
          <w:color w:val="EE0000"/>
        </w:rPr>
        <w:t xml:space="preserve">sans arguments </w:t>
      </w:r>
      <w:r w:rsidRPr="004F0A27">
        <w:rPr>
          <w:rFonts w:eastAsiaTheme="minorEastAsia"/>
        </w:rPr>
        <w:t>de A</w:t>
      </w:r>
      <w:r w:rsidRPr="004F0A27">
        <w:rPr>
          <w:rFonts w:eastAsiaTheme="minorEastAsia"/>
        </w:rPr>
        <w:tab/>
      </w:r>
      <w:r w:rsidRPr="004F0A27">
        <w:rPr>
          <w:rFonts w:eastAsiaTheme="minorEastAsia"/>
        </w:rPr>
        <w:tab/>
        <w:t>(constructeur 1)</w:t>
      </w:r>
      <w:r w:rsidR="001B4335" w:rsidRPr="004F0A27">
        <w:rPr>
          <w:rFonts w:eastAsiaTheme="minorEastAsia"/>
        </w:rPr>
        <w:t>.</w:t>
      </w:r>
    </w:p>
    <w:p w14:paraId="31408B1C" w14:textId="4D0B5F45" w:rsidR="001B4335" w:rsidRDefault="00E45E55" w:rsidP="00E45E55">
      <w:pPr>
        <w:pStyle w:val="Paragraphedeliste"/>
        <w:numPr>
          <w:ilvl w:val="1"/>
          <w:numId w:val="1"/>
        </w:numPr>
      </w:pPr>
      <w:r>
        <w:t xml:space="preserve">La classe A doit </w:t>
      </w:r>
      <w:r w:rsidRPr="00BA47FD">
        <w:rPr>
          <w:color w:val="0070C0"/>
        </w:rPr>
        <w:t xml:space="preserve">posséder un constructeur </w:t>
      </w:r>
      <w:r>
        <w:t>sans arguments (qui sera obligatoirement appelé) ;</w:t>
      </w:r>
    </w:p>
    <w:p w14:paraId="3AD806DE" w14:textId="311A3D6E" w:rsidR="00E45E55" w:rsidRDefault="00E45E55" w:rsidP="00E45E55">
      <w:pPr>
        <w:pStyle w:val="Paragraphedeliste"/>
        <w:numPr>
          <w:ilvl w:val="1"/>
          <w:numId w:val="1"/>
        </w:numPr>
      </w:pPr>
      <w:r>
        <w:t xml:space="preserve">Ou bien </w:t>
      </w:r>
      <w:r w:rsidRPr="00BA47FD">
        <w:rPr>
          <w:color w:val="0070C0"/>
        </w:rPr>
        <w:t>ne posséder aucun constructeur</w:t>
      </w:r>
      <w:r w:rsidR="00BA47FD">
        <w:t>. Dans ce cas le pseudo-constructeur par défaut sera appelé.</w:t>
      </w:r>
    </w:p>
    <w:p w14:paraId="4ACE7DCA" w14:textId="3C16BFC0" w:rsidR="00AA7349" w:rsidRDefault="00BA47FD" w:rsidP="00AA7349">
      <w:pPr>
        <w:pStyle w:val="Paragraphedeliste"/>
        <w:rPr>
          <w:rFonts w:eastAsiaTheme="minorEastAsia"/>
          <w:color w:val="EE0000"/>
        </w:rPr>
      </w:pPr>
      <w:r>
        <w:t xml:space="preserve">Si, dans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>, il n’y a que le constructeur 2 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</w:t>
      </w:r>
      <w:r w:rsidRPr="006E0D90">
        <w:rPr>
          <w:rFonts w:eastAsiaTheme="minorEastAsia"/>
          <w:color w:val="EE0000"/>
          <w:u w:val="single"/>
        </w:rPr>
        <w:t>Erreur de compilation</w:t>
      </w:r>
      <w:r w:rsidRPr="006E0D90">
        <w:rPr>
          <w:rFonts w:eastAsiaTheme="minorEastAsia"/>
          <w:color w:val="EE0000"/>
        </w:rPr>
        <w:t xml:space="preserve"> : Le constructeur par défaut B cherche à appeler le constructeur sans arguments de A. Comme A dispose d’au moins un constructeur. Il n’est plus possible d’appeler le constructeur par défaut </w:t>
      </w:r>
      <m:oMath>
        <m:r>
          <w:rPr>
            <w:rFonts w:ascii="Cambria Math" w:eastAsiaTheme="minorEastAsia" w:hAnsi="Cambria Math"/>
            <w:color w:val="EE0000"/>
          </w:rPr>
          <m:t>A</m:t>
        </m:r>
      </m:oMath>
      <w:r w:rsidRPr="006E0D90">
        <w:rPr>
          <w:rFonts w:eastAsiaTheme="minorEastAsia"/>
          <w:color w:val="EE0000"/>
        </w:rPr>
        <w:t>.</w:t>
      </w:r>
    </w:p>
    <w:p w14:paraId="10BD4312" w14:textId="625DCC89" w:rsidR="006E0D90" w:rsidRPr="00AA7349" w:rsidRDefault="00744146" w:rsidP="00AA7349">
      <w:pPr>
        <w:pStyle w:val="Paragraphedeliste"/>
        <w:rPr>
          <w:color w:val="EE0000"/>
        </w:rPr>
      </w:pPr>
      <w:r w:rsidRPr="00466C17">
        <w:rPr>
          <w:noProof/>
        </w:rPr>
        <w:drawing>
          <wp:anchor distT="0" distB="0" distL="114300" distR="114300" simplePos="0" relativeHeight="251667456" behindDoc="0" locked="0" layoutInCell="1" allowOverlap="1" wp14:anchorId="1219F422" wp14:editId="52D5E0C7">
            <wp:simplePos x="0" y="0"/>
            <wp:positionH relativeFrom="margin">
              <wp:posOffset>4976354</wp:posOffset>
            </wp:positionH>
            <wp:positionV relativeFrom="paragraph">
              <wp:posOffset>469265</wp:posOffset>
            </wp:positionV>
            <wp:extent cx="1673365" cy="1554480"/>
            <wp:effectExtent l="0" t="0" r="3175" b="7620"/>
            <wp:wrapThrough wrapText="bothSides">
              <wp:wrapPolygon edited="0">
                <wp:start x="0" y="0"/>
                <wp:lineTo x="0" y="21441"/>
                <wp:lineTo x="21395" y="21441"/>
                <wp:lineTo x="21395" y="0"/>
                <wp:lineTo x="0" y="0"/>
              </wp:wrapPolygon>
            </wp:wrapThrough>
            <wp:docPr id="743862919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62919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11" cy="1557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349">
        <w:t>S’il n’y a aucun constructeur dans A et dans B :</w:t>
      </w:r>
      <w:r w:rsidR="00AA7349">
        <w:tab/>
      </w:r>
      <w:r w:rsidR="00AA7349">
        <w:tab/>
      </w:r>
      <w:r w:rsidR="00AA7349">
        <w:tab/>
      </w:r>
      <w:r w:rsidR="00AA7349">
        <w:tab/>
      </w:r>
      <w:r w:rsidR="00AA7349">
        <w:tab/>
      </w:r>
      <w:r w:rsidR="00AA7349">
        <w:tab/>
      </w:r>
      <w:r w:rsidR="00AA7349">
        <w:tab/>
        <w:t xml:space="preserve">       Le constructeur par défaut de B est appelé, qui appelle à son tour le constructeur par défaut de A. </w:t>
      </w:r>
      <w:r w:rsidR="00AA7349" w:rsidRPr="00AA7349">
        <w:rPr>
          <w:color w:val="EE0000"/>
        </w:rPr>
        <w:t>Aucun problème à la compilation.</w:t>
      </w:r>
    </w:p>
    <w:p w14:paraId="12591BC3" w14:textId="28728BC1" w:rsidR="00AA7349" w:rsidRPr="0096060E" w:rsidRDefault="003603AD" w:rsidP="00AA7349">
      <w:pPr>
        <w:rPr>
          <w:rFonts w:eastAsiaTheme="minorEastAsia"/>
          <w:bCs/>
        </w:rPr>
      </w:pPr>
      <w:r w:rsidRPr="00A54CEB">
        <w:rPr>
          <w:rFonts w:eastAsiaTheme="minorEastAsia"/>
          <w:b/>
          <w:bCs/>
        </w:rPr>
        <w:t>Redéfinition de champs</w:t>
      </w:r>
      <w:r w:rsidR="0096060E">
        <w:rPr>
          <w:rFonts w:eastAsiaTheme="minorEastAsia"/>
          <w:b/>
          <w:bCs/>
        </w:rPr>
        <w:tab/>
      </w:r>
      <w:r w:rsidR="0096060E">
        <w:rPr>
          <w:rFonts w:eastAsiaTheme="minorEastAsia"/>
          <w:b/>
          <w:bCs/>
        </w:rPr>
        <w:tab/>
      </w:r>
      <w:r w:rsidR="0096060E">
        <w:rPr>
          <w:rFonts w:eastAsiaTheme="minorEastAsia"/>
          <w:b/>
          <w:bCs/>
        </w:rPr>
        <w:tab/>
      </w:r>
      <w:r w:rsidR="0096060E" w:rsidRPr="00024724">
        <w:rPr>
          <w:rFonts w:eastAsiaTheme="minorEastAsia"/>
          <w:bCs/>
          <w:color w:val="FFFFFF" w:themeColor="background1"/>
          <w:highlight w:val="black"/>
        </w:rPr>
        <w:t>[A3.java]</w:t>
      </w:r>
    </w:p>
    <w:p w14:paraId="2F52CFE6" w14:textId="0B3744F9" w:rsidR="003603AD" w:rsidRDefault="003603AD" w:rsidP="003603AD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Un champ avec le </w:t>
      </w:r>
      <w:r w:rsidRPr="00A54CEB">
        <w:rPr>
          <w:rFonts w:eastAsiaTheme="minorEastAsia"/>
          <w:b/>
          <w:bCs/>
        </w:rPr>
        <w:t>même nom</w:t>
      </w:r>
      <w:r>
        <w:rPr>
          <w:rFonts w:eastAsiaTheme="minorEastAsia"/>
        </w:rPr>
        <w:t xml:space="preserve"> d’un champ de la super-classe </w:t>
      </w:r>
      <w:r w:rsidRPr="00A54CEB">
        <w:rPr>
          <w:rFonts w:eastAsiaTheme="minorEastAsia"/>
          <w:color w:val="EE0000"/>
        </w:rPr>
        <w:t xml:space="preserve">cache </w:t>
      </w:r>
      <w:r>
        <w:rPr>
          <w:rFonts w:eastAsiaTheme="minorEastAsia"/>
        </w:rPr>
        <w:t>ce dernier</w:t>
      </w:r>
      <w:r w:rsidR="00A54CEB">
        <w:rPr>
          <w:rFonts w:eastAsiaTheme="minorEastAsia"/>
        </w:rPr>
        <w:t> ;</w:t>
      </w:r>
    </w:p>
    <w:p w14:paraId="43F4CA37" w14:textId="2165BE58" w:rsidR="0024094B" w:rsidRDefault="005841C2" w:rsidP="0024094B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La variable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est définie à la fois dans la classe A et dans la classe dérivée B ;</w:t>
      </w:r>
    </w:p>
    <w:p w14:paraId="2463FD80" w14:textId="03BA9799" w:rsidR="005841C2" w:rsidRPr="0024094B" w:rsidRDefault="005841C2" w:rsidP="0024094B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24094B">
        <w:rPr>
          <w:rFonts w:eastAsiaTheme="minorEastAsia"/>
        </w:rPr>
        <w:lastRenderedPageBreak/>
        <w:t xml:space="preserve">Cela entraîne une redéfinition </w:t>
      </w:r>
      <w:r w:rsidR="00234A27" w:rsidRPr="0024094B">
        <w:rPr>
          <w:rFonts w:eastAsiaTheme="minorEastAsia"/>
        </w:rPr>
        <w:t xml:space="preserve">de la variable dans B, ce qui </w:t>
      </w:r>
      <w:r w:rsidR="00234A27" w:rsidRPr="0024094B">
        <w:rPr>
          <w:rFonts w:eastAsiaTheme="minorEastAsia"/>
          <w:color w:val="EE0000"/>
        </w:rPr>
        <w:t xml:space="preserve">masque la version héritée de </w:t>
      </w:r>
      <m:oMath>
        <m:r>
          <w:rPr>
            <w:rFonts w:ascii="Cambria Math" w:eastAsiaTheme="minorEastAsia" w:hAnsi="Cambria Math"/>
            <w:color w:val="EE0000"/>
          </w:rPr>
          <m:t>b</m:t>
        </m:r>
      </m:oMath>
      <w:r w:rsidR="00AD1C58" w:rsidRPr="0024094B">
        <w:rPr>
          <w:rFonts w:eastAsiaTheme="minorEastAsia"/>
          <w:color w:val="EE0000"/>
        </w:rPr>
        <w:t xml:space="preserve"> dans A</w:t>
      </w:r>
      <w:r w:rsidR="00AD1C58" w:rsidRPr="0024094B">
        <w:rPr>
          <w:rFonts w:eastAsiaTheme="minorEastAsia"/>
        </w:rPr>
        <w:t>.</w:t>
      </w:r>
      <w:r w:rsidR="00466C17" w:rsidRPr="00466C17">
        <w:rPr>
          <w:noProof/>
        </w:rPr>
        <w:t xml:space="preserve"> </w:t>
      </w:r>
    </w:p>
    <w:p w14:paraId="36D2CE29" w14:textId="5DC7AF55" w:rsidR="00A8753A" w:rsidRPr="00024724" w:rsidRDefault="00466C17" w:rsidP="00466C17">
      <w:pPr>
        <w:rPr>
          <w:rFonts w:eastAsiaTheme="minorEastAsia"/>
          <w:bCs/>
        </w:rPr>
      </w:pPr>
      <w:r w:rsidRPr="00A8753A">
        <w:rPr>
          <w:rFonts w:eastAsiaTheme="minorEastAsia"/>
          <w:b/>
          <w:bCs/>
        </w:rPr>
        <w:t xml:space="preserve">Redéfinition de champs et </w:t>
      </w:r>
      <m:oMath>
        <m:r>
          <m:rPr>
            <m:sty m:val="bi"/>
          </m:rPr>
          <w:rPr>
            <w:rFonts w:ascii="Cambria Math" w:eastAsiaTheme="minorEastAsia" w:hAnsi="Cambria Math"/>
          </w:rPr>
          <m:t>super</m:t>
        </m:r>
      </m:oMath>
      <w:r w:rsidR="00212CD2">
        <w:rPr>
          <w:rFonts w:eastAsiaTheme="minorEastAsia"/>
          <w:b/>
        </w:rPr>
        <w:tab/>
      </w:r>
      <w:r w:rsidR="00212CD2">
        <w:rPr>
          <w:rFonts w:eastAsiaTheme="minorEastAsia"/>
          <w:b/>
        </w:rPr>
        <w:tab/>
      </w:r>
      <w:r w:rsidR="00212CD2" w:rsidRPr="00024724">
        <w:rPr>
          <w:rFonts w:eastAsiaTheme="minorEastAsia"/>
          <w:color w:val="FFFFFF" w:themeColor="background1"/>
          <w:highlight w:val="black"/>
        </w:rPr>
        <w:t>[</w:t>
      </w:r>
      <w:r w:rsidR="0024555D">
        <w:rPr>
          <w:rFonts w:eastAsiaTheme="minorEastAsia"/>
          <w:color w:val="FFFFFF" w:themeColor="background1"/>
          <w:highlight w:val="black"/>
        </w:rPr>
        <w:t>A</w:t>
      </w:r>
      <w:r w:rsidR="00212CD2" w:rsidRPr="00024724">
        <w:rPr>
          <w:rFonts w:eastAsiaTheme="minorEastAsia"/>
          <w:color w:val="FFFFFF" w:themeColor="background1"/>
          <w:highlight w:val="black"/>
        </w:rPr>
        <w:t>3.java</w:t>
      </w:r>
      <w:r w:rsidR="0024555D">
        <w:rPr>
          <w:rFonts w:eastAsiaTheme="minorEastAsia"/>
          <w:color w:val="FFFFFF" w:themeColor="background1"/>
          <w:highlight w:val="black"/>
        </w:rPr>
        <w:t>, class B3</w:t>
      </w:r>
      <w:r w:rsidR="00212CD2" w:rsidRPr="00024724">
        <w:rPr>
          <w:rFonts w:eastAsiaTheme="minorEastAsia"/>
          <w:color w:val="FFFFFF" w:themeColor="background1"/>
          <w:highlight w:val="black"/>
        </w:rPr>
        <w:t>]</w:t>
      </w:r>
    </w:p>
    <w:p w14:paraId="52EBBB2E" w14:textId="78B4B251" w:rsidR="00466C17" w:rsidRDefault="009D05F6" w:rsidP="00A8753A">
      <w:pPr>
        <w:jc w:val="center"/>
        <w:rPr>
          <w:rFonts w:eastAsiaTheme="minorEastAsia"/>
          <w:b/>
          <w:bCs/>
          <w:u w:val="single"/>
        </w:rPr>
      </w:pPr>
      <w:r w:rsidRPr="00A8753A">
        <w:rPr>
          <w:rFonts w:eastAsiaTheme="minorEastAsia"/>
          <w:b/>
          <w:bCs/>
          <w:u w:val="single"/>
        </w:rPr>
        <w:t>Redéfinition et surcharge de méthodes</w:t>
      </w:r>
    </w:p>
    <w:p w14:paraId="2A293303" w14:textId="7050960F" w:rsidR="00744146" w:rsidRDefault="00744146" w:rsidP="00A8753A">
      <w:pPr>
        <w:rPr>
          <w:rFonts w:eastAsiaTheme="minorEastAsia"/>
          <w:b/>
          <w:bCs/>
        </w:rPr>
      </w:pPr>
      <w:r w:rsidRPr="009D459B">
        <w:rPr>
          <w:rFonts w:eastAsiaTheme="minorEastAsia"/>
          <w:bCs/>
          <w:color w:val="FFFFFF" w:themeColor="background1"/>
          <w:highlight w:val="black"/>
        </w:rPr>
        <w:t xml:space="preserve">Fichier </w:t>
      </w:r>
      <w:r>
        <w:rPr>
          <w:rFonts w:eastAsiaTheme="minorEastAsia"/>
          <w:bCs/>
          <w:color w:val="FFFFFF" w:themeColor="background1"/>
          <w:highlight w:val="black"/>
        </w:rPr>
        <w:t>« </w:t>
      </w:r>
      <w:r w:rsidRPr="009D459B">
        <w:rPr>
          <w:rFonts w:eastAsiaTheme="minorEastAsia"/>
          <w:bCs/>
          <w:color w:val="FFFFFF" w:themeColor="background1"/>
          <w:highlight w:val="black"/>
        </w:rPr>
        <w:t>Redéfinition et surcharge de méthode</w:t>
      </w:r>
      <w:r>
        <w:rPr>
          <w:rFonts w:eastAsiaTheme="minorEastAsia"/>
          <w:bCs/>
          <w:color w:val="FFFFFF" w:themeColor="background1"/>
          <w:highlight w:val="black"/>
        </w:rPr>
        <w:t> »</w:t>
      </w:r>
      <w:r w:rsidRPr="009D459B">
        <w:rPr>
          <w:rFonts w:eastAsiaTheme="minorEastAsia"/>
          <w:bCs/>
          <w:color w:val="FFFFFF" w:themeColor="background1"/>
          <w:highlight w:val="black"/>
        </w:rPr>
        <w:t xml:space="preserve"> [Personne.java]</w:t>
      </w:r>
    </w:p>
    <w:p w14:paraId="232918CA" w14:textId="46C261A8" w:rsidR="00A8753A" w:rsidRDefault="00A8753A" w:rsidP="00A8753A">
      <w:pPr>
        <w:rPr>
          <w:rFonts w:eastAsiaTheme="minorEastAsia"/>
          <w:bCs/>
        </w:rPr>
      </w:pPr>
      <w:r>
        <w:rPr>
          <w:rFonts w:eastAsiaTheme="minorEastAsia"/>
          <w:b/>
          <w:bCs/>
        </w:rPr>
        <w:t>Redéfinition</w:t>
      </w:r>
      <w:r w:rsidR="00556C82">
        <w:rPr>
          <w:rFonts w:eastAsiaTheme="minorEastAsia"/>
          <w:b/>
          <w:bCs/>
        </w:rPr>
        <w:tab/>
      </w:r>
      <w:r w:rsidR="00556C82">
        <w:rPr>
          <w:rFonts w:eastAsiaTheme="minorEastAsia"/>
          <w:b/>
          <w:bCs/>
        </w:rPr>
        <w:tab/>
      </w:r>
    </w:p>
    <w:p w14:paraId="300EBB3E" w14:textId="13961475" w:rsidR="001F66D0" w:rsidRDefault="001F66D0" w:rsidP="00A62C8C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Les méthodes </w:t>
      </w:r>
      <m:oMath>
        <m:r>
          <w:rPr>
            <w:rFonts w:ascii="Cambria Math" w:eastAsiaTheme="minorEastAsia" w:hAnsi="Cambria Math"/>
          </w:rPr>
          <m:t>introduise</m:t>
        </m:r>
      </m:oMath>
      <w:r>
        <w:rPr>
          <w:rFonts w:eastAsiaTheme="minorEastAsia"/>
          <w:bCs/>
        </w:rPr>
        <w:t xml:space="preserve"> et </w:t>
      </w:r>
      <m:oMath>
        <m:r>
          <w:rPr>
            <w:rFonts w:ascii="Cambria Math" w:eastAsiaTheme="minorEastAsia" w:hAnsi="Cambria Math"/>
          </w:rPr>
          <m:t>introduiseEmploye</m:t>
        </m:r>
      </m:oMath>
      <w:r>
        <w:rPr>
          <w:rFonts w:eastAsiaTheme="minorEastAsia"/>
          <w:bCs/>
        </w:rPr>
        <w:t xml:space="preserve"> ont la même fonctionnalité : </w:t>
      </w:r>
      <w:proofErr w:type="gramStart"/>
      <w:r w:rsidR="00A62C8C">
        <w:rPr>
          <w:rFonts w:eastAsiaTheme="minorEastAsia"/>
          <w:bCs/>
        </w:rPr>
        <w:tab/>
        <w:t xml:space="preserve">  </w:t>
      </w:r>
      <w:r>
        <w:rPr>
          <w:rFonts w:eastAsiaTheme="minorEastAsia"/>
          <w:bCs/>
        </w:rPr>
        <w:t>Elles</w:t>
      </w:r>
      <w:proofErr w:type="gramEnd"/>
      <w:r>
        <w:rPr>
          <w:rFonts w:eastAsiaTheme="minorEastAsia"/>
          <w:bCs/>
        </w:rPr>
        <w:t xml:space="preserve"> introduisent un objet de leur classe en précisant les valeurs de ses données ;</w:t>
      </w:r>
    </w:p>
    <w:p w14:paraId="110B4085" w14:textId="78ECF5EE" w:rsidR="001F66D0" w:rsidRDefault="001F66D0" w:rsidP="00A62C8C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Il est logique de leur attribuer le même nom. On parle alors de </w:t>
      </w:r>
      <w:r w:rsidRPr="001F272C">
        <w:rPr>
          <w:rFonts w:eastAsiaTheme="minorEastAsia"/>
          <w:bCs/>
          <w:color w:val="EE0000"/>
        </w:rPr>
        <w:t>redéfinition de méthode</w:t>
      </w:r>
      <w:r w:rsidR="00CD1D70">
        <w:rPr>
          <w:rFonts w:eastAsiaTheme="minorEastAsia"/>
          <w:bCs/>
        </w:rPr>
        <w:t>.</w:t>
      </w:r>
    </w:p>
    <w:p w14:paraId="6689B71C" w14:textId="77777777" w:rsidR="00A62C8C" w:rsidRDefault="00CD1D70" w:rsidP="00A62C8C">
      <w:pPr>
        <w:pStyle w:val="Paragraphedeliste"/>
        <w:rPr>
          <w:rFonts w:eastAsiaTheme="minorEastAsia"/>
          <w:bCs/>
          <w:color w:val="4EA72E" w:themeColor="accent6"/>
        </w:rPr>
      </w:pPr>
      <w:r w:rsidRPr="00A62C8C">
        <w:rPr>
          <w:rFonts w:eastAsiaTheme="minorEastAsia"/>
          <w:bCs/>
          <w:color w:val="4EA72E" w:themeColor="accent6"/>
          <w:u w:val="single"/>
        </w:rPr>
        <w:t>Redéfinition de méthode (</w:t>
      </w:r>
      <w:proofErr w:type="spellStart"/>
      <w:r w:rsidRPr="00A62C8C">
        <w:rPr>
          <w:rFonts w:eastAsiaTheme="minorEastAsia"/>
          <w:bCs/>
          <w:color w:val="4EA72E" w:themeColor="accent6"/>
          <w:u w:val="single"/>
        </w:rPr>
        <w:t>overriding</w:t>
      </w:r>
      <w:proofErr w:type="spellEnd"/>
      <w:r w:rsidRPr="00A62C8C">
        <w:rPr>
          <w:rFonts w:eastAsiaTheme="minorEastAsia"/>
          <w:bCs/>
          <w:color w:val="4EA72E" w:themeColor="accent6"/>
          <w:u w:val="single"/>
        </w:rPr>
        <w:t>)</w:t>
      </w:r>
      <w:r w:rsidRPr="00A62C8C">
        <w:rPr>
          <w:rFonts w:eastAsiaTheme="minorEastAsia"/>
          <w:bCs/>
          <w:color w:val="4EA72E" w:themeColor="accent6"/>
        </w:rPr>
        <w:t xml:space="preserve"> : Fonctionnalité en Java qui permet </w:t>
      </w:r>
      <w:r w:rsidR="00987297" w:rsidRPr="00A62C8C">
        <w:rPr>
          <w:rFonts w:eastAsiaTheme="minorEastAsia"/>
          <w:bCs/>
          <w:color w:val="4EA72E" w:themeColor="accent6"/>
        </w:rPr>
        <w:t>à une sous-classe de fournir une implémentation spécifique d’une méthode qui est déjà définies dans sa super-classe.</w:t>
      </w:r>
    </w:p>
    <w:p w14:paraId="14AAAD3A" w14:textId="34F64389" w:rsidR="00987297" w:rsidRPr="00A62C8C" w:rsidRDefault="00987297" w:rsidP="00A62C8C">
      <w:pPr>
        <w:pStyle w:val="Paragraphedeliste"/>
        <w:rPr>
          <w:rFonts w:eastAsiaTheme="minorEastAsia"/>
          <w:bCs/>
          <w:color w:val="4EA72E" w:themeColor="accent6"/>
        </w:rPr>
      </w:pPr>
      <w:r>
        <w:rPr>
          <w:rFonts w:eastAsiaTheme="minorEastAsia"/>
          <w:bCs/>
        </w:rPr>
        <w:t xml:space="preserve">Cela permet à la sous-classe de </w:t>
      </w:r>
      <w:r w:rsidRPr="00D94574">
        <w:rPr>
          <w:rFonts w:eastAsiaTheme="minorEastAsia"/>
          <w:b/>
        </w:rPr>
        <w:t>modifier</w:t>
      </w:r>
      <w:r>
        <w:rPr>
          <w:rFonts w:eastAsiaTheme="minorEastAsia"/>
          <w:bCs/>
        </w:rPr>
        <w:t xml:space="preserve"> ou </w:t>
      </w:r>
      <w:r w:rsidRPr="00D94574">
        <w:rPr>
          <w:rFonts w:eastAsiaTheme="minorEastAsia"/>
          <w:b/>
        </w:rPr>
        <w:t>d’</w:t>
      </w:r>
      <w:r w:rsidR="00D94574" w:rsidRPr="00D94574">
        <w:rPr>
          <w:rFonts w:eastAsiaTheme="minorEastAsia"/>
          <w:b/>
        </w:rPr>
        <w:t>étendre</w:t>
      </w:r>
      <w:r>
        <w:rPr>
          <w:rFonts w:eastAsiaTheme="minorEastAsia"/>
          <w:bCs/>
        </w:rPr>
        <w:t xml:space="preserve"> </w:t>
      </w:r>
      <w:r w:rsidR="00D94574">
        <w:rPr>
          <w:rFonts w:eastAsiaTheme="minorEastAsia"/>
          <w:bCs/>
        </w:rPr>
        <w:t>le comportement de cette méthode.</w:t>
      </w:r>
    </w:p>
    <w:p w14:paraId="5E739DF8" w14:textId="58825674" w:rsidR="00A8753A" w:rsidRPr="00C5345F" w:rsidRDefault="00CD05DA" w:rsidP="00A8753A">
      <w:pPr>
        <w:rPr>
          <w:rFonts w:eastAsiaTheme="minorEastAsia"/>
          <w:b/>
        </w:rPr>
      </w:pPr>
      <w:r w:rsidRPr="00C5345F">
        <w:rPr>
          <w:rFonts w:eastAsiaTheme="minorEastAsia"/>
          <w:b/>
        </w:rPr>
        <w:t xml:space="preserve">Intérêt de la </w:t>
      </w:r>
      <w:r w:rsidR="00206F70" w:rsidRPr="00C5345F">
        <w:rPr>
          <w:rFonts w:eastAsiaTheme="minorEastAsia"/>
          <w:b/>
        </w:rPr>
        <w:t>redéfinition</w:t>
      </w:r>
      <w:r w:rsidRPr="00C5345F">
        <w:rPr>
          <w:rFonts w:eastAsiaTheme="minorEastAsia"/>
          <w:b/>
        </w:rPr>
        <w:t xml:space="preserve"> </w:t>
      </w:r>
      <w:r w:rsidR="00EB07F0">
        <w:rPr>
          <w:rFonts w:eastAsiaTheme="minorEastAsia"/>
          <w:b/>
        </w:rPr>
        <w:tab/>
      </w:r>
    </w:p>
    <w:p w14:paraId="41C6EC0A" w14:textId="77726385" w:rsidR="00206F70" w:rsidRDefault="00206F70" w:rsidP="00CD70D3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 w:rsidRPr="00C5345F">
        <w:rPr>
          <w:rFonts w:eastAsiaTheme="minorEastAsia"/>
          <w:bCs/>
          <w:color w:val="0070C0"/>
        </w:rPr>
        <w:t xml:space="preserve">Personnalisation du comportement : </w:t>
      </w:r>
      <w:r>
        <w:rPr>
          <w:rFonts w:eastAsiaTheme="minorEastAsia"/>
          <w:bCs/>
        </w:rPr>
        <w:t>Adapter le comportement hérité pour mieux correspondre aux besoins</w:t>
      </w:r>
      <w:r w:rsidR="00C5345F">
        <w:rPr>
          <w:rFonts w:eastAsiaTheme="minorEastAsia"/>
          <w:bCs/>
        </w:rPr>
        <w:t xml:space="preserve"> spécifiques de la sous-classe ;</w:t>
      </w:r>
    </w:p>
    <w:p w14:paraId="7E96C9D0" w14:textId="77777777" w:rsidR="00CD70D3" w:rsidRDefault="00C5345F" w:rsidP="00CD70D3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 w:rsidRPr="00C5345F">
        <w:rPr>
          <w:rFonts w:eastAsiaTheme="minorEastAsia"/>
          <w:bCs/>
          <w:color w:val="0070C0"/>
        </w:rPr>
        <w:t xml:space="preserve">Polymorphisme : </w:t>
      </w:r>
      <w:r>
        <w:rPr>
          <w:rFonts w:eastAsiaTheme="minorEastAsia"/>
          <w:bCs/>
        </w:rPr>
        <w:t>Permettre aux objets de sous-classes différentes d’être traités de manière uniforme tout en exécutant des comportements spécifiques à leur type.</w:t>
      </w:r>
    </w:p>
    <w:p w14:paraId="15F3812F" w14:textId="75004D96" w:rsidR="00C5345F" w:rsidRPr="00CD70D3" w:rsidRDefault="00C5345F" w:rsidP="00CD70D3">
      <w:pPr>
        <w:pStyle w:val="Paragraphedeliste"/>
        <w:rPr>
          <w:rFonts w:eastAsiaTheme="minorEastAsia"/>
          <w:bCs/>
        </w:rPr>
      </w:pPr>
      <w:r w:rsidRPr="00CD70D3">
        <w:rPr>
          <w:rFonts w:eastAsiaTheme="minorEastAsia"/>
          <w:bCs/>
          <w:u w:val="single"/>
        </w:rPr>
        <w:t>Une règle importante</w:t>
      </w:r>
      <w:r w:rsidRPr="00CD70D3">
        <w:rPr>
          <w:rFonts w:eastAsiaTheme="minorEastAsia"/>
          <w:bCs/>
        </w:rPr>
        <w:t xml:space="preserve"> : </w:t>
      </w:r>
    </w:p>
    <w:p w14:paraId="1FDA71A0" w14:textId="44F37D28" w:rsidR="00F24CC6" w:rsidRPr="00F24CC6" w:rsidRDefault="00C5345F" w:rsidP="00F24CC6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Pour redéfinir une méthode il faut </w:t>
      </w:r>
      <w:r w:rsidRPr="00C5345F">
        <w:rPr>
          <w:rFonts w:eastAsiaTheme="minorEastAsia"/>
          <w:bCs/>
          <w:color w:val="EE0000"/>
        </w:rPr>
        <w:t xml:space="preserve">respecter sa signature </w:t>
      </w:r>
      <w:r>
        <w:rPr>
          <w:rFonts w:eastAsiaTheme="minorEastAsia"/>
          <w:bCs/>
        </w:rPr>
        <w:t>(nom et liste des arguments</w:t>
      </w:r>
      <w:r w:rsidR="00CD3616">
        <w:rPr>
          <w:rFonts w:eastAsiaTheme="minorEastAsia"/>
          <w:bCs/>
        </w:rPr>
        <w:t>)</w:t>
      </w:r>
      <w:r w:rsidRPr="00C5345F">
        <w:rPr>
          <w:rFonts w:eastAsiaTheme="minorEastAsia"/>
          <w:bCs/>
        </w:rPr>
        <w:t>.</w:t>
      </w:r>
    </w:p>
    <w:p w14:paraId="3C03E2AF" w14:textId="2626AEF8" w:rsidR="00F24CC6" w:rsidRPr="00EB07F0" w:rsidRDefault="00F24CC6" w:rsidP="00EB07F0">
      <w:pPr>
        <w:pStyle w:val="Paragraphedeliste"/>
        <w:rPr>
          <w:rFonts w:eastAsiaTheme="minorEastAsia"/>
          <w:bCs/>
          <w:color w:val="EE0000"/>
        </w:rPr>
      </w:pPr>
      <w:r w:rsidRPr="00EB07F0">
        <w:rPr>
          <w:rFonts w:eastAsiaTheme="minorEastAsia"/>
          <w:bCs/>
          <w:color w:val="EE0000"/>
          <w:u w:val="single"/>
        </w:rPr>
        <w:t>Attention</w:t>
      </w:r>
      <w:r w:rsidR="00A65477" w:rsidRPr="00EB07F0">
        <w:rPr>
          <w:rFonts w:eastAsiaTheme="minorEastAsia"/>
          <w:bCs/>
          <w:color w:val="EE0000"/>
        </w:rPr>
        <w:t xml:space="preserve"> : Ecrit de cette façon, l’appel </w:t>
      </w:r>
      <m:oMath>
        <m:r>
          <w:rPr>
            <w:rFonts w:ascii="Cambria Math" w:eastAsiaTheme="minorEastAsia" w:hAnsi="Cambria Math"/>
            <w:color w:val="EE0000"/>
          </w:rPr>
          <m:t>introduiseEmploye</m:t>
        </m:r>
        <m:d>
          <m:dPr>
            <m:ctrlPr>
              <w:rPr>
                <w:rFonts w:ascii="Cambria Math" w:eastAsiaTheme="minorEastAsia" w:hAnsi="Cambria Math"/>
                <w:bCs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</w:rPr>
              <m:t xml:space="preserve"> </m:t>
            </m:r>
          </m:e>
        </m:d>
      </m:oMath>
      <w:r w:rsidR="00A65477" w:rsidRPr="00EB07F0">
        <w:rPr>
          <w:rFonts w:eastAsiaTheme="minorEastAsia"/>
          <w:bCs/>
          <w:color w:val="EE0000"/>
        </w:rPr>
        <w:t xml:space="preserve"> provoquerait un appel </w:t>
      </w:r>
      <w:r w:rsidR="00F510BA" w:rsidRPr="00EB07F0">
        <w:rPr>
          <w:rFonts w:eastAsiaTheme="minorEastAsia"/>
          <w:bCs/>
          <w:color w:val="EE0000"/>
        </w:rPr>
        <w:t xml:space="preserve">récursif de la méthode </w:t>
      </w:r>
      <m:oMath>
        <m:r>
          <w:rPr>
            <w:rFonts w:ascii="Cambria Math" w:eastAsiaTheme="minorEastAsia" w:hAnsi="Cambria Math"/>
            <w:color w:val="EE0000"/>
          </w:rPr>
          <m:t>introduiseEmploye</m:t>
        </m:r>
        <m:d>
          <m:dPr>
            <m:ctrlPr>
              <w:rPr>
                <w:rFonts w:ascii="Cambria Math" w:eastAsiaTheme="minorEastAsia" w:hAnsi="Cambria Math"/>
                <w:bCs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</w:rPr>
              <m:t xml:space="preserve"> </m:t>
            </m:r>
          </m:e>
        </m:d>
      </m:oMath>
      <w:r w:rsidR="00504D8C" w:rsidRPr="00EB07F0">
        <w:rPr>
          <w:rFonts w:eastAsiaTheme="minorEastAsia"/>
          <w:bCs/>
          <w:color w:val="EE0000"/>
        </w:rPr>
        <w:t xml:space="preserve"> de </w:t>
      </w:r>
      <m:oMath>
        <m:r>
          <w:rPr>
            <w:rFonts w:ascii="Cambria Math" w:eastAsiaTheme="minorEastAsia" w:hAnsi="Cambria Math"/>
            <w:color w:val="EE0000"/>
          </w:rPr>
          <m:t>Employe</m:t>
        </m:r>
      </m:oMath>
      <w:r w:rsidR="00276E8A" w:rsidRPr="00EB07F0">
        <w:rPr>
          <w:rFonts w:eastAsiaTheme="minorEastAsia"/>
          <w:bCs/>
          <w:color w:val="EE0000"/>
        </w:rPr>
        <w:t>.</w:t>
      </w:r>
    </w:p>
    <w:p w14:paraId="0BEA5EBB" w14:textId="424B5401" w:rsidR="00276E8A" w:rsidRDefault="00276E8A" w:rsidP="00276E8A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Une méthode redéfinie </w:t>
      </w:r>
      <w:r w:rsidRPr="00876D36">
        <w:rPr>
          <w:rFonts w:eastAsiaTheme="minorEastAsia"/>
          <w:bCs/>
          <w:color w:val="EE0000"/>
        </w:rPr>
        <w:t xml:space="preserve">cache </w:t>
      </w:r>
      <w:r>
        <w:rPr>
          <w:rFonts w:eastAsiaTheme="minorEastAsia"/>
          <w:bCs/>
        </w:rPr>
        <w:t>la méthode de la classe parent ;</w:t>
      </w:r>
    </w:p>
    <w:p w14:paraId="32F0D0D2" w14:textId="61869658" w:rsidR="00276E8A" w:rsidRPr="00276E8A" w:rsidRDefault="00276E8A" w:rsidP="00276E8A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Il est important </w:t>
      </w:r>
      <w:r w:rsidR="00876D36">
        <w:rPr>
          <w:rFonts w:eastAsiaTheme="minorEastAsia"/>
          <w:bCs/>
        </w:rPr>
        <w:t xml:space="preserve">de préciser qu’on souhaite appeler la fonction </w:t>
      </w:r>
      <m:oMath>
        <m:r>
          <w:rPr>
            <w:rFonts w:ascii="Cambria Math" w:eastAsiaTheme="minorEastAsia" w:hAnsi="Cambria Math"/>
          </w:rPr>
          <m:t>introduiseEmploye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876D36">
        <w:rPr>
          <w:rFonts w:eastAsiaTheme="minorEastAsia"/>
          <w:bCs/>
        </w:rPr>
        <w:t xml:space="preserve"> de sa super classe : Il suffit d’utiliser le mot-clé </w:t>
      </w:r>
      <m:oMath>
        <m:r>
          <w:rPr>
            <w:rFonts w:ascii="Cambria Math" w:eastAsiaTheme="minorEastAsia" w:hAnsi="Cambria Math"/>
          </w:rPr>
          <m:t>super</m:t>
        </m:r>
      </m:oMath>
      <w:r w:rsidR="00876D36">
        <w:rPr>
          <w:rFonts w:eastAsiaTheme="minorEastAsia"/>
          <w:bCs/>
        </w:rPr>
        <w:t>.</w:t>
      </w:r>
    </w:p>
    <w:p w14:paraId="75B97BC2" w14:textId="029BDFF1" w:rsidR="00C5345F" w:rsidRDefault="00A47309" w:rsidP="00C5345F">
      <w:pPr>
        <w:rPr>
          <w:rFonts w:eastAsiaTheme="minorEastAsia"/>
          <w:bCs/>
        </w:rPr>
      </w:pPr>
      <w:r w:rsidRPr="0080545F">
        <w:rPr>
          <w:rFonts w:eastAsiaTheme="minorEastAsia"/>
          <w:bCs/>
          <w:noProof/>
        </w:rPr>
        <w:drawing>
          <wp:anchor distT="0" distB="0" distL="114300" distR="114300" simplePos="0" relativeHeight="251670528" behindDoc="0" locked="0" layoutInCell="1" allowOverlap="1" wp14:anchorId="223C5661" wp14:editId="6ABE4291">
            <wp:simplePos x="0" y="0"/>
            <wp:positionH relativeFrom="margin">
              <wp:align>right</wp:align>
            </wp:positionH>
            <wp:positionV relativeFrom="paragraph">
              <wp:posOffset>663575</wp:posOffset>
            </wp:positionV>
            <wp:extent cx="4048125" cy="2828925"/>
            <wp:effectExtent l="0" t="0" r="9525" b="9525"/>
            <wp:wrapThrough wrapText="bothSides">
              <wp:wrapPolygon edited="0">
                <wp:start x="0" y="0"/>
                <wp:lineTo x="0" y="21527"/>
                <wp:lineTo x="21549" y="21527"/>
                <wp:lineTo x="21549" y="0"/>
                <wp:lineTo x="0" y="0"/>
              </wp:wrapPolygon>
            </wp:wrapThrough>
            <wp:docPr id="679180791" name="Image 1" descr="Une image contenant diagramme, ligne, croquis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80791" name="Image 1" descr="Une image contenant diagramme, ligne, croquis, Plan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27C" w:rsidRPr="0080545F">
        <w:rPr>
          <w:rFonts w:eastAsiaTheme="minorEastAsia"/>
          <w:b/>
        </w:rPr>
        <w:t>Redéfinition de méthode et dérivations successives</w:t>
      </w:r>
      <w:r w:rsidR="002B127C">
        <w:rPr>
          <w:rFonts w:eastAsiaTheme="minorEastAsia"/>
          <w:bCs/>
        </w:rPr>
        <w:tab/>
      </w:r>
      <w:r w:rsidR="002B127C">
        <w:rPr>
          <w:rFonts w:eastAsiaTheme="minorEastAsia"/>
          <w:bCs/>
        </w:rPr>
        <w:tab/>
      </w:r>
      <w:r w:rsidR="002B127C">
        <w:rPr>
          <w:rFonts w:eastAsiaTheme="minorEastAsia"/>
          <w:bCs/>
        </w:rPr>
        <w:tab/>
      </w:r>
      <w:r w:rsidR="002B127C">
        <w:rPr>
          <w:rFonts w:eastAsiaTheme="minorEastAsia"/>
          <w:bCs/>
        </w:rPr>
        <w:tab/>
      </w:r>
      <w:r w:rsidR="002B127C">
        <w:rPr>
          <w:rFonts w:eastAsiaTheme="minorEastAsia"/>
          <w:bCs/>
        </w:rPr>
        <w:tab/>
      </w:r>
      <w:r w:rsidR="002B127C">
        <w:rPr>
          <w:rFonts w:eastAsiaTheme="minorEastAsia"/>
          <w:bCs/>
        </w:rPr>
        <w:tab/>
      </w:r>
      <w:r w:rsidR="002B127C">
        <w:rPr>
          <w:rFonts w:eastAsiaTheme="minorEastAsia"/>
          <w:bCs/>
        </w:rPr>
        <w:tab/>
      </w:r>
      <w:r w:rsidR="002B127C">
        <w:rPr>
          <w:rFonts w:eastAsiaTheme="minorEastAsia"/>
          <w:bCs/>
        </w:rPr>
        <w:tab/>
      </w:r>
      <w:r w:rsidR="00DE3637">
        <w:rPr>
          <w:rFonts w:eastAsiaTheme="minorEastAsia"/>
          <w:bCs/>
        </w:rPr>
        <w:t xml:space="preserve">La redéfinition d’une méthode s’applique à une classe et à </w:t>
      </w:r>
      <w:r w:rsidR="00DF4A5F" w:rsidRPr="00335AC6">
        <w:rPr>
          <w:rFonts w:eastAsiaTheme="minorEastAsia"/>
          <w:bCs/>
          <w:color w:val="4EA72E" w:themeColor="accent6"/>
        </w:rPr>
        <w:t xml:space="preserve">toutes ses descendantes </w:t>
      </w:r>
      <w:r w:rsidR="00DF4A5F">
        <w:rPr>
          <w:rFonts w:eastAsiaTheme="minorEastAsia"/>
          <w:bCs/>
        </w:rPr>
        <w:t>jusq</w:t>
      </w:r>
      <w:r w:rsidR="00943885">
        <w:rPr>
          <w:rFonts w:eastAsiaTheme="minorEastAsia"/>
          <w:bCs/>
        </w:rPr>
        <w:t>u’à ce</w:t>
      </w:r>
      <w:r w:rsidR="002F2DC0">
        <w:rPr>
          <w:rFonts w:eastAsiaTheme="minorEastAsia"/>
          <w:bCs/>
        </w:rPr>
        <w:tab/>
      </w:r>
      <w:r w:rsidR="00943885">
        <w:rPr>
          <w:rFonts w:eastAsiaTheme="minorEastAsia"/>
          <w:bCs/>
        </w:rPr>
        <w:t xml:space="preserve">qu’éventuellement une d’entre elles </w:t>
      </w:r>
      <w:r w:rsidR="000E710C">
        <w:rPr>
          <w:rFonts w:eastAsiaTheme="minorEastAsia"/>
          <w:bCs/>
        </w:rPr>
        <w:t>redéfinisse la méthode</w:t>
      </w:r>
      <w:r w:rsidR="00B855B9">
        <w:rPr>
          <w:rFonts w:eastAsiaTheme="minorEastAsia"/>
          <w:bCs/>
        </w:rPr>
        <w:t>.</w:t>
      </w:r>
    </w:p>
    <w:p w14:paraId="596AF0DB" w14:textId="7F63F60D" w:rsidR="002F2DC0" w:rsidRDefault="00335AC6" w:rsidP="00C5345F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(*) : Définition ou redéfinition d’une certaine méthode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  <w:bCs/>
        </w:rPr>
        <w:t>.</w:t>
      </w:r>
    </w:p>
    <w:p w14:paraId="37211B58" w14:textId="18948150" w:rsidR="004E78B6" w:rsidRDefault="004E78B6" w:rsidP="00C5345F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L’appel de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  <w:bCs/>
        </w:rPr>
        <w:t xml:space="preserve"> conduira pour chaque classe l’appel de :</w:t>
      </w:r>
    </w:p>
    <w:p w14:paraId="4CC1F0C9" w14:textId="06724A33" w:rsidR="004E78B6" w:rsidRDefault="004E78B6" w:rsidP="004E78B6">
      <w:pPr>
        <w:pStyle w:val="Paragraphedeliste"/>
        <w:numPr>
          <w:ilvl w:val="0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Classe A : Méthode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  <w:bCs/>
        </w:rPr>
        <w:t xml:space="preserve"> de A ;</w:t>
      </w:r>
    </w:p>
    <w:p w14:paraId="1B273DD3" w14:textId="4AD98C53" w:rsidR="004E78B6" w:rsidRDefault="006B3D6B" w:rsidP="004E78B6">
      <w:pPr>
        <w:pStyle w:val="Paragraphedeliste"/>
        <w:numPr>
          <w:ilvl w:val="0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>Classe B</w:t>
      </w:r>
      <w:r w:rsidR="00C80DB1">
        <w:rPr>
          <w:rFonts w:eastAsiaTheme="minorEastAsia"/>
          <w:bCs/>
        </w:rPr>
        <w:t xml:space="preserve"> : </w:t>
      </w:r>
      <w:r w:rsidR="001A6748">
        <w:rPr>
          <w:rFonts w:eastAsiaTheme="minorEastAsia"/>
          <w:bCs/>
        </w:rPr>
        <w:t xml:space="preserve">Méthode </w:t>
      </w:r>
      <m:oMath>
        <m:r>
          <w:rPr>
            <w:rFonts w:ascii="Cambria Math" w:eastAsiaTheme="minorEastAsia" w:hAnsi="Cambria Math"/>
          </w:rPr>
          <m:t>f</m:t>
        </m:r>
      </m:oMath>
      <w:r w:rsidR="001A6748">
        <w:rPr>
          <w:rFonts w:eastAsiaTheme="minorEastAsia"/>
          <w:bCs/>
        </w:rPr>
        <w:t xml:space="preserve"> de A ;</w:t>
      </w:r>
    </w:p>
    <w:p w14:paraId="7B4F78DC" w14:textId="1DA39288" w:rsidR="00916158" w:rsidRDefault="00916158" w:rsidP="004E78B6">
      <w:pPr>
        <w:pStyle w:val="Paragraphedeliste"/>
        <w:numPr>
          <w:ilvl w:val="0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Classe C : </w:t>
      </w:r>
      <w:r w:rsidR="00D763F8">
        <w:rPr>
          <w:rFonts w:eastAsiaTheme="minorEastAsia"/>
          <w:bCs/>
        </w:rPr>
        <w:t xml:space="preserve">Méthode </w:t>
      </w:r>
      <m:oMath>
        <m:r>
          <w:rPr>
            <w:rFonts w:ascii="Cambria Math" w:eastAsiaTheme="minorEastAsia" w:hAnsi="Cambria Math"/>
          </w:rPr>
          <m:t>f</m:t>
        </m:r>
      </m:oMath>
      <w:r w:rsidR="00D763F8">
        <w:rPr>
          <w:rFonts w:eastAsiaTheme="minorEastAsia"/>
          <w:bCs/>
        </w:rPr>
        <w:t xml:space="preserve"> de C ;</w:t>
      </w:r>
    </w:p>
    <w:p w14:paraId="55E3EFF4" w14:textId="024EE69F" w:rsidR="00D763F8" w:rsidRDefault="00D763F8" w:rsidP="004E78B6">
      <w:pPr>
        <w:pStyle w:val="Paragraphedeliste"/>
        <w:numPr>
          <w:ilvl w:val="0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Classe D : </w:t>
      </w:r>
      <w:r w:rsidR="00844C44">
        <w:rPr>
          <w:rFonts w:eastAsiaTheme="minorEastAsia"/>
          <w:bCs/>
        </w:rPr>
        <w:t xml:space="preserve">Méthode </w:t>
      </w:r>
      <m:oMath>
        <m:r>
          <w:rPr>
            <w:rFonts w:ascii="Cambria Math" w:eastAsiaTheme="minorEastAsia" w:hAnsi="Cambria Math"/>
          </w:rPr>
          <m:t>f</m:t>
        </m:r>
      </m:oMath>
      <w:r w:rsidR="00844C44">
        <w:rPr>
          <w:rFonts w:eastAsiaTheme="minorEastAsia"/>
          <w:bCs/>
        </w:rPr>
        <w:t xml:space="preserve"> de D ;</w:t>
      </w:r>
    </w:p>
    <w:p w14:paraId="0AC15262" w14:textId="5DBACB8A" w:rsidR="00844C44" w:rsidRDefault="00844C44" w:rsidP="004E78B6">
      <w:pPr>
        <w:pStyle w:val="Paragraphedeliste"/>
        <w:numPr>
          <w:ilvl w:val="0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>Classe</w:t>
      </w:r>
      <w:r w:rsidR="00D04F70">
        <w:rPr>
          <w:rFonts w:eastAsiaTheme="minorEastAsia"/>
          <w:bCs/>
        </w:rPr>
        <w:t xml:space="preserve"> E</w:t>
      </w:r>
      <w:r w:rsidR="0047267A">
        <w:rPr>
          <w:rFonts w:eastAsiaTheme="minorEastAsia"/>
          <w:bCs/>
        </w:rPr>
        <w:t xml:space="preserve"> : Méthode </w:t>
      </w:r>
      <m:oMath>
        <m:r>
          <w:rPr>
            <w:rFonts w:ascii="Cambria Math" w:eastAsiaTheme="minorEastAsia" w:hAnsi="Cambria Math"/>
          </w:rPr>
          <m:t>f</m:t>
        </m:r>
      </m:oMath>
      <w:r w:rsidR="0047267A">
        <w:rPr>
          <w:rFonts w:eastAsiaTheme="minorEastAsia"/>
          <w:bCs/>
        </w:rPr>
        <w:t xml:space="preserve"> de A ;</w:t>
      </w:r>
    </w:p>
    <w:p w14:paraId="07EBE480" w14:textId="76F6960C" w:rsidR="00D672AC" w:rsidRPr="00744146" w:rsidRDefault="0047267A" w:rsidP="00072404">
      <w:pPr>
        <w:pStyle w:val="Paragraphedeliste"/>
        <w:numPr>
          <w:ilvl w:val="0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Classe F : Méthode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  <w:bCs/>
        </w:rPr>
        <w:t xml:space="preserve"> de </w:t>
      </w:r>
      <m:oMath>
        <m:r>
          <w:rPr>
            <w:rFonts w:ascii="Cambria Math" w:eastAsiaTheme="minorEastAsia" w:hAnsi="Cambria Math"/>
          </w:rPr>
          <m:t>C.</m:t>
        </m:r>
      </m:oMath>
    </w:p>
    <w:p w14:paraId="22489C53" w14:textId="59B48847" w:rsidR="00744146" w:rsidRDefault="00744146" w:rsidP="00072404">
      <w:pPr>
        <w:rPr>
          <w:rFonts w:eastAsiaTheme="minorEastAsia"/>
          <w:b/>
        </w:rPr>
      </w:pPr>
      <w:r w:rsidRPr="00101DB4">
        <w:rPr>
          <w:rFonts w:eastAsiaTheme="minorEastAsia"/>
          <w:color w:val="FFFFFF" w:themeColor="background1"/>
          <w:highlight w:val="black"/>
        </w:rPr>
        <w:t>[A.java]</w:t>
      </w:r>
    </w:p>
    <w:p w14:paraId="366AF39B" w14:textId="6E1E7A59" w:rsidR="00072404" w:rsidRPr="001C77E0" w:rsidRDefault="000C727E" w:rsidP="00072404">
      <w:pPr>
        <w:rPr>
          <w:rFonts w:eastAsiaTheme="minorEastAsia"/>
        </w:rPr>
      </w:pPr>
      <w:r w:rsidRPr="00D672AC">
        <w:rPr>
          <w:rFonts w:eastAsiaTheme="minorEastAsia"/>
          <w:b/>
        </w:rPr>
        <w:lastRenderedPageBreak/>
        <w:t>Le mot clé @Override</w:t>
      </w:r>
      <w:r w:rsidR="001C77E0">
        <w:rPr>
          <w:rFonts w:eastAsiaTheme="minorEastAsia"/>
        </w:rPr>
        <w:tab/>
      </w:r>
    </w:p>
    <w:p w14:paraId="42979565" w14:textId="09F01788" w:rsidR="000C727E" w:rsidRDefault="000C727E" w:rsidP="001C77E0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Le mot-clé </w:t>
      </w:r>
      <m:oMath>
        <m:r>
          <w:rPr>
            <w:rFonts w:ascii="Cambria Math" w:eastAsiaTheme="minorEastAsia" w:hAnsi="Cambria Math"/>
          </w:rPr>
          <m:t>@Override</m:t>
        </m:r>
      </m:oMath>
      <w:r>
        <w:rPr>
          <w:rFonts w:eastAsiaTheme="minorEastAsia"/>
          <w:bCs/>
        </w:rPr>
        <w:t xml:space="preserve"> est </w:t>
      </w:r>
      <w:r w:rsidRPr="00483C35">
        <w:rPr>
          <w:rFonts w:eastAsiaTheme="minorEastAsia"/>
          <w:bCs/>
          <w:color w:val="EE0000"/>
        </w:rPr>
        <w:t xml:space="preserve">annotation </w:t>
      </w:r>
      <w:r>
        <w:rPr>
          <w:rFonts w:eastAsiaTheme="minorEastAsia"/>
          <w:bCs/>
        </w:rPr>
        <w:t xml:space="preserve">en Java </w:t>
      </w:r>
      <w:r w:rsidR="00882FD1">
        <w:rPr>
          <w:rFonts w:eastAsiaTheme="minorEastAsia"/>
          <w:bCs/>
        </w:rPr>
        <w:t xml:space="preserve">utilisée pour indiquer </w:t>
      </w:r>
      <w:r w:rsidR="00882FD1" w:rsidRPr="00483C35">
        <w:rPr>
          <w:rFonts w:eastAsiaTheme="minorEastAsia"/>
          <w:b/>
        </w:rPr>
        <w:t>explicitement</w:t>
      </w:r>
      <w:r w:rsidR="00882FD1">
        <w:rPr>
          <w:rFonts w:eastAsiaTheme="minorEastAsia"/>
          <w:bCs/>
        </w:rPr>
        <w:t xml:space="preserve"> qu’une méthode est destinée à redéfinir une méthode dans une super-classe ;</w:t>
      </w:r>
    </w:p>
    <w:p w14:paraId="5FB06FCF" w14:textId="77777777" w:rsidR="001C77E0" w:rsidRDefault="00882FD1" w:rsidP="001C77E0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C’est une forme de métadonnée qui informe </w:t>
      </w:r>
      <w:r w:rsidR="004A1C21">
        <w:rPr>
          <w:rFonts w:eastAsiaTheme="minorEastAsia"/>
          <w:bCs/>
        </w:rPr>
        <w:t>le compilateur et les autres</w:t>
      </w:r>
      <w:r w:rsidR="001B77B5">
        <w:rPr>
          <w:rFonts w:eastAsiaTheme="minorEastAsia"/>
          <w:bCs/>
        </w:rPr>
        <w:t xml:space="preserve"> développeurs des </w:t>
      </w:r>
      <w:r w:rsidR="001B77B5" w:rsidRPr="00483C35">
        <w:rPr>
          <w:rFonts w:eastAsiaTheme="minorEastAsia"/>
          <w:b/>
        </w:rPr>
        <w:t>intentions de la méthode</w:t>
      </w:r>
      <w:r w:rsidR="00483C35">
        <w:rPr>
          <w:rFonts w:eastAsiaTheme="minorEastAsia"/>
          <w:bCs/>
        </w:rPr>
        <w:t>.</w:t>
      </w:r>
    </w:p>
    <w:p w14:paraId="60EC1F51" w14:textId="22A727F2" w:rsidR="00F50264" w:rsidRPr="001C77E0" w:rsidRDefault="00F50264" w:rsidP="00D672AC">
      <w:pPr>
        <w:pStyle w:val="Paragraphedeliste"/>
        <w:rPr>
          <w:rFonts w:eastAsiaTheme="minorEastAsia"/>
          <w:bCs/>
        </w:rPr>
      </w:pPr>
      <w:r w:rsidRPr="001C77E0">
        <w:rPr>
          <w:rFonts w:eastAsiaTheme="minorEastAsia"/>
          <w:bCs/>
          <w:color w:val="0070C0"/>
        </w:rPr>
        <w:t xml:space="preserve">L’annotation </w:t>
      </w:r>
      <m:oMath>
        <m:r>
          <w:rPr>
            <w:rFonts w:ascii="Cambria Math" w:eastAsiaTheme="minorEastAsia" w:hAnsi="Cambria Math"/>
            <w:color w:val="0070C0"/>
          </w:rPr>
          <m:t>@Override</m:t>
        </m:r>
      </m:oMath>
      <w:r w:rsidRPr="001C77E0">
        <w:rPr>
          <w:rFonts w:eastAsiaTheme="minorEastAsia"/>
          <w:bCs/>
          <w:color w:val="0070C0"/>
        </w:rPr>
        <w:t xml:space="preserve"> se place d</w:t>
      </w:r>
      <w:r w:rsidR="00D425AC" w:rsidRPr="001C77E0">
        <w:rPr>
          <w:rFonts w:eastAsiaTheme="minorEastAsia"/>
          <w:bCs/>
          <w:color w:val="0070C0"/>
        </w:rPr>
        <w:t>irectement au-dessus de la méthode redéfinie dans la sous-classe.</w:t>
      </w:r>
    </w:p>
    <w:p w14:paraId="4B3F9635" w14:textId="203C38A2" w:rsidR="00D425AC" w:rsidRPr="006141D1" w:rsidRDefault="009349AE" w:rsidP="00D425AC">
      <w:pPr>
        <w:rPr>
          <w:rFonts w:eastAsiaTheme="minorEastAsia"/>
          <w:b/>
        </w:rPr>
      </w:pPr>
      <w:r w:rsidRPr="006141D1">
        <w:rPr>
          <w:rFonts w:eastAsiaTheme="minorEastAsia"/>
          <w:b/>
        </w:rPr>
        <w:t xml:space="preserve">Intérêt de </w:t>
      </w:r>
      <m:oMath>
        <m:r>
          <m:rPr>
            <m:sty m:val="bi"/>
          </m:rPr>
          <w:rPr>
            <w:rFonts w:ascii="Cambria Math" w:eastAsiaTheme="minorEastAsia" w:hAnsi="Cambria Math"/>
          </w:rPr>
          <m:t>@Override</m:t>
        </m:r>
      </m:oMath>
    </w:p>
    <w:p w14:paraId="529469C0" w14:textId="1FDFF95C" w:rsidR="003C4A1A" w:rsidRDefault="003C4A1A" w:rsidP="003F6AC9">
      <w:pPr>
        <w:pStyle w:val="Paragraphedeliste"/>
        <w:rPr>
          <w:rFonts w:eastAsiaTheme="minorEastAsia"/>
          <w:bCs/>
        </w:rPr>
      </w:pPr>
      <w:r w:rsidRPr="00222A3E">
        <w:rPr>
          <w:rFonts w:eastAsiaTheme="minorEastAsia"/>
          <w:bCs/>
          <w:u w:val="single"/>
        </w:rPr>
        <w:t>Vérification par le compilateur</w:t>
      </w:r>
      <w:r>
        <w:rPr>
          <w:rFonts w:eastAsiaTheme="minorEastAsia"/>
          <w:bCs/>
        </w:rPr>
        <w:t> :</w:t>
      </w:r>
    </w:p>
    <w:p w14:paraId="0BFF898E" w14:textId="01FE15F8" w:rsidR="003C4A1A" w:rsidRDefault="003C4A1A" w:rsidP="003C4A1A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Le compilateur Java </w:t>
      </w:r>
      <w:r w:rsidRPr="00222A3E">
        <w:rPr>
          <w:rFonts w:eastAsiaTheme="minorEastAsia"/>
          <w:bCs/>
          <w:color w:val="EE0000"/>
        </w:rPr>
        <w:t xml:space="preserve">vérifie </w:t>
      </w:r>
      <w:r>
        <w:rPr>
          <w:rFonts w:eastAsiaTheme="minorEastAsia"/>
          <w:bCs/>
        </w:rPr>
        <w:t>que la méthode annotée redéfinit bien une méthode dans la super-classe ;</w:t>
      </w:r>
    </w:p>
    <w:p w14:paraId="331923B5" w14:textId="10CDC6BF" w:rsidR="003C4A1A" w:rsidRDefault="003C4A1A" w:rsidP="003C4A1A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>Si ce n’est pas le cas, une erreur de compilation est générée ;</w:t>
      </w:r>
    </w:p>
    <w:p w14:paraId="755FAA52" w14:textId="3B9F115A" w:rsidR="003C4A1A" w:rsidRDefault="003C4A1A" w:rsidP="003C4A1A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Cela permet de </w:t>
      </w:r>
      <w:r w:rsidRPr="00222A3E">
        <w:rPr>
          <w:rFonts w:eastAsiaTheme="minorEastAsia"/>
          <w:bCs/>
          <w:color w:val="4EA72E" w:themeColor="accent6"/>
        </w:rPr>
        <w:t xml:space="preserve">détecter les erreurs </w:t>
      </w:r>
      <w:r>
        <w:rPr>
          <w:rFonts w:eastAsiaTheme="minorEastAsia"/>
          <w:bCs/>
        </w:rPr>
        <w:t xml:space="preserve">comme les fautes de frappe dans le </w:t>
      </w:r>
      <w:r w:rsidR="00933975">
        <w:rPr>
          <w:rFonts w:eastAsiaTheme="minorEastAsia"/>
          <w:bCs/>
        </w:rPr>
        <w:t>nom</w:t>
      </w:r>
      <w:r>
        <w:rPr>
          <w:rFonts w:eastAsiaTheme="minorEastAsia"/>
          <w:bCs/>
        </w:rPr>
        <w:t xml:space="preserve"> de la méthode ou des signatures de méthodes incorrectes</w:t>
      </w:r>
      <w:r w:rsidR="00933975">
        <w:rPr>
          <w:rFonts w:eastAsiaTheme="minorEastAsia"/>
          <w:bCs/>
        </w:rPr>
        <w:t>.</w:t>
      </w:r>
    </w:p>
    <w:p w14:paraId="4BD0C5F7" w14:textId="55201FED" w:rsidR="00933975" w:rsidRDefault="00933975" w:rsidP="00D6465A">
      <w:pPr>
        <w:pStyle w:val="Paragraphedeliste"/>
        <w:rPr>
          <w:rFonts w:eastAsiaTheme="minorEastAsia"/>
          <w:bCs/>
        </w:rPr>
      </w:pPr>
      <w:r w:rsidRPr="00222A3E">
        <w:rPr>
          <w:rFonts w:eastAsiaTheme="minorEastAsia"/>
          <w:bCs/>
          <w:u w:val="single"/>
        </w:rPr>
        <w:t>Lisibilité et Maintenance du Code </w:t>
      </w:r>
      <w:r>
        <w:rPr>
          <w:rFonts w:eastAsiaTheme="minorEastAsia"/>
          <w:bCs/>
        </w:rPr>
        <w:t>:</w:t>
      </w:r>
    </w:p>
    <w:p w14:paraId="23600C43" w14:textId="1C40A74A" w:rsidR="00933975" w:rsidRDefault="00933975" w:rsidP="00933975">
      <w:pPr>
        <w:pStyle w:val="Paragraphedeliste"/>
        <w:ind w:left="1440"/>
        <w:rPr>
          <w:rFonts w:eastAsiaTheme="minorEastAsia"/>
          <w:bCs/>
        </w:rPr>
      </w:pPr>
      <w:r>
        <w:rPr>
          <w:rFonts w:eastAsiaTheme="minorEastAsia"/>
          <w:bCs/>
        </w:rPr>
        <w:t xml:space="preserve">Indiquer </w:t>
      </w:r>
      <w:r w:rsidRPr="00575310">
        <w:rPr>
          <w:rFonts w:eastAsiaTheme="minorEastAsia"/>
          <w:b/>
        </w:rPr>
        <w:t>explicitement</w:t>
      </w:r>
      <w:r>
        <w:rPr>
          <w:rFonts w:eastAsiaTheme="minorEastAsia"/>
          <w:bCs/>
        </w:rPr>
        <w:t xml:space="preserve"> qu’une méthode redéfinit </w:t>
      </w:r>
      <w:r w:rsidR="00530F55">
        <w:rPr>
          <w:rFonts w:eastAsiaTheme="minorEastAsia"/>
          <w:bCs/>
        </w:rPr>
        <w:t xml:space="preserve">une méthode de la super-classe améliore la </w:t>
      </w:r>
      <w:r w:rsidR="00530F55" w:rsidRPr="00575310">
        <w:rPr>
          <w:rFonts w:eastAsiaTheme="minorEastAsia"/>
          <w:bCs/>
          <w:color w:val="4EA72E" w:themeColor="accent6"/>
        </w:rPr>
        <w:t xml:space="preserve">lisibilité </w:t>
      </w:r>
      <w:r w:rsidR="00530F55">
        <w:rPr>
          <w:rFonts w:eastAsiaTheme="minorEastAsia"/>
          <w:bCs/>
        </w:rPr>
        <w:t xml:space="preserve">et la </w:t>
      </w:r>
      <w:r w:rsidR="00530F55" w:rsidRPr="00575310">
        <w:rPr>
          <w:rFonts w:eastAsiaTheme="minorEastAsia"/>
          <w:bCs/>
          <w:color w:val="4EA72E" w:themeColor="accent6"/>
        </w:rPr>
        <w:t xml:space="preserve">maintenance </w:t>
      </w:r>
      <w:r w:rsidR="00530F55">
        <w:rPr>
          <w:rFonts w:eastAsiaTheme="minorEastAsia"/>
          <w:bCs/>
        </w:rPr>
        <w:t>du code ainsi que la compréhension des intentions du développeur.</w:t>
      </w:r>
    </w:p>
    <w:p w14:paraId="022C7E41" w14:textId="582AE0CB" w:rsidR="00530F55" w:rsidRPr="00131087" w:rsidRDefault="00575310" w:rsidP="00530F55">
      <w:pPr>
        <w:rPr>
          <w:rFonts w:eastAsiaTheme="minorEastAsia"/>
        </w:rPr>
      </w:pPr>
      <w:r w:rsidRPr="00CD70D3">
        <w:rPr>
          <w:rFonts w:eastAsiaTheme="minorEastAsia"/>
          <w:b/>
        </w:rPr>
        <w:t xml:space="preserve">Redéfinition : variables vs méthodes </w:t>
      </w:r>
      <w:r w:rsidR="00131087">
        <w:rPr>
          <w:rFonts w:eastAsiaTheme="minorEastAsia"/>
        </w:rPr>
        <w:tab/>
      </w:r>
      <w:r w:rsidR="00131087">
        <w:rPr>
          <w:rFonts w:eastAsiaTheme="minorEastAsia"/>
        </w:rPr>
        <w:tab/>
      </w:r>
    </w:p>
    <w:p w14:paraId="02FCB12A" w14:textId="4F46C949" w:rsidR="00AB60B9" w:rsidRDefault="00AB60B9" w:rsidP="00AB60B9">
      <w:pPr>
        <w:pStyle w:val="Paragraphedeliste"/>
        <w:rPr>
          <w:rFonts w:eastAsiaTheme="minorEastAsia"/>
          <w:bCs/>
        </w:rPr>
      </w:pPr>
      <w:r w:rsidRPr="001F32AD">
        <w:rPr>
          <w:rFonts w:eastAsiaTheme="minorEastAsia"/>
          <w:bCs/>
          <w:u w:val="single"/>
        </w:rPr>
        <w:t>Pour les variables</w:t>
      </w:r>
      <w:r>
        <w:rPr>
          <w:rFonts w:eastAsiaTheme="minorEastAsia"/>
          <w:bCs/>
        </w:rPr>
        <w:t xml:space="preserve"> : C’est le </w:t>
      </w:r>
      <w:r w:rsidRPr="001F32AD">
        <w:rPr>
          <w:rFonts w:eastAsiaTheme="minorEastAsia"/>
          <w:bCs/>
          <w:color w:val="EE0000"/>
        </w:rPr>
        <w:t xml:space="preserve">nom de la variable </w:t>
      </w:r>
      <w:r>
        <w:rPr>
          <w:rFonts w:eastAsiaTheme="minorEastAsia"/>
          <w:bCs/>
        </w:rPr>
        <w:t>qui est pris en compte (pas le type)</w:t>
      </w:r>
    </w:p>
    <w:p w14:paraId="232A51E1" w14:textId="5AF7ECE7" w:rsidR="00AB60B9" w:rsidRDefault="00AB60B9" w:rsidP="00AB60B9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>Dans une classe, à chaque nom de variable ne correspond qu’une seule déclaration ;</w:t>
      </w:r>
    </w:p>
    <w:p w14:paraId="1326F1EF" w14:textId="099A6C48" w:rsidR="00AB60B9" w:rsidRDefault="00AB60B9" w:rsidP="00AB60B9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Même nom dans une sous-classe </w:t>
      </w:r>
      <m:oMath>
        <m:r>
          <w:rPr>
            <w:rFonts w:ascii="Cambria Math" w:eastAsiaTheme="minorEastAsia" w:hAnsi="Cambria Math"/>
          </w:rPr>
          <m:t>⇒</m:t>
        </m:r>
      </m:oMath>
      <w:r w:rsidR="00A43148">
        <w:rPr>
          <w:rFonts w:eastAsiaTheme="minorEastAsia"/>
          <w:bCs/>
        </w:rPr>
        <w:t xml:space="preserve"> </w:t>
      </w:r>
      <w:r w:rsidR="00A43148" w:rsidRPr="001F32AD">
        <w:rPr>
          <w:rFonts w:eastAsiaTheme="minorEastAsia"/>
          <w:bCs/>
          <w:color w:val="0070C0"/>
        </w:rPr>
        <w:t>Redéfinition</w:t>
      </w:r>
      <w:r w:rsidR="00EE7858">
        <w:rPr>
          <w:rFonts w:eastAsiaTheme="minorEastAsia"/>
          <w:bCs/>
        </w:rPr>
        <w:t>.</w:t>
      </w:r>
    </w:p>
    <w:p w14:paraId="0F4D4C7E" w14:textId="2687FB13" w:rsidR="00EE7858" w:rsidRDefault="00EE7858" w:rsidP="00EE7858">
      <w:pPr>
        <w:pStyle w:val="Paragraphedeliste"/>
        <w:rPr>
          <w:rFonts w:eastAsiaTheme="minorEastAsia"/>
          <w:bCs/>
        </w:rPr>
      </w:pPr>
      <w:r w:rsidRPr="001F32AD">
        <w:rPr>
          <w:rFonts w:eastAsiaTheme="minorEastAsia"/>
          <w:bCs/>
          <w:u w:val="single"/>
        </w:rPr>
        <w:t>Pour les méthodes</w:t>
      </w:r>
      <w:r>
        <w:rPr>
          <w:rFonts w:eastAsiaTheme="minorEastAsia"/>
          <w:bCs/>
        </w:rPr>
        <w:t xml:space="preserve"> : C’est la </w:t>
      </w:r>
      <w:r w:rsidRPr="001F32AD">
        <w:rPr>
          <w:rFonts w:eastAsiaTheme="minorEastAsia"/>
          <w:bCs/>
          <w:color w:val="EE0000"/>
        </w:rPr>
        <w:t xml:space="preserve">signature </w:t>
      </w:r>
      <w:r>
        <w:rPr>
          <w:rFonts w:eastAsiaTheme="minorEastAsia"/>
          <w:bCs/>
        </w:rPr>
        <w:t>(nom + type des paramètres) qui est prise en compte</w:t>
      </w:r>
    </w:p>
    <w:p w14:paraId="67C07443" w14:textId="0BDAFDEA" w:rsidR="00EE7858" w:rsidRDefault="00EE7858" w:rsidP="00EE7858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>Dans une classe, à une signature correspond une seule définition ;</w:t>
      </w:r>
    </w:p>
    <w:p w14:paraId="4ED44D1C" w14:textId="679B528F" w:rsidR="00EE7858" w:rsidRDefault="00EE7858" w:rsidP="00EE7858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>Même signature dans une sous-cl</w:t>
      </w:r>
      <w:r w:rsidR="001F32AD">
        <w:rPr>
          <w:rFonts w:eastAsiaTheme="minorEastAsia"/>
          <w:bCs/>
        </w:rPr>
        <w:t>a</w:t>
      </w:r>
      <w:r>
        <w:rPr>
          <w:rFonts w:eastAsiaTheme="minorEastAsia"/>
          <w:bCs/>
        </w:rPr>
        <w:t>sse</w:t>
      </w:r>
      <w:r w:rsidR="001F32AD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⇒</m:t>
        </m:r>
      </m:oMath>
      <w:r w:rsidR="001F32AD">
        <w:rPr>
          <w:rFonts w:eastAsiaTheme="minorEastAsia"/>
          <w:bCs/>
        </w:rPr>
        <w:t xml:space="preserve"> </w:t>
      </w:r>
      <w:r w:rsidR="001F32AD" w:rsidRPr="001F32AD">
        <w:rPr>
          <w:rFonts w:eastAsiaTheme="minorEastAsia"/>
          <w:bCs/>
          <w:color w:val="0070C0"/>
        </w:rPr>
        <w:t>Redéfinition</w:t>
      </w:r>
      <w:r w:rsidR="001F32AD">
        <w:rPr>
          <w:rFonts w:eastAsiaTheme="minorEastAsia"/>
          <w:bCs/>
        </w:rPr>
        <w:t>.</w:t>
      </w:r>
    </w:p>
    <w:p w14:paraId="55B30A5C" w14:textId="6F5189A7" w:rsidR="001F32AD" w:rsidRPr="00CD70D3" w:rsidRDefault="00930B11" w:rsidP="001F32AD">
      <w:pPr>
        <w:rPr>
          <w:rFonts w:eastAsiaTheme="minorEastAsia"/>
          <w:b/>
        </w:rPr>
      </w:pPr>
      <w:r w:rsidRPr="00CD70D3">
        <w:rPr>
          <w:rFonts w:eastAsiaTheme="minorEastAsia"/>
          <w:b/>
        </w:rPr>
        <w:t xml:space="preserve">Redéfinition : </w:t>
      </w:r>
      <w:r w:rsidR="00DC2A4E" w:rsidRPr="00CD70D3">
        <w:rPr>
          <w:rFonts w:eastAsiaTheme="minorEastAsia"/>
          <w:b/>
        </w:rPr>
        <w:t>type de retour</w:t>
      </w:r>
    </w:p>
    <w:p w14:paraId="6BF52860" w14:textId="5C203546" w:rsidR="00DC2A4E" w:rsidRDefault="00DC2A4E" w:rsidP="00DC2A4E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Le type de retour d’une fonction </w:t>
      </w:r>
      <w:r w:rsidRPr="00C6677F">
        <w:rPr>
          <w:rFonts w:eastAsiaTheme="minorEastAsia"/>
          <w:b/>
        </w:rPr>
        <w:t>ne fait pas partie de la signature</w:t>
      </w:r>
      <w:r>
        <w:rPr>
          <w:rFonts w:eastAsiaTheme="minorEastAsia"/>
          <w:bCs/>
        </w:rPr>
        <w:t> ;</w:t>
      </w:r>
    </w:p>
    <w:p w14:paraId="12F748F2" w14:textId="59A51D17" w:rsidR="00DC2A4E" w:rsidRDefault="00DC2A4E" w:rsidP="00DC2A4E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Il peut </w:t>
      </w:r>
      <w:r w:rsidRPr="00C6677F">
        <w:rPr>
          <w:rFonts w:eastAsiaTheme="minorEastAsia"/>
          <w:bCs/>
          <w:color w:val="4EA72E" w:themeColor="accent6"/>
        </w:rPr>
        <w:t xml:space="preserve">changer </w:t>
      </w:r>
      <w:r>
        <w:rPr>
          <w:rFonts w:eastAsiaTheme="minorEastAsia"/>
          <w:bCs/>
        </w:rPr>
        <w:t>dans une redéfinition.</w:t>
      </w:r>
    </w:p>
    <w:p w14:paraId="49379B1C" w14:textId="07DE3E0A" w:rsidR="00DC2A4E" w:rsidRPr="00C6677F" w:rsidRDefault="00DC2A4E" w:rsidP="00DC2A4E">
      <w:pPr>
        <w:pStyle w:val="Paragraphedeliste"/>
        <w:rPr>
          <w:rFonts w:eastAsiaTheme="minorEastAsia"/>
          <w:bCs/>
          <w:color w:val="EE0000"/>
        </w:rPr>
      </w:pPr>
      <w:r w:rsidRPr="00C6677F">
        <w:rPr>
          <w:rFonts w:eastAsiaTheme="minorEastAsia"/>
          <w:bCs/>
          <w:color w:val="EE0000"/>
          <w:u w:val="single"/>
        </w:rPr>
        <w:t>Restriction</w:t>
      </w:r>
      <w:r w:rsidRPr="00C6677F">
        <w:rPr>
          <w:rFonts w:eastAsiaTheme="minorEastAsia"/>
          <w:bCs/>
          <w:color w:val="EE0000"/>
        </w:rPr>
        <w:t xml:space="preserve"> : Doit être un </w:t>
      </w:r>
      <w:r w:rsidR="00C6677F" w:rsidRPr="00C6677F">
        <w:rPr>
          <w:rFonts w:eastAsiaTheme="minorEastAsia"/>
          <w:bCs/>
          <w:color w:val="EE0000"/>
        </w:rPr>
        <w:t>sous-type</w:t>
      </w:r>
      <w:r w:rsidRPr="00C6677F">
        <w:rPr>
          <w:rFonts w:eastAsiaTheme="minorEastAsia"/>
          <w:bCs/>
          <w:color w:val="EE0000"/>
        </w:rPr>
        <w:t xml:space="preserve"> de l’original.</w:t>
      </w:r>
    </w:p>
    <w:p w14:paraId="3E18D6A4" w14:textId="0BDD04EB" w:rsidR="00C6677F" w:rsidRPr="00C6677F" w:rsidRDefault="00C6677F" w:rsidP="00DC2A4E">
      <w:pPr>
        <w:pStyle w:val="Paragraphedeliste"/>
        <w:rPr>
          <w:rFonts w:eastAsiaTheme="minorEastAsia"/>
          <w:bCs/>
          <w:color w:val="4EA72E" w:themeColor="accent6"/>
        </w:rPr>
      </w:pPr>
      <w:r w:rsidRPr="00C6677F">
        <w:rPr>
          <w:rFonts w:eastAsiaTheme="minorEastAsia"/>
          <w:bCs/>
          <w:color w:val="4EA72E" w:themeColor="accent6"/>
        </w:rPr>
        <w:t xml:space="preserve">La classe </w:t>
      </w:r>
      <m:oMath>
        <m:r>
          <w:rPr>
            <w:rFonts w:ascii="Cambria Math" w:eastAsiaTheme="minorEastAsia" w:hAnsi="Cambria Math"/>
            <w:color w:val="4EA72E" w:themeColor="accent6"/>
          </w:rPr>
          <m:t>Employe</m:t>
        </m:r>
      </m:oMath>
      <w:r w:rsidRPr="00C6677F">
        <w:rPr>
          <w:rFonts w:eastAsiaTheme="minorEastAsia"/>
          <w:bCs/>
          <w:color w:val="4EA72E" w:themeColor="accent6"/>
        </w:rPr>
        <w:t xml:space="preserve"> est une sous-classe de </w:t>
      </w:r>
      <m:oMath>
        <m:r>
          <w:rPr>
            <w:rFonts w:ascii="Cambria Math" w:eastAsiaTheme="minorEastAsia" w:hAnsi="Cambria Math"/>
            <w:color w:val="4EA72E" w:themeColor="accent6"/>
          </w:rPr>
          <m:t>Personne</m:t>
        </m:r>
      </m:oMath>
      <w:r w:rsidRPr="00C6677F">
        <w:rPr>
          <w:rFonts w:eastAsiaTheme="minorEastAsia"/>
          <w:bCs/>
          <w:color w:val="4EA72E" w:themeColor="accent6"/>
        </w:rPr>
        <w:t xml:space="preserve">. La redéfinition est </w:t>
      </w:r>
      <w:r w:rsidRPr="00C6677F">
        <w:rPr>
          <w:rFonts w:eastAsiaTheme="minorEastAsia"/>
          <w:b/>
          <w:color w:val="4EA72E" w:themeColor="accent6"/>
        </w:rPr>
        <w:t>autorisée</w:t>
      </w:r>
      <w:r w:rsidRPr="00C6677F">
        <w:rPr>
          <w:rFonts w:eastAsiaTheme="minorEastAsia"/>
          <w:bCs/>
          <w:color w:val="4EA72E" w:themeColor="accent6"/>
        </w:rPr>
        <w:t>.</w:t>
      </w:r>
    </w:p>
    <w:p w14:paraId="3A935217" w14:textId="163D9F8D" w:rsidR="00DC2A4E" w:rsidRPr="00DF1845" w:rsidRDefault="00C74745" w:rsidP="00C74745">
      <w:pPr>
        <w:pStyle w:val="Paragraphedeliste"/>
        <w:rPr>
          <w:rFonts w:eastAsiaTheme="minorEastAsia"/>
          <w:bCs/>
          <w:color w:val="EE0000"/>
        </w:rPr>
      </w:pPr>
      <w:r w:rsidRPr="00DF1845">
        <w:rPr>
          <w:rFonts w:eastAsiaTheme="minorEastAsia"/>
          <w:b/>
          <w:color w:val="EE0000"/>
        </w:rPr>
        <w:t xml:space="preserve">Erreur à la compilation ! </w:t>
      </w:r>
      <w:r w:rsidRPr="00DF1845">
        <w:rPr>
          <w:rFonts w:eastAsiaTheme="minorEastAsia"/>
          <w:bCs/>
          <w:color w:val="EE0000"/>
        </w:rPr>
        <w:t xml:space="preserve">La classe </w:t>
      </w:r>
      <m:oMath>
        <m:r>
          <w:rPr>
            <w:rFonts w:ascii="Cambria Math" w:eastAsiaTheme="minorEastAsia" w:hAnsi="Cambria Math"/>
            <w:color w:val="EE0000"/>
          </w:rPr>
          <m:t>Object</m:t>
        </m:r>
      </m:oMath>
      <w:r w:rsidRPr="00DF1845">
        <w:rPr>
          <w:rFonts w:eastAsiaTheme="minorEastAsia"/>
          <w:bCs/>
          <w:color w:val="EE0000"/>
        </w:rPr>
        <w:t xml:space="preserve"> n’est pas une sous-classe de </w:t>
      </w:r>
      <m:oMath>
        <m:r>
          <w:rPr>
            <w:rFonts w:ascii="Cambria Math" w:eastAsiaTheme="minorEastAsia" w:hAnsi="Cambria Math"/>
            <w:color w:val="EE0000"/>
          </w:rPr>
          <m:t>Personne</m:t>
        </m:r>
      </m:oMath>
      <w:r w:rsidRPr="00DF1845">
        <w:rPr>
          <w:rFonts w:eastAsiaTheme="minorEastAsia"/>
          <w:bCs/>
          <w:color w:val="EE0000"/>
        </w:rPr>
        <w:t>.</w:t>
      </w:r>
    </w:p>
    <w:p w14:paraId="5CECBA7E" w14:textId="02F29677" w:rsidR="00C74745" w:rsidRDefault="00511521" w:rsidP="00511521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Si </w:t>
      </w:r>
      <m:oMath>
        <m:r>
          <w:rPr>
            <w:rFonts w:ascii="Cambria Math" w:eastAsiaTheme="minorEastAsia" w:hAnsi="Cambria Math"/>
          </w:rPr>
          <m:t>Employe.copie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  <w:bCs/>
        </w:rPr>
        <w:t xml:space="preserve"> retournait </w:t>
      </w:r>
      <m:oMath>
        <m:r>
          <w:rPr>
            <w:rFonts w:ascii="Cambria Math" w:eastAsiaTheme="minorEastAsia" w:hAnsi="Cambria Math"/>
          </w:rPr>
          <m:t>Object</m:t>
        </m:r>
      </m:oMath>
      <w:r>
        <w:rPr>
          <w:rFonts w:eastAsiaTheme="minorEastAsia"/>
          <w:bCs/>
        </w:rPr>
        <w:t>, l’affectation ne serait plus sûre.</w:t>
      </w:r>
    </w:p>
    <w:p w14:paraId="61048322" w14:textId="0D228976" w:rsidR="00744146" w:rsidRDefault="00744146" w:rsidP="00511521">
      <w:pPr>
        <w:rPr>
          <w:rFonts w:eastAsiaTheme="minorEastAsia"/>
          <w:b/>
        </w:rPr>
      </w:pPr>
      <w:r w:rsidRPr="001C3B6A">
        <w:rPr>
          <w:rFonts w:eastAsiaTheme="minorEastAsia"/>
          <w:color w:val="FFFFFF" w:themeColor="background1"/>
          <w:highlight w:val="black"/>
        </w:rPr>
        <w:t>[A2.java]</w:t>
      </w:r>
    </w:p>
    <w:p w14:paraId="008C9EF9" w14:textId="6BA62C75" w:rsidR="00511521" w:rsidRPr="00CD70D3" w:rsidRDefault="00DF1845" w:rsidP="00511521">
      <w:pPr>
        <w:rPr>
          <w:rFonts w:eastAsiaTheme="minorEastAsia"/>
          <w:b/>
        </w:rPr>
      </w:pPr>
      <w:r w:rsidRPr="00CD70D3">
        <w:rPr>
          <w:rFonts w:eastAsiaTheme="minorEastAsia"/>
          <w:b/>
        </w:rPr>
        <w:t>Redéfinition : Modificateur d’accès</w:t>
      </w:r>
    </w:p>
    <w:p w14:paraId="5D25F012" w14:textId="55B20728" w:rsidR="00216CEE" w:rsidRPr="00FF0EDB" w:rsidRDefault="00216CEE" w:rsidP="00216CEE">
      <w:pPr>
        <w:pStyle w:val="Paragraphedeliste"/>
        <w:rPr>
          <w:rFonts w:eastAsiaTheme="minorEastAsia"/>
          <w:bCs/>
          <w:color w:val="EE0000"/>
        </w:rPr>
      </w:pPr>
      <w:r w:rsidRPr="00FF0EDB">
        <w:rPr>
          <w:rFonts w:eastAsiaTheme="minorEastAsia"/>
          <w:bCs/>
          <w:color w:val="EE0000"/>
        </w:rPr>
        <w:t xml:space="preserve">Le modificateur d’accès </w:t>
      </w:r>
      <w:r w:rsidRPr="00FF0EDB">
        <w:rPr>
          <w:rFonts w:eastAsiaTheme="minorEastAsia"/>
          <w:bCs/>
          <w:color w:val="EE0000"/>
          <w:highlight w:val="yellow"/>
        </w:rPr>
        <w:t>peut changer</w:t>
      </w:r>
      <w:r w:rsidRPr="00FF0EDB">
        <w:rPr>
          <w:rFonts w:eastAsiaTheme="minorEastAsia"/>
          <w:bCs/>
          <w:color w:val="EE0000"/>
        </w:rPr>
        <w:t xml:space="preserve"> dans une redéfinition.</w:t>
      </w:r>
    </w:p>
    <w:p w14:paraId="1A09E402" w14:textId="40392751" w:rsidR="00AC59B6" w:rsidRPr="00AC59B6" w:rsidRDefault="00D01655" w:rsidP="00AC59B6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>Prenons l’exemple suivant</w:t>
      </w:r>
      <w:r w:rsidR="007870DC">
        <w:rPr>
          <w:rFonts w:eastAsiaTheme="minorEastAsia"/>
          <w:bCs/>
        </w:rPr>
        <w:t> :</w:t>
      </w:r>
      <w:r w:rsidR="007870DC">
        <w:rPr>
          <w:rFonts w:eastAsiaTheme="minorEastAsia"/>
          <w:bCs/>
        </w:rPr>
        <w:tab/>
      </w:r>
      <w:r w:rsidR="007870DC">
        <w:rPr>
          <w:rFonts w:eastAsiaTheme="minorEastAsia"/>
          <w:bCs/>
        </w:rPr>
        <w:tab/>
      </w:r>
    </w:p>
    <w:p w14:paraId="1F5A5035" w14:textId="3FEF04C7" w:rsidR="00D01655" w:rsidRPr="00FF0EDB" w:rsidRDefault="00D01655" w:rsidP="00216CEE">
      <w:pPr>
        <w:pStyle w:val="Paragraphedeliste"/>
        <w:rPr>
          <w:rFonts w:eastAsiaTheme="minorEastAsia"/>
          <w:b/>
        </w:rPr>
      </w:pPr>
      <w:r w:rsidRPr="00FF0EDB">
        <w:rPr>
          <w:rFonts w:eastAsiaTheme="minorEastAsia"/>
          <w:b/>
        </w:rPr>
        <w:t>Problème de compilation !</w:t>
      </w:r>
    </w:p>
    <w:p w14:paraId="5AE8C1C1" w14:textId="09663FB9" w:rsidR="00D01655" w:rsidRPr="00FF0EDB" w:rsidRDefault="00D01655" w:rsidP="00216CEE">
      <w:pPr>
        <w:pStyle w:val="Paragraphedeliste"/>
        <w:rPr>
          <w:rFonts w:eastAsiaTheme="minorEastAsia"/>
          <w:bCs/>
          <w:color w:val="EE0000"/>
        </w:rPr>
      </w:pPr>
      <w:r w:rsidRPr="00FF0EDB">
        <w:rPr>
          <w:rFonts w:eastAsiaTheme="minorEastAsia"/>
          <w:bCs/>
          <w:color w:val="EE0000"/>
        </w:rPr>
        <w:t xml:space="preserve">La redéfinition d’une méthode </w:t>
      </w:r>
      <w:r w:rsidRPr="00FF0EDB">
        <w:rPr>
          <w:rFonts w:eastAsiaTheme="minorEastAsia"/>
          <w:b/>
          <w:color w:val="EE0000"/>
        </w:rPr>
        <w:t>ne doit pas diminuer les droits d’accès</w:t>
      </w:r>
      <w:r w:rsidRPr="00FF0EDB">
        <w:rPr>
          <w:rFonts w:eastAsiaTheme="minorEastAsia"/>
          <w:bCs/>
          <w:color w:val="EE0000"/>
        </w:rPr>
        <w:t xml:space="preserve"> à cette méthode.</w:t>
      </w:r>
    </w:p>
    <w:p w14:paraId="00B70821" w14:textId="3EC05C83" w:rsidR="0052298C" w:rsidRPr="00AC59B6" w:rsidRDefault="00FF0EDB" w:rsidP="00FF0EDB">
      <w:pPr>
        <w:pStyle w:val="Paragraphedeliste"/>
        <w:rPr>
          <w:noProof/>
          <w:color w:val="4EA72E" w:themeColor="accent6"/>
        </w:rPr>
      </w:pPr>
      <w:r w:rsidRPr="00AC59B6">
        <w:rPr>
          <w:rFonts w:eastAsiaTheme="minorEastAsia"/>
          <w:bCs/>
          <w:color w:val="4EA72E" w:themeColor="accent6"/>
        </w:rPr>
        <w:t xml:space="preserve">Il est cependant possible </w:t>
      </w:r>
      <w:r w:rsidRPr="00AC59B6">
        <w:rPr>
          <w:rFonts w:eastAsiaTheme="minorEastAsia"/>
          <w:b/>
          <w:color w:val="4EA72E" w:themeColor="accent6"/>
        </w:rPr>
        <w:t>d’augmenter</w:t>
      </w:r>
      <w:r w:rsidRPr="00AC59B6">
        <w:rPr>
          <w:rFonts w:eastAsiaTheme="minorEastAsia"/>
          <w:bCs/>
          <w:color w:val="4EA72E" w:themeColor="accent6"/>
        </w:rPr>
        <w:t xml:space="preserve"> les droits d’accès.</w:t>
      </w:r>
      <w:r w:rsidR="0052298C" w:rsidRPr="00AC59B6">
        <w:rPr>
          <w:noProof/>
          <w:color w:val="4EA72E" w:themeColor="accent6"/>
        </w:rPr>
        <w:t xml:space="preserve"> </w:t>
      </w:r>
    </w:p>
    <w:p w14:paraId="67387AB9" w14:textId="74A9DFA2" w:rsidR="00D01655" w:rsidRPr="00C472BA" w:rsidRDefault="0052298C" w:rsidP="0052298C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noProof/>
        </w:rPr>
        <w:t xml:space="preserve">La méthode </w:t>
      </w:r>
      <m:oMath>
        <m:r>
          <w:rPr>
            <w:rFonts w:ascii="Cambria Math" w:hAnsi="Cambria Math"/>
            <w:noProof/>
          </w:rPr>
          <m:t>f2</m:t>
        </m:r>
      </m:oMath>
      <w:r>
        <w:rPr>
          <w:rFonts w:eastAsiaTheme="minorEastAsia"/>
          <w:noProof/>
        </w:rPr>
        <w:t xml:space="preserve"> est redéfinie est rendue </w:t>
      </w:r>
      <w:r w:rsidR="00C472BA" w:rsidRPr="003803B3">
        <w:rPr>
          <w:rFonts w:eastAsiaTheme="minorEastAsia"/>
          <w:noProof/>
          <w:color w:val="EE0000"/>
        </w:rPr>
        <w:t xml:space="preserve">accessible </w:t>
      </w:r>
      <w:r w:rsidR="00C472BA">
        <w:rPr>
          <w:rFonts w:eastAsiaTheme="minorEastAsia"/>
          <w:noProof/>
        </w:rPr>
        <w:t>à l’extérieur de la classe ;</w:t>
      </w:r>
    </w:p>
    <w:p w14:paraId="7F52D15D" w14:textId="33F54615" w:rsidR="00C472BA" w:rsidRPr="003803B3" w:rsidRDefault="00C472BA" w:rsidP="0052298C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noProof/>
        </w:rPr>
        <w:lastRenderedPageBreak/>
        <w:t xml:space="preserve">Le méthode </w:t>
      </w:r>
      <m:oMath>
        <m:r>
          <w:rPr>
            <w:rFonts w:ascii="Cambria Math" w:eastAsiaTheme="minorEastAsia" w:hAnsi="Cambria Math"/>
            <w:noProof/>
          </w:rPr>
          <m:t>f2</m:t>
        </m:r>
      </m:oMath>
      <w:r>
        <w:rPr>
          <w:rFonts w:eastAsiaTheme="minorEastAsia"/>
          <w:noProof/>
        </w:rPr>
        <w:t xml:space="preserve"> de B</w:t>
      </w:r>
      <w:r w:rsidR="002640B1">
        <w:rPr>
          <w:rFonts w:eastAsiaTheme="minorEastAsia"/>
          <w:noProof/>
        </w:rPr>
        <w:t xml:space="preserve"> est dotée d’une </w:t>
      </w:r>
      <w:r w:rsidR="002640B1" w:rsidRPr="003803B3">
        <w:rPr>
          <w:rFonts w:eastAsiaTheme="minorEastAsia"/>
          <w:noProof/>
          <w:color w:val="0070C0"/>
        </w:rPr>
        <w:t xml:space="preserve">fonctionnalité </w:t>
      </w:r>
      <w:r w:rsidR="003803B3" w:rsidRPr="003803B3">
        <w:rPr>
          <w:rFonts w:eastAsiaTheme="minorEastAsia"/>
          <w:noProof/>
          <w:color w:val="0070C0"/>
        </w:rPr>
        <w:t xml:space="preserve">supplémentaire </w:t>
      </w:r>
      <w:r w:rsidR="003803B3">
        <w:rPr>
          <w:rFonts w:eastAsiaTheme="minorEastAsia"/>
          <w:noProof/>
        </w:rPr>
        <w:t>par rapport à A.</w:t>
      </w:r>
    </w:p>
    <w:p w14:paraId="235FD033" w14:textId="34AC32D1" w:rsidR="003803B3" w:rsidRPr="00B97D8D" w:rsidRDefault="003803B3" w:rsidP="003803B3">
      <w:pPr>
        <w:rPr>
          <w:rFonts w:eastAsiaTheme="minorEastAsia"/>
          <w:b/>
        </w:rPr>
      </w:pPr>
      <w:r w:rsidRPr="00B97D8D">
        <w:rPr>
          <w:rFonts w:eastAsiaTheme="minorEastAsia"/>
          <w:b/>
        </w:rPr>
        <w:t xml:space="preserve">Interdire la redéfinition </w:t>
      </w:r>
    </w:p>
    <w:p w14:paraId="52536FFE" w14:textId="479F0F31" w:rsidR="007A2364" w:rsidRDefault="007A2364" w:rsidP="007A2364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Le modificateur </w:t>
      </w:r>
      <m:oMath>
        <m:r>
          <w:rPr>
            <w:rFonts w:ascii="Cambria Math" w:eastAsiaTheme="minorEastAsia" w:hAnsi="Cambria Math"/>
          </w:rPr>
          <m:t>final</m:t>
        </m:r>
      </m:oMath>
      <w:r>
        <w:rPr>
          <w:rFonts w:eastAsiaTheme="minorEastAsia"/>
          <w:bCs/>
        </w:rPr>
        <w:t xml:space="preserve"> </w:t>
      </w:r>
      <w:r w:rsidRPr="007813D5">
        <w:rPr>
          <w:rFonts w:eastAsiaTheme="minorEastAsia"/>
          <w:bCs/>
          <w:color w:val="EE0000"/>
        </w:rPr>
        <w:t xml:space="preserve">interdit la redéfinition </w:t>
      </w:r>
      <w:r>
        <w:rPr>
          <w:rFonts w:eastAsiaTheme="minorEastAsia"/>
          <w:bCs/>
        </w:rPr>
        <w:t>pour une méthode ;</w:t>
      </w:r>
    </w:p>
    <w:p w14:paraId="4CA2AEA5" w14:textId="7170B194" w:rsidR="007A2364" w:rsidRDefault="007A2364" w:rsidP="007A2364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Remarque : En revanche une variable avec modificateur </w:t>
      </w:r>
      <m:oMath>
        <m:r>
          <w:rPr>
            <w:rFonts w:ascii="Cambria Math" w:eastAsiaTheme="minorEastAsia" w:hAnsi="Cambria Math"/>
          </w:rPr>
          <m:t>final</m:t>
        </m:r>
      </m:oMath>
      <w:r w:rsidR="00227A4F">
        <w:rPr>
          <w:rFonts w:eastAsiaTheme="minorEastAsia"/>
          <w:bCs/>
        </w:rPr>
        <w:t xml:space="preserve"> (c’est-à-dire une </w:t>
      </w:r>
      <w:r w:rsidR="00227A4F" w:rsidRPr="007813D5">
        <w:rPr>
          <w:rFonts w:eastAsiaTheme="minorEastAsia"/>
          <w:b/>
        </w:rPr>
        <w:t>constante</w:t>
      </w:r>
      <w:r w:rsidR="00227A4F">
        <w:rPr>
          <w:rFonts w:eastAsiaTheme="minorEastAsia"/>
          <w:bCs/>
        </w:rPr>
        <w:t xml:space="preserve">) peut être </w:t>
      </w:r>
      <w:r w:rsidR="00227A4F" w:rsidRPr="007813D5">
        <w:rPr>
          <w:rFonts w:eastAsiaTheme="minorEastAsia"/>
          <w:bCs/>
          <w:color w:val="4EA72E" w:themeColor="accent6"/>
        </w:rPr>
        <w:t>occultée</w:t>
      </w:r>
      <w:r w:rsidR="00227A4F">
        <w:rPr>
          <w:rFonts w:eastAsiaTheme="minorEastAsia"/>
          <w:bCs/>
        </w:rPr>
        <w:t>.</w:t>
      </w:r>
    </w:p>
    <w:p w14:paraId="6F2300F5" w14:textId="2644F7BF" w:rsidR="009D1A7F" w:rsidRDefault="00E03BA3" w:rsidP="00E03BA3">
      <w:pPr>
        <w:rPr>
          <w:rFonts w:eastAsiaTheme="minorEastAsia"/>
          <w:bCs/>
        </w:rPr>
      </w:pPr>
      <w:r w:rsidRPr="00B97D8D">
        <w:rPr>
          <w:rFonts w:eastAsiaTheme="minorEastAsia"/>
          <w:b/>
        </w:rPr>
        <w:t>Surcharge des méthodes (</w:t>
      </w:r>
      <w:proofErr w:type="spellStart"/>
      <w:r w:rsidRPr="00B97D8D">
        <w:rPr>
          <w:rFonts w:eastAsiaTheme="minorEastAsia"/>
          <w:b/>
        </w:rPr>
        <w:t>overloading</w:t>
      </w:r>
      <w:proofErr w:type="spellEnd"/>
      <w:r w:rsidRPr="00B97D8D">
        <w:rPr>
          <w:rFonts w:eastAsiaTheme="minorEastAsia"/>
          <w:b/>
        </w:rPr>
        <w:t>)</w:t>
      </w:r>
      <w:r w:rsidR="009D1A7F">
        <w:rPr>
          <w:rFonts w:eastAsiaTheme="minorEastAsia"/>
          <w:bCs/>
        </w:rPr>
        <w:tab/>
      </w:r>
      <w:r w:rsidR="009D1A7F">
        <w:rPr>
          <w:rFonts w:eastAsiaTheme="minorEastAsia"/>
          <w:bCs/>
        </w:rPr>
        <w:tab/>
      </w:r>
      <w:r w:rsidR="009D1A7F">
        <w:rPr>
          <w:rFonts w:eastAsiaTheme="minorEastAsia"/>
          <w:bCs/>
        </w:rPr>
        <w:tab/>
      </w:r>
      <w:r w:rsidR="009D1A7F">
        <w:rPr>
          <w:rFonts w:eastAsiaTheme="minorEastAsia"/>
          <w:bCs/>
        </w:rPr>
        <w:tab/>
      </w:r>
      <w:r w:rsidR="009D1A7F">
        <w:rPr>
          <w:rFonts w:eastAsiaTheme="minorEastAsia"/>
          <w:bCs/>
        </w:rPr>
        <w:tab/>
      </w:r>
      <w:r w:rsidR="009D1A7F">
        <w:rPr>
          <w:rFonts w:eastAsiaTheme="minorEastAsia"/>
          <w:bCs/>
        </w:rPr>
        <w:tab/>
      </w:r>
      <w:r w:rsidR="009D1A7F">
        <w:rPr>
          <w:rFonts w:eastAsiaTheme="minorEastAsia"/>
          <w:bCs/>
        </w:rPr>
        <w:tab/>
      </w:r>
      <w:r w:rsidR="009D1A7F">
        <w:rPr>
          <w:rFonts w:eastAsiaTheme="minorEastAsia"/>
          <w:bCs/>
        </w:rPr>
        <w:tab/>
      </w:r>
      <w:r w:rsidR="009D1A7F">
        <w:rPr>
          <w:rFonts w:eastAsiaTheme="minorEastAsia"/>
          <w:bCs/>
        </w:rPr>
        <w:tab/>
      </w:r>
      <w:r w:rsidR="009D1A7F">
        <w:rPr>
          <w:rFonts w:eastAsiaTheme="minorEastAsia"/>
          <w:bCs/>
        </w:rPr>
        <w:tab/>
        <w:t xml:space="preserve">Si le nom d’une méthode est le même, mais pas la signature, </w:t>
      </w:r>
      <w:r w:rsidR="00382C53">
        <w:rPr>
          <w:rFonts w:eastAsiaTheme="minorEastAsia"/>
          <w:bCs/>
        </w:rPr>
        <w:t xml:space="preserve">on ne parle pas de </w:t>
      </w:r>
      <w:r w:rsidR="000D2C42" w:rsidRPr="00EB6C1D">
        <w:rPr>
          <w:rFonts w:eastAsiaTheme="minorEastAsia"/>
          <w:bCs/>
          <w:color w:val="0070C0"/>
        </w:rPr>
        <w:t>re</w:t>
      </w:r>
      <w:r w:rsidR="00382C53" w:rsidRPr="00EB6C1D">
        <w:rPr>
          <w:rFonts w:eastAsiaTheme="minorEastAsia"/>
          <w:bCs/>
          <w:color w:val="0070C0"/>
        </w:rPr>
        <w:t>définition</w:t>
      </w:r>
      <w:r w:rsidR="000D2C42">
        <w:rPr>
          <w:rFonts w:eastAsiaTheme="minorEastAsia"/>
          <w:bCs/>
        </w:rPr>
        <w:tab/>
        <w:t>(</w:t>
      </w:r>
      <w:proofErr w:type="spellStart"/>
      <w:r w:rsidR="000D2C42" w:rsidRPr="00EB6C1D">
        <w:rPr>
          <w:rFonts w:eastAsiaTheme="minorEastAsia"/>
          <w:b/>
        </w:rPr>
        <w:t>overriding</w:t>
      </w:r>
      <w:proofErr w:type="spellEnd"/>
      <w:r w:rsidR="000D2C42">
        <w:rPr>
          <w:rFonts w:eastAsiaTheme="minorEastAsia"/>
          <w:bCs/>
        </w:rPr>
        <w:t>), mais de surcharge (</w:t>
      </w:r>
      <w:proofErr w:type="spellStart"/>
      <w:r w:rsidR="000D2C42" w:rsidRPr="00EB6C1D">
        <w:rPr>
          <w:rFonts w:eastAsiaTheme="minorEastAsia"/>
          <w:b/>
        </w:rPr>
        <w:t>overloading</w:t>
      </w:r>
      <w:proofErr w:type="spellEnd"/>
      <w:r w:rsidR="000D2C42">
        <w:rPr>
          <w:rFonts w:eastAsiaTheme="minorEastAsia"/>
          <w:bCs/>
        </w:rPr>
        <w:t>)</w:t>
      </w:r>
      <w:r w:rsidR="00BE1FE1">
        <w:rPr>
          <w:rFonts w:eastAsiaTheme="minorEastAsia"/>
          <w:bCs/>
        </w:rPr>
        <w:t>.</w:t>
      </w:r>
    </w:p>
    <w:p w14:paraId="603E8B02" w14:textId="189FCE83" w:rsidR="00BE1FE1" w:rsidRPr="00EB6C1D" w:rsidRDefault="00BE1FE1" w:rsidP="00BE1FE1">
      <w:pPr>
        <w:pStyle w:val="Paragraphedeliste"/>
        <w:rPr>
          <w:rFonts w:eastAsiaTheme="minorEastAsia"/>
          <w:bCs/>
          <w:color w:val="4EA72E" w:themeColor="accent6"/>
        </w:rPr>
      </w:pPr>
      <w:r w:rsidRPr="00EB6C1D">
        <w:rPr>
          <w:rFonts w:eastAsiaTheme="minorEastAsia"/>
          <w:bCs/>
          <w:color w:val="4EA72E" w:themeColor="accent6"/>
        </w:rPr>
        <w:t xml:space="preserve">Une classe dérivée </w:t>
      </w:r>
      <w:r w:rsidRPr="00EB6C1D">
        <w:rPr>
          <w:rFonts w:eastAsiaTheme="minorEastAsia"/>
          <w:bCs/>
          <w:color w:val="4EA72E" w:themeColor="accent6"/>
          <w:highlight w:val="red"/>
        </w:rPr>
        <w:t xml:space="preserve">peut surcharger une méthode </w:t>
      </w:r>
      <w:r w:rsidR="00A61714" w:rsidRPr="00EB6C1D">
        <w:rPr>
          <w:rFonts w:eastAsiaTheme="minorEastAsia"/>
          <w:bCs/>
          <w:color w:val="4EA72E" w:themeColor="accent6"/>
          <w:highlight w:val="red"/>
        </w:rPr>
        <w:t>d’une classe de base</w:t>
      </w:r>
      <w:r w:rsidR="00A61714" w:rsidRPr="00EB6C1D">
        <w:rPr>
          <w:rFonts w:eastAsiaTheme="minorEastAsia"/>
          <w:bCs/>
          <w:color w:val="4EA72E" w:themeColor="accent6"/>
        </w:rPr>
        <w:t xml:space="preserve"> (ou plus généralement d’une classe ascendante).</w:t>
      </w:r>
    </w:p>
    <w:p w14:paraId="499FC906" w14:textId="7A0ED22A" w:rsidR="00227A4F" w:rsidRPr="00771AEF" w:rsidRDefault="001C5E4E" w:rsidP="00227A4F">
      <w:pPr>
        <w:rPr>
          <w:rFonts w:eastAsiaTheme="minorEastAsia"/>
          <w:b/>
        </w:rPr>
      </w:pPr>
      <w:r w:rsidRPr="00771AEF">
        <w:rPr>
          <w:rFonts w:eastAsiaTheme="minorEastAsia"/>
          <w:b/>
        </w:rPr>
        <w:t xml:space="preserve">Exemple de surcharge d’une méthode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 w:rsidRPr="00771AEF">
        <w:rPr>
          <w:rFonts w:eastAsiaTheme="minorEastAsia"/>
          <w:b/>
        </w:rPr>
        <w:t xml:space="preserve"> dans une clase dérivée </w:t>
      </w:r>
    </w:p>
    <w:p w14:paraId="68385CCB" w14:textId="05F8EFBE" w:rsidR="00771AEF" w:rsidRPr="00771AEF" w:rsidRDefault="00771AEF" w:rsidP="00771AEF">
      <w:pPr>
        <w:pStyle w:val="Paragraphedeliste"/>
        <w:rPr>
          <w:rFonts w:eastAsiaTheme="minorEastAsia"/>
          <w:bCs/>
          <w:color w:val="EE0000"/>
        </w:rPr>
      </w:pPr>
      <w:r w:rsidRPr="00771AEF">
        <w:rPr>
          <w:rFonts w:eastAsiaTheme="minorEastAsia"/>
          <w:bCs/>
          <w:color w:val="EE0000"/>
          <w:u w:val="single"/>
        </w:rPr>
        <w:t>Remarque</w:t>
      </w:r>
      <w:r w:rsidRPr="00771AEF">
        <w:rPr>
          <w:rFonts w:eastAsiaTheme="minorEastAsia"/>
          <w:bCs/>
          <w:color w:val="EE0000"/>
        </w:rPr>
        <w:t> : La recherche d’une méthode acceptable ne se fait qu’en remontant la hiérarchie, jamais en la descendant.</w:t>
      </w:r>
    </w:p>
    <w:p w14:paraId="5DAC3861" w14:textId="5C5C323B" w:rsidR="00771AEF" w:rsidRPr="009D1E07" w:rsidRDefault="00F850BB" w:rsidP="00771AEF">
      <w:pPr>
        <w:rPr>
          <w:rFonts w:eastAsiaTheme="minorEastAsia"/>
          <w:b/>
        </w:rPr>
      </w:pPr>
      <w:r w:rsidRPr="009D1E07">
        <w:rPr>
          <w:rFonts w:eastAsiaTheme="minorEastAsia"/>
          <w:b/>
        </w:rPr>
        <w:t>Surcharge et valeur de retour</w:t>
      </w:r>
    </w:p>
    <w:p w14:paraId="0FB0E567" w14:textId="45C2407F" w:rsidR="00F850BB" w:rsidRPr="009D1E07" w:rsidRDefault="00F850BB" w:rsidP="00F850BB">
      <w:pPr>
        <w:pStyle w:val="Paragraphedeliste"/>
        <w:rPr>
          <w:rFonts w:eastAsiaTheme="minorEastAsia"/>
          <w:bCs/>
          <w:color w:val="0070C0"/>
        </w:rPr>
      </w:pPr>
      <w:r w:rsidRPr="009D1E07">
        <w:rPr>
          <w:rFonts w:eastAsiaTheme="minorEastAsia"/>
          <w:bCs/>
          <w:color w:val="0070C0"/>
          <w:u w:val="single"/>
        </w:rPr>
        <w:t>Remarque</w:t>
      </w:r>
      <w:r w:rsidRPr="009D1E07">
        <w:rPr>
          <w:rFonts w:eastAsiaTheme="minorEastAsia"/>
          <w:bCs/>
          <w:color w:val="0070C0"/>
        </w:rPr>
        <w:t> : Lorsqu’une méthode est surchargée, il n’est p</w:t>
      </w:r>
      <w:r w:rsidRPr="009D1E07">
        <w:rPr>
          <w:rFonts w:eastAsiaTheme="minorEastAsia"/>
          <w:b/>
          <w:color w:val="0070C0"/>
        </w:rPr>
        <w:t>as obligatoire de respecter le type de la valeur de retour</w:t>
      </w:r>
      <w:r w:rsidR="009D1E07" w:rsidRPr="009D1E07">
        <w:rPr>
          <w:rFonts w:eastAsiaTheme="minorEastAsia"/>
          <w:bCs/>
          <w:color w:val="0070C0"/>
        </w:rPr>
        <w:t>.</w:t>
      </w:r>
    </w:p>
    <w:p w14:paraId="7F7B1032" w14:textId="47DD8763" w:rsidR="009D1E07" w:rsidRPr="00F850BB" w:rsidRDefault="009D1E07" w:rsidP="00F850BB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>Cet exemple ne pose aucun problème.</w:t>
      </w:r>
    </w:p>
    <w:p w14:paraId="104ACABA" w14:textId="0ED4E8A0" w:rsidR="00216CEE" w:rsidRPr="00A47796" w:rsidRDefault="009D1E07" w:rsidP="009D1E07">
      <w:pPr>
        <w:rPr>
          <w:rFonts w:eastAsiaTheme="minorEastAsia"/>
          <w:b/>
        </w:rPr>
      </w:pPr>
      <w:r w:rsidRPr="00A47796">
        <w:rPr>
          <w:rFonts w:eastAsiaTheme="minorEastAsia"/>
          <w:b/>
        </w:rPr>
        <w:t xml:space="preserve">Polymorphisme </w:t>
      </w:r>
    </w:p>
    <w:p w14:paraId="5740537A" w14:textId="07FCECC8" w:rsidR="009D1E07" w:rsidRDefault="009D1E07" w:rsidP="009D1E07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Un objet d’une sous-classe est </w:t>
      </w:r>
      <w:r w:rsidRPr="00A47796">
        <w:rPr>
          <w:rFonts w:eastAsiaTheme="minorEastAsia"/>
          <w:bCs/>
          <w:color w:val="0070C0"/>
        </w:rPr>
        <w:t>également un objet de sa super-classe </w:t>
      </w:r>
      <w:r>
        <w:rPr>
          <w:rFonts w:eastAsiaTheme="minorEastAsia"/>
          <w:bCs/>
        </w:rPr>
        <w:t>;</w:t>
      </w:r>
    </w:p>
    <w:p w14:paraId="19E93608" w14:textId="3B5F6B75" w:rsidR="009D1E07" w:rsidRDefault="009D1E07" w:rsidP="009D1E07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>Il hérite de tous le champs et méthode de la super-classe.</w:t>
      </w:r>
    </w:p>
    <w:p w14:paraId="5D51965D" w14:textId="4FDD63EA" w:rsidR="009D1E07" w:rsidRDefault="00B14F3F" w:rsidP="009D1E07">
      <w:pPr>
        <w:pStyle w:val="Paragraphedeliste"/>
        <w:rPr>
          <w:rFonts w:eastAsiaTheme="minorEastAsia"/>
          <w:bCs/>
        </w:rPr>
      </w:pPr>
      <w:r w:rsidRPr="00A47796">
        <w:rPr>
          <w:rFonts w:eastAsiaTheme="minorEastAsia"/>
          <w:bCs/>
          <w:u w:val="single"/>
        </w:rPr>
        <w:t>Exemple</w:t>
      </w:r>
      <w:r>
        <w:rPr>
          <w:rFonts w:eastAsiaTheme="minorEastAsia"/>
          <w:bCs/>
        </w:rPr>
        <w:t xml:space="preserve"> : Un </w:t>
      </w:r>
      <m:oMath>
        <m:r>
          <w:rPr>
            <w:rFonts w:ascii="Cambria Math" w:eastAsiaTheme="minorEastAsia" w:hAnsi="Cambria Math"/>
          </w:rPr>
          <m:t>Employe</m:t>
        </m:r>
      </m:oMath>
      <w:r>
        <w:rPr>
          <w:rFonts w:eastAsiaTheme="minorEastAsia"/>
          <w:bCs/>
        </w:rPr>
        <w:t xml:space="preserve"> est également une </w:t>
      </w:r>
      <m:oMath>
        <m:r>
          <w:rPr>
            <w:rFonts w:ascii="Cambria Math" w:eastAsiaTheme="minorEastAsia" w:hAnsi="Cambria Math"/>
          </w:rPr>
          <m:t>Personne</m:t>
        </m:r>
      </m:oMath>
      <w:r>
        <w:rPr>
          <w:rFonts w:eastAsiaTheme="minorEastAsia"/>
          <w:bCs/>
        </w:rPr>
        <w:t>.</w:t>
      </w:r>
    </w:p>
    <w:p w14:paraId="1BBF7911" w14:textId="31405D09" w:rsidR="00B14F3F" w:rsidRDefault="00B14F3F" w:rsidP="009D1E07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 xml:space="preserve">Un objet d’une sous-classe </w:t>
      </w:r>
      <w:r w:rsidRPr="00A47796">
        <w:rPr>
          <w:rFonts w:eastAsiaTheme="minorEastAsia"/>
          <w:bCs/>
          <w:color w:val="4EA72E" w:themeColor="accent6"/>
        </w:rPr>
        <w:t xml:space="preserve">peut être affecté </w:t>
      </w:r>
      <w:r>
        <w:rPr>
          <w:rFonts w:eastAsiaTheme="minorEastAsia"/>
          <w:bCs/>
        </w:rPr>
        <w:t>à une variable de type super-classe</w:t>
      </w:r>
      <w:r w:rsidR="008C2E4B">
        <w:rPr>
          <w:rFonts w:eastAsiaTheme="minorEastAsia"/>
          <w:bCs/>
        </w:rPr>
        <w:t>.</w:t>
      </w:r>
    </w:p>
    <w:p w14:paraId="0872F4CB" w14:textId="4547657A" w:rsidR="00DB70FB" w:rsidRPr="00A47796" w:rsidRDefault="00A47796" w:rsidP="009D1E07">
      <w:pPr>
        <w:pStyle w:val="Paragraphedeliste"/>
        <w:rPr>
          <w:rFonts w:eastAsiaTheme="minorEastAsia"/>
          <w:bCs/>
          <w:color w:val="EE0000"/>
        </w:rPr>
      </w:pPr>
      <w:r w:rsidRPr="00A47796">
        <w:rPr>
          <w:rFonts w:eastAsiaTheme="minorEastAsia"/>
          <w:bCs/>
          <w:color w:val="EE0000"/>
          <w:u w:val="single"/>
        </w:rPr>
        <w:t>Note</w:t>
      </w:r>
      <w:r w:rsidRPr="00A47796">
        <w:rPr>
          <w:rFonts w:eastAsiaTheme="minorEastAsia"/>
          <w:bCs/>
          <w:color w:val="EE0000"/>
        </w:rPr>
        <w:t xml:space="preserve"> : L’inverse n’est pas possible. Une variable de type </w:t>
      </w:r>
      <m:oMath>
        <m:r>
          <w:rPr>
            <w:rFonts w:ascii="Cambria Math" w:eastAsiaTheme="minorEastAsia" w:hAnsi="Cambria Math"/>
            <w:color w:val="EE0000"/>
          </w:rPr>
          <m:t>Personne</m:t>
        </m:r>
      </m:oMath>
      <w:r w:rsidRPr="00A47796">
        <w:rPr>
          <w:rFonts w:eastAsiaTheme="minorEastAsia"/>
          <w:bCs/>
          <w:color w:val="EE0000"/>
        </w:rPr>
        <w:t xml:space="preserve"> ne peut pas être affectée à une variable de type </w:t>
      </w:r>
      <m:oMath>
        <m:r>
          <w:rPr>
            <w:rFonts w:ascii="Cambria Math" w:eastAsiaTheme="minorEastAsia" w:hAnsi="Cambria Math"/>
            <w:color w:val="EE0000"/>
          </w:rPr>
          <m:t>Employe</m:t>
        </m:r>
      </m:oMath>
      <w:r w:rsidRPr="00A47796">
        <w:rPr>
          <w:rFonts w:eastAsiaTheme="minorEastAsia"/>
          <w:bCs/>
          <w:color w:val="EE0000"/>
        </w:rPr>
        <w:t xml:space="preserve"> directement.</w:t>
      </w:r>
    </w:p>
    <w:p w14:paraId="751F0FF3" w14:textId="7EBD47C4" w:rsidR="00A47796" w:rsidRDefault="00990264" w:rsidP="00990264">
      <w:pPr>
        <w:pStyle w:val="Paragraphedeliste"/>
        <w:rPr>
          <w:rFonts w:eastAsiaTheme="minorEastAsia"/>
          <w:bCs/>
        </w:rPr>
      </w:pPr>
      <w:r w:rsidRPr="00990264">
        <w:rPr>
          <w:rFonts w:eastAsiaTheme="minorEastAsia"/>
          <w:bCs/>
          <w:u w:val="single"/>
        </w:rPr>
        <w:t>Polymorphisme</w:t>
      </w:r>
      <w:r>
        <w:rPr>
          <w:rFonts w:eastAsiaTheme="minorEastAsia"/>
          <w:bCs/>
        </w:rPr>
        <w:t> :</w:t>
      </w:r>
    </w:p>
    <w:p w14:paraId="79417087" w14:textId="0A0231C8" w:rsidR="00990264" w:rsidRDefault="00990264" w:rsidP="00990264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Une même variable de type super-classe peut </w:t>
      </w:r>
      <w:r w:rsidRPr="00990264">
        <w:rPr>
          <w:rFonts w:eastAsiaTheme="minorEastAsia"/>
          <w:bCs/>
          <w:color w:val="0070C0"/>
        </w:rPr>
        <w:t xml:space="preserve">référencer des objets de plusieurs sous-classes </w:t>
      </w:r>
      <w:r>
        <w:rPr>
          <w:rFonts w:eastAsiaTheme="minorEastAsia"/>
          <w:bCs/>
        </w:rPr>
        <w:t>différentes au cours de sa vie ;</w:t>
      </w:r>
    </w:p>
    <w:p w14:paraId="573987F2" w14:textId="7A0F4C6D" w:rsidR="00990264" w:rsidRDefault="00990264" w:rsidP="00990264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Ce phénomène est appelé </w:t>
      </w:r>
      <w:r w:rsidRPr="00990264">
        <w:rPr>
          <w:rFonts w:eastAsiaTheme="minorEastAsia"/>
          <w:bCs/>
          <w:color w:val="EE0000"/>
        </w:rPr>
        <w:t>polymorphisme</w:t>
      </w:r>
      <w:r>
        <w:rPr>
          <w:rFonts w:eastAsiaTheme="minorEastAsia"/>
          <w:bCs/>
        </w:rPr>
        <w:t>.</w:t>
      </w:r>
    </w:p>
    <w:p w14:paraId="2522B0B3" w14:textId="25FB00B6" w:rsidR="00990264" w:rsidRDefault="00990264" w:rsidP="00990264">
      <w:pPr>
        <w:rPr>
          <w:rFonts w:eastAsiaTheme="minorEastAsia"/>
          <w:bCs/>
        </w:rPr>
      </w:pPr>
      <w:r w:rsidRPr="005C20B0">
        <w:rPr>
          <w:rFonts w:eastAsiaTheme="minorEastAsia"/>
          <w:b/>
        </w:rPr>
        <w:t>Type déclaré et type effectif</w:t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 w:rsidR="00486292">
        <w:rPr>
          <w:rFonts w:eastAsiaTheme="minorEastAsia"/>
          <w:bCs/>
        </w:rPr>
        <w:t>Une conséquence</w:t>
      </w:r>
      <w:r>
        <w:rPr>
          <w:rFonts w:eastAsiaTheme="minorEastAsia"/>
          <w:bCs/>
        </w:rPr>
        <w:t xml:space="preserve"> du </w:t>
      </w:r>
      <w:r w:rsidRPr="005C20B0">
        <w:rPr>
          <w:rFonts w:eastAsiaTheme="minorEastAsia"/>
          <w:bCs/>
          <w:color w:val="4EA72E" w:themeColor="accent6"/>
        </w:rPr>
        <w:t xml:space="preserve">polymorphisme </w:t>
      </w:r>
      <w:r>
        <w:rPr>
          <w:rFonts w:eastAsiaTheme="minorEastAsia"/>
          <w:bCs/>
        </w:rPr>
        <w:t xml:space="preserve">est que </w:t>
      </w:r>
      <w:r w:rsidR="00580868">
        <w:rPr>
          <w:rFonts w:eastAsiaTheme="minorEastAsia"/>
          <w:bCs/>
        </w:rPr>
        <w:t>lorsqu’un</w:t>
      </w:r>
      <w:r>
        <w:rPr>
          <w:rFonts w:eastAsiaTheme="minorEastAsia"/>
          <w:bCs/>
        </w:rPr>
        <w:t xml:space="preserve"> objet est créé, il possède deux types</w:t>
      </w:r>
      <w:r>
        <w:rPr>
          <w:rFonts w:eastAsiaTheme="minorEastAsia"/>
          <w:bCs/>
        </w:rPr>
        <w:tab/>
        <w:t>distincts :</w:t>
      </w:r>
    </w:p>
    <w:p w14:paraId="38A2B47F" w14:textId="71043F1A" w:rsidR="00990264" w:rsidRDefault="00990264" w:rsidP="00990264">
      <w:pPr>
        <w:pStyle w:val="Paragraphedeliste"/>
        <w:rPr>
          <w:rFonts w:eastAsiaTheme="minorEastAsia"/>
          <w:bCs/>
        </w:rPr>
      </w:pPr>
      <w:r w:rsidRPr="005C20B0">
        <w:rPr>
          <w:rFonts w:eastAsiaTheme="minorEastAsia"/>
          <w:bCs/>
          <w:u w:val="single"/>
        </w:rPr>
        <w:t>Type déclaré</w:t>
      </w:r>
      <w:r>
        <w:rPr>
          <w:rFonts w:eastAsiaTheme="minorEastAsia"/>
          <w:bCs/>
        </w:rPr>
        <w:t> :</w:t>
      </w:r>
    </w:p>
    <w:p w14:paraId="4F2E3BEF" w14:textId="098D3C06" w:rsidR="00990264" w:rsidRDefault="00580868" w:rsidP="00990264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>C’est le type utilisé lors de la déclaration de variable ;</w:t>
      </w:r>
    </w:p>
    <w:p w14:paraId="7B8140C5" w14:textId="1C329A1E" w:rsidR="00580868" w:rsidRDefault="00580868" w:rsidP="00990264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Détermine à la compilation et </w:t>
      </w:r>
      <w:r w:rsidRPr="005C20B0">
        <w:rPr>
          <w:rFonts w:eastAsiaTheme="minorEastAsia"/>
          <w:bCs/>
          <w:color w:val="EE0000"/>
        </w:rPr>
        <w:t>ne change jamais</w:t>
      </w:r>
      <w:r>
        <w:rPr>
          <w:rFonts w:eastAsiaTheme="minorEastAsia"/>
          <w:bCs/>
        </w:rPr>
        <w:t>.</w:t>
      </w:r>
    </w:p>
    <w:p w14:paraId="63F10002" w14:textId="10B82663" w:rsidR="00580868" w:rsidRDefault="00580868" w:rsidP="00580868">
      <w:pPr>
        <w:pStyle w:val="Paragraphedeliste"/>
        <w:rPr>
          <w:rFonts w:eastAsiaTheme="minorEastAsia"/>
          <w:bCs/>
        </w:rPr>
      </w:pPr>
      <w:r w:rsidRPr="005C20B0">
        <w:rPr>
          <w:rFonts w:eastAsiaTheme="minorEastAsia"/>
          <w:b/>
        </w:rPr>
        <w:t>Exemple</w:t>
      </w:r>
      <w:r w:rsidR="00C744DE">
        <w:rPr>
          <w:rFonts w:eastAsiaTheme="minorEastAsia"/>
          <w:bCs/>
        </w:rPr>
        <w:t xml:space="preserve"> : </w:t>
      </w:r>
      <m:oMath>
        <m:r>
          <w:rPr>
            <w:rFonts w:ascii="Cambria Math" w:eastAsiaTheme="minorEastAsia" w:hAnsi="Cambria Math"/>
          </w:rPr>
          <m:t>Personne p ;</m:t>
        </m:r>
      </m:oMath>
      <w:r w:rsidR="00C744DE">
        <w:rPr>
          <w:rFonts w:eastAsiaTheme="minorEastAsia"/>
          <w:bCs/>
        </w:rPr>
        <w:t xml:space="preserve"> Ici, </w:t>
      </w:r>
      <m:oMath>
        <m:r>
          <w:rPr>
            <w:rFonts w:ascii="Cambria Math" w:eastAsiaTheme="minorEastAsia" w:hAnsi="Cambria Math"/>
          </w:rPr>
          <m:t>Personne</m:t>
        </m:r>
      </m:oMath>
      <w:r w:rsidR="00C744DE">
        <w:rPr>
          <w:rFonts w:eastAsiaTheme="minorEastAsia"/>
          <w:bCs/>
        </w:rPr>
        <w:t xml:space="preserve"> est le type déclaré de la variable </w:t>
      </w:r>
      <m:oMath>
        <m:r>
          <w:rPr>
            <w:rFonts w:ascii="Cambria Math" w:eastAsiaTheme="minorEastAsia" w:hAnsi="Cambria Math"/>
          </w:rPr>
          <m:t>p</m:t>
        </m:r>
      </m:oMath>
      <w:r w:rsidR="00C744DE">
        <w:rPr>
          <w:rFonts w:eastAsiaTheme="minorEastAsia"/>
          <w:bCs/>
        </w:rPr>
        <w:t>.</w:t>
      </w:r>
    </w:p>
    <w:p w14:paraId="77BF6B3D" w14:textId="39BEEDF1" w:rsidR="00C744DE" w:rsidRDefault="00C744DE" w:rsidP="00580868">
      <w:pPr>
        <w:pStyle w:val="Paragraphedeliste"/>
        <w:rPr>
          <w:rFonts w:eastAsiaTheme="minorEastAsia"/>
          <w:bCs/>
        </w:rPr>
      </w:pPr>
      <w:r w:rsidRPr="005C20B0">
        <w:rPr>
          <w:rFonts w:eastAsiaTheme="minorEastAsia"/>
          <w:bCs/>
          <w:u w:val="single"/>
        </w:rPr>
        <w:t>Type effectif</w:t>
      </w:r>
      <w:r>
        <w:rPr>
          <w:rFonts w:eastAsiaTheme="minorEastAsia"/>
          <w:bCs/>
        </w:rPr>
        <w:t> :</w:t>
      </w:r>
    </w:p>
    <w:p w14:paraId="5CE6FB3A" w14:textId="2AB65F46" w:rsidR="00C744DE" w:rsidRDefault="00C744DE" w:rsidP="00C744DE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>C’est la classe avec laquelle l’objet référencé a été réellement instancié ;</w:t>
      </w:r>
    </w:p>
    <w:p w14:paraId="6A904812" w14:textId="77777777" w:rsidR="004A14C9" w:rsidRDefault="00C744DE" w:rsidP="00C744DE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Ce type </w:t>
      </w:r>
      <w:r w:rsidRPr="005C20B0">
        <w:rPr>
          <w:rFonts w:eastAsiaTheme="minorEastAsia"/>
          <w:bCs/>
          <w:color w:val="EE0000"/>
        </w:rPr>
        <w:t>peut changer dynamiquement</w:t>
      </w:r>
      <w:r>
        <w:rPr>
          <w:rFonts w:eastAsiaTheme="minorEastAsia"/>
          <w:bCs/>
        </w:rPr>
        <w:t>, c’est-à-dire au moment de l’exécution.</w:t>
      </w:r>
    </w:p>
    <w:p w14:paraId="4F97F1B7" w14:textId="77777777" w:rsidR="005609C8" w:rsidRDefault="004A14C9" w:rsidP="005609C8">
      <w:pPr>
        <w:pStyle w:val="Paragraphedeliste"/>
        <w:rPr>
          <w:rFonts w:eastAsiaTheme="minorEastAsia"/>
          <w:bCs/>
        </w:rPr>
      </w:pPr>
      <w:r w:rsidRPr="000E2503">
        <w:rPr>
          <w:rFonts w:eastAsiaTheme="minorEastAsia"/>
          <w:b/>
        </w:rPr>
        <w:lastRenderedPageBreak/>
        <w:t>Exemple</w:t>
      </w:r>
      <w:r>
        <w:rPr>
          <w:rFonts w:eastAsiaTheme="minorEastAsia"/>
          <w:bCs/>
        </w:rPr>
        <w:t xml:space="preserve"> : </w:t>
      </w:r>
      <w:r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 xml:space="preserve">Dans </w:t>
      </w:r>
      <w:proofErr w:type="gramStart"/>
      <w:r w:rsidR="005609C8">
        <w:rPr>
          <w:rFonts w:eastAsiaTheme="minorEastAsia"/>
          <w:bCs/>
        </w:rPr>
        <w:t>cette exemple</w:t>
      </w:r>
      <w:proofErr w:type="gramEnd"/>
      <w:r w:rsidR="005609C8">
        <w:rPr>
          <w:rFonts w:eastAsiaTheme="minorEastAsia"/>
          <w:bCs/>
        </w:rPr>
        <w:t xml:space="preserve">, même si </w:t>
      </w:r>
      <m:oMath>
        <m:r>
          <w:rPr>
            <w:rFonts w:ascii="Cambria Math" w:eastAsiaTheme="minorEastAsia" w:hAnsi="Cambria Math"/>
          </w:rPr>
          <m:t>p</m:t>
        </m:r>
      </m:oMath>
      <w:r w:rsidR="005609C8">
        <w:rPr>
          <w:rFonts w:eastAsiaTheme="minorEastAsia"/>
          <w:bCs/>
        </w:rPr>
        <w:t xml:space="preserve"> est déclaré comme </w:t>
      </w:r>
      <m:oMath>
        <m:r>
          <w:rPr>
            <w:rFonts w:ascii="Cambria Math" w:eastAsiaTheme="minorEastAsia" w:hAnsi="Cambria Math"/>
          </w:rPr>
          <m:t>Personne</m:t>
        </m:r>
      </m:oMath>
      <w:r w:rsidR="005609C8">
        <w:rPr>
          <w:rFonts w:eastAsiaTheme="minorEastAsia"/>
          <w:bCs/>
        </w:rPr>
        <w:t>, son type effectif</w:t>
      </w:r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  <w:t xml:space="preserve">est </w:t>
      </w:r>
      <m:oMath>
        <m:r>
          <w:rPr>
            <w:rFonts w:ascii="Cambria Math" w:eastAsiaTheme="minorEastAsia" w:hAnsi="Cambria Math"/>
          </w:rPr>
          <m:t>Employe</m:t>
        </m:r>
      </m:oMath>
      <w:r w:rsidR="005609C8">
        <w:rPr>
          <w:rFonts w:eastAsiaTheme="minorEastAsia"/>
          <w:bCs/>
        </w:rPr>
        <w:t xml:space="preserve"> après l’affectation.</w:t>
      </w:r>
    </w:p>
    <w:p w14:paraId="41D9045D" w14:textId="258B6FD9" w:rsidR="000E2503" w:rsidRDefault="004A14C9" w:rsidP="000E2503">
      <w:pPr>
        <w:pStyle w:val="Paragraphedeliste"/>
        <w:ind w:left="1416"/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</w:rPr>
          <m:t>Personne p;</m:t>
        </m:r>
      </m:oMath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  <w:t xml:space="preserve"> </w:t>
      </w:r>
      <m:oMath>
        <m:r>
          <w:rPr>
            <w:rFonts w:ascii="Cambria Math" w:eastAsiaTheme="minorEastAsia" w:hAnsi="Cambria Math"/>
          </w:rPr>
          <m:t xml:space="preserve">Employe e = </m:t>
        </m:r>
        <m:r>
          <m:rPr>
            <m:sty m:val="bi"/>
          </m:rPr>
          <w:rPr>
            <w:rFonts w:ascii="Cambria Math" w:eastAsiaTheme="minorEastAsia" w:hAnsi="Cambria Math"/>
          </w:rPr>
          <m:t>new</m:t>
        </m:r>
        <m:r>
          <w:rPr>
            <w:rFonts w:ascii="Cambria Math" w:eastAsiaTheme="minorEastAsia" w:hAnsi="Cambria Math"/>
          </w:rPr>
          <m:t xml:space="preserve"> Employe("Mickey Mouse", 96, Disney);</m:t>
        </m:r>
      </m:oMath>
      <w:r>
        <w:rPr>
          <w:rFonts w:eastAsiaTheme="minorEastAsia"/>
          <w:bCs/>
        </w:rPr>
        <w:t xml:space="preserve"> </w:t>
      </w:r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</w:r>
      <w:r w:rsidR="005609C8">
        <w:rPr>
          <w:rFonts w:eastAsiaTheme="minorEastAsia"/>
          <w:bCs/>
        </w:rPr>
        <w:tab/>
        <w:t xml:space="preserve">   </w:t>
      </w:r>
      <m:oMath>
        <m:r>
          <w:rPr>
            <w:rFonts w:ascii="Cambria Math" w:eastAsiaTheme="minorEastAsia" w:hAnsi="Cambria Math"/>
          </w:rPr>
          <m:t>p = e;</m:t>
        </m:r>
      </m:oMath>
    </w:p>
    <w:p w14:paraId="6F70CE47" w14:textId="615393A9" w:rsidR="000E2503" w:rsidRDefault="000E2503" w:rsidP="000E2503">
      <w:pPr>
        <w:pStyle w:val="Paragraphedeliste"/>
        <w:rPr>
          <w:rFonts w:eastAsiaTheme="minorEastAsia"/>
          <w:bCs/>
        </w:rPr>
      </w:pPr>
      <w:r w:rsidRPr="000E2503">
        <w:rPr>
          <w:rFonts w:eastAsiaTheme="minorEastAsia"/>
          <w:bCs/>
          <w:u w:val="single"/>
        </w:rPr>
        <w:t>Différence clé</w:t>
      </w:r>
      <w:r>
        <w:rPr>
          <w:rFonts w:eastAsiaTheme="minorEastAsia"/>
          <w:bCs/>
        </w:rPr>
        <w:t> :</w:t>
      </w:r>
    </w:p>
    <w:p w14:paraId="721481EF" w14:textId="7FDF57BC" w:rsidR="000E2503" w:rsidRDefault="000E2503" w:rsidP="000E2503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Type </w:t>
      </w:r>
      <w:r w:rsidRPr="000E2503">
        <w:rPr>
          <w:rFonts w:eastAsiaTheme="minorEastAsia"/>
          <w:bCs/>
          <w:color w:val="EE0000"/>
        </w:rPr>
        <w:t>déclaré </w:t>
      </w:r>
      <w:r>
        <w:rPr>
          <w:rFonts w:eastAsiaTheme="minorEastAsia"/>
          <w:bCs/>
        </w:rPr>
        <w:t xml:space="preserve">: </w:t>
      </w:r>
      <w:r w:rsidRPr="000E2503">
        <w:rPr>
          <w:rFonts w:eastAsiaTheme="minorEastAsia"/>
          <w:bCs/>
          <w:color w:val="0070C0"/>
        </w:rPr>
        <w:t xml:space="preserve">Fixe </w:t>
      </w:r>
      <w:r>
        <w:rPr>
          <w:rFonts w:eastAsiaTheme="minorEastAsia"/>
          <w:bCs/>
        </w:rPr>
        <w:t>et ne peut pas être modifié après la modification ;</w:t>
      </w:r>
    </w:p>
    <w:p w14:paraId="1E81A633" w14:textId="02FDD152" w:rsidR="000E2503" w:rsidRDefault="004271F2" w:rsidP="000E2503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 w:rsidRPr="004271F2">
        <w:rPr>
          <w:rFonts w:eastAsiaTheme="minorEastAsia"/>
          <w:bCs/>
          <w:noProof/>
        </w:rPr>
        <w:drawing>
          <wp:anchor distT="0" distB="0" distL="114300" distR="114300" simplePos="0" relativeHeight="251672576" behindDoc="0" locked="0" layoutInCell="1" allowOverlap="1" wp14:anchorId="348DD19C" wp14:editId="5E53DC67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828791" cy="2276793"/>
            <wp:effectExtent l="0" t="0" r="9525" b="0"/>
            <wp:wrapThrough wrapText="bothSides">
              <wp:wrapPolygon edited="0">
                <wp:start x="0" y="0"/>
                <wp:lineTo x="0" y="21329"/>
                <wp:lineTo x="21352" y="21329"/>
                <wp:lineTo x="21352" y="0"/>
                <wp:lineTo x="0" y="0"/>
              </wp:wrapPolygon>
            </wp:wrapThrough>
            <wp:docPr id="3195935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935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2503">
        <w:rPr>
          <w:rFonts w:eastAsiaTheme="minorEastAsia"/>
          <w:bCs/>
        </w:rPr>
        <w:t xml:space="preserve">Type </w:t>
      </w:r>
      <w:r w:rsidR="000E2503" w:rsidRPr="000E2503">
        <w:rPr>
          <w:rFonts w:eastAsiaTheme="minorEastAsia"/>
          <w:bCs/>
          <w:color w:val="EE0000"/>
        </w:rPr>
        <w:t>effectif </w:t>
      </w:r>
      <w:r w:rsidR="000E2503">
        <w:rPr>
          <w:rFonts w:eastAsiaTheme="minorEastAsia"/>
          <w:bCs/>
        </w:rPr>
        <w:t xml:space="preserve">: </w:t>
      </w:r>
      <w:r w:rsidR="000E2503" w:rsidRPr="000E2503">
        <w:rPr>
          <w:rFonts w:eastAsiaTheme="minorEastAsia"/>
          <w:bCs/>
          <w:color w:val="0070C0"/>
        </w:rPr>
        <w:t>Dynamique</w:t>
      </w:r>
      <w:r w:rsidR="000E2503">
        <w:rPr>
          <w:rFonts w:eastAsiaTheme="minorEastAsia"/>
          <w:bCs/>
        </w:rPr>
        <w:t>, il correspond à la classe réelle de l’objet créé et eut varier au cours de l’exécution.</w:t>
      </w:r>
    </w:p>
    <w:p w14:paraId="4FE2D787" w14:textId="7B37A30D" w:rsidR="000E2503" w:rsidRPr="005B2A1D" w:rsidRDefault="00381993" w:rsidP="000E2503">
      <w:pPr>
        <w:rPr>
          <w:rFonts w:eastAsiaTheme="minorEastAsia"/>
          <w:color w:val="FFFFFF" w:themeColor="background1"/>
        </w:rPr>
      </w:pPr>
      <w:r w:rsidRPr="00FA0093">
        <w:rPr>
          <w:rFonts w:eastAsiaTheme="minorEastAsia"/>
          <w:b/>
        </w:rPr>
        <w:t xml:space="preserve">La méthode </w:t>
      </w:r>
      <m:oMath>
        <m:r>
          <m:rPr>
            <m:sty m:val="bi"/>
          </m:rPr>
          <w:rPr>
            <w:rFonts w:ascii="Cambria Math" w:eastAsiaTheme="minorEastAsia" w:hAnsi="Cambria Math"/>
          </w:rPr>
          <m:t>getClass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FD51E7">
        <w:rPr>
          <w:rFonts w:eastAsiaTheme="minorEastAsia"/>
          <w:b/>
        </w:rPr>
        <w:tab/>
      </w:r>
      <w:r w:rsidR="00FD51E7">
        <w:rPr>
          <w:rFonts w:eastAsiaTheme="minorEastAsia"/>
          <w:b/>
        </w:rPr>
        <w:tab/>
      </w:r>
      <w:r w:rsidR="00011EC2">
        <w:rPr>
          <w:rFonts w:eastAsiaTheme="minorEastAsia"/>
          <w:color w:val="FFFFFF" w:themeColor="background1"/>
          <w:highlight w:val="black"/>
        </w:rPr>
        <w:t>[D.java]</w:t>
      </w:r>
    </w:p>
    <w:p w14:paraId="40E02E6F" w14:textId="18FDAC49" w:rsidR="00381993" w:rsidRDefault="00381993" w:rsidP="00381993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La méthode </w:t>
      </w:r>
      <m:oMath>
        <m:r>
          <w:rPr>
            <w:rFonts w:ascii="Cambria Math" w:eastAsiaTheme="minorEastAsia" w:hAnsi="Cambria Math"/>
          </w:rPr>
          <m:t>getClass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  <w:bCs/>
        </w:rPr>
        <w:t xml:space="preserve"> retourne le type </w:t>
      </w:r>
      <w:r w:rsidRPr="00FA0093">
        <w:rPr>
          <w:rFonts w:eastAsiaTheme="minorEastAsia"/>
          <w:bCs/>
          <w:color w:val="EE0000"/>
        </w:rPr>
        <w:t xml:space="preserve">effectif </w:t>
      </w:r>
      <w:r w:rsidR="00C67593">
        <w:rPr>
          <w:rFonts w:eastAsiaTheme="minorEastAsia"/>
          <w:bCs/>
        </w:rPr>
        <w:t>(classe réelle) de l’objet sur lequel elle est appelé.</w:t>
      </w:r>
    </w:p>
    <w:p w14:paraId="5C05385B" w14:textId="20F2E542" w:rsidR="004271F2" w:rsidRDefault="004271F2" w:rsidP="004271F2">
      <w:pPr>
        <w:pStyle w:val="Paragraphedeliste"/>
        <w:rPr>
          <w:rFonts w:eastAsiaTheme="minorEastAsia"/>
          <w:bCs/>
        </w:rPr>
      </w:pPr>
      <w:r w:rsidRPr="00BE18A3">
        <w:rPr>
          <w:rFonts w:eastAsiaTheme="minorEastAsia"/>
          <w:bCs/>
          <w:u w:val="single"/>
        </w:rPr>
        <w:t>Dans cet exemple</w:t>
      </w:r>
      <w:r>
        <w:rPr>
          <w:rFonts w:eastAsiaTheme="minorEastAsia"/>
          <w:bCs/>
        </w:rPr>
        <w:t> :</w:t>
      </w:r>
    </w:p>
    <w:p w14:paraId="21EE1AA0" w14:textId="7CA3712D" w:rsidR="00C67593" w:rsidRDefault="004271F2" w:rsidP="00C67593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La </w:t>
      </w:r>
      <w:r w:rsidR="00763560">
        <w:rPr>
          <w:rFonts w:eastAsiaTheme="minorEastAsia"/>
          <w:bCs/>
        </w:rPr>
        <w:t xml:space="preserve">variable </w:t>
      </w:r>
      <m:oMath>
        <m:r>
          <w:rPr>
            <w:rFonts w:ascii="Cambria Math" w:eastAsiaTheme="minorEastAsia" w:hAnsi="Cambria Math"/>
          </w:rPr>
          <m:t>c</m:t>
        </m:r>
      </m:oMath>
      <w:r w:rsidR="00763560">
        <w:rPr>
          <w:rFonts w:eastAsiaTheme="minorEastAsia"/>
          <w:bCs/>
        </w:rPr>
        <w:t xml:space="preserve"> a pour type </w:t>
      </w:r>
      <w:r w:rsidR="00763560" w:rsidRPr="00BE18A3">
        <w:rPr>
          <w:rFonts w:eastAsiaTheme="minorEastAsia"/>
          <w:bCs/>
          <w:color w:val="EE0000"/>
        </w:rPr>
        <w:t xml:space="preserve">déclaré </w:t>
      </w:r>
      <m:oMath>
        <m:r>
          <w:rPr>
            <w:rFonts w:ascii="Cambria Math" w:eastAsiaTheme="minorEastAsia" w:hAnsi="Cambria Math"/>
          </w:rPr>
          <m:t>B</m:t>
        </m:r>
      </m:oMath>
      <w:r w:rsidR="00763560">
        <w:rPr>
          <w:rFonts w:eastAsiaTheme="minorEastAsia"/>
          <w:bCs/>
        </w:rPr>
        <w:t xml:space="preserve"> (car elle est déclarée de type </w:t>
      </w:r>
      <m:oMath>
        <m:r>
          <w:rPr>
            <w:rFonts w:ascii="Cambria Math" w:eastAsiaTheme="minorEastAsia" w:hAnsi="Cambria Math"/>
          </w:rPr>
          <m:t>B</m:t>
        </m:r>
      </m:oMath>
      <w:r w:rsidR="00763560">
        <w:rPr>
          <w:rFonts w:eastAsiaTheme="minorEastAsia"/>
          <w:bCs/>
        </w:rPr>
        <w:t>) ;</w:t>
      </w:r>
    </w:p>
    <w:p w14:paraId="34DE166C" w14:textId="7217FC98" w:rsidR="00763560" w:rsidRDefault="00763560" w:rsidP="00C67593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Mais son type </w:t>
      </w:r>
      <w:r w:rsidRPr="00BE18A3">
        <w:rPr>
          <w:rFonts w:eastAsiaTheme="minorEastAsia"/>
          <w:bCs/>
          <w:color w:val="EE0000"/>
        </w:rPr>
        <w:t xml:space="preserve">effectif </w:t>
      </w:r>
      <w:r>
        <w:rPr>
          <w:rFonts w:eastAsiaTheme="minorEastAsia"/>
          <w:bCs/>
        </w:rPr>
        <w:t xml:space="preserve">est C, car elle a été instanciée avec </w:t>
      </w:r>
      <m:oMath>
        <m:r>
          <w:rPr>
            <w:rFonts w:ascii="Cambria Math" w:eastAsiaTheme="minorEastAsia" w:hAnsi="Cambria Math"/>
          </w:rPr>
          <m:t>new C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  <w:bCs/>
        </w:rPr>
        <w:t>.</w:t>
      </w:r>
      <w:r w:rsidR="00BE18A3">
        <w:rPr>
          <w:rFonts w:eastAsiaTheme="minorEastAsia"/>
          <w:bCs/>
        </w:rPr>
        <w:tab/>
      </w:r>
    </w:p>
    <w:p w14:paraId="2635515C" w14:textId="127A6C0F" w:rsidR="00763560" w:rsidRPr="00FF40C2" w:rsidRDefault="00BE18A3" w:rsidP="00763560">
      <w:pPr>
        <w:rPr>
          <w:rFonts w:eastAsiaTheme="minorEastAsia"/>
          <w:b/>
        </w:rPr>
      </w:pPr>
      <w:r w:rsidRPr="00FF40C2">
        <w:rPr>
          <w:rFonts w:eastAsiaTheme="minorEastAsia"/>
          <w:b/>
        </w:rPr>
        <w:t>Polymorphisme : Règle générale</w:t>
      </w:r>
    </w:p>
    <w:p w14:paraId="22BDA53C" w14:textId="019A9C3E" w:rsidR="00BE18A3" w:rsidRDefault="005B4672" w:rsidP="005B4672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Un objet avec un type effectif est aussi considéré comme un objet de tous les </w:t>
      </w:r>
      <w:r w:rsidRPr="00FF40C2">
        <w:rPr>
          <w:rFonts w:eastAsiaTheme="minorEastAsia"/>
          <w:bCs/>
          <w:color w:val="4EA72E" w:themeColor="accent6"/>
        </w:rPr>
        <w:t xml:space="preserve">types supérieurs </w:t>
      </w:r>
      <w:r>
        <w:rPr>
          <w:rFonts w:eastAsiaTheme="minorEastAsia"/>
          <w:bCs/>
        </w:rPr>
        <w:t>dans la hiérarchie ;</w:t>
      </w:r>
    </w:p>
    <w:p w14:paraId="7E96F2F7" w14:textId="5732E4BC" w:rsidR="005B4672" w:rsidRDefault="00640168" w:rsidP="005B4672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Cela signifie qu’il peut être référencé </w:t>
      </w:r>
      <w:r w:rsidR="007A565E">
        <w:rPr>
          <w:rFonts w:eastAsiaTheme="minorEastAsia"/>
          <w:bCs/>
        </w:rPr>
        <w:t xml:space="preserve">par des variables de tout type </w:t>
      </w:r>
      <w:r w:rsidR="007A565E" w:rsidRPr="00FF40C2">
        <w:rPr>
          <w:rFonts w:eastAsiaTheme="minorEastAsia"/>
          <w:bCs/>
          <w:color w:val="EE0000"/>
        </w:rPr>
        <w:t xml:space="preserve">supérieur ou égal </w:t>
      </w:r>
      <w:r w:rsidR="007A565E">
        <w:rPr>
          <w:rFonts w:eastAsiaTheme="minorEastAsia"/>
          <w:bCs/>
        </w:rPr>
        <w:t>à C.</w:t>
      </w:r>
    </w:p>
    <w:p w14:paraId="35544052" w14:textId="68C11446" w:rsidR="007A565E" w:rsidRDefault="00FC4EB2" w:rsidP="005B4672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Le type </w:t>
      </w:r>
      <w:r w:rsidRPr="00FF40C2">
        <w:rPr>
          <w:rFonts w:eastAsiaTheme="minorEastAsia"/>
          <w:bCs/>
          <w:color w:val="EE0000"/>
        </w:rPr>
        <w:t xml:space="preserve">déclaré </w:t>
      </w:r>
      <w:r>
        <w:rPr>
          <w:rFonts w:eastAsiaTheme="minorEastAsia"/>
          <w:bCs/>
        </w:rPr>
        <w:t>de c est C ;</w:t>
      </w:r>
    </w:p>
    <w:p w14:paraId="26E2F22A" w14:textId="0472801B" w:rsidR="00FC4EB2" w:rsidRDefault="00FC4EB2" w:rsidP="005B4672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Le type </w:t>
      </w:r>
      <w:r w:rsidRPr="00FF40C2">
        <w:rPr>
          <w:rFonts w:eastAsiaTheme="minorEastAsia"/>
          <w:bCs/>
          <w:color w:val="EE0000"/>
        </w:rPr>
        <w:t xml:space="preserve">effectif </w:t>
      </w:r>
      <w:r w:rsidR="00E83FE2">
        <w:rPr>
          <w:rFonts w:eastAsiaTheme="minorEastAsia"/>
          <w:bCs/>
        </w:rPr>
        <w:t>de c est également C ;</w:t>
      </w:r>
    </w:p>
    <w:p w14:paraId="7494322D" w14:textId="278BE22D" w:rsidR="00E83FE2" w:rsidRDefault="00E83FE2" w:rsidP="005B4672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Cependant,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  <w:bCs/>
        </w:rPr>
        <w:t xml:space="preserve"> est aussi </w:t>
      </w:r>
      <w:r w:rsidRPr="00FF40C2">
        <w:rPr>
          <w:rFonts w:eastAsiaTheme="minorEastAsia"/>
          <w:bCs/>
          <w:color w:val="4EA72E" w:themeColor="accent6"/>
        </w:rPr>
        <w:t xml:space="preserve">implicitement considéré </w:t>
      </w:r>
      <w:r>
        <w:rPr>
          <w:rFonts w:eastAsiaTheme="minorEastAsia"/>
          <w:bCs/>
        </w:rPr>
        <w:t>comme un objet de type B et A, car C hérite de B et A.</w:t>
      </w:r>
    </w:p>
    <w:p w14:paraId="45B9636D" w14:textId="4AC899F2" w:rsidR="00E83FE2" w:rsidRDefault="00F548FE" w:rsidP="00F548FE">
      <w:pPr>
        <w:pStyle w:val="Paragraphedeliste"/>
        <w:rPr>
          <w:rFonts w:eastAsiaTheme="minorEastAsia"/>
          <w:bCs/>
        </w:rPr>
      </w:pPr>
      <w:r w:rsidRPr="00E97B5E">
        <w:rPr>
          <w:rFonts w:eastAsiaTheme="minorEastAsia"/>
          <w:bCs/>
          <w:u w:val="single"/>
        </w:rPr>
        <w:t>Attribution polymorphique</w:t>
      </w:r>
      <w:r>
        <w:rPr>
          <w:rFonts w:eastAsiaTheme="minorEastAsia"/>
          <w:bCs/>
        </w:rPr>
        <w:t> :</w:t>
      </w:r>
    </w:p>
    <w:p w14:paraId="3D17EF8C" w14:textId="574773CC" w:rsidR="00F548FE" w:rsidRDefault="00F548FE" w:rsidP="00F548FE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Un objet de type effectif C peut être référencé par une variable de type déclaré D si D est une classe </w:t>
      </w:r>
      <w:r w:rsidRPr="000416E4">
        <w:rPr>
          <w:rFonts w:eastAsiaTheme="minorEastAsia"/>
          <w:bCs/>
          <w:color w:val="4EA72E" w:themeColor="accent6"/>
        </w:rPr>
        <w:t xml:space="preserve">située au-dessus </w:t>
      </w:r>
      <w:r>
        <w:rPr>
          <w:rFonts w:eastAsiaTheme="minorEastAsia"/>
          <w:bCs/>
        </w:rPr>
        <w:t>de C dans la hiérarchie d’héritage ;</w:t>
      </w:r>
    </w:p>
    <w:p w14:paraId="01F5CDA4" w14:textId="132AF4BD" w:rsidR="00F548FE" w:rsidRDefault="00F548FE" w:rsidP="00F548FE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Le polymorphisme permet à un objet d’être </w:t>
      </w:r>
      <w:r w:rsidR="0089041F">
        <w:rPr>
          <w:rFonts w:eastAsiaTheme="minorEastAsia"/>
          <w:bCs/>
        </w:rPr>
        <w:t>manipulé par des variables de ses classes parentes.</w:t>
      </w:r>
    </w:p>
    <w:p w14:paraId="5F72CA1C" w14:textId="554C3FD0" w:rsidR="0089041F" w:rsidRPr="000416E4" w:rsidRDefault="00E97B5E" w:rsidP="0089041F">
      <w:pPr>
        <w:rPr>
          <w:rFonts w:eastAsiaTheme="minorEastAsia"/>
          <w:b/>
        </w:rPr>
      </w:pPr>
      <w:r w:rsidRPr="000416E4">
        <w:rPr>
          <w:rFonts w:eastAsiaTheme="minorEastAsia"/>
          <w:b/>
        </w:rPr>
        <w:t xml:space="preserve">Utilisation de </w:t>
      </w:r>
      <m:oMath>
        <m:r>
          <m:rPr>
            <m:sty m:val="bi"/>
          </m:rPr>
          <w:rPr>
            <w:rFonts w:ascii="Cambria Math" w:eastAsiaTheme="minorEastAsia" w:hAnsi="Cambria Math"/>
          </w:rPr>
          <m:t>instanceof</m:t>
        </m:r>
      </m:oMath>
      <w:r w:rsidRPr="000416E4">
        <w:rPr>
          <w:rFonts w:eastAsiaTheme="minorEastAsia"/>
          <w:b/>
        </w:rPr>
        <w:t xml:space="preserve"> pour tester le type d’un objet </w:t>
      </w:r>
    </w:p>
    <w:p w14:paraId="1B170392" w14:textId="691B3212" w:rsidR="00E97B5E" w:rsidRDefault="00E97B5E" w:rsidP="00E97B5E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L’objet </w:t>
      </w:r>
      <m:oMath>
        <m:r>
          <w:rPr>
            <w:rFonts w:ascii="Cambria Math" w:eastAsiaTheme="minorEastAsia" w:hAnsi="Cambria Math"/>
          </w:rPr>
          <m:t>instanceof</m:t>
        </m:r>
      </m:oMath>
      <w:r>
        <w:rPr>
          <w:rFonts w:eastAsiaTheme="minorEastAsia"/>
          <w:bCs/>
        </w:rPr>
        <w:t xml:space="preserve"> permet de tester si un objet est une instance d’une classe donnée ou d’une de ses classes parentes ;</w:t>
      </w:r>
    </w:p>
    <w:p w14:paraId="2B79431D" w14:textId="28D880F6" w:rsidR="00E97B5E" w:rsidRDefault="00E97B5E" w:rsidP="00E97B5E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Il retourne </w:t>
      </w:r>
      <m:oMath>
        <m:r>
          <w:rPr>
            <w:rFonts w:ascii="Cambria Math" w:eastAsiaTheme="minorEastAsia" w:hAnsi="Cambria Math"/>
          </w:rPr>
          <m:t>true</m:t>
        </m:r>
      </m:oMath>
      <w:r>
        <w:rPr>
          <w:rFonts w:eastAsiaTheme="minorEastAsia"/>
          <w:bCs/>
        </w:rPr>
        <w:t xml:space="preserve"> si l’objet est du type spécifié, ou d’un type qui hérite de ce dernier dans la hiérarchie d’héritage.</w:t>
      </w:r>
    </w:p>
    <w:p w14:paraId="2CB5BB19" w14:textId="44D29802" w:rsidR="00934149" w:rsidRDefault="00934149" w:rsidP="00934149">
      <w:pPr>
        <w:pStyle w:val="Paragraphedeliste"/>
        <w:rPr>
          <w:rFonts w:eastAsiaTheme="minorEastAsia"/>
          <w:bCs/>
        </w:rPr>
      </w:pPr>
      <w:r w:rsidRPr="00B92D0C">
        <w:rPr>
          <w:rFonts w:eastAsiaTheme="minorEastAsia"/>
          <w:bCs/>
          <w:u w:val="single"/>
        </w:rPr>
        <w:t>Résumé</w:t>
      </w:r>
      <w:r>
        <w:rPr>
          <w:rFonts w:eastAsiaTheme="minorEastAsia"/>
          <w:bCs/>
        </w:rPr>
        <w:t xml:space="preserve"> : </w:t>
      </w:r>
      <w:r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</w:rPr>
          <m:t>obj instanceof A</m:t>
        </m:r>
      </m:oMath>
      <w:r>
        <w:rPr>
          <w:rFonts w:eastAsiaTheme="minorEastAsia"/>
          <w:bCs/>
        </w:rPr>
        <w:t xml:space="preserve"> retourne </w:t>
      </w:r>
      <m:oMath>
        <m:r>
          <w:rPr>
            <w:rFonts w:ascii="Cambria Math" w:eastAsiaTheme="minorEastAsia" w:hAnsi="Cambria Math"/>
          </w:rPr>
          <m:t>true</m:t>
        </m:r>
      </m:oMath>
      <w:r>
        <w:rPr>
          <w:rFonts w:eastAsiaTheme="minorEastAsia"/>
          <w:bCs/>
        </w:rPr>
        <w:t xml:space="preserve"> si :</w:t>
      </w:r>
    </w:p>
    <w:p w14:paraId="0D5E4098" w14:textId="4CFD9C5F" w:rsidR="00934149" w:rsidRDefault="00934149" w:rsidP="00934149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A est le type </w:t>
      </w:r>
      <w:r w:rsidRPr="00B92D0C">
        <w:rPr>
          <w:rFonts w:eastAsiaTheme="minorEastAsia"/>
          <w:bCs/>
          <w:color w:val="EE0000"/>
        </w:rPr>
        <w:t xml:space="preserve">effectif </w:t>
      </w:r>
      <w:r>
        <w:rPr>
          <w:rFonts w:eastAsiaTheme="minorEastAsia"/>
          <w:bCs/>
        </w:rPr>
        <w:t xml:space="preserve">de </w:t>
      </w:r>
      <m:oMath>
        <m:r>
          <w:rPr>
            <w:rFonts w:ascii="Cambria Math" w:eastAsiaTheme="minorEastAsia" w:hAnsi="Cambria Math"/>
          </w:rPr>
          <m:t>obj</m:t>
        </m:r>
      </m:oMath>
      <w:r w:rsidR="00484CE8">
        <w:rPr>
          <w:rFonts w:eastAsiaTheme="minorEastAsia"/>
          <w:bCs/>
        </w:rPr>
        <w:t> ;</w:t>
      </w:r>
    </w:p>
    <w:p w14:paraId="71868F46" w14:textId="1E814CA6" w:rsidR="00484CE8" w:rsidRDefault="00484CE8" w:rsidP="00484CE8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A est un </w:t>
      </w:r>
      <w:r w:rsidRPr="00B92D0C">
        <w:rPr>
          <w:rFonts w:eastAsiaTheme="minorEastAsia"/>
          <w:bCs/>
          <w:color w:val="EE0000"/>
        </w:rPr>
        <w:t xml:space="preserve">ancêtre </w:t>
      </w:r>
      <w:r>
        <w:rPr>
          <w:rFonts w:eastAsiaTheme="minorEastAsia"/>
          <w:bCs/>
        </w:rPr>
        <w:t xml:space="preserve">(classe mère ou au-dessus) du type effectif de </w:t>
      </w:r>
      <m:oMath>
        <m:r>
          <w:rPr>
            <w:rFonts w:ascii="Cambria Math" w:eastAsiaTheme="minorEastAsia" w:hAnsi="Cambria Math"/>
          </w:rPr>
          <m:t>obj</m:t>
        </m:r>
      </m:oMath>
      <w:r>
        <w:rPr>
          <w:rFonts w:eastAsiaTheme="minorEastAsia"/>
          <w:bCs/>
        </w:rPr>
        <w:t>.</w:t>
      </w:r>
    </w:p>
    <w:p w14:paraId="2871DB43" w14:textId="13C89869" w:rsidR="00484CE8" w:rsidRDefault="00484CE8" w:rsidP="00484CE8">
      <w:pPr>
        <w:pStyle w:val="Paragraphedeliste"/>
        <w:ind w:left="2124"/>
        <w:rPr>
          <w:rFonts w:eastAsiaTheme="minorEastAsia"/>
          <w:bCs/>
        </w:rPr>
      </w:pPr>
      <w:r>
        <w:rPr>
          <w:rFonts w:eastAsiaTheme="minorEastAsia"/>
          <w:bCs/>
        </w:rPr>
        <w:t xml:space="preserve">Sinon, </w:t>
      </w:r>
      <m:oMath>
        <m:r>
          <w:rPr>
            <w:rFonts w:ascii="Cambria Math" w:eastAsiaTheme="minorEastAsia" w:hAnsi="Cambria Math"/>
          </w:rPr>
          <m:t>instanceof</m:t>
        </m:r>
      </m:oMath>
      <w:r>
        <w:rPr>
          <w:rFonts w:eastAsiaTheme="minorEastAsia"/>
          <w:bCs/>
        </w:rPr>
        <w:t xml:space="preserve"> retourne </w:t>
      </w:r>
      <m:oMath>
        <m:r>
          <w:rPr>
            <w:rFonts w:ascii="Cambria Math" w:eastAsiaTheme="minorEastAsia" w:hAnsi="Cambria Math"/>
          </w:rPr>
          <m:t>false</m:t>
        </m:r>
      </m:oMath>
      <w:r>
        <w:rPr>
          <w:rFonts w:eastAsiaTheme="minorEastAsia"/>
          <w:bCs/>
        </w:rPr>
        <w:t>.</w:t>
      </w:r>
    </w:p>
    <w:p w14:paraId="191BF93B" w14:textId="74FB5C8C" w:rsidR="00846A17" w:rsidRPr="00846A17" w:rsidRDefault="00846A17" w:rsidP="00846A17">
      <w:pPr>
        <w:rPr>
          <w:rFonts w:eastAsiaTheme="minorEastAsia"/>
          <w:bCs/>
          <w:color w:val="FFFFFF" w:themeColor="background1"/>
        </w:rPr>
      </w:pPr>
      <w:r w:rsidRPr="00846A17">
        <w:rPr>
          <w:rFonts w:eastAsiaTheme="minorEastAsia"/>
          <w:bCs/>
          <w:color w:val="FFFFFF" w:themeColor="background1"/>
          <w:highlight w:val="black"/>
        </w:rPr>
        <w:t>[Employe.java]</w:t>
      </w:r>
    </w:p>
    <w:p w14:paraId="29909295" w14:textId="0CFFA2FC" w:rsidR="00B92D0C" w:rsidRPr="009357A8" w:rsidRDefault="00B92D0C" w:rsidP="00B92D0C">
      <w:pPr>
        <w:rPr>
          <w:rFonts w:eastAsiaTheme="minorEastAsia"/>
          <w:b/>
        </w:rPr>
      </w:pPr>
      <w:r w:rsidRPr="009357A8">
        <w:rPr>
          <w:rFonts w:eastAsiaTheme="minorEastAsia"/>
          <w:b/>
        </w:rPr>
        <w:t>Polymorphisme et type déclaré</w:t>
      </w:r>
    </w:p>
    <w:p w14:paraId="475D24DA" w14:textId="0809F7D5" w:rsidR="00B92D0C" w:rsidRPr="009357A8" w:rsidRDefault="00B92D0C" w:rsidP="00B92D0C">
      <w:pPr>
        <w:pStyle w:val="Paragraphedeliste"/>
        <w:rPr>
          <w:rFonts w:eastAsiaTheme="minorEastAsia"/>
          <w:bCs/>
          <w:u w:val="single"/>
        </w:rPr>
      </w:pPr>
      <w:r w:rsidRPr="009357A8">
        <w:rPr>
          <w:rFonts w:eastAsiaTheme="minorEastAsia"/>
          <w:bCs/>
          <w:u w:val="single"/>
        </w:rPr>
        <w:t xml:space="preserve">Java : Un langage typé </w:t>
      </w:r>
    </w:p>
    <w:p w14:paraId="66955197" w14:textId="49B07222" w:rsidR="000401E0" w:rsidRDefault="000401E0" w:rsidP="000401E0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>En Java, chaque variable a un type déclaré ;</w:t>
      </w:r>
    </w:p>
    <w:p w14:paraId="479D5C75" w14:textId="621B6707" w:rsidR="000401E0" w:rsidRDefault="000401E0" w:rsidP="000401E0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Le </w:t>
      </w:r>
      <w:r w:rsidRPr="009357A8">
        <w:rPr>
          <w:rFonts w:eastAsiaTheme="minorEastAsia"/>
          <w:bCs/>
          <w:color w:val="0070C0"/>
        </w:rPr>
        <w:t xml:space="preserve">compilateur vérifie </w:t>
      </w:r>
      <w:r>
        <w:rPr>
          <w:rFonts w:eastAsiaTheme="minorEastAsia"/>
          <w:bCs/>
        </w:rPr>
        <w:t xml:space="preserve">la légalité des appels de méthodes et des accès aux champs </w:t>
      </w:r>
      <w:r w:rsidR="00DF0C5E">
        <w:rPr>
          <w:rFonts w:eastAsiaTheme="minorEastAsia"/>
          <w:bCs/>
        </w:rPr>
        <w:t>en fonction du type déclaré.</w:t>
      </w:r>
    </w:p>
    <w:p w14:paraId="1AD52E89" w14:textId="7261D7AD" w:rsidR="00DF0C5E" w:rsidRPr="009357A8" w:rsidRDefault="00DF0C5E" w:rsidP="00DF0C5E">
      <w:pPr>
        <w:pStyle w:val="Paragraphedeliste"/>
        <w:rPr>
          <w:rFonts w:eastAsiaTheme="minorEastAsia"/>
          <w:bCs/>
          <w:u w:val="single"/>
        </w:rPr>
      </w:pPr>
      <w:r w:rsidRPr="009357A8">
        <w:rPr>
          <w:rFonts w:eastAsiaTheme="minorEastAsia"/>
          <w:bCs/>
          <w:u w:val="single"/>
        </w:rPr>
        <w:t>Règle de vérification</w:t>
      </w:r>
    </w:p>
    <w:p w14:paraId="6EA2105A" w14:textId="2F0EA3EF" w:rsidR="00DF0C5E" w:rsidRDefault="00DF0C5E" w:rsidP="00DF0C5E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Un appel de méthode </w:t>
      </w:r>
      <m:oMath>
        <m:r>
          <w:rPr>
            <w:rFonts w:ascii="Cambria Math" w:eastAsiaTheme="minorEastAsia" w:hAnsi="Cambria Math"/>
          </w:rPr>
          <m:t>a.f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  <w:bCs/>
        </w:rPr>
        <w:t xml:space="preserve"> est valide si le type déclaré de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  <w:bCs/>
        </w:rPr>
        <w:t xml:space="preserve"> possède une méthode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  <w:bCs/>
        </w:rPr>
        <w:t xml:space="preserve"> applicable ;</w:t>
      </w:r>
    </w:p>
    <w:p w14:paraId="366DB8B4" w14:textId="5A51E910" w:rsidR="00DF0C5E" w:rsidRDefault="00DF0C5E" w:rsidP="00DF0C5E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Un accès à un champ </w:t>
      </w:r>
      <m:oMath>
        <m:r>
          <w:rPr>
            <w:rFonts w:ascii="Cambria Math" w:eastAsiaTheme="minorEastAsia" w:hAnsi="Cambria Math"/>
          </w:rPr>
          <m:t>a.m</m:t>
        </m:r>
      </m:oMath>
      <w:r>
        <w:rPr>
          <w:rFonts w:eastAsiaTheme="minorEastAsia"/>
          <w:bCs/>
        </w:rPr>
        <w:t xml:space="preserve"> est valide si le type déclaré de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  <w:bCs/>
        </w:rPr>
        <w:t xml:space="preserve"> </w:t>
      </w:r>
      <w:r w:rsidR="00173CD8">
        <w:rPr>
          <w:rFonts w:eastAsiaTheme="minorEastAsia"/>
          <w:bCs/>
        </w:rPr>
        <w:t xml:space="preserve">possède un champ </w:t>
      </w:r>
      <m:oMath>
        <m:r>
          <w:rPr>
            <w:rFonts w:ascii="Cambria Math" w:eastAsiaTheme="minorEastAsia" w:hAnsi="Cambria Math"/>
          </w:rPr>
          <m:t>m</m:t>
        </m:r>
      </m:oMath>
      <w:r w:rsidR="00173CD8">
        <w:rPr>
          <w:rFonts w:eastAsiaTheme="minorEastAsia"/>
          <w:bCs/>
        </w:rPr>
        <w:t>.</w:t>
      </w:r>
    </w:p>
    <w:p w14:paraId="7021CC86" w14:textId="2A0F17B5" w:rsidR="00173CD8" w:rsidRPr="009357A8" w:rsidRDefault="00173CD8" w:rsidP="00173CD8">
      <w:pPr>
        <w:pStyle w:val="Paragraphedeliste"/>
        <w:rPr>
          <w:rFonts w:eastAsiaTheme="minorEastAsia"/>
          <w:bCs/>
          <w:color w:val="EE0000"/>
        </w:rPr>
      </w:pPr>
      <w:r w:rsidRPr="009357A8">
        <w:rPr>
          <w:rFonts w:eastAsiaTheme="minorEastAsia"/>
          <w:bCs/>
          <w:color w:val="EE0000"/>
          <w:u w:val="single"/>
        </w:rPr>
        <w:t>Important</w:t>
      </w:r>
      <w:r w:rsidRPr="009357A8">
        <w:rPr>
          <w:rFonts w:eastAsiaTheme="minorEastAsia"/>
          <w:bCs/>
          <w:color w:val="EE0000"/>
        </w:rPr>
        <w:t> : Le compilateur ne connaît que le type déclaré d’une variable, il ne vérifie donc que les méthodes et champs disponible pour ce type.</w:t>
      </w:r>
    </w:p>
    <w:p w14:paraId="45690253" w14:textId="0B80236B" w:rsidR="00E97B5E" w:rsidRDefault="009357A8" w:rsidP="009357A8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 w:rsidRPr="009357A8">
        <w:rPr>
          <w:rFonts w:eastAsiaTheme="minorEastAsia"/>
          <w:bCs/>
        </w:rPr>
        <w:t>Le</w:t>
      </w:r>
      <w:r>
        <w:rPr>
          <w:rFonts w:eastAsiaTheme="minorEastAsia"/>
          <w:bCs/>
        </w:rPr>
        <w:t xml:space="preserve"> type déclaré d’une variable définit ce que l’on peut faire avec l’objet ;</w:t>
      </w:r>
    </w:p>
    <w:p w14:paraId="7585E2CB" w14:textId="766D6A4E" w:rsidR="009357A8" w:rsidRDefault="009357A8" w:rsidP="009357A8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Seuls les champs et méthodes visibles de la classe correspondant au type déclaré sont accessibles, </w:t>
      </w:r>
      <w:r w:rsidRPr="0042201E">
        <w:rPr>
          <w:rFonts w:eastAsiaTheme="minorEastAsia"/>
          <w:bCs/>
          <w:color w:val="4EA72E" w:themeColor="accent6"/>
        </w:rPr>
        <w:t>même si l’objet a un type effectif plus spécifique</w:t>
      </w:r>
      <w:r>
        <w:rPr>
          <w:rFonts w:eastAsiaTheme="minorEastAsia"/>
          <w:bCs/>
        </w:rPr>
        <w:t>.</w:t>
      </w:r>
    </w:p>
    <w:p w14:paraId="6B02409E" w14:textId="53A6E027" w:rsidR="000F46CF" w:rsidRDefault="000F46CF" w:rsidP="000F46CF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 xml:space="preserve">Le type déclaré de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  <w:bCs/>
        </w:rPr>
        <w:t xml:space="preserve"> est </w:t>
      </w:r>
      <m:oMath>
        <m:r>
          <w:rPr>
            <w:rFonts w:ascii="Cambria Math" w:eastAsiaTheme="minorEastAsia" w:hAnsi="Cambria Math"/>
          </w:rPr>
          <m:t>Personne</m:t>
        </m:r>
      </m:oMath>
      <w:r>
        <w:rPr>
          <w:rFonts w:eastAsiaTheme="minorEastAsia"/>
          <w:bCs/>
        </w:rPr>
        <w:t xml:space="preserve">, donc il n’est possible d’accéder qu’aux méthodes et champs définis dans </w:t>
      </w:r>
      <m:oMath>
        <m:r>
          <w:rPr>
            <w:rFonts w:ascii="Cambria Math" w:eastAsiaTheme="minorEastAsia" w:hAnsi="Cambria Math"/>
          </w:rPr>
          <m:t>Personne</m:t>
        </m:r>
      </m:oMath>
      <w:r>
        <w:rPr>
          <w:rFonts w:eastAsiaTheme="minorEastAsia"/>
          <w:bCs/>
        </w:rPr>
        <w:t xml:space="preserve">, même si l’objet réel est de type </w:t>
      </w:r>
      <m:oMath>
        <m:r>
          <w:rPr>
            <w:rFonts w:ascii="Cambria Math" w:eastAsiaTheme="minorEastAsia" w:hAnsi="Cambria Math"/>
          </w:rPr>
          <m:t>Employe</m:t>
        </m:r>
      </m:oMath>
      <w:r>
        <w:rPr>
          <w:rFonts w:eastAsiaTheme="minorEastAsia"/>
          <w:bCs/>
        </w:rPr>
        <w:t>.</w:t>
      </w:r>
    </w:p>
    <w:p w14:paraId="370FDFDA" w14:textId="0DB0F850" w:rsidR="00FB714F" w:rsidRDefault="00FB714F" w:rsidP="000F46CF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 xml:space="preserve">En revanche avec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  <w:bCs/>
        </w:rPr>
        <w:t>. (</w:t>
      </w:r>
      <w:proofErr w:type="gramStart"/>
      <w:r>
        <w:rPr>
          <w:rFonts w:eastAsiaTheme="minorEastAsia"/>
          <w:bCs/>
        </w:rPr>
        <w:t>regarder</w:t>
      </w:r>
      <w:proofErr w:type="gramEnd"/>
      <w:r>
        <w:rPr>
          <w:rFonts w:eastAsiaTheme="minorEastAsia"/>
          <w:bCs/>
        </w:rPr>
        <w:t xml:space="preserve"> Employe.java)</w:t>
      </w:r>
    </w:p>
    <w:p w14:paraId="6927D3AF" w14:textId="12492293" w:rsidR="00C744DE" w:rsidRPr="00095ABD" w:rsidRDefault="00A34EA7" w:rsidP="00A34EA7">
      <w:pPr>
        <w:rPr>
          <w:rFonts w:eastAsiaTheme="minorEastAsia"/>
          <w:b/>
          <w:u w:val="single"/>
        </w:rPr>
      </w:pPr>
      <w:r w:rsidRPr="00095ABD">
        <w:rPr>
          <w:rFonts w:eastAsiaTheme="minorEastAsia"/>
          <w:b/>
          <w:u w:val="single"/>
        </w:rPr>
        <w:t>Le type déclaré : un masque sur l’objet</w:t>
      </w:r>
    </w:p>
    <w:p w14:paraId="56218B15" w14:textId="36F0A830" w:rsidR="00A34EA7" w:rsidRDefault="00A34EA7" w:rsidP="00A34EA7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Le </w:t>
      </w:r>
      <w:r w:rsidRPr="00095ABD">
        <w:rPr>
          <w:rFonts w:eastAsiaTheme="minorEastAsia"/>
          <w:bCs/>
          <w:color w:val="4EA72E" w:themeColor="accent6"/>
        </w:rPr>
        <w:t>type déclaré</w:t>
      </w:r>
      <w:r>
        <w:rPr>
          <w:rFonts w:eastAsiaTheme="minorEastAsia"/>
          <w:bCs/>
        </w:rPr>
        <w:t xml:space="preserve"> d’une variable en Java agit comme un </w:t>
      </w:r>
      <w:r w:rsidRPr="00095ABD">
        <w:rPr>
          <w:rFonts w:eastAsiaTheme="minorEastAsia"/>
          <w:bCs/>
          <w:color w:val="EE0000"/>
        </w:rPr>
        <w:t xml:space="preserve">masque </w:t>
      </w:r>
      <w:r>
        <w:rPr>
          <w:rFonts w:eastAsiaTheme="minorEastAsia"/>
          <w:bCs/>
        </w:rPr>
        <w:t>sur l’objet instancié ;</w:t>
      </w:r>
    </w:p>
    <w:p w14:paraId="11062797" w14:textId="3ADF6555" w:rsidR="00A34EA7" w:rsidRDefault="00EA0C31" w:rsidP="00A34EA7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 w:rsidRPr="00EA0C31">
        <w:rPr>
          <w:rFonts w:eastAsiaTheme="minorEastAsia"/>
          <w:bCs/>
          <w:noProof/>
        </w:rPr>
        <w:drawing>
          <wp:anchor distT="0" distB="0" distL="114300" distR="114300" simplePos="0" relativeHeight="251674624" behindDoc="0" locked="0" layoutInCell="1" allowOverlap="1" wp14:anchorId="28EA133E" wp14:editId="39E3B27B">
            <wp:simplePos x="0" y="0"/>
            <wp:positionH relativeFrom="margin">
              <wp:posOffset>617220</wp:posOffset>
            </wp:positionH>
            <wp:positionV relativeFrom="paragraph">
              <wp:posOffset>2685415</wp:posOffset>
            </wp:positionV>
            <wp:extent cx="3474720" cy="1469390"/>
            <wp:effectExtent l="0" t="0" r="0" b="0"/>
            <wp:wrapTopAndBottom/>
            <wp:docPr id="116426368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6368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043" w:rsidRPr="00E91043">
        <w:rPr>
          <w:rFonts w:eastAsiaTheme="minorEastAsia"/>
          <w:bCs/>
          <w:noProof/>
        </w:rPr>
        <w:drawing>
          <wp:anchor distT="0" distB="0" distL="114300" distR="114300" simplePos="0" relativeHeight="251673600" behindDoc="0" locked="0" layoutInCell="1" allowOverlap="1" wp14:anchorId="03BEE5A7" wp14:editId="7AB6BD62">
            <wp:simplePos x="0" y="0"/>
            <wp:positionH relativeFrom="column">
              <wp:posOffset>617220</wp:posOffset>
            </wp:positionH>
            <wp:positionV relativeFrom="paragraph">
              <wp:posOffset>429895</wp:posOffset>
            </wp:positionV>
            <wp:extent cx="4343400" cy="1802921"/>
            <wp:effectExtent l="0" t="0" r="0" b="6985"/>
            <wp:wrapTopAndBottom/>
            <wp:docPr id="76469661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9661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802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4EA7">
        <w:rPr>
          <w:rFonts w:eastAsiaTheme="minorEastAsia"/>
          <w:bCs/>
        </w:rPr>
        <w:t xml:space="preserve">Ce masque </w:t>
      </w:r>
      <w:r w:rsidR="00A34EA7" w:rsidRPr="00095ABD">
        <w:rPr>
          <w:rFonts w:eastAsiaTheme="minorEastAsia"/>
          <w:b/>
        </w:rPr>
        <w:t>détermine les méthodes et champs auxquels on peut accéder</w:t>
      </w:r>
      <w:r w:rsidR="00A34EA7">
        <w:rPr>
          <w:rFonts w:eastAsiaTheme="minorEastAsia"/>
          <w:bCs/>
        </w:rPr>
        <w:t>, même si l’objet réel (type effectif) possède plus de fonctionnalités.</w:t>
      </w:r>
    </w:p>
    <w:p w14:paraId="0F8E9771" w14:textId="57BDE01A" w:rsidR="00E91043" w:rsidRDefault="00E91043" w:rsidP="00E91043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  <w:bCs/>
        </w:rPr>
        <w:t xml:space="preserve"> </w:t>
      </w:r>
      <w:proofErr w:type="gramStart"/>
      <w:r>
        <w:rPr>
          <w:rFonts w:eastAsiaTheme="minorEastAsia"/>
          <w:bCs/>
        </w:rPr>
        <w:t>voit</w:t>
      </w:r>
      <w:proofErr w:type="gramEnd"/>
      <w:r>
        <w:rPr>
          <w:rFonts w:eastAsiaTheme="minorEastAsia"/>
          <w:bCs/>
        </w:rPr>
        <w:t xml:space="preserve"> tout l’objet et peut utiliser </w:t>
      </w:r>
      <w:r w:rsidRPr="00095ABD">
        <w:rPr>
          <w:rFonts w:eastAsiaTheme="minorEastAsia"/>
          <w:b/>
        </w:rPr>
        <w:t>toutes les méthodes</w:t>
      </w:r>
      <w:r>
        <w:rPr>
          <w:rFonts w:eastAsiaTheme="minorEastAsia"/>
          <w:bCs/>
        </w:rPr>
        <w:t xml:space="preserve"> définies dans la classe </w:t>
      </w:r>
      <m:oMath>
        <m:r>
          <w:rPr>
            <w:rFonts w:ascii="Cambria Math" w:eastAsiaTheme="minorEastAsia" w:hAnsi="Cambria Math"/>
          </w:rPr>
          <m:t>Employe</m:t>
        </m:r>
      </m:oMath>
      <w:r>
        <w:rPr>
          <w:rFonts w:eastAsiaTheme="minorEastAsia"/>
          <w:bCs/>
        </w:rPr>
        <w:t xml:space="preserve">, car le </w:t>
      </w:r>
      <w:r w:rsidRPr="00095ABD">
        <w:rPr>
          <w:rFonts w:eastAsiaTheme="minorEastAsia"/>
          <w:bCs/>
          <w:color w:val="4EA72E" w:themeColor="accent6"/>
        </w:rPr>
        <w:t xml:space="preserve">type </w:t>
      </w:r>
      <w:r w:rsidR="00095ABD" w:rsidRPr="00095ABD">
        <w:rPr>
          <w:rFonts w:eastAsiaTheme="minorEastAsia"/>
          <w:bCs/>
          <w:color w:val="4EA72E" w:themeColor="accent6"/>
        </w:rPr>
        <w:t xml:space="preserve">déclaré </w:t>
      </w:r>
      <w:r w:rsidR="00095ABD">
        <w:rPr>
          <w:rFonts w:eastAsiaTheme="minorEastAsia"/>
          <w:bCs/>
        </w:rPr>
        <w:t xml:space="preserve">et le </w:t>
      </w:r>
      <w:r w:rsidR="00095ABD" w:rsidRPr="00095ABD">
        <w:rPr>
          <w:rFonts w:eastAsiaTheme="minorEastAsia"/>
          <w:bCs/>
          <w:color w:val="EE0000"/>
        </w:rPr>
        <w:t xml:space="preserve">type effectif </w:t>
      </w:r>
      <w:r w:rsidR="00095ABD">
        <w:rPr>
          <w:rFonts w:eastAsiaTheme="minorEastAsia"/>
          <w:bCs/>
        </w:rPr>
        <w:t xml:space="preserve">de l’objet sont </w:t>
      </w:r>
      <m:oMath>
        <m:r>
          <w:rPr>
            <w:rFonts w:ascii="Cambria Math" w:eastAsiaTheme="minorEastAsia" w:hAnsi="Cambria Math"/>
          </w:rPr>
          <m:t>Employe</m:t>
        </m:r>
      </m:oMath>
      <w:r w:rsidR="00095ABD">
        <w:rPr>
          <w:rFonts w:eastAsiaTheme="minorEastAsia"/>
          <w:bCs/>
        </w:rPr>
        <w:t>.</w:t>
      </w:r>
    </w:p>
    <w:p w14:paraId="72CCB979" w14:textId="7E9C6B10" w:rsidR="00EA0C31" w:rsidRDefault="00EA0C31" w:rsidP="00E91043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>Quand on déclare un objet avec un type de classe parent, comme Personne, on « </w:t>
      </w:r>
      <w:r w:rsidRPr="009C2963">
        <w:rPr>
          <w:rFonts w:eastAsiaTheme="minorEastAsia"/>
          <w:bCs/>
          <w:color w:val="EE0000"/>
        </w:rPr>
        <w:t>masque </w:t>
      </w:r>
      <w:r>
        <w:rPr>
          <w:rFonts w:eastAsiaTheme="minorEastAsia"/>
          <w:bCs/>
        </w:rPr>
        <w:t xml:space="preserve">» les </w:t>
      </w:r>
      <w:r w:rsidRPr="009C2963">
        <w:rPr>
          <w:rFonts w:eastAsiaTheme="minorEastAsia"/>
          <w:bCs/>
          <w:color w:val="0070C0"/>
        </w:rPr>
        <w:t xml:space="preserve">fonctionnalités </w:t>
      </w:r>
      <w:r w:rsidR="00A040FD" w:rsidRPr="009C2963">
        <w:rPr>
          <w:rFonts w:eastAsiaTheme="minorEastAsia"/>
          <w:bCs/>
          <w:color w:val="0070C0"/>
        </w:rPr>
        <w:t xml:space="preserve">spécifiques </w:t>
      </w:r>
      <w:r w:rsidR="00A040FD">
        <w:rPr>
          <w:rFonts w:eastAsiaTheme="minorEastAsia"/>
          <w:bCs/>
        </w:rPr>
        <w:t>de la classe enfant (</w:t>
      </w:r>
      <m:oMath>
        <m:r>
          <w:rPr>
            <w:rFonts w:ascii="Cambria Math" w:eastAsiaTheme="minorEastAsia" w:hAnsi="Cambria Math"/>
          </w:rPr>
          <m:t>Employe</m:t>
        </m:r>
      </m:oMath>
      <w:r w:rsidR="00A040FD">
        <w:rPr>
          <w:rFonts w:eastAsiaTheme="minorEastAsia"/>
          <w:bCs/>
        </w:rPr>
        <w:t>) qui ne sont pas présentes dans la classe parent ;</w:t>
      </w:r>
    </w:p>
    <w:p w14:paraId="70DAC4BC" w14:textId="7099CA17" w:rsidR="00A040FD" w:rsidRDefault="00A040FD" w:rsidP="00E91043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  <w:bCs/>
        </w:rPr>
        <w:t xml:space="preserve"> </w:t>
      </w:r>
      <w:proofErr w:type="gramStart"/>
      <w:r>
        <w:rPr>
          <w:rFonts w:eastAsiaTheme="minorEastAsia"/>
          <w:bCs/>
        </w:rPr>
        <w:t>voit</w:t>
      </w:r>
      <w:proofErr w:type="gramEnd"/>
      <w:r>
        <w:rPr>
          <w:rFonts w:eastAsiaTheme="minorEastAsia"/>
          <w:bCs/>
        </w:rPr>
        <w:t xml:space="preserve"> </w:t>
      </w:r>
      <w:r w:rsidRPr="009C2963">
        <w:rPr>
          <w:rFonts w:eastAsiaTheme="minorEastAsia"/>
          <w:b/>
        </w:rPr>
        <w:t>uniquement</w:t>
      </w:r>
      <w:r>
        <w:rPr>
          <w:rFonts w:eastAsiaTheme="minorEastAsia"/>
          <w:bCs/>
        </w:rPr>
        <w:t xml:space="preserve"> la partie Personne de l’objet ;</w:t>
      </w:r>
    </w:p>
    <w:p w14:paraId="06A4C942" w14:textId="7CD9139A" w:rsidR="00A040FD" w:rsidRDefault="00A040FD" w:rsidP="00E91043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Bien que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  <w:bCs/>
        </w:rPr>
        <w:t xml:space="preserve"> soit un </w:t>
      </w:r>
      <m:oMath>
        <m:r>
          <w:rPr>
            <w:rFonts w:ascii="Cambria Math" w:eastAsiaTheme="minorEastAsia" w:hAnsi="Cambria Math"/>
          </w:rPr>
          <m:t>Employe</m:t>
        </m:r>
      </m:oMath>
      <w:r>
        <w:rPr>
          <w:rFonts w:eastAsiaTheme="minorEastAsia"/>
          <w:bCs/>
        </w:rPr>
        <w:t xml:space="preserve"> (type effectif), le </w:t>
      </w:r>
      <w:r w:rsidRPr="009C2963">
        <w:rPr>
          <w:rFonts w:eastAsiaTheme="minorEastAsia"/>
          <w:bCs/>
          <w:color w:val="0070C0"/>
        </w:rPr>
        <w:t xml:space="preserve">compilateur ne le sait pas </w:t>
      </w:r>
      <w:r>
        <w:rPr>
          <w:rFonts w:eastAsiaTheme="minorEastAsia"/>
          <w:bCs/>
        </w:rPr>
        <w:t xml:space="preserve">directement et ne permet donc que l’accès aux méthodes définies dans </w:t>
      </w:r>
      <m:oMath>
        <m:r>
          <w:rPr>
            <w:rFonts w:ascii="Cambria Math" w:eastAsiaTheme="minorEastAsia" w:hAnsi="Cambria Math"/>
          </w:rPr>
          <m:t>Personne</m:t>
        </m:r>
      </m:oMath>
      <w:r w:rsidR="009C2963">
        <w:rPr>
          <w:rFonts w:eastAsiaTheme="minorEastAsia"/>
          <w:bCs/>
        </w:rPr>
        <w:t>.</w:t>
      </w:r>
    </w:p>
    <w:p w14:paraId="53ABEFE0" w14:textId="7C547F74" w:rsidR="00413149" w:rsidRPr="00570698" w:rsidRDefault="00413149" w:rsidP="00413149">
      <w:pPr>
        <w:rPr>
          <w:rFonts w:eastAsiaTheme="minorEastAsia"/>
          <w:b/>
        </w:rPr>
      </w:pPr>
      <w:r w:rsidRPr="00570698">
        <w:rPr>
          <w:rFonts w:eastAsiaTheme="minorEastAsia"/>
          <w:b/>
        </w:rPr>
        <w:t>Pourquoi l’affectation inversée est illégale</w:t>
      </w:r>
    </w:p>
    <w:p w14:paraId="0F43256B" w14:textId="0DDDC4BF" w:rsidR="00413149" w:rsidRPr="00413149" w:rsidRDefault="00413149" w:rsidP="00413149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 xml:space="preserve">L’affectation </w:t>
      </w:r>
      <m:oMath>
        <m:r>
          <w:rPr>
            <w:rFonts w:ascii="Cambria Math" w:eastAsiaTheme="minorEastAsia" w:hAnsi="Cambria Math"/>
          </w:rPr>
          <m:t xml:space="preserve">Employe  e = </m:t>
        </m:r>
        <m:r>
          <m:rPr>
            <m:sty m:val="bi"/>
          </m:rPr>
          <w:rPr>
            <w:rFonts w:ascii="Cambria Math" w:eastAsiaTheme="minorEastAsia" w:hAnsi="Cambria Math"/>
          </w:rPr>
          <m:t>new</m:t>
        </m:r>
        <m:r>
          <w:rPr>
            <w:rFonts w:ascii="Cambria Math" w:eastAsiaTheme="minorEastAsia" w:hAnsi="Cambria Math"/>
          </w:rPr>
          <m:t xml:space="preserve"> Personne("Mickey Mouse", 96);</m:t>
        </m:r>
      </m:oMath>
      <w:r>
        <w:rPr>
          <w:rFonts w:eastAsiaTheme="minorEastAsia"/>
          <w:bCs/>
        </w:rPr>
        <w:t xml:space="preserve"> est interdite, car le </w:t>
      </w:r>
      <w:r w:rsidRPr="00570698">
        <w:rPr>
          <w:rFonts w:eastAsiaTheme="minorEastAsia"/>
          <w:bCs/>
          <w:color w:val="EE0000"/>
        </w:rPr>
        <w:t xml:space="preserve">type déclaré est plus spécifique </w:t>
      </w:r>
      <w:r w:rsidR="003058B0" w:rsidRPr="00570698">
        <w:rPr>
          <w:rFonts w:eastAsiaTheme="minorEastAsia"/>
          <w:bCs/>
          <w:color w:val="EE0000"/>
        </w:rPr>
        <w:t>que le type effectif </w:t>
      </w:r>
      <w:r w:rsidR="003058B0">
        <w:rPr>
          <w:rFonts w:eastAsiaTheme="minorEastAsia"/>
          <w:bCs/>
        </w:rPr>
        <w:t>;</w:t>
      </w:r>
    </w:p>
    <w:p w14:paraId="37F59C49" w14:textId="2313272D" w:rsidR="00413149" w:rsidRDefault="003058B0" w:rsidP="00413149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Un objet de type </w:t>
      </w:r>
      <m:oMath>
        <m:r>
          <w:rPr>
            <w:rFonts w:ascii="Cambria Math" w:eastAsiaTheme="minorEastAsia" w:hAnsi="Cambria Math"/>
          </w:rPr>
          <m:t>Personne</m:t>
        </m:r>
      </m:oMath>
      <w:r>
        <w:rPr>
          <w:rFonts w:eastAsiaTheme="minorEastAsia"/>
          <w:bCs/>
        </w:rPr>
        <w:t xml:space="preserve"> ne contient pas les informations ou les méthodes de la classe </w:t>
      </w:r>
      <m:oMath>
        <m:r>
          <w:rPr>
            <w:rFonts w:ascii="Cambria Math" w:eastAsiaTheme="minorEastAsia" w:hAnsi="Cambria Math"/>
          </w:rPr>
          <m:t>Employe</m:t>
        </m:r>
      </m:oMath>
      <w:r>
        <w:rPr>
          <w:rFonts w:eastAsiaTheme="minorEastAsia"/>
          <w:bCs/>
        </w:rPr>
        <w:t> ;</w:t>
      </w:r>
    </w:p>
    <w:p w14:paraId="1C6F49F6" w14:textId="77AE45E3" w:rsidR="003058B0" w:rsidRDefault="003058B0" w:rsidP="00413149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Si cette affectation était autorisée, on aurait pu appeler des méthodes spécifiques à </w:t>
      </w:r>
      <m:oMath>
        <m:r>
          <w:rPr>
            <w:rFonts w:ascii="Cambria Math" w:eastAsiaTheme="minorEastAsia" w:hAnsi="Cambria Math"/>
          </w:rPr>
          <m:t>Employe</m:t>
        </m:r>
      </m:oMath>
      <w:r>
        <w:rPr>
          <w:rFonts w:eastAsiaTheme="minorEastAsia"/>
          <w:bCs/>
        </w:rPr>
        <w:t xml:space="preserve"> sur un objet qui ne les a pas réellement, ce qui entraînerait </w:t>
      </w:r>
      <w:r w:rsidR="00570698">
        <w:rPr>
          <w:rFonts w:eastAsiaTheme="minorEastAsia"/>
          <w:bCs/>
        </w:rPr>
        <w:t xml:space="preserve">des </w:t>
      </w:r>
      <w:r w:rsidR="00570698" w:rsidRPr="00570698">
        <w:rPr>
          <w:rFonts w:eastAsiaTheme="minorEastAsia"/>
          <w:b/>
        </w:rPr>
        <w:t>erreurs à l’exécution</w:t>
      </w:r>
      <w:r w:rsidR="00570698">
        <w:rPr>
          <w:rFonts w:eastAsiaTheme="minorEastAsia"/>
          <w:bCs/>
        </w:rPr>
        <w:t>.</w:t>
      </w:r>
    </w:p>
    <w:p w14:paraId="5304E9CB" w14:textId="0DC9A8A7" w:rsidR="0094040C" w:rsidRPr="00297062" w:rsidRDefault="0094040C" w:rsidP="0094040C">
      <w:pPr>
        <w:rPr>
          <w:rFonts w:eastAsiaTheme="minorEastAsia"/>
          <w:b/>
          <w:u w:val="single"/>
        </w:rPr>
      </w:pPr>
      <w:r w:rsidRPr="00297062">
        <w:rPr>
          <w:rFonts w:eastAsiaTheme="minorEastAsia"/>
          <w:b/>
          <w:u w:val="single"/>
        </w:rPr>
        <w:t>Intérêt du polymorphisme</w:t>
      </w:r>
    </w:p>
    <w:p w14:paraId="79D55798" w14:textId="0F1B87C1" w:rsidR="00297062" w:rsidRDefault="00297062" w:rsidP="00297062">
      <w:pPr>
        <w:pStyle w:val="Paragraphedeliste"/>
        <w:numPr>
          <w:ilvl w:val="1"/>
          <w:numId w:val="1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Grâce au </w:t>
      </w:r>
      <w:r w:rsidRPr="00297062">
        <w:rPr>
          <w:rFonts w:eastAsiaTheme="minorEastAsia"/>
          <w:bCs/>
          <w:color w:val="EE0000"/>
        </w:rPr>
        <w:t>polymorphisme</w:t>
      </w:r>
      <w:r>
        <w:rPr>
          <w:rFonts w:eastAsiaTheme="minorEastAsia"/>
          <w:bCs/>
        </w:rPr>
        <w:t xml:space="preserve">, la </w:t>
      </w:r>
      <w:r w:rsidRPr="00297062">
        <w:rPr>
          <w:rFonts w:eastAsiaTheme="minorEastAsia"/>
          <w:bCs/>
          <w:color w:val="0070C0"/>
        </w:rPr>
        <w:t xml:space="preserve">version spécifique </w:t>
      </w:r>
      <w:r>
        <w:rPr>
          <w:rFonts w:eastAsiaTheme="minorEastAsia"/>
          <w:bCs/>
        </w:rPr>
        <w:t xml:space="preserve">de la méthode </w:t>
      </w:r>
      <m:oMath>
        <m:r>
          <w:rPr>
            <w:rFonts w:ascii="Cambria Math" w:eastAsiaTheme="minorEastAsia" w:hAnsi="Cambria Math"/>
          </w:rPr>
          <m:t>getRole</m:t>
        </m:r>
      </m:oMath>
      <w:r>
        <w:rPr>
          <w:rFonts w:eastAsiaTheme="minorEastAsia"/>
          <w:bCs/>
        </w:rPr>
        <w:t xml:space="preserve"> propre à chaque sous-classe est appelée.</w:t>
      </w:r>
    </w:p>
    <w:p w14:paraId="121E0943" w14:textId="0D09DD2C" w:rsidR="00297062" w:rsidRPr="00297062" w:rsidRDefault="00297062" w:rsidP="00297062">
      <w:pPr>
        <w:pStyle w:val="Paragraphedeliste"/>
        <w:rPr>
          <w:rFonts w:eastAsiaTheme="minorEastAsia"/>
          <w:bCs/>
          <w:color w:val="0070C0"/>
        </w:rPr>
      </w:pPr>
      <w:r w:rsidRPr="00297062">
        <w:rPr>
          <w:rFonts w:eastAsiaTheme="minorEastAsia"/>
          <w:bCs/>
          <w:color w:val="0070C0"/>
          <w:u w:val="single"/>
        </w:rPr>
        <w:t>Un intérêt du polymorphisme</w:t>
      </w:r>
      <w:r w:rsidRPr="00297062">
        <w:rPr>
          <w:rFonts w:eastAsiaTheme="minorEastAsia"/>
          <w:bCs/>
          <w:color w:val="0070C0"/>
        </w:rPr>
        <w:t xml:space="preserve"> : Traiter des objets </w:t>
      </w:r>
      <w:r w:rsidRPr="00297062">
        <w:rPr>
          <w:rFonts w:eastAsiaTheme="minorEastAsia"/>
          <w:b/>
          <w:color w:val="0070C0"/>
        </w:rPr>
        <w:t>uniformément</w:t>
      </w:r>
      <w:r w:rsidRPr="00297062">
        <w:rPr>
          <w:rFonts w:eastAsiaTheme="minorEastAsia"/>
          <w:bCs/>
          <w:color w:val="0070C0"/>
        </w:rPr>
        <w:t>, avec les méthodes qu’ils ont en commun, même s’ils sont de type effectif différent.</w:t>
      </w:r>
    </w:p>
    <w:p w14:paraId="0982E482" w14:textId="77777777" w:rsidR="00297062" w:rsidRPr="00297062" w:rsidRDefault="00297062" w:rsidP="00297062">
      <w:pPr>
        <w:rPr>
          <w:rFonts w:eastAsiaTheme="minorEastAsia"/>
          <w:bCs/>
        </w:rPr>
      </w:pPr>
    </w:p>
    <w:p w14:paraId="48D07039" w14:textId="77777777" w:rsidR="009C2963" w:rsidRPr="009C2963" w:rsidRDefault="009C2963" w:rsidP="009C2963">
      <w:pPr>
        <w:rPr>
          <w:rFonts w:eastAsiaTheme="minorEastAsia"/>
          <w:bCs/>
        </w:rPr>
      </w:pPr>
    </w:p>
    <w:p w14:paraId="60C3F87B" w14:textId="16DD179B" w:rsidR="00A34EA7" w:rsidRPr="00A34EA7" w:rsidRDefault="00A34EA7" w:rsidP="00A34EA7">
      <w:pPr>
        <w:rPr>
          <w:rFonts w:eastAsiaTheme="minorEastAsia"/>
          <w:bCs/>
        </w:rPr>
      </w:pPr>
    </w:p>
    <w:p w14:paraId="7DDA3BF7" w14:textId="77777777" w:rsidR="00990264" w:rsidRPr="00990264" w:rsidRDefault="00990264" w:rsidP="00990264">
      <w:pPr>
        <w:rPr>
          <w:rFonts w:eastAsiaTheme="minorEastAsia"/>
          <w:bCs/>
        </w:rPr>
      </w:pPr>
    </w:p>
    <w:p w14:paraId="0E3663E1" w14:textId="55BBC17A" w:rsidR="00483C35" w:rsidRPr="00483C35" w:rsidRDefault="00483C35" w:rsidP="00483C35">
      <w:pPr>
        <w:rPr>
          <w:rFonts w:eastAsiaTheme="minorEastAsia"/>
          <w:bCs/>
        </w:rPr>
      </w:pPr>
    </w:p>
    <w:p w14:paraId="76A2BCF2" w14:textId="77777777" w:rsidR="00335AC6" w:rsidRPr="00C5345F" w:rsidRDefault="00335AC6" w:rsidP="00C5345F">
      <w:pPr>
        <w:rPr>
          <w:rFonts w:eastAsiaTheme="minorEastAsia"/>
          <w:bCs/>
        </w:rPr>
      </w:pPr>
    </w:p>
    <w:p w14:paraId="51C22E4D" w14:textId="0A663FC3" w:rsidR="009D05F6" w:rsidRPr="00466C17" w:rsidRDefault="009D05F6" w:rsidP="00466C17">
      <w:pPr>
        <w:rPr>
          <w:rFonts w:eastAsiaTheme="minorEastAsia"/>
        </w:rPr>
      </w:pPr>
    </w:p>
    <w:p w14:paraId="161CF905" w14:textId="76B0C7A9" w:rsidR="00AD1C58" w:rsidRPr="00AD1C58" w:rsidRDefault="00AD1C58" w:rsidP="00AD1C58">
      <w:pPr>
        <w:rPr>
          <w:rFonts w:eastAsiaTheme="minorEastAsia"/>
        </w:rPr>
      </w:pPr>
    </w:p>
    <w:sectPr w:rsidR="00AD1C58" w:rsidRPr="00AD1C58" w:rsidSect="000077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56323"/>
    <w:multiLevelType w:val="hybridMultilevel"/>
    <w:tmpl w:val="55BEE2B2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D2C5A5E"/>
    <w:multiLevelType w:val="hybridMultilevel"/>
    <w:tmpl w:val="A1969332"/>
    <w:lvl w:ilvl="0" w:tplc="5EE60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E947E1"/>
    <w:multiLevelType w:val="hybridMultilevel"/>
    <w:tmpl w:val="FF7A9AB0"/>
    <w:lvl w:ilvl="0" w:tplc="23D05A62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FEA4579"/>
    <w:multiLevelType w:val="hybridMultilevel"/>
    <w:tmpl w:val="37DA18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8943C6"/>
    <w:multiLevelType w:val="hybridMultilevel"/>
    <w:tmpl w:val="155A7406"/>
    <w:lvl w:ilvl="0" w:tplc="D8ACC3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B0AE8"/>
    <w:multiLevelType w:val="hybridMultilevel"/>
    <w:tmpl w:val="1C8C6C06"/>
    <w:lvl w:ilvl="0" w:tplc="04DCC7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161900">
    <w:abstractNumId w:val="4"/>
  </w:num>
  <w:num w:numId="2" w16cid:durableId="1482890048">
    <w:abstractNumId w:val="1"/>
  </w:num>
  <w:num w:numId="3" w16cid:durableId="377315945">
    <w:abstractNumId w:val="3"/>
  </w:num>
  <w:num w:numId="4" w16cid:durableId="272325055">
    <w:abstractNumId w:val="0"/>
  </w:num>
  <w:num w:numId="5" w16cid:durableId="625500833">
    <w:abstractNumId w:val="2"/>
  </w:num>
  <w:num w:numId="6" w16cid:durableId="832111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04"/>
    <w:rsid w:val="00006CF3"/>
    <w:rsid w:val="00007755"/>
    <w:rsid w:val="00011EC2"/>
    <w:rsid w:val="00024724"/>
    <w:rsid w:val="00034DCB"/>
    <w:rsid w:val="000401E0"/>
    <w:rsid w:val="000416E4"/>
    <w:rsid w:val="00045581"/>
    <w:rsid w:val="00072404"/>
    <w:rsid w:val="00095ABD"/>
    <w:rsid w:val="00097353"/>
    <w:rsid w:val="000C727E"/>
    <w:rsid w:val="000D2C42"/>
    <w:rsid w:val="000D31C5"/>
    <w:rsid w:val="000D4BFE"/>
    <w:rsid w:val="000D4DA1"/>
    <w:rsid w:val="000E2503"/>
    <w:rsid w:val="000E710C"/>
    <w:rsid w:val="000F46CF"/>
    <w:rsid w:val="00101DB4"/>
    <w:rsid w:val="00131087"/>
    <w:rsid w:val="00131485"/>
    <w:rsid w:val="00173CD8"/>
    <w:rsid w:val="001973B6"/>
    <w:rsid w:val="001A6748"/>
    <w:rsid w:val="001B02A5"/>
    <w:rsid w:val="001B4243"/>
    <w:rsid w:val="001B4335"/>
    <w:rsid w:val="001B77B5"/>
    <w:rsid w:val="001C3B6A"/>
    <w:rsid w:val="001C418F"/>
    <w:rsid w:val="001C5E4E"/>
    <w:rsid w:val="001C77E0"/>
    <w:rsid w:val="001F1DE4"/>
    <w:rsid w:val="001F272C"/>
    <w:rsid w:val="001F32AD"/>
    <w:rsid w:val="001F4E35"/>
    <w:rsid w:val="001F66D0"/>
    <w:rsid w:val="0020142C"/>
    <w:rsid w:val="00206F70"/>
    <w:rsid w:val="00210AF3"/>
    <w:rsid w:val="00212CD2"/>
    <w:rsid w:val="0021464D"/>
    <w:rsid w:val="00216170"/>
    <w:rsid w:val="00216CEE"/>
    <w:rsid w:val="00222A3E"/>
    <w:rsid w:val="00222B9C"/>
    <w:rsid w:val="00227A4F"/>
    <w:rsid w:val="00234A27"/>
    <w:rsid w:val="0024094B"/>
    <w:rsid w:val="0024555D"/>
    <w:rsid w:val="002640B1"/>
    <w:rsid w:val="00266DB5"/>
    <w:rsid w:val="00276E8A"/>
    <w:rsid w:val="00293B11"/>
    <w:rsid w:val="00293D28"/>
    <w:rsid w:val="00297062"/>
    <w:rsid w:val="002A57E8"/>
    <w:rsid w:val="002B127C"/>
    <w:rsid w:val="002B4769"/>
    <w:rsid w:val="002F2A05"/>
    <w:rsid w:val="002F2DC0"/>
    <w:rsid w:val="003058B0"/>
    <w:rsid w:val="00313C50"/>
    <w:rsid w:val="003300FF"/>
    <w:rsid w:val="00335AC6"/>
    <w:rsid w:val="0034586D"/>
    <w:rsid w:val="003603AD"/>
    <w:rsid w:val="00374DBB"/>
    <w:rsid w:val="003769D2"/>
    <w:rsid w:val="00376A86"/>
    <w:rsid w:val="003803B3"/>
    <w:rsid w:val="00381993"/>
    <w:rsid w:val="00382C53"/>
    <w:rsid w:val="003B0F55"/>
    <w:rsid w:val="003C4A1A"/>
    <w:rsid w:val="003D019E"/>
    <w:rsid w:val="003D63CE"/>
    <w:rsid w:val="003E1481"/>
    <w:rsid w:val="003E542A"/>
    <w:rsid w:val="003F6AC9"/>
    <w:rsid w:val="00413149"/>
    <w:rsid w:val="00420A21"/>
    <w:rsid w:val="0042201E"/>
    <w:rsid w:val="00426F97"/>
    <w:rsid w:val="004271F2"/>
    <w:rsid w:val="00433D99"/>
    <w:rsid w:val="00436017"/>
    <w:rsid w:val="00466C17"/>
    <w:rsid w:val="0047267A"/>
    <w:rsid w:val="00473F49"/>
    <w:rsid w:val="00483C35"/>
    <w:rsid w:val="00484CE8"/>
    <w:rsid w:val="00486292"/>
    <w:rsid w:val="004A14C9"/>
    <w:rsid w:val="004A1C21"/>
    <w:rsid w:val="004A3A00"/>
    <w:rsid w:val="004A4F83"/>
    <w:rsid w:val="004C0FCA"/>
    <w:rsid w:val="004C2CEE"/>
    <w:rsid w:val="004C661F"/>
    <w:rsid w:val="004D35F6"/>
    <w:rsid w:val="004D7670"/>
    <w:rsid w:val="004E275D"/>
    <w:rsid w:val="004E418F"/>
    <w:rsid w:val="004E78B6"/>
    <w:rsid w:val="004F0A27"/>
    <w:rsid w:val="00504A7B"/>
    <w:rsid w:val="00504D8C"/>
    <w:rsid w:val="00511521"/>
    <w:rsid w:val="0051205A"/>
    <w:rsid w:val="0052208E"/>
    <w:rsid w:val="0052298C"/>
    <w:rsid w:val="00530F55"/>
    <w:rsid w:val="005545DC"/>
    <w:rsid w:val="00556C82"/>
    <w:rsid w:val="00556D97"/>
    <w:rsid w:val="005609C8"/>
    <w:rsid w:val="0056249D"/>
    <w:rsid w:val="00570698"/>
    <w:rsid w:val="00575310"/>
    <w:rsid w:val="00577DB5"/>
    <w:rsid w:val="00580868"/>
    <w:rsid w:val="005841C2"/>
    <w:rsid w:val="00584DEB"/>
    <w:rsid w:val="005A614A"/>
    <w:rsid w:val="005B2A1D"/>
    <w:rsid w:val="005B3907"/>
    <w:rsid w:val="005B4672"/>
    <w:rsid w:val="005C20B0"/>
    <w:rsid w:val="005D0C07"/>
    <w:rsid w:val="00604251"/>
    <w:rsid w:val="006141D1"/>
    <w:rsid w:val="00640168"/>
    <w:rsid w:val="00651650"/>
    <w:rsid w:val="0066698D"/>
    <w:rsid w:val="00671BA1"/>
    <w:rsid w:val="006927D1"/>
    <w:rsid w:val="006A01F6"/>
    <w:rsid w:val="006B1899"/>
    <w:rsid w:val="006B2914"/>
    <w:rsid w:val="006B3D6B"/>
    <w:rsid w:val="006E0D90"/>
    <w:rsid w:val="006E3ECF"/>
    <w:rsid w:val="006F04AF"/>
    <w:rsid w:val="006F20F7"/>
    <w:rsid w:val="00700964"/>
    <w:rsid w:val="00705860"/>
    <w:rsid w:val="007133D7"/>
    <w:rsid w:val="00723265"/>
    <w:rsid w:val="00744146"/>
    <w:rsid w:val="00746060"/>
    <w:rsid w:val="00746F9A"/>
    <w:rsid w:val="00763560"/>
    <w:rsid w:val="00771AEF"/>
    <w:rsid w:val="007813D5"/>
    <w:rsid w:val="0078254E"/>
    <w:rsid w:val="007870DC"/>
    <w:rsid w:val="00792733"/>
    <w:rsid w:val="00792959"/>
    <w:rsid w:val="007A2364"/>
    <w:rsid w:val="007A565E"/>
    <w:rsid w:val="007C1B1C"/>
    <w:rsid w:val="007D1CBE"/>
    <w:rsid w:val="007D75BB"/>
    <w:rsid w:val="007F24A3"/>
    <w:rsid w:val="0080545F"/>
    <w:rsid w:val="00843248"/>
    <w:rsid w:val="00844C44"/>
    <w:rsid w:val="00846A17"/>
    <w:rsid w:val="00860DF2"/>
    <w:rsid w:val="00865542"/>
    <w:rsid w:val="008729F5"/>
    <w:rsid w:val="00876D36"/>
    <w:rsid w:val="00881043"/>
    <w:rsid w:val="00882FD1"/>
    <w:rsid w:val="0089041F"/>
    <w:rsid w:val="008C2E4B"/>
    <w:rsid w:val="008C3949"/>
    <w:rsid w:val="008C548C"/>
    <w:rsid w:val="008F06C5"/>
    <w:rsid w:val="008F5978"/>
    <w:rsid w:val="009057F1"/>
    <w:rsid w:val="00916158"/>
    <w:rsid w:val="00930B11"/>
    <w:rsid w:val="00933975"/>
    <w:rsid w:val="00934149"/>
    <w:rsid w:val="009349AE"/>
    <w:rsid w:val="009357A8"/>
    <w:rsid w:val="0094040C"/>
    <w:rsid w:val="00943885"/>
    <w:rsid w:val="0096060E"/>
    <w:rsid w:val="00961400"/>
    <w:rsid w:val="00965C81"/>
    <w:rsid w:val="00983CA7"/>
    <w:rsid w:val="00987297"/>
    <w:rsid w:val="00990264"/>
    <w:rsid w:val="00993BEA"/>
    <w:rsid w:val="009958AC"/>
    <w:rsid w:val="009B638C"/>
    <w:rsid w:val="009C2963"/>
    <w:rsid w:val="009D05F6"/>
    <w:rsid w:val="009D1A7F"/>
    <w:rsid w:val="009D1E07"/>
    <w:rsid w:val="009D459B"/>
    <w:rsid w:val="009E28C4"/>
    <w:rsid w:val="009E5507"/>
    <w:rsid w:val="009F3251"/>
    <w:rsid w:val="00A040FD"/>
    <w:rsid w:val="00A17910"/>
    <w:rsid w:val="00A33108"/>
    <w:rsid w:val="00A34EA7"/>
    <w:rsid w:val="00A43148"/>
    <w:rsid w:val="00A43206"/>
    <w:rsid w:val="00A47309"/>
    <w:rsid w:val="00A47796"/>
    <w:rsid w:val="00A54CEB"/>
    <w:rsid w:val="00A60585"/>
    <w:rsid w:val="00A61714"/>
    <w:rsid w:val="00A62C8C"/>
    <w:rsid w:val="00A65477"/>
    <w:rsid w:val="00A67837"/>
    <w:rsid w:val="00A82C0C"/>
    <w:rsid w:val="00A8753A"/>
    <w:rsid w:val="00A92164"/>
    <w:rsid w:val="00AA7349"/>
    <w:rsid w:val="00AB60B9"/>
    <w:rsid w:val="00AC0211"/>
    <w:rsid w:val="00AC59B6"/>
    <w:rsid w:val="00AD1C58"/>
    <w:rsid w:val="00AE6DEA"/>
    <w:rsid w:val="00B14134"/>
    <w:rsid w:val="00B14F3F"/>
    <w:rsid w:val="00B240AB"/>
    <w:rsid w:val="00B31396"/>
    <w:rsid w:val="00B57A55"/>
    <w:rsid w:val="00B63940"/>
    <w:rsid w:val="00B855B9"/>
    <w:rsid w:val="00B87465"/>
    <w:rsid w:val="00B91E46"/>
    <w:rsid w:val="00B92D0C"/>
    <w:rsid w:val="00B966E5"/>
    <w:rsid w:val="00B97D8D"/>
    <w:rsid w:val="00BA47FD"/>
    <w:rsid w:val="00BE18A3"/>
    <w:rsid w:val="00BE1FE1"/>
    <w:rsid w:val="00BF03B5"/>
    <w:rsid w:val="00BF361A"/>
    <w:rsid w:val="00C472BA"/>
    <w:rsid w:val="00C5345F"/>
    <w:rsid w:val="00C53BB7"/>
    <w:rsid w:val="00C56A70"/>
    <w:rsid w:val="00C6677F"/>
    <w:rsid w:val="00C67593"/>
    <w:rsid w:val="00C744DE"/>
    <w:rsid w:val="00C74745"/>
    <w:rsid w:val="00C80DB1"/>
    <w:rsid w:val="00C94772"/>
    <w:rsid w:val="00CB4188"/>
    <w:rsid w:val="00CC73D8"/>
    <w:rsid w:val="00CD05DA"/>
    <w:rsid w:val="00CD1D70"/>
    <w:rsid w:val="00CD3616"/>
    <w:rsid w:val="00CD5E2D"/>
    <w:rsid w:val="00CD70D3"/>
    <w:rsid w:val="00CE726B"/>
    <w:rsid w:val="00D01655"/>
    <w:rsid w:val="00D04F70"/>
    <w:rsid w:val="00D0748E"/>
    <w:rsid w:val="00D246A2"/>
    <w:rsid w:val="00D425AC"/>
    <w:rsid w:val="00D54B4A"/>
    <w:rsid w:val="00D6465A"/>
    <w:rsid w:val="00D672AC"/>
    <w:rsid w:val="00D67FC9"/>
    <w:rsid w:val="00D74F1E"/>
    <w:rsid w:val="00D75B04"/>
    <w:rsid w:val="00D763F8"/>
    <w:rsid w:val="00D8262C"/>
    <w:rsid w:val="00D845DA"/>
    <w:rsid w:val="00D90754"/>
    <w:rsid w:val="00D94574"/>
    <w:rsid w:val="00DA1C76"/>
    <w:rsid w:val="00DB6222"/>
    <w:rsid w:val="00DB70FB"/>
    <w:rsid w:val="00DC2A4E"/>
    <w:rsid w:val="00DD2FA7"/>
    <w:rsid w:val="00DD58EC"/>
    <w:rsid w:val="00DE1F0C"/>
    <w:rsid w:val="00DE3637"/>
    <w:rsid w:val="00DF0C5E"/>
    <w:rsid w:val="00DF1845"/>
    <w:rsid w:val="00DF3925"/>
    <w:rsid w:val="00DF4A5F"/>
    <w:rsid w:val="00E0307E"/>
    <w:rsid w:val="00E03BA3"/>
    <w:rsid w:val="00E141DB"/>
    <w:rsid w:val="00E15CC3"/>
    <w:rsid w:val="00E17DB6"/>
    <w:rsid w:val="00E33765"/>
    <w:rsid w:val="00E45E55"/>
    <w:rsid w:val="00E54992"/>
    <w:rsid w:val="00E75C66"/>
    <w:rsid w:val="00E83FE2"/>
    <w:rsid w:val="00E91043"/>
    <w:rsid w:val="00E97B5E"/>
    <w:rsid w:val="00EA0C31"/>
    <w:rsid w:val="00EB07F0"/>
    <w:rsid w:val="00EB2907"/>
    <w:rsid w:val="00EB6C1D"/>
    <w:rsid w:val="00EE7858"/>
    <w:rsid w:val="00F22F0D"/>
    <w:rsid w:val="00F23671"/>
    <w:rsid w:val="00F24CC6"/>
    <w:rsid w:val="00F3478F"/>
    <w:rsid w:val="00F50264"/>
    <w:rsid w:val="00F510BA"/>
    <w:rsid w:val="00F548FE"/>
    <w:rsid w:val="00F57EC7"/>
    <w:rsid w:val="00F62DE1"/>
    <w:rsid w:val="00F850BB"/>
    <w:rsid w:val="00FA0093"/>
    <w:rsid w:val="00FB714F"/>
    <w:rsid w:val="00FC4EB2"/>
    <w:rsid w:val="00FD51E7"/>
    <w:rsid w:val="00FF0EDB"/>
    <w:rsid w:val="00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AC64"/>
  <w15:chartTrackingRefBased/>
  <w15:docId w15:val="{6FE2064D-FBE4-4008-B334-57FD8B09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5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5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5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5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5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5B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5B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5B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5B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5B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5B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5B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5B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5B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5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5B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5B04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7D75BB"/>
    <w:rPr>
      <w:color w:val="66666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A14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A14C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10</Pages>
  <Words>3056</Words>
  <Characters>16813</Characters>
  <Application>Microsoft Office Word</Application>
  <DocSecurity>0</DocSecurity>
  <Lines>140</Lines>
  <Paragraphs>39</Paragraphs>
  <ScaleCrop>false</ScaleCrop>
  <Company/>
  <LinksUpToDate>false</LinksUpToDate>
  <CharactersWithSpaces>19830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319</cp:revision>
  <dcterms:created xsi:type="dcterms:W3CDTF">2025-09-19T08:49:00Z</dcterms:created>
  <dcterms:modified xsi:type="dcterms:W3CDTF">2026-01-09T20:47:00Z</dcterms:modified>
</cp:coreProperties>
</file>