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9B7A" w14:textId="122ABE66" w:rsidR="00B60FB0" w:rsidRPr="00B60FB0" w:rsidRDefault="00B60FB0" w:rsidP="00B60FB0">
      <w:pPr>
        <w:jc w:val="center"/>
        <w:rPr>
          <w:b/>
          <w:bCs/>
          <w:u w:val="single"/>
        </w:rPr>
      </w:pPr>
      <w:r w:rsidRPr="00B60FB0">
        <w:rPr>
          <w:b/>
          <w:bCs/>
          <w:u w:val="single"/>
        </w:rPr>
        <w:t>Rappels du dernier cours</w:t>
      </w:r>
    </w:p>
    <w:p w14:paraId="0496E6A7" w14:textId="2FAE9732" w:rsidR="00511733" w:rsidRPr="00511733" w:rsidRDefault="00320CEE" w:rsidP="00511733">
      <w:pPr>
        <w:rPr>
          <w:b/>
          <w:bCs/>
        </w:rPr>
      </w:pPr>
      <w:r w:rsidRPr="00B60FB0">
        <w:rPr>
          <w:b/>
          <w:bCs/>
        </w:rPr>
        <w:t xml:space="preserve">Polymorphisme </w:t>
      </w:r>
    </w:p>
    <w:p w14:paraId="655D5590" w14:textId="279006ED" w:rsidR="00511733" w:rsidRDefault="00511733" w:rsidP="00511733">
      <w:pPr>
        <w:pStyle w:val="Paragraphedeliste"/>
        <w:numPr>
          <w:ilvl w:val="1"/>
          <w:numId w:val="1"/>
        </w:numPr>
      </w:pPr>
      <w:r>
        <w:t xml:space="preserve">Un objet d’une sous-classe est </w:t>
      </w:r>
      <w:r w:rsidRPr="00511733">
        <w:rPr>
          <w:color w:val="0070C0"/>
        </w:rPr>
        <w:t>également un objet de sa super-classe </w:t>
      </w:r>
      <w:r>
        <w:t>;</w:t>
      </w:r>
    </w:p>
    <w:p w14:paraId="48A86555" w14:textId="549D9635" w:rsidR="00511733" w:rsidRDefault="00511733" w:rsidP="00511733">
      <w:pPr>
        <w:pStyle w:val="Paragraphedeliste"/>
        <w:numPr>
          <w:ilvl w:val="1"/>
          <w:numId w:val="1"/>
        </w:numPr>
      </w:pPr>
      <w:r w:rsidRPr="00F772E2">
        <w:rPr>
          <w:rFonts w:eastAsiaTheme="minorEastAsia"/>
          <w:noProof/>
        </w:rPr>
        <w:drawing>
          <wp:anchor distT="0" distB="0" distL="114300" distR="114300" simplePos="0" relativeHeight="251659264" behindDoc="0" locked="0" layoutInCell="1" allowOverlap="1" wp14:anchorId="20AEFB75" wp14:editId="73F183B4">
            <wp:simplePos x="0" y="0"/>
            <wp:positionH relativeFrom="margin">
              <wp:align>right</wp:align>
            </wp:positionH>
            <wp:positionV relativeFrom="paragraph">
              <wp:posOffset>274955</wp:posOffset>
            </wp:positionV>
            <wp:extent cx="1638300" cy="1476375"/>
            <wp:effectExtent l="0" t="0" r="0" b="9525"/>
            <wp:wrapThrough wrapText="bothSides">
              <wp:wrapPolygon edited="0">
                <wp:start x="0" y="0"/>
                <wp:lineTo x="0" y="21461"/>
                <wp:lineTo x="21349" y="21461"/>
                <wp:lineTo x="21349" y="0"/>
                <wp:lineTo x="0" y="0"/>
              </wp:wrapPolygon>
            </wp:wrapThrough>
            <wp:docPr id="1815156811" name="Image 1" descr="Une image contenant texte, lign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6811" name="Image 1" descr="Une image contenant texte, ligne, capture d’écran, Polic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1638300" cy="1476375"/>
                    </a:xfrm>
                    <a:prstGeom prst="rect">
                      <a:avLst/>
                    </a:prstGeom>
                  </pic:spPr>
                </pic:pic>
              </a:graphicData>
            </a:graphic>
          </wp:anchor>
        </w:drawing>
      </w:r>
      <w:r>
        <w:t xml:space="preserve">Une même variable de type super-classe peut </w:t>
      </w:r>
      <w:r w:rsidRPr="00511733">
        <w:rPr>
          <w:b/>
          <w:bCs/>
          <w:color w:val="0070C0"/>
        </w:rPr>
        <w:t>référencer des objets de plusieurs sous-classes</w:t>
      </w:r>
      <w:r>
        <w:t xml:space="preserve"> différentes au cours de sa vie ;</w:t>
      </w:r>
    </w:p>
    <w:p w14:paraId="7F44368E" w14:textId="1332F9F9" w:rsidR="00511733" w:rsidRDefault="00511733" w:rsidP="00511733">
      <w:pPr>
        <w:pStyle w:val="Paragraphedeliste"/>
        <w:numPr>
          <w:ilvl w:val="1"/>
          <w:numId w:val="1"/>
        </w:numPr>
      </w:pPr>
      <w:r>
        <w:t xml:space="preserve">Ce phénomène est appelé </w:t>
      </w:r>
      <w:r w:rsidRPr="00511733">
        <w:rPr>
          <w:b/>
          <w:bCs/>
          <w:color w:val="EE0000"/>
        </w:rPr>
        <w:t>polymorphisme</w:t>
      </w:r>
      <w:r w:rsidRPr="00511733">
        <w:rPr>
          <w:color w:val="EE0000"/>
        </w:rPr>
        <w:t xml:space="preserve"> </w:t>
      </w:r>
      <w:r>
        <w:t>(un objet peut prendre plusieurs formes) ;</w:t>
      </w:r>
    </w:p>
    <w:p w14:paraId="7956EFD2" w14:textId="4E7C71A6" w:rsidR="001670BA" w:rsidRDefault="00511733" w:rsidP="00511733">
      <w:pPr>
        <w:pStyle w:val="Paragraphedeliste"/>
      </w:pPr>
      <w:r w:rsidRPr="00511733">
        <w:rPr>
          <w:u w:val="single"/>
        </w:rPr>
        <w:t>Exemple</w:t>
      </w:r>
      <w:r>
        <w:t xml:space="preserve"> : Un </w:t>
      </w:r>
      <m:oMath>
        <m:r>
          <w:rPr>
            <w:rFonts w:ascii="Cambria Math" w:hAnsi="Cambria Math"/>
          </w:rPr>
          <m:t>Employe</m:t>
        </m:r>
      </m:oMath>
      <w:r w:rsidRPr="00511733">
        <w:rPr>
          <w:rFonts w:eastAsiaTheme="minorEastAsia"/>
        </w:rPr>
        <w:t xml:space="preserve"> et un </w:t>
      </w:r>
      <m:oMath>
        <m:r>
          <w:rPr>
            <w:rFonts w:ascii="Cambria Math" w:eastAsiaTheme="minorEastAsia" w:hAnsi="Cambria Math"/>
          </w:rPr>
          <m:t>Developpeur</m:t>
        </m:r>
      </m:oMath>
      <w:r w:rsidRPr="00511733">
        <w:rPr>
          <w:rFonts w:eastAsiaTheme="minorEastAsia"/>
        </w:rPr>
        <w:t xml:space="preserve"> sont également des</w:t>
      </w:r>
      <w:r w:rsidRPr="00511733">
        <w:rPr>
          <w:rFonts w:eastAsiaTheme="minorEastAsia"/>
        </w:rPr>
        <w:tab/>
      </w:r>
      <w:r w:rsidRPr="00511733">
        <w:rPr>
          <w:rFonts w:eastAsiaTheme="minorEastAsia"/>
        </w:rPr>
        <w:tab/>
      </w:r>
      <w:r w:rsidRPr="00511733">
        <w:rPr>
          <w:rFonts w:eastAsiaTheme="minorEastAsia"/>
        </w:rPr>
        <w:tab/>
      </w:r>
      <m:oMath>
        <m:r>
          <w:rPr>
            <w:rFonts w:ascii="Cambria Math" w:eastAsiaTheme="minorEastAsia" w:hAnsi="Cambria Math"/>
          </w:rPr>
          <m:t>Personne</m:t>
        </m:r>
      </m:oMath>
      <w:r w:rsidRPr="00511733">
        <w:rPr>
          <w:rFonts w:eastAsiaTheme="minorEastAsia"/>
        </w:rPr>
        <w:t>.</w:t>
      </w:r>
      <w:r w:rsidRPr="00F772E2">
        <w:rPr>
          <w:noProof/>
        </w:rPr>
        <w:t xml:space="preserve"> </w:t>
      </w:r>
    </w:p>
    <w:p w14:paraId="5D9859C2" w14:textId="71DDE674" w:rsidR="00BE080F" w:rsidRDefault="009A5E75" w:rsidP="009A5E75">
      <w:r w:rsidRPr="00C41DA1">
        <w:rPr>
          <w:b/>
          <w:bCs/>
        </w:rPr>
        <w:t>Type déclaré et type effectif</w:t>
      </w:r>
      <w:r w:rsidR="00BE080F">
        <w:tab/>
      </w:r>
      <w:r w:rsidR="00BE080F">
        <w:tab/>
      </w:r>
      <w:r w:rsidR="00BE080F">
        <w:tab/>
      </w:r>
      <w:r w:rsidR="00BE080F">
        <w:tab/>
      </w:r>
      <w:r w:rsidR="00BE080F">
        <w:tab/>
      </w:r>
      <w:r w:rsidR="00BE080F">
        <w:tab/>
      </w:r>
      <w:r w:rsidR="00BE080F">
        <w:tab/>
        <w:t xml:space="preserve">Une conséquence du </w:t>
      </w:r>
      <w:r w:rsidR="00BE080F" w:rsidRPr="00C41DA1">
        <w:rPr>
          <w:color w:val="4EA72E" w:themeColor="accent6"/>
        </w:rPr>
        <w:t xml:space="preserve">polymorphisme </w:t>
      </w:r>
      <w:r w:rsidR="00BE080F">
        <w:t>est que lorsqu’un objet est</w:t>
      </w:r>
      <w:r w:rsidR="00511733">
        <w:tab/>
      </w:r>
      <w:r w:rsidR="00BE080F">
        <w:t>créé, il possède deux types</w:t>
      </w:r>
      <w:r w:rsidR="00BE080F">
        <w:tab/>
        <w:t>distincts.</w:t>
      </w:r>
    </w:p>
    <w:p w14:paraId="0954DADA" w14:textId="4D5EB65A" w:rsidR="00BE080F" w:rsidRPr="00F27097" w:rsidRDefault="00BE080F" w:rsidP="00BE080F">
      <w:pPr>
        <w:pStyle w:val="Paragraphedeliste"/>
        <w:numPr>
          <w:ilvl w:val="0"/>
          <w:numId w:val="1"/>
        </w:numPr>
        <w:rPr>
          <w:u w:val="single"/>
        </w:rPr>
      </w:pPr>
      <w:r w:rsidRPr="00F27097">
        <w:rPr>
          <w:u w:val="single"/>
        </w:rPr>
        <w:t xml:space="preserve">Type déclaré : </w:t>
      </w:r>
    </w:p>
    <w:p w14:paraId="541FE732" w14:textId="2EEA8EA1" w:rsidR="00BE080F" w:rsidRDefault="00BE080F" w:rsidP="00BE080F">
      <w:pPr>
        <w:pStyle w:val="Paragraphedeliste"/>
        <w:numPr>
          <w:ilvl w:val="1"/>
          <w:numId w:val="1"/>
        </w:numPr>
      </w:pPr>
      <w:r>
        <w:t xml:space="preserve">C’est le type utilisé lors de la déclaration </w:t>
      </w:r>
      <w:r w:rsidR="009C737B">
        <w:t>de la variable ;</w:t>
      </w:r>
    </w:p>
    <w:p w14:paraId="327F281D" w14:textId="42FD9D59" w:rsidR="009C737B" w:rsidRDefault="009C737B" w:rsidP="009C737B">
      <w:pPr>
        <w:pStyle w:val="Paragraphedeliste"/>
        <w:numPr>
          <w:ilvl w:val="1"/>
          <w:numId w:val="1"/>
        </w:numPr>
      </w:pPr>
      <w:r>
        <w:t xml:space="preserve">Déterminé à la compilation et ne </w:t>
      </w:r>
      <w:r w:rsidRPr="00C41DA1">
        <w:rPr>
          <w:color w:val="EE0000"/>
        </w:rPr>
        <w:t>change jamais</w:t>
      </w:r>
      <w:r w:rsidR="00C41DA1">
        <w:t>.</w:t>
      </w:r>
    </w:p>
    <w:p w14:paraId="0B4EF9E9" w14:textId="3F271E1D" w:rsidR="009C737B" w:rsidRDefault="009C737B" w:rsidP="009C737B">
      <w:pPr>
        <w:pStyle w:val="Paragraphedeliste"/>
      </w:pPr>
      <w:r w:rsidRPr="00C41DA1">
        <w:rPr>
          <w:u w:val="single"/>
        </w:rPr>
        <w:t>Exemple</w:t>
      </w:r>
      <w:r>
        <w:t xml:space="preserve"> : </w:t>
      </w:r>
      <m:oMath>
        <m:r>
          <w:rPr>
            <w:rFonts w:ascii="Cambria Math" w:hAnsi="Cambria Math"/>
          </w:rPr>
          <m:t>Personne p</m:t>
        </m:r>
        <m:r>
          <w:rPr>
            <w:rFonts w:ascii="Cambria Math" w:eastAsiaTheme="minorEastAsia" w:hAnsi="Cambria Math"/>
          </w:rPr>
          <m:t>;</m:t>
        </m:r>
      </m:oMath>
      <w:r w:rsidR="00906556">
        <w:rPr>
          <w:rFonts w:eastAsiaTheme="minorEastAsia"/>
        </w:rPr>
        <w:t xml:space="preserve"> Ici, </w:t>
      </w:r>
      <m:oMath>
        <m:r>
          <w:rPr>
            <w:rFonts w:ascii="Cambria Math" w:eastAsiaTheme="minorEastAsia" w:hAnsi="Cambria Math"/>
          </w:rPr>
          <m:t>Personne</m:t>
        </m:r>
      </m:oMath>
      <w:r w:rsidR="00906556">
        <w:rPr>
          <w:rFonts w:eastAsiaTheme="minorEastAsia"/>
        </w:rPr>
        <w:t xml:space="preserve"> est le type déclaré de la variable </w:t>
      </w:r>
      <m:oMath>
        <m:r>
          <w:rPr>
            <w:rFonts w:ascii="Cambria Math" w:eastAsiaTheme="minorEastAsia" w:hAnsi="Cambria Math"/>
          </w:rPr>
          <m:t>p</m:t>
        </m:r>
      </m:oMath>
      <w:r w:rsidR="00906556">
        <w:rPr>
          <w:rFonts w:eastAsiaTheme="minorEastAsia"/>
        </w:rPr>
        <w:t>.</w:t>
      </w:r>
    </w:p>
    <w:p w14:paraId="3B9B0615" w14:textId="5D0C0DEF" w:rsidR="009C737B" w:rsidRPr="00F27097" w:rsidRDefault="009C737B" w:rsidP="009C737B">
      <w:pPr>
        <w:pStyle w:val="Paragraphedeliste"/>
        <w:numPr>
          <w:ilvl w:val="0"/>
          <w:numId w:val="1"/>
        </w:numPr>
        <w:rPr>
          <w:u w:val="single"/>
        </w:rPr>
      </w:pPr>
      <w:r w:rsidRPr="00F27097">
        <w:rPr>
          <w:u w:val="single"/>
        </w:rPr>
        <w:t>Type effectif</w:t>
      </w:r>
      <w:r w:rsidR="00906556" w:rsidRPr="00F27097">
        <w:rPr>
          <w:u w:val="single"/>
        </w:rPr>
        <w:t> :</w:t>
      </w:r>
    </w:p>
    <w:p w14:paraId="6B81BB3B" w14:textId="14FB7494" w:rsidR="009C737B" w:rsidRDefault="009C737B" w:rsidP="009C737B">
      <w:pPr>
        <w:pStyle w:val="Paragraphedeliste"/>
        <w:numPr>
          <w:ilvl w:val="1"/>
          <w:numId w:val="1"/>
        </w:numPr>
      </w:pPr>
      <w:r>
        <w:t>C’est la classe avec laquelle l’objet</w:t>
      </w:r>
      <w:r w:rsidR="00C41DA1">
        <w:t xml:space="preserve"> référencé a été réellement instancié ;</w:t>
      </w:r>
    </w:p>
    <w:p w14:paraId="4EE0A5B2" w14:textId="28CC5EC8" w:rsidR="00C41DA1" w:rsidRDefault="00C41DA1" w:rsidP="009C737B">
      <w:pPr>
        <w:pStyle w:val="Paragraphedeliste"/>
        <w:numPr>
          <w:ilvl w:val="1"/>
          <w:numId w:val="1"/>
        </w:numPr>
      </w:pPr>
      <w:r>
        <w:t>Ce type peut également changer dynamiquement, c’est-à-dire au moment de l’exécution.</w:t>
      </w:r>
    </w:p>
    <w:p w14:paraId="6F35458F" w14:textId="77777777" w:rsidR="003F177B" w:rsidRDefault="009C737B" w:rsidP="009C737B">
      <w:pPr>
        <w:pStyle w:val="Paragraphedeliste"/>
        <w:rPr>
          <w:rFonts w:eastAsiaTheme="minorEastAsia"/>
        </w:rPr>
      </w:pPr>
      <w:r w:rsidRPr="00BD4E6F">
        <w:rPr>
          <w:u w:val="single"/>
        </w:rPr>
        <w:t>Exemple</w:t>
      </w:r>
      <w:r w:rsidR="007A779D">
        <w:t xml:space="preserve"> : </w:t>
      </w:r>
      <w:r w:rsidR="003F177B">
        <w:rPr>
          <w:rFonts w:eastAsiaTheme="minorEastAsia"/>
        </w:rPr>
        <w:tab/>
      </w:r>
      <m:oMath>
        <m:r>
          <w:rPr>
            <w:rFonts w:ascii="Cambria Math" w:hAnsi="Cambria Math"/>
          </w:rPr>
          <m:t>Personne p=new Employe</m:t>
        </m:r>
        <m:d>
          <m:dPr>
            <m:ctrlPr>
              <w:rPr>
                <w:rFonts w:ascii="Cambria Math" w:hAnsi="Cambria Math"/>
                <w:i/>
              </w:rPr>
            </m:ctrlPr>
          </m:dPr>
          <m:e>
            <m:r>
              <m:rPr>
                <m:lit/>
              </m:rPr>
              <w:rPr>
                <w:rFonts w:ascii="Cambria Math" w:hAnsi="Cambria Math"/>
              </w:rPr>
              <m:t>"</m:t>
            </m:r>
            <m:r>
              <w:rPr>
                <w:rFonts w:ascii="Cambria Math" w:hAnsi="Cambria Math"/>
              </w:rPr>
              <m:t>Mickey Mouse</m:t>
            </m:r>
            <m:r>
              <m:rPr>
                <m:lit/>
              </m:rPr>
              <w:rPr>
                <w:rFonts w:ascii="Cambria Math" w:hAnsi="Cambria Math"/>
              </w:rPr>
              <m:t>"</m:t>
            </m:r>
            <m:r>
              <w:rPr>
                <w:rFonts w:ascii="Cambria Math" w:hAnsi="Cambria Math"/>
              </w:rPr>
              <m:t>, 96, Disney</m:t>
            </m:r>
          </m:e>
        </m:d>
        <m:r>
          <w:rPr>
            <w:rFonts w:ascii="Cambria Math" w:hAnsi="Cambria Math"/>
          </w:rPr>
          <m:t>;</m:t>
        </m:r>
      </m:oMath>
    </w:p>
    <w:p w14:paraId="5B7C22A3" w14:textId="1C5877BF" w:rsidR="009C737B" w:rsidRDefault="003F177B" w:rsidP="003F177B">
      <w:pPr>
        <w:pStyle w:val="Paragraphedeliste"/>
        <w:ind w:left="1440"/>
      </w:pPr>
      <w:r>
        <w:rPr>
          <w:rFonts w:eastAsiaTheme="minorEastAsia"/>
        </w:rPr>
        <w:t xml:space="preserve">Dans cet exemple, même si </w:t>
      </w:r>
      <m:oMath>
        <m:r>
          <w:rPr>
            <w:rFonts w:ascii="Cambria Math" w:eastAsiaTheme="minorEastAsia" w:hAnsi="Cambria Math"/>
          </w:rPr>
          <m:t>p</m:t>
        </m:r>
      </m:oMath>
      <w:r>
        <w:rPr>
          <w:rFonts w:eastAsiaTheme="minorEastAsia"/>
        </w:rPr>
        <w:t xml:space="preserve"> est déclaré comme </w:t>
      </w:r>
      <m:oMath>
        <m:r>
          <w:rPr>
            <w:rFonts w:ascii="Cambria Math" w:eastAsiaTheme="minorEastAsia" w:hAnsi="Cambria Math"/>
          </w:rPr>
          <m:t>Personne</m:t>
        </m:r>
      </m:oMath>
      <w:r>
        <w:rPr>
          <w:rFonts w:eastAsiaTheme="minorEastAsia"/>
        </w:rPr>
        <w:t xml:space="preserve">, son type effectif est </w:t>
      </w:r>
      <m:oMath>
        <m:r>
          <w:rPr>
            <w:rFonts w:ascii="Cambria Math" w:eastAsiaTheme="minorEastAsia" w:hAnsi="Cambria Math"/>
          </w:rPr>
          <m:t>Employe</m:t>
        </m:r>
      </m:oMath>
      <w:r>
        <w:rPr>
          <w:rFonts w:eastAsiaTheme="minorEastAsia"/>
        </w:rPr>
        <w:t xml:space="preserve"> après l’affectation.</w:t>
      </w:r>
    </w:p>
    <w:p w14:paraId="4C585A69" w14:textId="01887978" w:rsidR="00A0717B" w:rsidRDefault="00A0717B" w:rsidP="007A779D">
      <w:pPr>
        <w:pStyle w:val="Paragraphedeliste"/>
      </w:pPr>
      <w:r w:rsidRPr="00BD4E6F">
        <w:rPr>
          <w:u w:val="single"/>
        </w:rPr>
        <w:t>Différence clé</w:t>
      </w:r>
      <w:r>
        <w:t> :</w:t>
      </w:r>
    </w:p>
    <w:p w14:paraId="44D11182" w14:textId="5A3C3B19" w:rsidR="00A0717B" w:rsidRDefault="00A0717B" w:rsidP="00A0717B">
      <w:pPr>
        <w:pStyle w:val="Paragraphedeliste"/>
        <w:numPr>
          <w:ilvl w:val="1"/>
          <w:numId w:val="1"/>
        </w:numPr>
      </w:pPr>
      <w:r>
        <w:t xml:space="preserve">Type </w:t>
      </w:r>
      <w:r w:rsidR="00A3078D" w:rsidRPr="00BD4E6F">
        <w:rPr>
          <w:color w:val="EE0000"/>
        </w:rPr>
        <w:t>déclaré </w:t>
      </w:r>
      <w:r w:rsidR="00A3078D">
        <w:t xml:space="preserve">: </w:t>
      </w:r>
      <w:r w:rsidR="00A3078D" w:rsidRPr="00BD4E6F">
        <w:rPr>
          <w:color w:val="0070C0"/>
        </w:rPr>
        <w:t xml:space="preserve">Fixe </w:t>
      </w:r>
      <w:r w:rsidR="00A3078D">
        <w:t>et ne peut pas être modifié après la compilation ;</w:t>
      </w:r>
    </w:p>
    <w:p w14:paraId="401FD340" w14:textId="0ED54D84" w:rsidR="00A0717B" w:rsidRDefault="00A0717B" w:rsidP="00A0717B">
      <w:pPr>
        <w:pStyle w:val="Paragraphedeliste"/>
        <w:numPr>
          <w:ilvl w:val="1"/>
          <w:numId w:val="1"/>
        </w:numPr>
      </w:pPr>
      <w:r>
        <w:t>Type</w:t>
      </w:r>
      <w:r w:rsidR="00A3078D">
        <w:t xml:space="preserve"> </w:t>
      </w:r>
      <w:r w:rsidR="00A3078D" w:rsidRPr="00BD4E6F">
        <w:rPr>
          <w:color w:val="EE0000"/>
        </w:rPr>
        <w:t>effectif </w:t>
      </w:r>
      <w:r w:rsidR="00A3078D">
        <w:t xml:space="preserve">: </w:t>
      </w:r>
      <w:r w:rsidR="00A3078D" w:rsidRPr="00BD4E6F">
        <w:rPr>
          <w:color w:val="0070C0"/>
        </w:rPr>
        <w:t>Dynamique</w:t>
      </w:r>
      <w:r w:rsidR="00A3078D">
        <w:t>, il correspond à la classe réelle de l’objet créé et peut varier au cours de l’exécution.</w:t>
      </w:r>
    </w:p>
    <w:p w14:paraId="406D1F7C" w14:textId="3E7EB317" w:rsidR="00172F48" w:rsidRDefault="00172F48" w:rsidP="00172F48">
      <w:pPr>
        <w:pStyle w:val="Paragraphedeliste"/>
        <w:rPr>
          <w:color w:val="FFFFFF" w:themeColor="background1"/>
        </w:rPr>
      </w:pPr>
      <w:r w:rsidRPr="00172F48">
        <w:rPr>
          <w:color w:val="FFFFFF" w:themeColor="background1"/>
          <w:highlight w:val="black"/>
        </w:rPr>
        <w:t>Fichier « Rappel du dernier cours »</w:t>
      </w:r>
    </w:p>
    <w:p w14:paraId="32971321" w14:textId="77777777" w:rsidR="008D2A84" w:rsidRDefault="008D2A84" w:rsidP="008D2A84">
      <w:pPr>
        <w:rPr>
          <w:color w:val="FFFFFF" w:themeColor="background1"/>
        </w:rPr>
      </w:pPr>
    </w:p>
    <w:p w14:paraId="7D8EC1CF" w14:textId="77777777" w:rsidR="008D2A84" w:rsidRPr="008D2A84" w:rsidRDefault="008D2A84" w:rsidP="008D2A84">
      <w:pPr>
        <w:rPr>
          <w:color w:val="FFFFFF" w:themeColor="background1"/>
        </w:rPr>
      </w:pPr>
    </w:p>
    <w:p w14:paraId="2339C9B3" w14:textId="067215A1" w:rsidR="00947C13" w:rsidRPr="00F27097" w:rsidRDefault="00F27097" w:rsidP="00F27097">
      <w:pPr>
        <w:pStyle w:val="Titre"/>
        <w:jc w:val="center"/>
        <w:rPr>
          <w:b/>
          <w:bCs/>
          <w:color w:val="EE0000"/>
        </w:rPr>
      </w:pPr>
      <w:r w:rsidRPr="00FC36FD">
        <w:rPr>
          <w:b/>
          <w:bCs/>
          <w:color w:val="EE0000"/>
        </w:rPr>
        <w:t>Héritage 2</w:t>
      </w:r>
    </w:p>
    <w:p w14:paraId="04EDEEF5" w14:textId="77777777" w:rsidR="00784727" w:rsidRDefault="00C70BB4" w:rsidP="00784727">
      <w:pPr>
        <w:jc w:val="center"/>
        <w:rPr>
          <w:b/>
          <w:bCs/>
          <w:u w:val="single"/>
        </w:rPr>
      </w:pPr>
      <w:r w:rsidRPr="008D2A84">
        <w:rPr>
          <w:b/>
          <w:bCs/>
          <w:u w:val="single"/>
        </w:rPr>
        <w:t>Dynamic binding (liaison dynamique)</w:t>
      </w:r>
    </w:p>
    <w:p w14:paraId="50099395" w14:textId="6A22BD25" w:rsidR="001C3E4A" w:rsidRPr="001C3E4A" w:rsidRDefault="001C3E4A" w:rsidP="001C3E4A">
      <w:pPr>
        <w:rPr>
          <w:bCs/>
          <w:color w:val="FFFFFF" w:themeColor="background1"/>
        </w:rPr>
      </w:pPr>
      <w:r w:rsidRPr="001C3E4A">
        <w:rPr>
          <w:bCs/>
          <w:color w:val="FFFFFF" w:themeColor="background1"/>
          <w:highlight w:val="black"/>
        </w:rPr>
        <w:t>Fichier « Dynamic binding »</w:t>
      </w:r>
    </w:p>
    <w:p w14:paraId="17732149" w14:textId="68AE12F7" w:rsidR="00C70BB4" w:rsidRDefault="00784727" w:rsidP="00784727">
      <w:r>
        <w:t xml:space="preserve">Le </w:t>
      </w:r>
      <w:r w:rsidR="005237D6">
        <w:t xml:space="preserve">polymorphisme est très puissant en présence de </w:t>
      </w:r>
      <w:r w:rsidR="005237D6" w:rsidRPr="008D2A84">
        <w:rPr>
          <w:b/>
          <w:bCs/>
          <w:color w:val="0070C0"/>
        </w:rPr>
        <w:t>redéfinitions (overriding)</w:t>
      </w:r>
      <w:r w:rsidR="008D2A84" w:rsidRPr="008D2A84">
        <w:rPr>
          <w:b/>
          <w:bCs/>
          <w:color w:val="0070C0"/>
        </w:rPr>
        <w:t>.</w:t>
      </w:r>
    </w:p>
    <w:p w14:paraId="096CE4CF" w14:textId="3F6357E3" w:rsidR="005237D6" w:rsidRPr="00784727" w:rsidRDefault="005237D6" w:rsidP="00784727">
      <w:pPr>
        <w:rPr>
          <w:rFonts w:eastAsiaTheme="minorEastAsia"/>
        </w:rPr>
      </w:pPr>
      <w:r w:rsidRPr="008D2A84">
        <w:rPr>
          <w:u w:val="single"/>
        </w:rPr>
        <w:t>Rappel</w:t>
      </w:r>
      <w:r>
        <w:t xml:space="preserve"> : La méthode </w:t>
      </w:r>
      <m:oMath>
        <m:r>
          <w:rPr>
            <w:rFonts w:ascii="Cambria Math" w:hAnsi="Cambria Math"/>
          </w:rPr>
          <m:t>getRole</m:t>
        </m:r>
        <m:d>
          <m:dPr>
            <m:ctrlPr>
              <w:rPr>
                <w:rFonts w:ascii="Cambria Math" w:hAnsi="Cambria Math"/>
                <w:i/>
              </w:rPr>
            </m:ctrlPr>
          </m:dPr>
          <m:e>
            <m:r>
              <w:rPr>
                <w:rFonts w:ascii="Cambria Math" w:hAnsi="Cambria Math"/>
              </w:rPr>
              <m:t xml:space="preserve"> </m:t>
            </m:r>
          </m:e>
        </m:d>
      </m:oMath>
      <w:r w:rsidR="00194293" w:rsidRPr="00784727">
        <w:rPr>
          <w:rFonts w:eastAsiaTheme="minorEastAsia"/>
        </w:rPr>
        <w:t xml:space="preserve"> est redéfinie</w:t>
      </w:r>
      <w:r w:rsidR="00172F48" w:rsidRPr="00784727">
        <w:rPr>
          <w:rFonts w:eastAsiaTheme="minorEastAsia"/>
        </w:rPr>
        <w:t xml:space="preserve"> dans </w:t>
      </w:r>
      <m:oMath>
        <m:r>
          <w:rPr>
            <w:rFonts w:ascii="Cambria Math" w:eastAsiaTheme="minorEastAsia" w:hAnsi="Cambria Math"/>
          </w:rPr>
          <m:t>Employe</m:t>
        </m:r>
      </m:oMath>
      <w:r w:rsidR="00172F48" w:rsidRPr="00784727">
        <w:rPr>
          <w:rFonts w:eastAsiaTheme="minorEastAsia"/>
        </w:rPr>
        <w:t xml:space="preserve"> et </w:t>
      </w:r>
      <m:oMath>
        <m:r>
          <w:rPr>
            <w:rFonts w:ascii="Cambria Math" w:eastAsiaTheme="minorEastAsia" w:hAnsi="Cambria Math"/>
          </w:rPr>
          <m:t>Developpeur</m:t>
        </m:r>
      </m:oMath>
      <w:r w:rsidR="00D114FE" w:rsidRPr="00784727">
        <w:rPr>
          <w:rFonts w:eastAsiaTheme="minorEastAsia"/>
        </w:rPr>
        <w:tab/>
      </w:r>
      <w:r w:rsidR="00D114FE" w:rsidRPr="00784727">
        <w:rPr>
          <w:rFonts w:eastAsiaTheme="minorEastAsia"/>
        </w:rPr>
        <w:tab/>
      </w:r>
      <w:r w:rsidR="00D114FE" w:rsidRPr="00784727">
        <w:rPr>
          <w:rFonts w:eastAsiaTheme="minorEastAsia"/>
        </w:rPr>
        <w:tab/>
      </w:r>
      <w:r w:rsidR="00D114FE" w:rsidRPr="00784727">
        <w:rPr>
          <w:rFonts w:eastAsiaTheme="minorEastAsia"/>
        </w:rPr>
        <w:tab/>
      </w:r>
      <w:r w:rsidR="00D114FE" w:rsidRPr="00784727">
        <w:rPr>
          <w:rFonts w:eastAsiaTheme="minorEastAsia"/>
        </w:rPr>
        <w:tab/>
      </w:r>
      <w:r w:rsidR="008D2A84">
        <w:rPr>
          <w:rFonts w:eastAsiaTheme="minorEastAsia"/>
        </w:rPr>
        <w:tab/>
      </w:r>
      <m:oMath>
        <m:r>
          <w:rPr>
            <w:rFonts w:ascii="Cambria Math" w:eastAsiaTheme="minorEastAsia" w:hAnsi="Cambria Math"/>
            <w:color w:val="0070C0"/>
            <w:highlight w:val="black"/>
          </w:rPr>
          <m:t>Personne p=new Employe</m:t>
        </m:r>
        <m:d>
          <m:dPr>
            <m:ctrlPr>
              <w:rPr>
                <w:rFonts w:ascii="Cambria Math" w:eastAsiaTheme="minorEastAsia" w:hAnsi="Cambria Math"/>
                <w:i/>
                <w:color w:val="0070C0"/>
                <w:highlight w:val="black"/>
              </w:rPr>
            </m:ctrlPr>
          </m:dPr>
          <m:e>
            <m:r>
              <m:rPr>
                <m:lit/>
              </m:rPr>
              <w:rPr>
                <w:rFonts w:ascii="Cambria Math" w:eastAsiaTheme="minorEastAsia" w:hAnsi="Cambria Math"/>
                <w:color w:val="0070C0"/>
                <w:highlight w:val="black"/>
              </w:rPr>
              <m:t>"</m:t>
            </m:r>
            <m:r>
              <w:rPr>
                <w:rFonts w:ascii="Cambria Math" w:eastAsiaTheme="minorEastAsia" w:hAnsi="Cambria Math"/>
                <w:color w:val="0070C0"/>
                <w:highlight w:val="black"/>
              </w:rPr>
              <m:t>Bob</m:t>
            </m:r>
            <m:r>
              <m:rPr>
                <m:lit/>
              </m:rPr>
              <w:rPr>
                <w:rFonts w:ascii="Cambria Math" w:eastAsiaTheme="minorEastAsia" w:hAnsi="Cambria Math"/>
                <w:color w:val="0070C0"/>
                <w:highlight w:val="black"/>
              </w:rPr>
              <m:t>"</m:t>
            </m:r>
          </m:e>
        </m:d>
        <m:r>
          <w:rPr>
            <w:rFonts w:ascii="Cambria Math" w:eastAsiaTheme="minorEastAsia" w:hAnsi="Cambria Math"/>
            <w:color w:val="0070C0"/>
            <w:highlight w:val="black"/>
          </w:rPr>
          <m:t>;</m:t>
        </m:r>
      </m:oMath>
      <w:r w:rsidR="00D114FE" w:rsidRPr="00784727">
        <w:rPr>
          <w:rFonts w:eastAsiaTheme="minorEastAsia"/>
          <w:color w:val="0070C0"/>
        </w:rPr>
        <w:tab/>
      </w:r>
      <w:r w:rsidR="00D114FE" w:rsidRPr="00784727">
        <w:rPr>
          <w:rFonts w:eastAsiaTheme="minorEastAsia"/>
          <w:color w:val="0070C0"/>
        </w:rPr>
        <w:tab/>
      </w:r>
      <w:r w:rsidR="00D114FE" w:rsidRPr="00784727">
        <w:rPr>
          <w:rFonts w:eastAsiaTheme="minorEastAsia"/>
          <w:color w:val="0070C0"/>
        </w:rPr>
        <w:tab/>
      </w:r>
      <w:r w:rsidR="00D114FE" w:rsidRPr="00784727">
        <w:rPr>
          <w:rFonts w:eastAsiaTheme="minorEastAsia"/>
          <w:color w:val="0070C0"/>
        </w:rPr>
        <w:tab/>
      </w:r>
      <w:r w:rsidR="00D114FE" w:rsidRPr="00784727">
        <w:rPr>
          <w:rFonts w:eastAsiaTheme="minorEastAsia"/>
          <w:color w:val="0070C0"/>
        </w:rPr>
        <w:tab/>
      </w:r>
      <w:r w:rsidR="00D114FE" w:rsidRPr="00784727">
        <w:rPr>
          <w:rFonts w:eastAsiaTheme="minorEastAsia"/>
          <w:color w:val="0070C0"/>
        </w:rPr>
        <w:tab/>
      </w:r>
      <w:r w:rsidR="00D114FE" w:rsidRPr="00784727">
        <w:rPr>
          <w:rFonts w:eastAsiaTheme="minorEastAsia"/>
          <w:color w:val="0070C0"/>
        </w:rPr>
        <w:tab/>
      </w:r>
      <w:r w:rsidR="00784727">
        <w:rPr>
          <w:rFonts w:eastAsiaTheme="minorEastAsia"/>
          <w:color w:val="0070C0"/>
        </w:rPr>
        <w:tab/>
      </w:r>
      <w:r w:rsidR="00784727">
        <w:rPr>
          <w:rFonts w:eastAsiaTheme="minorEastAsia"/>
          <w:color w:val="0070C0"/>
        </w:rPr>
        <w:tab/>
      </w:r>
      <m:oMath>
        <m:r>
          <w:rPr>
            <w:rFonts w:ascii="Cambria Math" w:eastAsiaTheme="minorEastAsia" w:hAnsi="Cambria Math"/>
            <w:color w:val="0070C0"/>
            <w:highlight w:val="black"/>
          </w:rPr>
          <m:t>p.getRole</m:t>
        </m:r>
        <m:d>
          <m:dPr>
            <m:ctrlPr>
              <w:rPr>
                <w:rFonts w:ascii="Cambria Math" w:eastAsiaTheme="minorEastAsia" w:hAnsi="Cambria Math"/>
                <w:i/>
                <w:color w:val="0070C0"/>
                <w:highlight w:val="black"/>
              </w:rPr>
            </m:ctrlPr>
          </m:dPr>
          <m:e>
            <m:r>
              <w:rPr>
                <w:rFonts w:ascii="Cambria Math" w:eastAsiaTheme="minorEastAsia" w:hAnsi="Cambria Math"/>
                <w:color w:val="0070C0"/>
                <w:highlight w:val="black"/>
              </w:rPr>
              <m:t xml:space="preserve"> </m:t>
            </m:r>
          </m:e>
        </m:d>
        <m:r>
          <w:rPr>
            <w:rFonts w:ascii="Cambria Math" w:eastAsiaTheme="minorEastAsia" w:hAnsi="Cambria Math"/>
            <w:color w:val="0070C0"/>
            <w:highlight w:val="black"/>
          </w:rPr>
          <m:t>;</m:t>
        </m:r>
      </m:oMath>
    </w:p>
    <w:p w14:paraId="44AD7FFF" w14:textId="3B1C7567" w:rsidR="00194293" w:rsidRPr="00EA5B82" w:rsidRDefault="00194293" w:rsidP="008D2A84">
      <w:pPr>
        <w:pStyle w:val="Paragraphedeliste"/>
        <w:numPr>
          <w:ilvl w:val="1"/>
          <w:numId w:val="1"/>
        </w:numPr>
      </w:pPr>
      <m:oMath>
        <m:r>
          <w:rPr>
            <w:rFonts w:ascii="Cambria Math" w:hAnsi="Cambria Math"/>
          </w:rPr>
          <m:t>p.getRole</m:t>
        </m:r>
        <m:d>
          <m:dPr>
            <m:ctrlPr>
              <w:rPr>
                <w:rFonts w:ascii="Cambria Math" w:hAnsi="Cambria Math"/>
                <w:i/>
              </w:rPr>
            </m:ctrlPr>
          </m:dPr>
          <m:e>
            <m:r>
              <w:rPr>
                <w:rFonts w:ascii="Cambria Math" w:hAnsi="Cambria Math"/>
              </w:rPr>
              <m:t xml:space="preserve"> </m:t>
            </m:r>
          </m:e>
        </m:d>
        <m:r>
          <w:rPr>
            <w:rFonts w:ascii="Cambria Math" w:eastAsiaTheme="minorEastAsia" w:hAnsi="Cambria Math"/>
          </w:rPr>
          <m:t>;</m:t>
        </m:r>
      </m:oMath>
      <w:r w:rsidR="002F5E52" w:rsidRPr="00784727">
        <w:rPr>
          <w:rFonts w:eastAsiaTheme="minorEastAsia"/>
        </w:rPr>
        <w:t xml:space="preserve"> Invoque la méthode </w:t>
      </w:r>
      <m:oMath>
        <m:r>
          <w:rPr>
            <w:rFonts w:ascii="Cambria Math" w:eastAsiaTheme="minorEastAsia" w:hAnsi="Cambria Math"/>
          </w:rPr>
          <m:t>getRole</m:t>
        </m:r>
        <m:d>
          <m:dPr>
            <m:ctrlPr>
              <w:rPr>
                <w:rFonts w:ascii="Cambria Math" w:eastAsiaTheme="minorEastAsia" w:hAnsi="Cambria Math"/>
                <w:i/>
              </w:rPr>
            </m:ctrlPr>
          </m:dPr>
          <m:e>
            <m:r>
              <w:rPr>
                <w:rFonts w:ascii="Cambria Math" w:eastAsiaTheme="minorEastAsia" w:hAnsi="Cambria Math"/>
              </w:rPr>
              <m:t xml:space="preserve"> </m:t>
            </m:r>
          </m:e>
        </m:d>
      </m:oMath>
      <w:r w:rsidR="002F5E52" w:rsidRPr="00784727">
        <w:rPr>
          <w:rFonts w:eastAsiaTheme="minorEastAsia"/>
        </w:rPr>
        <w:t xml:space="preserve"> redéfinie dans </w:t>
      </w:r>
      <m:oMath>
        <m:r>
          <w:rPr>
            <w:rFonts w:ascii="Cambria Math" w:eastAsiaTheme="minorEastAsia" w:hAnsi="Cambria Math"/>
          </w:rPr>
          <m:t>Employe</m:t>
        </m:r>
      </m:oMath>
      <w:r w:rsidR="002F5E52" w:rsidRPr="00784727">
        <w:rPr>
          <w:rFonts w:eastAsiaTheme="minorEastAsia"/>
        </w:rPr>
        <w:t xml:space="preserve"> même si </w:t>
      </w:r>
      <m:oMath>
        <m:r>
          <w:rPr>
            <w:rFonts w:ascii="Cambria Math" w:eastAsiaTheme="minorEastAsia" w:hAnsi="Cambria Math"/>
          </w:rPr>
          <m:t>p</m:t>
        </m:r>
      </m:oMath>
      <w:r w:rsidR="002F5E52" w:rsidRPr="00784727">
        <w:rPr>
          <w:rFonts w:eastAsiaTheme="minorEastAsia"/>
        </w:rPr>
        <w:t xml:space="preserve"> est de </w:t>
      </w:r>
      <w:r w:rsidR="002F5E52" w:rsidRPr="008D2A84">
        <w:rPr>
          <w:rFonts w:eastAsiaTheme="minorEastAsia"/>
          <w:b/>
          <w:bCs/>
          <w:color w:val="0070C0"/>
        </w:rPr>
        <w:t>type déclaré</w:t>
      </w:r>
      <w:r w:rsidR="002F5E52" w:rsidRPr="008D2A84">
        <w:rPr>
          <w:rFonts w:eastAsiaTheme="minorEastAsia"/>
          <w:color w:val="0070C0"/>
        </w:rPr>
        <w:t xml:space="preserve"> </w:t>
      </w:r>
      <w:r w:rsidR="002F5E52" w:rsidRPr="00784727">
        <w:rPr>
          <w:rFonts w:eastAsiaTheme="minorEastAsia"/>
        </w:rPr>
        <w:t xml:space="preserve">de </w:t>
      </w:r>
      <m:oMath>
        <m:r>
          <w:rPr>
            <w:rFonts w:ascii="Cambria Math" w:eastAsiaTheme="minorEastAsia" w:hAnsi="Cambria Math"/>
          </w:rPr>
          <m:t>Personne</m:t>
        </m:r>
      </m:oMath>
      <w:r w:rsidR="002F5E52" w:rsidRPr="00784727">
        <w:rPr>
          <w:rFonts w:eastAsiaTheme="minorEastAsia"/>
        </w:rPr>
        <w:t>.</w:t>
      </w:r>
    </w:p>
    <w:p w14:paraId="16532BDD" w14:textId="4ABAFE39" w:rsidR="008D2A84" w:rsidRPr="008D2A84" w:rsidRDefault="008D2A84" w:rsidP="008D2A84">
      <w:pPr>
        <w:rPr>
          <w:b/>
          <w:bCs/>
        </w:rPr>
      </w:pPr>
      <w:r w:rsidRPr="008D2A84">
        <w:rPr>
          <w:b/>
          <w:bCs/>
        </w:rPr>
        <w:lastRenderedPageBreak/>
        <w:t>Dynamic binding</w:t>
      </w:r>
    </w:p>
    <w:p w14:paraId="5D8092BA" w14:textId="5D6D01D3" w:rsidR="008D2A84" w:rsidRDefault="008D2A84" w:rsidP="008D2A84">
      <w:pPr>
        <w:pStyle w:val="Paragraphedeliste"/>
        <w:numPr>
          <w:ilvl w:val="1"/>
          <w:numId w:val="1"/>
        </w:numPr>
      </w:pPr>
      <w:r>
        <w:t xml:space="preserve">Processus par lequel la JVM détermine au </w:t>
      </w:r>
      <w:r w:rsidRPr="008D2A84">
        <w:rPr>
          <w:color w:val="0070C0"/>
        </w:rPr>
        <w:t>moment de l’exécution</w:t>
      </w:r>
      <w:r>
        <w:t>, quelle méthode doit être invoquée lorsqu’une méthode est appelée sur un objet en fonction de son type ;</w:t>
      </w:r>
    </w:p>
    <w:p w14:paraId="2A7AD124" w14:textId="5D59D602" w:rsidR="008D2A84" w:rsidRDefault="008D2A84" w:rsidP="008D2A84">
      <w:pPr>
        <w:pStyle w:val="Paragraphedeliste"/>
        <w:numPr>
          <w:ilvl w:val="1"/>
          <w:numId w:val="1"/>
        </w:numPr>
      </w:pPr>
      <w:r>
        <w:t xml:space="preserve">C’est le type </w:t>
      </w:r>
      <w:r w:rsidRPr="008D2A84">
        <w:rPr>
          <w:b/>
          <w:bCs/>
        </w:rPr>
        <w:t>effectif</w:t>
      </w:r>
      <w:r>
        <w:t xml:space="preserve"> d’un objet qui détermine la définition de la méthode à utiliser ;</w:t>
      </w:r>
    </w:p>
    <w:p w14:paraId="49A7689C" w14:textId="55C58741" w:rsidR="008D2A84" w:rsidRDefault="008D2A84" w:rsidP="008D2A84">
      <w:pPr>
        <w:pStyle w:val="Paragraphedeliste"/>
        <w:numPr>
          <w:ilvl w:val="1"/>
          <w:numId w:val="1"/>
        </w:numPr>
      </w:pPr>
      <w:r>
        <w:t xml:space="preserve">Le type effectif est connu </w:t>
      </w:r>
      <w:r w:rsidRPr="008D2A84">
        <w:rPr>
          <w:color w:val="4EA72E" w:themeColor="accent6"/>
        </w:rPr>
        <w:t>seulement à l’exécution</w:t>
      </w:r>
      <w:r>
        <w:t>.</w:t>
      </w:r>
    </w:p>
    <w:p w14:paraId="7DAB3BCD" w14:textId="1CF1075F" w:rsidR="00EA5B82" w:rsidRPr="0076104C" w:rsidRDefault="00CB6BE4" w:rsidP="008D2A84">
      <w:pPr>
        <w:rPr>
          <w:color w:val="FFFFFF" w:themeColor="background1"/>
          <w:highlight w:val="black"/>
        </w:rPr>
      </w:pPr>
      <w:r w:rsidRPr="0076104C">
        <w:rPr>
          <w:color w:val="FFFFFF" w:themeColor="background1"/>
          <w:highlight w:val="black"/>
        </w:rPr>
        <w:t>[Developpeur.java]</w:t>
      </w:r>
    </w:p>
    <w:p w14:paraId="1C597399" w14:textId="715CAEDC" w:rsidR="00EA5B82" w:rsidRPr="005409E4" w:rsidRDefault="00EA5B82" w:rsidP="001A4BA6">
      <w:pPr>
        <w:pStyle w:val="Paragraphedeliste"/>
        <w:rPr>
          <w:rFonts w:eastAsiaTheme="minorEastAsia"/>
          <w:color w:val="4EA72E" w:themeColor="accent6"/>
        </w:rPr>
      </w:pPr>
      <w:r w:rsidRPr="005409E4">
        <w:rPr>
          <w:color w:val="4EA72E" w:themeColor="accent6"/>
        </w:rPr>
        <w:t xml:space="preserve">Grâce au </w:t>
      </w:r>
      <w:r w:rsidRPr="005409E4">
        <w:rPr>
          <w:color w:val="4EA72E" w:themeColor="accent6"/>
          <w:highlight w:val="red"/>
        </w:rPr>
        <w:t>polymorphisme</w:t>
      </w:r>
      <w:r w:rsidR="00C07BA6" w:rsidRPr="005409E4">
        <w:rPr>
          <w:color w:val="4EA72E" w:themeColor="accent6"/>
        </w:rPr>
        <w:t xml:space="preserve">, la boucle peut appeler la </w:t>
      </w:r>
      <w:r w:rsidR="00C07BA6" w:rsidRPr="005409E4">
        <w:rPr>
          <w:color w:val="4EA72E" w:themeColor="accent6"/>
          <w:highlight w:val="blue"/>
        </w:rPr>
        <w:t>même méthode</w:t>
      </w:r>
      <w:r w:rsidR="00C07BA6" w:rsidRPr="005409E4">
        <w:rPr>
          <w:color w:val="4EA72E" w:themeColor="accent6"/>
        </w:rPr>
        <w:t xml:space="preserve"> (par exemple : </w:t>
      </w:r>
      <m:oMath>
        <m:r>
          <w:rPr>
            <w:rFonts w:ascii="Cambria Math" w:hAnsi="Cambria Math"/>
            <w:color w:val="4EA72E" w:themeColor="accent6"/>
          </w:rPr>
          <m:t>getRole</m:t>
        </m:r>
        <m:d>
          <m:dPr>
            <m:ctrlPr>
              <w:rPr>
                <w:rFonts w:ascii="Cambria Math" w:hAnsi="Cambria Math"/>
                <w:i/>
                <w:color w:val="4EA72E" w:themeColor="accent6"/>
              </w:rPr>
            </m:ctrlPr>
          </m:dPr>
          <m:e>
            <m:r>
              <w:rPr>
                <w:rFonts w:ascii="Cambria Math" w:hAnsi="Cambria Math"/>
                <w:color w:val="4EA72E" w:themeColor="accent6"/>
              </w:rPr>
              <m:t xml:space="preserve"> </m:t>
            </m:r>
          </m:e>
        </m:d>
      </m:oMath>
      <w:r w:rsidR="00C07BA6" w:rsidRPr="005409E4">
        <w:rPr>
          <w:rFonts w:eastAsiaTheme="minorEastAsia"/>
          <w:color w:val="4EA72E" w:themeColor="accent6"/>
        </w:rPr>
        <w:t xml:space="preserve">) sur chaque élément typé </w:t>
      </w:r>
      <m:oMath>
        <m:r>
          <w:rPr>
            <w:rFonts w:ascii="Cambria Math" w:eastAsiaTheme="minorEastAsia" w:hAnsi="Cambria Math"/>
            <w:color w:val="4EA72E" w:themeColor="accent6"/>
          </w:rPr>
          <m:t>Personne</m:t>
        </m:r>
      </m:oMath>
      <w:r w:rsidR="00C07BA6" w:rsidRPr="005409E4">
        <w:rPr>
          <w:rFonts w:eastAsiaTheme="minorEastAsia"/>
          <w:color w:val="4EA72E" w:themeColor="accent6"/>
        </w:rPr>
        <w:t xml:space="preserve"> </w:t>
      </w:r>
      <w:r w:rsidR="00C07BA6" w:rsidRPr="005409E4">
        <w:rPr>
          <w:rFonts w:eastAsiaTheme="minorEastAsia"/>
          <w:color w:val="4EA72E" w:themeColor="accent6"/>
          <w:highlight w:val="blue"/>
        </w:rPr>
        <w:t xml:space="preserve">sans </w:t>
      </w:r>
      <m:oMath>
        <m:r>
          <w:rPr>
            <w:rFonts w:ascii="Cambria Math" w:eastAsiaTheme="minorEastAsia" w:hAnsi="Cambria Math"/>
            <w:color w:val="4EA72E" w:themeColor="accent6"/>
            <w:highlight w:val="blue"/>
          </w:rPr>
          <m:t>if</m:t>
        </m:r>
      </m:oMath>
      <w:r w:rsidR="00C07BA6" w:rsidRPr="005409E4">
        <w:rPr>
          <w:rFonts w:eastAsiaTheme="minorEastAsia"/>
          <w:color w:val="4EA72E" w:themeColor="accent6"/>
          <w:highlight w:val="blue"/>
        </w:rPr>
        <w:t xml:space="preserve"> ni </w:t>
      </w:r>
      <m:oMath>
        <m:r>
          <w:rPr>
            <w:rFonts w:ascii="Cambria Math" w:eastAsiaTheme="minorEastAsia" w:hAnsi="Cambria Math"/>
            <w:color w:val="4EA72E" w:themeColor="accent6"/>
            <w:highlight w:val="blue"/>
          </w:rPr>
          <m:t>cast</m:t>
        </m:r>
        <m:r>
          <w:rPr>
            <w:rFonts w:ascii="Cambria Math" w:eastAsiaTheme="minorEastAsia" w:hAnsi="Cambria Math"/>
            <w:color w:val="4EA72E" w:themeColor="accent6"/>
          </w:rPr>
          <m:t> </m:t>
        </m:r>
      </m:oMath>
      <w:r w:rsidR="001325AC" w:rsidRPr="005409E4">
        <w:rPr>
          <w:rFonts w:eastAsiaTheme="minorEastAsia"/>
          <w:color w:val="4EA72E" w:themeColor="accent6"/>
        </w:rPr>
        <w:t xml:space="preserve">; c’est l’objet réel </w:t>
      </w:r>
      <w:r w:rsidR="001A4BA6" w:rsidRPr="005409E4">
        <w:rPr>
          <w:rFonts w:eastAsiaTheme="minorEastAsia"/>
          <w:color w:val="4EA72E" w:themeColor="accent6"/>
        </w:rPr>
        <w:t>(</w:t>
      </w:r>
      <m:oMath>
        <m:r>
          <w:rPr>
            <w:rFonts w:ascii="Cambria Math" w:eastAsiaTheme="minorEastAsia" w:hAnsi="Cambria Math"/>
            <w:color w:val="4EA72E" w:themeColor="accent6"/>
          </w:rPr>
          <m:t>Personne</m:t>
        </m:r>
      </m:oMath>
      <w:r w:rsidR="001A4BA6" w:rsidRPr="005409E4">
        <w:rPr>
          <w:rFonts w:eastAsiaTheme="minorEastAsia"/>
          <w:color w:val="4EA72E" w:themeColor="accent6"/>
        </w:rPr>
        <w:t xml:space="preserve">, </w:t>
      </w:r>
      <m:oMath>
        <m:r>
          <w:rPr>
            <w:rFonts w:ascii="Cambria Math" w:eastAsiaTheme="minorEastAsia" w:hAnsi="Cambria Math"/>
            <w:color w:val="4EA72E" w:themeColor="accent6"/>
          </w:rPr>
          <m:t>Employe</m:t>
        </m:r>
      </m:oMath>
      <w:r w:rsidR="001A4BA6" w:rsidRPr="005409E4">
        <w:rPr>
          <w:rFonts w:eastAsiaTheme="minorEastAsia"/>
          <w:color w:val="4EA72E" w:themeColor="accent6"/>
        </w:rPr>
        <w:t xml:space="preserve">, </w:t>
      </w:r>
      <m:oMath>
        <m:r>
          <w:rPr>
            <w:rFonts w:ascii="Cambria Math" w:eastAsiaTheme="minorEastAsia" w:hAnsi="Cambria Math"/>
            <w:color w:val="4EA72E" w:themeColor="accent6"/>
          </w:rPr>
          <m:t>Developpeur</m:t>
        </m:r>
      </m:oMath>
      <w:r w:rsidR="001A4BA6" w:rsidRPr="005409E4">
        <w:rPr>
          <w:rFonts w:eastAsiaTheme="minorEastAsia"/>
          <w:color w:val="4EA72E" w:themeColor="accent6"/>
        </w:rPr>
        <w:t>) qui fournit automatiquement le bon comportement.</w:t>
      </w:r>
    </w:p>
    <w:p w14:paraId="7AA17D2B" w14:textId="4E1E7C6C" w:rsidR="001325AC" w:rsidRPr="001A79D6" w:rsidRDefault="001325AC" w:rsidP="001325AC">
      <w:pPr>
        <w:rPr>
          <w:b/>
          <w:bCs/>
        </w:rPr>
      </w:pPr>
      <w:r w:rsidRPr="001A79D6">
        <w:rPr>
          <w:b/>
          <w:bCs/>
        </w:rPr>
        <w:t>Remarque</w:t>
      </w:r>
    </w:p>
    <w:p w14:paraId="6DF7D034" w14:textId="5BD63211" w:rsidR="001325AC" w:rsidRDefault="001325AC" w:rsidP="001A79D6">
      <w:pPr>
        <w:pStyle w:val="Paragraphedeliste"/>
        <w:numPr>
          <w:ilvl w:val="1"/>
          <w:numId w:val="1"/>
        </w:numPr>
      </w:pPr>
      <w:r>
        <w:t xml:space="preserve">Le type </w:t>
      </w:r>
      <w:r w:rsidRPr="001A79D6">
        <w:rPr>
          <w:b/>
          <w:bCs/>
        </w:rPr>
        <w:t>déclaré</w:t>
      </w:r>
      <w:r>
        <w:t xml:space="preserve"> détermine quelles méthodes on peut invoquer ;</w:t>
      </w:r>
    </w:p>
    <w:p w14:paraId="4411C470" w14:textId="4D80367A" w:rsidR="001325AC" w:rsidRDefault="001325AC" w:rsidP="001A79D6">
      <w:pPr>
        <w:pStyle w:val="Paragraphedeliste"/>
        <w:numPr>
          <w:ilvl w:val="1"/>
          <w:numId w:val="1"/>
        </w:numPr>
      </w:pPr>
      <w:r>
        <w:t xml:space="preserve">Fait </w:t>
      </w:r>
      <w:r w:rsidRPr="001A79D6">
        <w:rPr>
          <w:color w:val="4EA72E" w:themeColor="accent6"/>
        </w:rPr>
        <w:t xml:space="preserve">statiquement </w:t>
      </w:r>
      <w:r>
        <w:t>(en phase de compilation)</w:t>
      </w:r>
      <w:r w:rsidR="00AE65CE">
        <w:t>.</w:t>
      </w:r>
    </w:p>
    <w:p w14:paraId="13239E5E" w14:textId="3181FC45" w:rsidR="001B15F6" w:rsidRPr="0076104C" w:rsidRDefault="001B15F6" w:rsidP="001B15F6">
      <w:pPr>
        <w:pStyle w:val="Paragraphedeliste"/>
        <w:rPr>
          <w:color w:val="FFFFFF" w:themeColor="background1"/>
          <w:highlight w:val="black"/>
        </w:rPr>
      </w:pPr>
      <w:r w:rsidRPr="0076104C">
        <w:rPr>
          <w:color w:val="FFFFFF" w:themeColor="background1"/>
          <w:highlight w:val="black"/>
        </w:rPr>
        <w:t>[Developpeur.java]</w:t>
      </w:r>
    </w:p>
    <w:p w14:paraId="2AEE2611" w14:textId="1590BA35" w:rsidR="00E43FF7" w:rsidRDefault="00E43FF7" w:rsidP="001A79D6">
      <w:pPr>
        <w:pStyle w:val="Paragraphedeliste"/>
        <w:numPr>
          <w:ilvl w:val="1"/>
          <w:numId w:val="1"/>
        </w:numPr>
      </w:pPr>
      <w:r>
        <w:t xml:space="preserve">Le type </w:t>
      </w:r>
      <w:r w:rsidRPr="001C56F4">
        <w:rPr>
          <w:b/>
          <w:bCs/>
        </w:rPr>
        <w:t>effectif</w:t>
      </w:r>
      <w:r>
        <w:t xml:space="preserve"> détermine quelle définition à utiliser pour ces méthodes ;</w:t>
      </w:r>
    </w:p>
    <w:p w14:paraId="10D78B64" w14:textId="5EAE6880" w:rsidR="00E43FF7" w:rsidRDefault="00E43FF7" w:rsidP="005C48F7">
      <w:pPr>
        <w:pStyle w:val="Paragraphedeliste"/>
        <w:numPr>
          <w:ilvl w:val="1"/>
          <w:numId w:val="1"/>
        </w:numPr>
      </w:pPr>
      <w:r>
        <w:t xml:space="preserve">Fait </w:t>
      </w:r>
      <w:r w:rsidRPr="001C56F4">
        <w:rPr>
          <w:color w:val="EE0000"/>
        </w:rPr>
        <w:t xml:space="preserve">dynamiquement </w:t>
      </w:r>
      <w:r>
        <w:t>(en phase d’exécution).</w:t>
      </w:r>
    </w:p>
    <w:p w14:paraId="5EC64C59" w14:textId="5E99E5B3" w:rsidR="008B78B9" w:rsidRDefault="008B78B9" w:rsidP="008B78B9">
      <w:r w:rsidRPr="00D750A0">
        <w:rPr>
          <w:b/>
          <w:bCs/>
        </w:rPr>
        <w:t>Liaison dans le cas des variables</w:t>
      </w:r>
      <w:r>
        <w:tab/>
      </w:r>
      <w:r>
        <w:tab/>
      </w:r>
      <w:r>
        <w:tab/>
      </w:r>
      <w:r>
        <w:tab/>
      </w:r>
      <w:r>
        <w:tab/>
      </w:r>
      <w:r>
        <w:tab/>
      </w:r>
      <w:r>
        <w:tab/>
      </w:r>
      <w:r>
        <w:tab/>
      </w:r>
      <w:r>
        <w:tab/>
      </w:r>
      <w:r>
        <w:tab/>
        <w:t xml:space="preserve">Les variables </w:t>
      </w:r>
      <w:r w:rsidRPr="00506AFC">
        <w:rPr>
          <w:color w:val="4EA72E" w:themeColor="accent6"/>
        </w:rPr>
        <w:t xml:space="preserve">ne bénéficient pas </w:t>
      </w:r>
      <w:r>
        <w:t>de liaison dynamique en Java !</w:t>
      </w:r>
    </w:p>
    <w:p w14:paraId="569EA8DA" w14:textId="59A442E2" w:rsidR="008B78B9" w:rsidRDefault="008B78B9" w:rsidP="00506AFC">
      <w:pPr>
        <w:pStyle w:val="Paragraphedeliste"/>
      </w:pPr>
      <w:r w:rsidRPr="00506AFC">
        <w:rPr>
          <w:u w:val="single"/>
        </w:rPr>
        <w:t>Liaison statique (static binding)</w:t>
      </w:r>
      <w:r>
        <w:t> :</w:t>
      </w:r>
    </w:p>
    <w:p w14:paraId="5066CC51" w14:textId="420B4A44" w:rsidR="008B78B9" w:rsidRDefault="008B78B9" w:rsidP="008B78B9">
      <w:pPr>
        <w:pStyle w:val="Paragraphedeliste"/>
        <w:numPr>
          <w:ilvl w:val="1"/>
          <w:numId w:val="1"/>
        </w:numPr>
      </w:pPr>
      <w:r>
        <w:t>La liaison entre le nom d’une variable et sa définition se fait à la compilation</w:t>
      </w:r>
      <w:r w:rsidR="00506AFC">
        <w:t xml:space="preserve">, un mécanisme appelé </w:t>
      </w:r>
      <w:r w:rsidR="00506AFC" w:rsidRPr="00506AFC">
        <w:rPr>
          <w:color w:val="EE0000"/>
        </w:rPr>
        <w:t>liaison statique (static binding) </w:t>
      </w:r>
      <w:r w:rsidR="00506AFC">
        <w:t>;</w:t>
      </w:r>
    </w:p>
    <w:p w14:paraId="1073AE6A" w14:textId="7459B3C9" w:rsidR="008B78B9" w:rsidRDefault="008B78B9" w:rsidP="008B78B9">
      <w:pPr>
        <w:pStyle w:val="Paragraphedeliste"/>
        <w:numPr>
          <w:ilvl w:val="1"/>
          <w:numId w:val="1"/>
        </w:numPr>
      </w:pPr>
      <w:r>
        <w:t xml:space="preserve">Ce lien </w:t>
      </w:r>
      <w:r w:rsidRPr="00506AFC">
        <w:rPr>
          <w:b/>
          <w:bCs/>
        </w:rPr>
        <w:t>ne dépend pas</w:t>
      </w:r>
      <w:r w:rsidR="00506AFC" w:rsidRPr="00506AFC">
        <w:rPr>
          <w:b/>
          <w:bCs/>
        </w:rPr>
        <w:t xml:space="preserve"> du type effectif</w:t>
      </w:r>
      <w:r w:rsidR="00506AFC">
        <w:t> ;</w:t>
      </w:r>
    </w:p>
    <w:p w14:paraId="3ACF0552" w14:textId="04F273E0" w:rsidR="008B78B9" w:rsidRDefault="008B78B9" w:rsidP="008B78B9">
      <w:pPr>
        <w:pStyle w:val="Paragraphedeliste"/>
        <w:numPr>
          <w:ilvl w:val="1"/>
          <w:numId w:val="1"/>
        </w:numPr>
      </w:pPr>
      <w:r>
        <w:t xml:space="preserve">Lorsqu’une </w:t>
      </w:r>
      <w:r w:rsidR="00506AFC">
        <w:t xml:space="preserve">variable est variable est accédée, c’est la version correspondant au type </w:t>
      </w:r>
      <w:r w:rsidR="00506AFC" w:rsidRPr="00506AFC">
        <w:rPr>
          <w:color w:val="0070C0"/>
        </w:rPr>
        <w:t xml:space="preserve">déclaré </w:t>
      </w:r>
      <w:r w:rsidR="00506AFC">
        <w:t>de la référence qui est utilisée, pas celle du type effectif de l’objet auquel la référence pointe ;</w:t>
      </w:r>
    </w:p>
    <w:p w14:paraId="73559E86" w14:textId="3E00D202" w:rsidR="008B78B9" w:rsidRDefault="008B78B9" w:rsidP="008B78B9">
      <w:pPr>
        <w:pStyle w:val="Paragraphedeliste"/>
        <w:numPr>
          <w:ilvl w:val="1"/>
          <w:numId w:val="1"/>
        </w:numPr>
      </w:pPr>
      <w:r>
        <w:t>Redéfinir</w:t>
      </w:r>
      <w:r w:rsidR="00506AFC">
        <w:t xml:space="preserve"> un champ n’a donc pas le même effet que redéfinir une fonction.</w:t>
      </w:r>
    </w:p>
    <w:p w14:paraId="14F417C9" w14:textId="025F251B" w:rsidR="0076104C" w:rsidRPr="0076104C" w:rsidRDefault="00C94D36" w:rsidP="0076104C">
      <w:pPr>
        <w:pStyle w:val="Paragraphedeliste"/>
        <w:rPr>
          <w:color w:val="FFFFFF" w:themeColor="background1"/>
          <w:highlight w:val="black"/>
        </w:rPr>
      </w:pPr>
      <w:r w:rsidRPr="0076104C">
        <w:rPr>
          <w:color w:val="FFFFFF" w:themeColor="background1"/>
          <w:highlight w:val="black"/>
        </w:rPr>
        <w:t>[A.java, B.java]</w:t>
      </w:r>
    </w:p>
    <w:p w14:paraId="4F9A591F" w14:textId="0AB6BA21" w:rsidR="00FB398F" w:rsidRPr="0076104C" w:rsidRDefault="00FB398F" w:rsidP="00FB398F">
      <w:pPr>
        <w:rPr>
          <w:b/>
          <w:bCs/>
        </w:rPr>
      </w:pPr>
      <w:r w:rsidRPr="0076104C">
        <w:rPr>
          <w:b/>
          <w:bCs/>
        </w:rPr>
        <w:t xml:space="preserve">Conséquence de la liaison statique </w:t>
      </w:r>
    </w:p>
    <w:p w14:paraId="289E4193" w14:textId="14D67CA5" w:rsidR="00FB398F" w:rsidRDefault="00FB398F" w:rsidP="0076104C">
      <w:pPr>
        <w:pStyle w:val="Paragraphedeliste"/>
        <w:numPr>
          <w:ilvl w:val="1"/>
          <w:numId w:val="1"/>
        </w:numPr>
      </w:pPr>
      <w:r>
        <w:t xml:space="preserve">Une autre conséquence de la liaison statique : </w:t>
      </w:r>
      <w:r w:rsidR="00110487">
        <w:t xml:space="preserve">Une méthode de classe A peut </w:t>
      </w:r>
      <w:r w:rsidR="00110487" w:rsidRPr="0076104C">
        <w:rPr>
          <w:color w:val="4EA72E" w:themeColor="accent6"/>
        </w:rPr>
        <w:t xml:space="preserve">uniquement accéder aux champs de la classe A </w:t>
      </w:r>
      <w:r w:rsidR="00110487">
        <w:t>(ou de ces ancêtres) ;</w:t>
      </w:r>
    </w:p>
    <w:p w14:paraId="41FAFBF7" w14:textId="44F84B77" w:rsidR="00FB398F" w:rsidRDefault="00FB398F" w:rsidP="0076104C">
      <w:pPr>
        <w:pStyle w:val="Paragraphedeliste"/>
        <w:numPr>
          <w:ilvl w:val="1"/>
          <w:numId w:val="1"/>
        </w:numPr>
      </w:pPr>
      <w:r>
        <w:t xml:space="preserve">Pour les </w:t>
      </w:r>
      <w:r w:rsidRPr="0076104C">
        <w:rPr>
          <w:color w:val="0070C0"/>
        </w:rPr>
        <w:t>champs</w:t>
      </w:r>
      <w:r>
        <w:t xml:space="preserve">, </w:t>
      </w:r>
      <w:r w:rsidR="00110487">
        <w:t xml:space="preserve">le nom écrit </w:t>
      </w:r>
      <w:r w:rsidR="000602BB">
        <w:t xml:space="preserve">dans une méthode est résolu </w:t>
      </w:r>
      <w:r w:rsidR="000602BB" w:rsidRPr="0076104C">
        <w:rPr>
          <w:color w:val="0070C0"/>
        </w:rPr>
        <w:t xml:space="preserve">à la compilation </w:t>
      </w:r>
      <w:r w:rsidR="000602BB">
        <w:t xml:space="preserve">selon la </w:t>
      </w:r>
      <w:r w:rsidR="000602BB" w:rsidRPr="0076104C">
        <w:rPr>
          <w:color w:val="0070C0"/>
        </w:rPr>
        <w:t>classe où la méthode est définie </w:t>
      </w:r>
      <w:r w:rsidR="000602BB">
        <w:t>;</w:t>
      </w:r>
    </w:p>
    <w:p w14:paraId="401F99E7" w14:textId="77777777" w:rsidR="004A2892" w:rsidRPr="004A2892" w:rsidRDefault="00FB398F" w:rsidP="004A2892">
      <w:pPr>
        <w:pStyle w:val="Paragraphedeliste"/>
        <w:numPr>
          <w:ilvl w:val="1"/>
          <w:numId w:val="1"/>
        </w:numPr>
      </w:pPr>
      <w:r>
        <w:t>Donc,</w:t>
      </w:r>
      <w:r w:rsidR="000602BB">
        <w:t xml:space="preserve"> dans une méthode de </w:t>
      </w:r>
      <m:oMath>
        <m:r>
          <w:rPr>
            <w:rFonts w:ascii="Cambria Math" w:hAnsi="Cambria Math"/>
          </w:rPr>
          <m:t>A</m:t>
        </m:r>
      </m:oMath>
      <w:r w:rsidR="000602BB">
        <w:rPr>
          <w:rFonts w:eastAsiaTheme="minorEastAsia"/>
        </w:rPr>
        <w:t xml:space="preserve">, le nom </w:t>
      </w:r>
      <m:oMath>
        <m:r>
          <w:rPr>
            <w:rFonts w:ascii="Cambria Math" w:eastAsiaTheme="minorEastAsia" w:hAnsi="Cambria Math"/>
          </w:rPr>
          <m:t>c</m:t>
        </m:r>
      </m:oMath>
      <w:r w:rsidR="000602BB">
        <w:rPr>
          <w:rFonts w:eastAsiaTheme="minorEastAsia"/>
        </w:rPr>
        <w:t xml:space="preserve"> désigne </w:t>
      </w:r>
      <w:r w:rsidR="000E6C40">
        <w:rPr>
          <w:rFonts w:eastAsiaTheme="minorEastAsia"/>
        </w:rPr>
        <w:t xml:space="preserve">un champ de </w:t>
      </w:r>
      <m:oMath>
        <m:r>
          <w:rPr>
            <w:rFonts w:ascii="Cambria Math" w:eastAsiaTheme="minorEastAsia" w:hAnsi="Cambria Math"/>
          </w:rPr>
          <m:t>A</m:t>
        </m:r>
      </m:oMath>
      <w:r w:rsidR="000E6C40">
        <w:rPr>
          <w:rFonts w:eastAsiaTheme="minorEastAsia"/>
        </w:rPr>
        <w:t xml:space="preserve"> (ou d’un ancêtre de </w:t>
      </w:r>
      <m:oMath>
        <m:r>
          <w:rPr>
            <w:rFonts w:ascii="Cambria Math" w:eastAsiaTheme="minorEastAsia" w:hAnsi="Cambria Math"/>
          </w:rPr>
          <m:t>A</m:t>
        </m:r>
      </m:oMath>
      <w:r w:rsidR="000E6C40">
        <w:rPr>
          <w:rFonts w:eastAsiaTheme="minorEastAsia"/>
        </w:rPr>
        <w:t xml:space="preserve">), </w:t>
      </w:r>
      <w:r w:rsidR="000E6C40" w:rsidRPr="0076104C">
        <w:rPr>
          <w:rFonts w:eastAsiaTheme="minorEastAsia"/>
          <w:b/>
          <w:bCs/>
        </w:rPr>
        <w:t>jamais</w:t>
      </w:r>
      <w:r w:rsidR="000E6C40">
        <w:rPr>
          <w:rFonts w:eastAsiaTheme="minorEastAsia"/>
        </w:rPr>
        <w:t xml:space="preserve"> un champ ajouté dans une sous-classe.</w:t>
      </w:r>
    </w:p>
    <w:p w14:paraId="6D3A120F" w14:textId="6FB2AE42" w:rsidR="004A2892" w:rsidRPr="004A2892" w:rsidRDefault="004A2892" w:rsidP="004A2892">
      <w:pPr>
        <w:pStyle w:val="Paragraphedeliste"/>
      </w:pPr>
      <w:r w:rsidRPr="004A2892">
        <w:rPr>
          <w:u w:val="single"/>
        </w:rPr>
        <w:t>Exemple</w:t>
      </w:r>
      <w:r>
        <w:t xml:space="preserve"> : </w:t>
      </w:r>
      <w:r>
        <w:tab/>
      </w:r>
      <w:r>
        <w:tab/>
      </w:r>
      <w:r w:rsidRPr="004A2892">
        <w:rPr>
          <w:color w:val="FFFFFF" w:themeColor="background1"/>
          <w:highlight w:val="black"/>
        </w:rPr>
        <w:t>[A.java, B.java]</w:t>
      </w:r>
      <w:r>
        <w:tab/>
        <w:t>Qu’affiche le programme suivant ?</w:t>
      </w:r>
      <w:r>
        <w:tab/>
      </w:r>
    </w:p>
    <w:p w14:paraId="61FCBF02" w14:textId="6D8D7464" w:rsidR="004A2892" w:rsidRPr="004A2892" w:rsidRDefault="00227542" w:rsidP="004A2892">
      <w:pPr>
        <w:pStyle w:val="Paragraphedeliste"/>
        <w:numPr>
          <w:ilvl w:val="1"/>
          <w:numId w:val="1"/>
        </w:numPr>
      </w:pPr>
      <w:r>
        <w:t xml:space="preserve">Cet exemple illustre la différence entre la </w:t>
      </w:r>
      <w:r w:rsidRPr="00227542">
        <w:rPr>
          <w:color w:val="4EA72E" w:themeColor="accent6"/>
        </w:rPr>
        <w:t xml:space="preserve">liaison dynamique </w:t>
      </w:r>
      <w:r>
        <w:t xml:space="preserve">(qui s’applique aux méthodes) et la </w:t>
      </w:r>
      <w:r w:rsidRPr="00227542">
        <w:rPr>
          <w:color w:val="4EA72E" w:themeColor="accent6"/>
        </w:rPr>
        <w:t xml:space="preserve">liaison statique </w:t>
      </w:r>
      <w:r>
        <w:t>(qui s’applique aux variables).</w:t>
      </w:r>
    </w:p>
    <w:p w14:paraId="5D812367" w14:textId="77777777" w:rsidR="004D1CDE" w:rsidRDefault="004D1CDE" w:rsidP="00A441D3">
      <w:pPr>
        <w:rPr>
          <w:b/>
          <w:bCs/>
        </w:rPr>
      </w:pPr>
    </w:p>
    <w:p w14:paraId="0A45A960" w14:textId="77777777" w:rsidR="004D1CDE" w:rsidRDefault="004D1CDE" w:rsidP="00A441D3">
      <w:pPr>
        <w:rPr>
          <w:b/>
          <w:bCs/>
        </w:rPr>
      </w:pPr>
    </w:p>
    <w:p w14:paraId="6574C724" w14:textId="2D7F8DC9" w:rsidR="001E3F89" w:rsidRPr="008617D2" w:rsidRDefault="00C557B0" w:rsidP="00A441D3">
      <w:pPr>
        <w:rPr>
          <w:rFonts w:eastAsiaTheme="minorEastAsia"/>
          <w:b/>
          <w:bCs/>
        </w:rPr>
      </w:pPr>
      <w:r w:rsidRPr="008617D2">
        <w:rPr>
          <w:b/>
          <w:bCs/>
        </w:rPr>
        <w:t xml:space="preserve">Cas des méthodes </w:t>
      </w:r>
      <m:oMath>
        <m:r>
          <m:rPr>
            <m:sty m:val="bi"/>
          </m:rPr>
          <w:rPr>
            <w:rFonts w:ascii="Cambria Math" w:hAnsi="Cambria Math"/>
          </w:rPr>
          <m:t>static</m:t>
        </m:r>
      </m:oMath>
    </w:p>
    <w:p w14:paraId="22CE2181" w14:textId="7DE116A2" w:rsidR="004466DE" w:rsidRDefault="004466DE" w:rsidP="008617D2">
      <w:pPr>
        <w:pStyle w:val="Paragraphedeliste"/>
        <w:numPr>
          <w:ilvl w:val="1"/>
          <w:numId w:val="1"/>
        </w:numPr>
      </w:pPr>
      <w:r>
        <w:lastRenderedPageBreak/>
        <w:t>Une méthode de classe (</w:t>
      </w:r>
      <m:oMath>
        <m:r>
          <w:rPr>
            <w:rFonts w:ascii="Cambria Math" w:hAnsi="Cambria Math"/>
          </w:rPr>
          <m:t>static</m:t>
        </m:r>
      </m:oMath>
      <w:r>
        <w:rPr>
          <w:rFonts w:eastAsiaTheme="minorEastAsia"/>
        </w:rPr>
        <w:t xml:space="preserve">) peut être </w:t>
      </w:r>
      <w:r w:rsidR="008617D2" w:rsidRPr="008617D2">
        <w:rPr>
          <w:rFonts w:eastAsiaTheme="minorEastAsia"/>
          <w:color w:val="0070C0"/>
        </w:rPr>
        <w:t xml:space="preserve">redéfinie </w:t>
      </w:r>
      <w:r w:rsidR="008617D2">
        <w:rPr>
          <w:rFonts w:eastAsiaTheme="minorEastAsia"/>
        </w:rPr>
        <w:t xml:space="preserve">ou </w:t>
      </w:r>
      <w:r w:rsidR="008617D2" w:rsidRPr="008617D2">
        <w:rPr>
          <w:rFonts w:eastAsiaTheme="minorEastAsia"/>
          <w:color w:val="0070C0"/>
        </w:rPr>
        <w:t xml:space="preserve">surchargée </w:t>
      </w:r>
      <w:r w:rsidR="008617D2">
        <w:rPr>
          <w:rFonts w:eastAsiaTheme="minorEastAsia"/>
        </w:rPr>
        <w:t>comme toute autre méthode ;</w:t>
      </w:r>
    </w:p>
    <w:p w14:paraId="2EE2728A" w14:textId="579BCFDE" w:rsidR="004466DE" w:rsidRDefault="004466DE" w:rsidP="008617D2">
      <w:pPr>
        <w:pStyle w:val="Paragraphedeliste"/>
        <w:numPr>
          <w:ilvl w:val="1"/>
          <w:numId w:val="1"/>
        </w:numPr>
      </w:pPr>
      <w:r>
        <w:t xml:space="preserve">Mais </w:t>
      </w:r>
      <w:r w:rsidR="008617D2">
        <w:t>la liaison</w:t>
      </w:r>
      <w:r>
        <w:t xml:space="preserve"> des méthodes statiques est </w:t>
      </w:r>
      <w:r w:rsidR="008617D2" w:rsidRPr="000378FF">
        <w:rPr>
          <w:b/>
          <w:bCs/>
        </w:rPr>
        <w:t>statique</w:t>
      </w:r>
      <w:r>
        <w:t> ;</w:t>
      </w:r>
    </w:p>
    <w:p w14:paraId="56CEB3B3" w14:textId="7EDFCCFF" w:rsidR="004466DE" w:rsidRDefault="004466DE" w:rsidP="008617D2">
      <w:pPr>
        <w:pStyle w:val="Paragraphedeliste"/>
        <w:numPr>
          <w:ilvl w:val="1"/>
          <w:numId w:val="1"/>
        </w:numPr>
      </w:pPr>
      <w:r>
        <w:t xml:space="preserve">Le comportement d’une méthode statique est déterminé par le </w:t>
      </w:r>
      <w:r w:rsidRPr="000378FF">
        <w:rPr>
          <w:color w:val="EE0000"/>
        </w:rPr>
        <w:t>type déclaré</w:t>
      </w:r>
      <w:r>
        <w:t>.</w:t>
      </w:r>
    </w:p>
    <w:p w14:paraId="28F6F8F8" w14:textId="09D6D156" w:rsidR="000378FF" w:rsidRDefault="003A400C" w:rsidP="004C2E0C">
      <w:pPr>
        <w:pStyle w:val="Paragraphedeliste"/>
        <w:rPr>
          <w:color w:val="FFFFFF" w:themeColor="background1"/>
        </w:rPr>
      </w:pPr>
      <w:r w:rsidRPr="00556DC9">
        <w:rPr>
          <w:color w:val="FFFFFF" w:themeColor="background1"/>
          <w:highlight w:val="black"/>
        </w:rPr>
        <w:t>[A2.java, B2.java]</w:t>
      </w:r>
    </w:p>
    <w:p w14:paraId="102C45C1" w14:textId="77348DD4" w:rsidR="00F5755C" w:rsidRPr="00F5755C" w:rsidRDefault="00F5755C" w:rsidP="004C2E0C">
      <w:pPr>
        <w:pStyle w:val="Paragraphedeliste"/>
        <w:rPr>
          <w:color w:val="002060"/>
        </w:rPr>
      </w:pPr>
      <w:r w:rsidRPr="00F5755C">
        <w:rPr>
          <w:color w:val="002060"/>
        </w:rPr>
        <w:t>Exemple 1 :</w:t>
      </w:r>
    </w:p>
    <w:p w14:paraId="5121DAD0" w14:textId="6AE8E797" w:rsidR="00A93988" w:rsidRPr="00A93988" w:rsidRDefault="00A93988" w:rsidP="004C2E0C">
      <w:pPr>
        <w:pStyle w:val="Paragraphedeliste"/>
        <w:numPr>
          <w:ilvl w:val="1"/>
          <w:numId w:val="1"/>
        </w:numPr>
      </w:pPr>
      <w:r>
        <w:t xml:space="preserve">La méthode </w:t>
      </w:r>
      <m:oMath>
        <m:r>
          <w:rPr>
            <w:rFonts w:ascii="Cambria Math" w:hAnsi="Cambria Math"/>
          </w:rPr>
          <m:t>g</m:t>
        </m:r>
        <m:d>
          <m:dPr>
            <m:ctrlPr>
              <w:rPr>
                <w:rFonts w:ascii="Cambria Math" w:hAnsi="Cambria Math"/>
                <w:i/>
              </w:rPr>
            </m:ctrlPr>
          </m:dPr>
          <m:e>
            <m:r>
              <w:rPr>
                <w:rFonts w:ascii="Cambria Math" w:hAnsi="Cambria Math"/>
              </w:rPr>
              <m:t xml:space="preserve"> </m:t>
            </m:r>
          </m:e>
        </m:d>
      </m:oMath>
      <w:r w:rsidR="00556DC9">
        <w:rPr>
          <w:rFonts w:eastAsiaTheme="minorEastAsia"/>
        </w:rPr>
        <w:t xml:space="preserve"> est une méthode non statique, donc elle est soumise à la liaison dynamique ;</w:t>
      </w:r>
    </w:p>
    <w:p w14:paraId="049EC769" w14:textId="117BB70B" w:rsidR="00A93988" w:rsidRPr="00A93988" w:rsidRDefault="00A93988" w:rsidP="004C2E0C">
      <w:pPr>
        <w:pStyle w:val="Paragraphedeliste"/>
        <w:numPr>
          <w:ilvl w:val="1"/>
          <w:numId w:val="1"/>
        </w:numPr>
      </w:pPr>
      <w:r>
        <w:rPr>
          <w:rFonts w:eastAsiaTheme="minorEastAsia"/>
        </w:rPr>
        <w:t xml:space="preserve">L’implémentation appelé dépend du </w:t>
      </w:r>
      <w:r w:rsidR="001432DE">
        <w:rPr>
          <w:rFonts w:eastAsiaTheme="minorEastAsia"/>
        </w:rPr>
        <w:t>type effectif</w:t>
      </w:r>
      <w:r w:rsidR="00556DC9">
        <w:rPr>
          <w:rFonts w:eastAsiaTheme="minorEastAsia"/>
        </w:rPr>
        <w:t xml:space="preserve"> de l’objet au moment de l’e</w:t>
      </w:r>
      <w:r w:rsidR="001432DE">
        <w:rPr>
          <w:rFonts w:eastAsiaTheme="minorEastAsia"/>
        </w:rPr>
        <w:t>xécution ;</w:t>
      </w:r>
    </w:p>
    <w:p w14:paraId="47F10250" w14:textId="74FFBEA3" w:rsidR="005C5B16" w:rsidRPr="00F5755C" w:rsidRDefault="00000000" w:rsidP="00C8002E">
      <w:pPr>
        <w:pStyle w:val="Paragraphedeliste"/>
        <w:numPr>
          <w:ilvl w:val="1"/>
          <w:numId w:val="1"/>
        </w:numPr>
      </w:pPr>
      <m:oMath>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b</m:t>
                </m:r>
              </m:e>
            </m:d>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 xml:space="preserve"> </m:t>
            </m:r>
          </m:e>
        </m:d>
      </m:oMath>
      <w:r w:rsidR="005C5B16">
        <w:rPr>
          <w:rFonts w:eastAsiaTheme="minorEastAsia"/>
        </w:rPr>
        <w:t xml:space="preserve"> : Même si la référence est castée en </w:t>
      </w:r>
      <m:oMath>
        <m:r>
          <w:rPr>
            <w:rFonts w:ascii="Cambria Math" w:eastAsiaTheme="minorEastAsia" w:hAnsi="Cambria Math"/>
          </w:rPr>
          <m:t>A</m:t>
        </m:r>
      </m:oMath>
      <w:r w:rsidR="005C5B16">
        <w:rPr>
          <w:rFonts w:eastAsiaTheme="minorEastAsia"/>
        </w:rPr>
        <w:t xml:space="preserve">, l’objet reste une instance de </w:t>
      </w:r>
      <m:oMath>
        <m:r>
          <w:rPr>
            <w:rFonts w:ascii="Cambria Math" w:eastAsiaTheme="minorEastAsia" w:hAnsi="Cambria Math"/>
          </w:rPr>
          <m:t>B</m:t>
        </m:r>
      </m:oMath>
      <w:r w:rsidR="005C5B16">
        <w:rPr>
          <w:rFonts w:eastAsiaTheme="minorEastAsia"/>
        </w:rPr>
        <w:t xml:space="preserve">. La liaison dynamique fait en sorte que la méthode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 xml:space="preserve"> </m:t>
            </m:r>
          </m:e>
        </m:d>
      </m:oMath>
      <w:r w:rsidR="005C5B16">
        <w:rPr>
          <w:rFonts w:eastAsiaTheme="minorEastAsia"/>
        </w:rPr>
        <w:t xml:space="preserve"> de l’objet effectif, c’est-à-dire celle de </w:t>
      </w:r>
      <m:oMath>
        <m:r>
          <w:rPr>
            <w:rFonts w:ascii="Cambria Math" w:eastAsiaTheme="minorEastAsia" w:hAnsi="Cambria Math"/>
          </w:rPr>
          <m:t>B</m:t>
        </m:r>
      </m:oMath>
      <w:r w:rsidR="005C5B16">
        <w:rPr>
          <w:rFonts w:eastAsiaTheme="minorEastAsia"/>
        </w:rPr>
        <w:t>, sera appelée.</w:t>
      </w:r>
    </w:p>
    <w:p w14:paraId="2EF34FE7" w14:textId="0BDAFCB1" w:rsidR="00F5755C" w:rsidRPr="00F5755C" w:rsidRDefault="00F5755C" w:rsidP="00F5755C">
      <w:pPr>
        <w:pStyle w:val="Paragraphedeliste"/>
        <w:rPr>
          <w:color w:val="002060"/>
        </w:rPr>
      </w:pPr>
      <w:r w:rsidRPr="00F5755C">
        <w:rPr>
          <w:color w:val="002060"/>
        </w:rPr>
        <w:t>Exemple 2 :</w:t>
      </w:r>
    </w:p>
    <w:p w14:paraId="37DEB42E" w14:textId="77777777" w:rsidR="00F14DD3" w:rsidRPr="00F14DD3" w:rsidRDefault="00C8002E" w:rsidP="00C8002E">
      <w:pPr>
        <w:pStyle w:val="Paragraphedeliste"/>
        <w:numPr>
          <w:ilvl w:val="1"/>
          <w:numId w:val="1"/>
        </w:numPr>
      </w:pPr>
      <w:r>
        <w:t xml:space="preserve">Même si </w:t>
      </w:r>
      <m:oMath>
        <m:r>
          <w:rPr>
            <w:rFonts w:ascii="Cambria Math" w:hAnsi="Cambria Math"/>
          </w:rPr>
          <m:t>ab</m:t>
        </m:r>
      </m:oMath>
      <w:r>
        <w:rPr>
          <w:rFonts w:eastAsiaTheme="minorEastAsia"/>
        </w:rPr>
        <w:t xml:space="preserve"> est de type effectif </w:t>
      </w:r>
      <m:oMath>
        <m:r>
          <w:rPr>
            <w:rFonts w:ascii="Cambria Math" w:eastAsiaTheme="minorEastAsia" w:hAnsi="Cambria Math"/>
          </w:rPr>
          <m:t>B</m:t>
        </m:r>
      </m:oMath>
      <w:r>
        <w:rPr>
          <w:rFonts w:eastAsiaTheme="minorEastAsia"/>
        </w:rPr>
        <w:t xml:space="preserve">, comme </w:t>
      </w:r>
      <m:oMath>
        <m:r>
          <w:rPr>
            <w:rFonts w:ascii="Cambria Math" w:eastAsiaTheme="minorEastAsia" w:hAnsi="Cambria Math"/>
          </w:rPr>
          <m:t>ab</m:t>
        </m:r>
      </m:oMath>
      <w:r>
        <w:rPr>
          <w:rFonts w:eastAsiaTheme="minorEastAsia"/>
        </w:rPr>
        <w:t xml:space="preserve"> est de type déclaré </w:t>
      </w:r>
      <m:oMath>
        <m:r>
          <w:rPr>
            <w:rFonts w:ascii="Cambria Math" w:eastAsiaTheme="minorEastAsia" w:hAnsi="Cambria Math"/>
          </w:rPr>
          <m:t>A</m:t>
        </m:r>
      </m:oMath>
      <w:r w:rsidR="00F14DD3">
        <w:rPr>
          <w:rFonts w:eastAsiaTheme="minorEastAsia"/>
        </w:rPr>
        <w:t xml:space="preserve">, la méthode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oMath>
      <w:r w:rsidR="00F14DD3">
        <w:rPr>
          <w:rFonts w:eastAsiaTheme="minorEastAsia"/>
        </w:rPr>
        <w:t xml:space="preserve"> de </w:t>
      </w:r>
      <m:oMath>
        <m:r>
          <w:rPr>
            <w:rFonts w:ascii="Cambria Math" w:eastAsiaTheme="minorEastAsia" w:hAnsi="Cambria Math"/>
          </w:rPr>
          <m:t>A</m:t>
        </m:r>
      </m:oMath>
      <w:r w:rsidR="00F14DD3">
        <w:rPr>
          <w:rFonts w:eastAsiaTheme="minorEastAsia"/>
        </w:rPr>
        <w:t xml:space="preserve"> est appelée ;</w:t>
      </w:r>
    </w:p>
    <w:p w14:paraId="1BE39E46" w14:textId="77777777" w:rsidR="00F14DD3" w:rsidRPr="00F14DD3" w:rsidRDefault="00F14DD3" w:rsidP="00C8002E">
      <w:pPr>
        <w:pStyle w:val="Paragraphedeliste"/>
        <w:numPr>
          <w:ilvl w:val="1"/>
          <w:numId w:val="1"/>
        </w:numPr>
      </w:pPr>
      <w:r>
        <w:rPr>
          <w:rFonts w:eastAsiaTheme="minorEastAsia"/>
        </w:rPr>
        <w:t>C’est l’illustration de la liaison statique des méthodes statiques.</w:t>
      </w:r>
    </w:p>
    <w:p w14:paraId="42755649" w14:textId="77777777" w:rsidR="00F14DD3" w:rsidRPr="00F14DD3" w:rsidRDefault="00F14DD3" w:rsidP="00A711CF">
      <w:pPr>
        <w:pStyle w:val="Paragraphedeliste"/>
      </w:pPr>
      <w:r w:rsidRPr="00A711CF">
        <w:rPr>
          <w:rFonts w:eastAsiaTheme="minorEastAsia"/>
          <w:u w:val="single"/>
        </w:rPr>
        <w:t>Casting</w:t>
      </w:r>
      <w:r>
        <w:rPr>
          <w:rFonts w:eastAsiaTheme="minorEastAsia"/>
        </w:rPr>
        <w:t xml:space="preserve"> : </w:t>
      </w:r>
    </w:p>
    <w:p w14:paraId="124BDEFA" w14:textId="127AB479" w:rsidR="00F14DD3" w:rsidRPr="00F14DD3" w:rsidRDefault="00000000" w:rsidP="00F14DD3">
      <w:pPr>
        <w:pStyle w:val="Paragraphedeliste"/>
        <w:numPr>
          <w:ilvl w:val="1"/>
          <w:numId w:val="1"/>
        </w:numPr>
      </w:pPr>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ab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r>
          <w:rPr>
            <w:rFonts w:ascii="Cambria Math" w:eastAsiaTheme="minorEastAsia" w:hAnsi="Cambria Math"/>
          </w:rPr>
          <m:t>;</m:t>
        </m:r>
      </m:oMath>
      <w:r w:rsidR="00F14DD3">
        <w:rPr>
          <w:rFonts w:eastAsiaTheme="minorEastAsia"/>
        </w:rPr>
        <w:t xml:space="preserve"> : Même si la méthode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oMath>
      <w:r w:rsidR="00F14DD3">
        <w:rPr>
          <w:rFonts w:eastAsiaTheme="minorEastAsia"/>
        </w:rPr>
        <w:t xml:space="preserve"> est statique, l’instruction </w:t>
      </w:r>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ab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r>
          <w:rPr>
            <w:rFonts w:ascii="Cambria Math" w:eastAsiaTheme="minorEastAsia" w:hAnsi="Cambria Math"/>
          </w:rPr>
          <m:t>;</m:t>
        </m:r>
      </m:oMath>
      <w:r w:rsidR="00F14DD3">
        <w:rPr>
          <w:rFonts w:eastAsiaTheme="minorEastAsia"/>
        </w:rPr>
        <w:t xml:space="preserve"> force Java à traiter la référence comme étant de type </w:t>
      </w:r>
      <m:oMath>
        <m:r>
          <w:rPr>
            <w:rFonts w:ascii="Cambria Math" w:eastAsiaTheme="minorEastAsia" w:hAnsi="Cambria Math"/>
          </w:rPr>
          <m:t>B</m:t>
        </m:r>
      </m:oMath>
      <w:r w:rsidR="00F14DD3">
        <w:rPr>
          <w:rFonts w:eastAsiaTheme="minorEastAsia"/>
        </w:rPr>
        <w:t xml:space="preserve">, ce qui fait que la méthode statique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oMath>
      <w:r w:rsidR="00F14DD3">
        <w:rPr>
          <w:rFonts w:eastAsiaTheme="minorEastAsia"/>
        </w:rPr>
        <w:t xml:space="preserve"> de la classe </w:t>
      </w:r>
      <m:oMath>
        <m:r>
          <w:rPr>
            <w:rFonts w:ascii="Cambria Math" w:eastAsiaTheme="minorEastAsia" w:hAnsi="Cambria Math"/>
          </w:rPr>
          <m:t>B</m:t>
        </m:r>
      </m:oMath>
      <w:r w:rsidR="00F14DD3">
        <w:rPr>
          <w:rFonts w:eastAsiaTheme="minorEastAsia"/>
        </w:rPr>
        <w:t xml:space="preserve"> sera appelée ;</w:t>
      </w:r>
    </w:p>
    <w:p w14:paraId="72C7CF45" w14:textId="420FE263" w:rsidR="00C8002E" w:rsidRPr="00F5755C" w:rsidRDefault="00C8002E" w:rsidP="00F14DD3">
      <w:pPr>
        <w:pStyle w:val="Paragraphedeliste"/>
        <w:numPr>
          <w:ilvl w:val="1"/>
          <w:numId w:val="1"/>
        </w:numPr>
      </w:pPr>
      <w:r>
        <w:rPr>
          <w:rFonts w:eastAsiaTheme="minorEastAsia"/>
        </w:rPr>
        <w:t xml:space="preserve"> </w:t>
      </w:r>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r>
          <w:rPr>
            <w:rFonts w:ascii="Cambria Math" w:eastAsiaTheme="minorEastAsia" w:hAnsi="Cambria Math"/>
          </w:rPr>
          <m:t>;</m:t>
        </m:r>
      </m:oMath>
      <w:r w:rsidR="00A711CF">
        <w:rPr>
          <w:rFonts w:eastAsiaTheme="minorEastAsia"/>
        </w:rPr>
        <w:t xml:space="preserve"> : Le cast transforme la référence en type </w:t>
      </w:r>
      <m:oMath>
        <m:r>
          <w:rPr>
            <w:rFonts w:ascii="Cambria Math" w:eastAsiaTheme="minorEastAsia" w:hAnsi="Cambria Math"/>
          </w:rPr>
          <m:t>A</m:t>
        </m:r>
      </m:oMath>
      <w:r w:rsidR="00A711CF">
        <w:rPr>
          <w:rFonts w:eastAsiaTheme="minorEastAsia"/>
        </w:rPr>
        <w:t xml:space="preserve">, donc la méthode statique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oMath>
      <w:r w:rsidR="00A711CF">
        <w:rPr>
          <w:rFonts w:eastAsiaTheme="minorEastAsia"/>
        </w:rPr>
        <w:t xml:space="preserve"> de la classe </w:t>
      </w:r>
      <m:oMath>
        <m:r>
          <w:rPr>
            <w:rFonts w:ascii="Cambria Math" w:eastAsiaTheme="minorEastAsia" w:hAnsi="Cambria Math"/>
          </w:rPr>
          <m:t>A</m:t>
        </m:r>
      </m:oMath>
      <w:r w:rsidR="00A711CF">
        <w:rPr>
          <w:rFonts w:eastAsiaTheme="minorEastAsia"/>
        </w:rPr>
        <w:t xml:space="preserve"> sera appelée.</w:t>
      </w:r>
    </w:p>
    <w:p w14:paraId="4CC79357" w14:textId="2C0F6488" w:rsidR="00F5755C" w:rsidRPr="00352318" w:rsidRDefault="00F5755C" w:rsidP="00F5755C">
      <w:pPr>
        <w:pStyle w:val="Paragraphedeliste"/>
        <w:rPr>
          <w:color w:val="002060"/>
        </w:rPr>
      </w:pPr>
      <w:r w:rsidRPr="00352318">
        <w:rPr>
          <w:color w:val="002060"/>
        </w:rPr>
        <w:t xml:space="preserve">Exemple 3 : </w:t>
      </w:r>
    </w:p>
    <w:p w14:paraId="5042A015" w14:textId="708C1DB6" w:rsidR="00F5755C" w:rsidRPr="009A601A" w:rsidRDefault="009A601A" w:rsidP="00F5755C">
      <w:pPr>
        <w:pStyle w:val="Paragraphedeliste"/>
        <w:numPr>
          <w:ilvl w:val="0"/>
          <w:numId w:val="1"/>
        </w:numPr>
      </w:pPr>
      <m:oMath>
        <m:r>
          <w:rPr>
            <w:rFonts w:ascii="Cambria Math" w:hAnsi="Cambria Math"/>
          </w:rPr>
          <m:t>b.h</m:t>
        </m:r>
        <m:d>
          <m:dPr>
            <m:ctrlPr>
              <w:rPr>
                <w:rFonts w:ascii="Cambria Math" w:hAnsi="Cambria Math"/>
                <w:i/>
              </w:rPr>
            </m:ctrlPr>
          </m:dPr>
          <m:e>
            <m:r>
              <w:rPr>
                <w:rFonts w:ascii="Cambria Math" w:hAnsi="Cambria Math"/>
              </w:rPr>
              <m:t xml:space="preserve"> </m:t>
            </m:r>
          </m:e>
        </m:d>
        <m:r>
          <w:rPr>
            <w:rFonts w:ascii="Cambria Math" w:hAnsi="Cambria Math"/>
          </w:rPr>
          <m:t>;</m:t>
        </m:r>
      </m:oMath>
      <w:r>
        <w:rPr>
          <w:rFonts w:eastAsiaTheme="minorEastAsia"/>
        </w:rPr>
        <w:t> :</w:t>
      </w:r>
    </w:p>
    <w:p w14:paraId="6373A697" w14:textId="018BEDF4" w:rsidR="009A601A" w:rsidRPr="009A601A" w:rsidRDefault="009A601A" w:rsidP="009A601A">
      <w:pPr>
        <w:pStyle w:val="Paragraphedeliste"/>
        <w:numPr>
          <w:ilvl w:val="1"/>
          <w:numId w:val="1"/>
        </w:numPr>
      </w:pPr>
      <w:r>
        <w:t xml:space="preserve">La méthode </w:t>
      </w:r>
      <m:oMath>
        <m:r>
          <w:rPr>
            <w:rFonts w:ascii="Cambria Math" w:hAnsi="Cambria Math"/>
          </w:rPr>
          <m:t>h</m:t>
        </m:r>
        <m:d>
          <m:dPr>
            <m:ctrlPr>
              <w:rPr>
                <w:rFonts w:ascii="Cambria Math" w:hAnsi="Cambria Math"/>
                <w:i/>
              </w:rPr>
            </m:ctrlPr>
          </m:dPr>
          <m:e>
            <m:r>
              <w:rPr>
                <w:rFonts w:ascii="Cambria Math" w:hAnsi="Cambria Math"/>
              </w:rPr>
              <m:t xml:space="preserve"> </m:t>
            </m:r>
          </m:e>
        </m:d>
      </m:oMath>
      <w:r>
        <w:rPr>
          <w:rFonts w:eastAsiaTheme="minorEastAsia"/>
        </w:rPr>
        <w:t xml:space="preserve"> est héritée de la classe </w:t>
      </w:r>
      <m:oMath>
        <m:r>
          <w:rPr>
            <w:rFonts w:ascii="Cambria Math" w:eastAsiaTheme="minorEastAsia" w:hAnsi="Cambria Math"/>
          </w:rPr>
          <m:t>A</m:t>
        </m:r>
      </m:oMath>
      <w:r>
        <w:rPr>
          <w:rFonts w:eastAsiaTheme="minorEastAsia"/>
        </w:rPr>
        <w:t xml:space="preserve">, car elle n’a pas été redéfinie dans </w:t>
      </w:r>
      <m:oMath>
        <m:r>
          <w:rPr>
            <w:rFonts w:ascii="Cambria Math" w:eastAsiaTheme="minorEastAsia" w:hAnsi="Cambria Math"/>
          </w:rPr>
          <m:t>B</m:t>
        </m:r>
      </m:oMath>
      <w:r>
        <w:rPr>
          <w:rFonts w:eastAsiaTheme="minorEastAsia"/>
        </w:rPr>
        <w:t> ;</w:t>
      </w:r>
    </w:p>
    <w:p w14:paraId="7C8CA5C0" w14:textId="6146B257" w:rsidR="009A601A" w:rsidRPr="009A601A" w:rsidRDefault="009A601A" w:rsidP="009A601A">
      <w:pPr>
        <w:pStyle w:val="Paragraphedeliste"/>
        <w:numPr>
          <w:ilvl w:val="1"/>
          <w:numId w:val="1"/>
        </w:numPr>
      </w:pPr>
      <w:r>
        <w:rPr>
          <w:rFonts w:eastAsiaTheme="minorEastAsia"/>
        </w:rPr>
        <w:t xml:space="preserve">La méthode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dans </w:t>
      </w:r>
      <m:oMath>
        <m:r>
          <w:rPr>
            <w:rFonts w:ascii="Cambria Math" w:eastAsiaTheme="minorEastAsia" w:hAnsi="Cambria Math"/>
          </w:rPr>
          <m:t>A</m:t>
        </m:r>
      </m:oMath>
      <w:r>
        <w:rPr>
          <w:rFonts w:eastAsiaTheme="minorEastAsia"/>
        </w:rPr>
        <w:t xml:space="preserve"> appelle la méthode statique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p>
    <w:p w14:paraId="576D14AD" w14:textId="6EFF611E" w:rsidR="009A601A" w:rsidRPr="00352318" w:rsidRDefault="009A601A" w:rsidP="009A601A">
      <w:pPr>
        <w:pStyle w:val="Paragraphedeliste"/>
        <w:numPr>
          <w:ilvl w:val="1"/>
          <w:numId w:val="1"/>
        </w:numPr>
      </w:pPr>
      <w:r>
        <w:rPr>
          <w:rFonts w:eastAsiaTheme="minorEastAsia"/>
        </w:rPr>
        <w:t xml:space="preserve">Puisque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r w:rsidR="0030255E">
        <w:rPr>
          <w:rFonts w:eastAsiaTheme="minorEastAsia"/>
        </w:rPr>
        <w:t xml:space="preserve">est une méthode statique, elle est résolue en fonction du type déclaré de la classe où elle est appelée. Ici,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 xml:space="preserve"> </m:t>
            </m:r>
          </m:e>
        </m:d>
      </m:oMath>
      <w:r w:rsidR="0030255E">
        <w:rPr>
          <w:rFonts w:eastAsiaTheme="minorEastAsia"/>
        </w:rPr>
        <w:t xml:space="preserve"> est définie dans </w:t>
      </w:r>
      <m:oMath>
        <m:r>
          <w:rPr>
            <w:rFonts w:ascii="Cambria Math" w:eastAsiaTheme="minorEastAsia" w:hAnsi="Cambria Math"/>
          </w:rPr>
          <m:t>A</m:t>
        </m:r>
      </m:oMath>
      <w:r w:rsidR="0030255E">
        <w:rPr>
          <w:rFonts w:eastAsiaTheme="minorEastAsia"/>
        </w:rPr>
        <w:t xml:space="preserve">, donc c’est </w:t>
      </w:r>
      <m:oMath>
        <m:r>
          <w:rPr>
            <w:rFonts w:ascii="Cambria Math" w:eastAsiaTheme="minorEastAsia" w:hAnsi="Cambria Math"/>
          </w:rPr>
          <m:t>A.f</m:t>
        </m:r>
        <m:d>
          <m:dPr>
            <m:ctrlPr>
              <w:rPr>
                <w:rFonts w:ascii="Cambria Math" w:eastAsiaTheme="minorEastAsia" w:hAnsi="Cambria Math"/>
                <w:i/>
              </w:rPr>
            </m:ctrlPr>
          </m:dPr>
          <m:e>
            <m:r>
              <w:rPr>
                <w:rFonts w:ascii="Cambria Math" w:eastAsiaTheme="minorEastAsia" w:hAnsi="Cambria Math"/>
              </w:rPr>
              <m:t xml:space="preserve"> </m:t>
            </m:r>
          </m:e>
        </m:d>
      </m:oMath>
      <w:r w:rsidR="00D0204E">
        <w:rPr>
          <w:rFonts w:eastAsiaTheme="minorEastAsia"/>
        </w:rPr>
        <w:t xml:space="preserve"> qui est appelée</w:t>
      </w:r>
      <w:r w:rsidR="00352318">
        <w:rPr>
          <w:rFonts w:eastAsiaTheme="minorEastAsia"/>
        </w:rPr>
        <w:t>.</w:t>
      </w:r>
    </w:p>
    <w:p w14:paraId="6E269455" w14:textId="00BB69DB" w:rsidR="00352318" w:rsidRPr="00352318" w:rsidRDefault="00352318" w:rsidP="00352318">
      <w:pPr>
        <w:pStyle w:val="Paragraphedeliste"/>
        <w:numPr>
          <w:ilvl w:val="0"/>
          <w:numId w:val="1"/>
        </w:numPr>
      </w:pPr>
      <m:oMath>
        <m:r>
          <w:rPr>
            <w:rFonts w:ascii="Cambria Math" w:hAnsi="Cambria Math"/>
          </w:rPr>
          <m:t>ab.h</m:t>
        </m:r>
        <m:d>
          <m:dPr>
            <m:ctrlPr>
              <w:rPr>
                <w:rFonts w:ascii="Cambria Math" w:hAnsi="Cambria Math"/>
                <w:i/>
              </w:rPr>
            </m:ctrlPr>
          </m:dPr>
          <m:e>
            <m:r>
              <w:rPr>
                <w:rFonts w:ascii="Cambria Math" w:hAnsi="Cambria Math"/>
              </w:rPr>
              <m:t xml:space="preserve"> </m:t>
            </m:r>
          </m:e>
        </m:d>
        <m:r>
          <w:rPr>
            <w:rFonts w:ascii="Cambria Math" w:hAnsi="Cambria Math"/>
          </w:rPr>
          <m:t>;</m:t>
        </m:r>
      </m:oMath>
      <w:r>
        <w:rPr>
          <w:rFonts w:eastAsiaTheme="minorEastAsia"/>
        </w:rPr>
        <w:t xml:space="preserve"> : </w:t>
      </w:r>
      <m:oMath>
        <m:r>
          <w:rPr>
            <w:rFonts w:ascii="Cambria Math" w:eastAsiaTheme="minorEastAsia" w:hAnsi="Cambria Math"/>
          </w:rPr>
          <m:t>A.f</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est appelée pour la même raison.</w:t>
      </w:r>
    </w:p>
    <w:p w14:paraId="2BBB1830" w14:textId="77777777" w:rsidR="00D86E14" w:rsidRDefault="00D86E14" w:rsidP="00D166DB">
      <w:pPr>
        <w:jc w:val="center"/>
        <w:rPr>
          <w:b/>
          <w:bCs/>
          <w:u w:val="single"/>
        </w:rPr>
      </w:pPr>
    </w:p>
    <w:p w14:paraId="500AE6D3" w14:textId="50501825" w:rsidR="00EE638F" w:rsidRDefault="00EE638F" w:rsidP="00D166DB">
      <w:pPr>
        <w:jc w:val="center"/>
        <w:rPr>
          <w:b/>
          <w:bCs/>
          <w:u w:val="single"/>
        </w:rPr>
      </w:pPr>
      <w:r w:rsidRPr="00D166DB">
        <w:rPr>
          <w:b/>
          <w:bCs/>
          <w:u w:val="single"/>
        </w:rPr>
        <w:t>Casting et héritage</w:t>
      </w:r>
    </w:p>
    <w:p w14:paraId="26712A52" w14:textId="1F1CA869" w:rsidR="00880494" w:rsidRPr="00E1369A" w:rsidRDefault="00880494" w:rsidP="00880494">
      <w:pPr>
        <w:rPr>
          <w:color w:val="FFFFFF" w:themeColor="background1"/>
        </w:rPr>
      </w:pPr>
      <w:r w:rsidRPr="00E1369A">
        <w:rPr>
          <w:color w:val="FFFFFF" w:themeColor="background1"/>
          <w:highlight w:val="black"/>
        </w:rPr>
        <w:t xml:space="preserve">Fichier </w:t>
      </w:r>
      <w:r w:rsidR="00E1369A" w:rsidRPr="00E1369A">
        <w:rPr>
          <w:color w:val="FFFFFF" w:themeColor="background1"/>
          <w:highlight w:val="black"/>
        </w:rPr>
        <w:t>« </w:t>
      </w:r>
      <w:proofErr w:type="spellStart"/>
      <w:r w:rsidRPr="00E1369A">
        <w:rPr>
          <w:color w:val="FFFFFF" w:themeColor="background1"/>
          <w:highlight w:val="black"/>
        </w:rPr>
        <w:t>Cast&amp;</w:t>
      </w:r>
      <w:r w:rsidR="00666C70">
        <w:rPr>
          <w:color w:val="FFFFFF" w:themeColor="background1"/>
          <w:highlight w:val="black"/>
        </w:rPr>
        <w:t>H</w:t>
      </w:r>
      <w:r w:rsidRPr="00E1369A">
        <w:rPr>
          <w:color w:val="FFFFFF" w:themeColor="background1"/>
          <w:highlight w:val="black"/>
        </w:rPr>
        <w:t>er</w:t>
      </w:r>
      <w:r w:rsidR="00E1369A" w:rsidRPr="00E1369A">
        <w:rPr>
          <w:color w:val="FFFFFF" w:themeColor="background1"/>
          <w:highlight w:val="black"/>
        </w:rPr>
        <w:t>itage</w:t>
      </w:r>
      <w:proofErr w:type="spellEnd"/>
      <w:r w:rsidR="00E1369A" w:rsidRPr="00E1369A">
        <w:rPr>
          <w:color w:val="FFFFFF" w:themeColor="background1"/>
          <w:highlight w:val="black"/>
        </w:rPr>
        <w:t> »</w:t>
      </w:r>
    </w:p>
    <w:p w14:paraId="51242F25" w14:textId="3597F3EF" w:rsidR="00D166DB" w:rsidRDefault="00D166DB" w:rsidP="00EE638F">
      <w:pPr>
        <w:rPr>
          <w:rFonts w:eastAsiaTheme="minorEastAsia"/>
        </w:rPr>
      </w:pPr>
      <w:r w:rsidRPr="00D166DB">
        <w:rPr>
          <w:rFonts w:eastAsiaTheme="minorEastAsia"/>
          <w:noProof/>
        </w:rPr>
        <w:drawing>
          <wp:anchor distT="0" distB="0" distL="114300" distR="114300" simplePos="0" relativeHeight="251660288" behindDoc="0" locked="0" layoutInCell="1" allowOverlap="1" wp14:anchorId="731FAADA" wp14:editId="3FC64A6F">
            <wp:simplePos x="0" y="0"/>
            <wp:positionH relativeFrom="margin">
              <wp:align>right</wp:align>
            </wp:positionH>
            <wp:positionV relativeFrom="paragraph">
              <wp:posOffset>621665</wp:posOffset>
            </wp:positionV>
            <wp:extent cx="2152650" cy="941705"/>
            <wp:effectExtent l="0" t="0" r="0" b="0"/>
            <wp:wrapThrough wrapText="bothSides">
              <wp:wrapPolygon edited="0">
                <wp:start x="0" y="0"/>
                <wp:lineTo x="0" y="20974"/>
                <wp:lineTo x="21409" y="20974"/>
                <wp:lineTo x="21409" y="0"/>
                <wp:lineTo x="0" y="0"/>
              </wp:wrapPolygon>
            </wp:wrapThrough>
            <wp:docPr id="46334536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5368" name="Image 1" descr="Une image contenant texte, capture d’écran, Police, lign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2650" cy="941705"/>
                    </a:xfrm>
                    <a:prstGeom prst="rect">
                      <a:avLst/>
                    </a:prstGeom>
                  </pic:spPr>
                </pic:pic>
              </a:graphicData>
            </a:graphic>
            <wp14:sizeRelH relativeFrom="margin">
              <wp14:pctWidth>0</wp14:pctWidth>
            </wp14:sizeRelH>
            <wp14:sizeRelV relativeFrom="margin">
              <wp14:pctHeight>0</wp14:pctHeight>
            </wp14:sizeRelV>
          </wp:anchor>
        </w:drawing>
      </w:r>
      <w:r w:rsidR="005130F5">
        <w:t xml:space="preserve">Rappels </w:t>
      </w:r>
      <w:r w:rsidR="005130F5">
        <w:tab/>
      </w:r>
      <w:r w:rsidR="005130F5">
        <w:tab/>
      </w:r>
      <w:r w:rsidR="005130F5">
        <w:tab/>
      </w:r>
      <w:r w:rsidR="005130F5">
        <w:tab/>
      </w:r>
      <w:r w:rsidR="005130F5">
        <w:tab/>
      </w:r>
      <w:r w:rsidR="005130F5">
        <w:tab/>
      </w:r>
      <w:r w:rsidR="005130F5">
        <w:tab/>
      </w:r>
      <w:r w:rsidR="005130F5">
        <w:tab/>
      </w:r>
      <w:r w:rsidR="005130F5">
        <w:tab/>
      </w:r>
      <w:r w:rsidR="005130F5">
        <w:tab/>
      </w:r>
      <w:r w:rsidR="005130F5">
        <w:tab/>
      </w:r>
      <w:r w:rsidR="005130F5">
        <w:tab/>
      </w:r>
      <w:r w:rsidR="005130F5">
        <w:tab/>
      </w:r>
      <w:r w:rsidR="005130F5">
        <w:tab/>
        <w:t xml:space="preserve">Le type déclaré peut être vu comme </w:t>
      </w:r>
      <w:r w:rsidR="00006B0D">
        <w:t xml:space="preserve">un </w:t>
      </w:r>
      <w:r w:rsidR="00006B0D" w:rsidRPr="00665A10">
        <w:rPr>
          <w:color w:val="0070C0"/>
        </w:rPr>
        <w:t xml:space="preserve">masque </w:t>
      </w:r>
      <w:r w:rsidR="00006B0D">
        <w:t>sur l’objet</w:t>
      </w:r>
      <w:r w:rsidR="00423CB1">
        <w:t xml:space="preserve"> : </w:t>
      </w:r>
      <w:r>
        <w:tab/>
      </w:r>
      <w:r>
        <w:tab/>
      </w:r>
      <w:r>
        <w:tab/>
      </w:r>
      <w:r>
        <w:tab/>
      </w:r>
      <w:r>
        <w:tab/>
      </w:r>
      <w:r>
        <w:tab/>
      </w:r>
      <w:r>
        <w:tab/>
      </w:r>
      <m:oMath>
        <m:r>
          <w:rPr>
            <w:rFonts w:ascii="Cambria Math" w:hAnsi="Cambria Math"/>
            <w:color w:val="0070C0"/>
            <w:highlight w:val="black"/>
          </w:rPr>
          <m:t>Employe e=new Employe</m:t>
        </m:r>
        <m:d>
          <m:dPr>
            <m:ctrlPr>
              <w:rPr>
                <w:rFonts w:ascii="Cambria Math" w:hAnsi="Cambria Math"/>
                <w:i/>
                <w:color w:val="0070C0"/>
                <w:highlight w:val="black"/>
              </w:rPr>
            </m:ctrlPr>
          </m:dPr>
          <m:e>
            <m:r>
              <m:rPr>
                <m:lit/>
              </m:rPr>
              <w:rPr>
                <w:rFonts w:ascii="Cambria Math" w:hAnsi="Cambria Math"/>
                <w:color w:val="0070C0"/>
                <w:highlight w:val="black"/>
              </w:rPr>
              <m:t>"</m:t>
            </m:r>
            <m:r>
              <w:rPr>
                <w:rFonts w:ascii="Cambria Math" w:hAnsi="Cambria Math"/>
                <w:color w:val="0070C0"/>
                <w:highlight w:val="black"/>
              </w:rPr>
              <m:t>Mickey Mouse</m:t>
            </m:r>
            <m:r>
              <m:rPr>
                <m:lit/>
              </m:rPr>
              <w:rPr>
                <w:rFonts w:ascii="Cambria Math" w:hAnsi="Cambria Math"/>
                <w:color w:val="0070C0"/>
                <w:highlight w:val="black"/>
              </w:rPr>
              <m:t>"</m:t>
            </m:r>
            <m:r>
              <w:rPr>
                <w:rFonts w:ascii="Cambria Math" w:hAnsi="Cambria Math"/>
                <w:color w:val="0070C0"/>
                <w:highlight w:val="black"/>
              </w:rPr>
              <m:t xml:space="preserve">, 95, </m:t>
            </m:r>
            <m:r>
              <m:rPr>
                <m:lit/>
              </m:rPr>
              <w:rPr>
                <w:rFonts w:ascii="Cambria Math" w:hAnsi="Cambria Math"/>
                <w:color w:val="0070C0"/>
                <w:highlight w:val="black"/>
              </w:rPr>
              <m:t>"</m:t>
            </m:r>
            <m:r>
              <w:rPr>
                <w:rFonts w:ascii="Cambria Math" w:hAnsi="Cambria Math"/>
                <w:color w:val="0070C0"/>
                <w:highlight w:val="black"/>
              </w:rPr>
              <m:t>Disney</m:t>
            </m:r>
            <m:r>
              <m:rPr>
                <m:lit/>
              </m:rPr>
              <w:rPr>
                <w:rFonts w:ascii="Cambria Math" w:hAnsi="Cambria Math"/>
                <w:color w:val="0070C0"/>
                <w:highlight w:val="black"/>
              </w:rPr>
              <m:t>"</m:t>
            </m:r>
          </m:e>
        </m:d>
        <m:r>
          <w:rPr>
            <w:rFonts w:ascii="Cambria Math" w:hAnsi="Cambria Math"/>
            <w:color w:val="0070C0"/>
            <w:highlight w:val="black"/>
          </w:rPr>
          <m:t>;</m:t>
        </m:r>
      </m:oMath>
      <w:r w:rsidR="009C551F" w:rsidRPr="00423D5F">
        <w:rPr>
          <w:rFonts w:eastAsiaTheme="minorEastAsia"/>
          <w:color w:val="0070C0"/>
        </w:rPr>
        <w:tab/>
      </w:r>
      <w:r w:rsidR="009C551F" w:rsidRPr="00423D5F">
        <w:rPr>
          <w:rFonts w:eastAsiaTheme="minorEastAsia"/>
          <w:color w:val="0070C0"/>
        </w:rPr>
        <w:tab/>
      </w:r>
      <w:r w:rsidR="009C551F" w:rsidRPr="00423D5F">
        <w:rPr>
          <w:rFonts w:eastAsiaTheme="minorEastAsia"/>
          <w:color w:val="0070C0"/>
        </w:rPr>
        <w:tab/>
      </w:r>
      <w:r w:rsidR="009C551F" w:rsidRPr="00423D5F">
        <w:rPr>
          <w:rFonts w:eastAsiaTheme="minorEastAsia"/>
          <w:color w:val="0070C0"/>
        </w:rPr>
        <w:tab/>
      </w:r>
      <w:r w:rsidR="009C551F" w:rsidRPr="00423D5F">
        <w:rPr>
          <w:rFonts w:eastAsiaTheme="minorEastAsia"/>
          <w:color w:val="0070C0"/>
        </w:rPr>
        <w:tab/>
      </w:r>
      <w:r w:rsidR="009C551F" w:rsidRPr="00423D5F">
        <w:rPr>
          <w:rFonts w:eastAsiaTheme="minorEastAsia"/>
          <w:color w:val="0070C0"/>
        </w:rPr>
        <w:tab/>
      </w:r>
      <m:oMath>
        <m:r>
          <w:rPr>
            <w:rFonts w:ascii="Cambria Math" w:eastAsiaTheme="minorEastAsia" w:hAnsi="Cambria Math"/>
            <w:color w:val="0070C0"/>
            <w:highlight w:val="black"/>
          </w:rPr>
          <m:t>Personne p=e;</m:t>
        </m:r>
      </m:oMath>
    </w:p>
    <w:p w14:paraId="3872832C" w14:textId="7D03E972" w:rsidR="00006B0D" w:rsidRDefault="00006B0D" w:rsidP="00006B0D">
      <w:pPr>
        <w:pStyle w:val="Paragraphedeliste"/>
        <w:rPr>
          <w:rFonts w:eastAsiaTheme="minorEastAsia"/>
        </w:rPr>
      </w:pPr>
      <m:oMath>
        <m:r>
          <w:rPr>
            <w:rFonts w:ascii="Cambria Math" w:hAnsi="Cambria Math"/>
          </w:rPr>
          <m:t>p</m:t>
        </m:r>
      </m:oMath>
      <w:r w:rsidRPr="00006B0D">
        <w:rPr>
          <w:rFonts w:eastAsiaTheme="minorEastAsia"/>
        </w:rPr>
        <w:t xml:space="preserve"> </w:t>
      </w:r>
      <w:proofErr w:type="gramStart"/>
      <w:r w:rsidRPr="00006B0D">
        <w:rPr>
          <w:rFonts w:eastAsiaTheme="minorEastAsia"/>
        </w:rPr>
        <w:t>voit</w:t>
      </w:r>
      <w:proofErr w:type="gramEnd"/>
      <w:r w:rsidRPr="00006B0D">
        <w:rPr>
          <w:rFonts w:eastAsiaTheme="minorEastAsia"/>
        </w:rPr>
        <w:t xml:space="preserve"> uniquement</w:t>
      </w:r>
      <w:r>
        <w:rPr>
          <w:rFonts w:eastAsiaTheme="minorEastAsia"/>
        </w:rPr>
        <w:t xml:space="preserve"> la partie </w:t>
      </w:r>
      <m:oMath>
        <m:r>
          <w:rPr>
            <w:rFonts w:ascii="Cambria Math" w:eastAsiaTheme="minorEastAsia" w:hAnsi="Cambria Math"/>
          </w:rPr>
          <m:t>Personne</m:t>
        </m:r>
      </m:oMath>
      <w:r>
        <w:rPr>
          <w:rFonts w:eastAsiaTheme="minorEastAsia"/>
        </w:rPr>
        <w:t xml:space="preserve"> de l’objet.</w:t>
      </w:r>
    </w:p>
    <w:p w14:paraId="3D9CBD8B" w14:textId="02F470ED" w:rsidR="00423CB1" w:rsidRPr="00665A10" w:rsidRDefault="00423CB1" w:rsidP="00423CB1">
      <w:pPr>
        <w:rPr>
          <w:rFonts w:eastAsiaTheme="minorEastAsia"/>
          <w:b/>
          <w:bCs/>
        </w:rPr>
      </w:pPr>
      <w:r w:rsidRPr="00665A10">
        <w:rPr>
          <w:rFonts w:eastAsiaTheme="minorEastAsia"/>
          <w:b/>
          <w:bCs/>
        </w:rPr>
        <w:t>Transtypage (casting)</w:t>
      </w:r>
    </w:p>
    <w:p w14:paraId="63C560A8" w14:textId="4E63E3D5" w:rsidR="00D43C89" w:rsidRDefault="00D86E14" w:rsidP="00D43C89">
      <w:pPr>
        <w:pStyle w:val="Paragraphedeliste"/>
        <w:numPr>
          <w:ilvl w:val="0"/>
          <w:numId w:val="1"/>
        </w:numPr>
        <w:rPr>
          <w:rFonts w:eastAsiaTheme="minorEastAsia"/>
        </w:rPr>
      </w:pPr>
      <w:r w:rsidRPr="00423D5F">
        <w:rPr>
          <w:rFonts w:eastAsiaTheme="minorEastAsia"/>
          <w:noProof/>
        </w:rPr>
        <w:lastRenderedPageBreak/>
        <w:drawing>
          <wp:anchor distT="0" distB="0" distL="114300" distR="114300" simplePos="0" relativeHeight="251661312" behindDoc="0" locked="0" layoutInCell="1" allowOverlap="1" wp14:anchorId="7BF9D3C8" wp14:editId="5037CC5C">
            <wp:simplePos x="0" y="0"/>
            <wp:positionH relativeFrom="margin">
              <wp:posOffset>4591050</wp:posOffset>
            </wp:positionH>
            <wp:positionV relativeFrom="paragraph">
              <wp:posOffset>414020</wp:posOffset>
            </wp:positionV>
            <wp:extent cx="2048510" cy="885825"/>
            <wp:effectExtent l="0" t="0" r="8890" b="9525"/>
            <wp:wrapThrough wrapText="bothSides">
              <wp:wrapPolygon edited="0">
                <wp:start x="0" y="0"/>
                <wp:lineTo x="0" y="21368"/>
                <wp:lineTo x="21493" y="21368"/>
                <wp:lineTo x="21493" y="0"/>
                <wp:lineTo x="0" y="0"/>
              </wp:wrapPolygon>
            </wp:wrapThrough>
            <wp:docPr id="205920482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04822" name="Image 1" descr="Une image contenant texte, capture d’écran, Police, lign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8510" cy="885825"/>
                    </a:xfrm>
                    <a:prstGeom prst="rect">
                      <a:avLst/>
                    </a:prstGeom>
                  </pic:spPr>
                </pic:pic>
              </a:graphicData>
            </a:graphic>
            <wp14:sizeRelH relativeFrom="margin">
              <wp14:pctWidth>0</wp14:pctWidth>
            </wp14:sizeRelH>
            <wp14:sizeRelV relativeFrom="margin">
              <wp14:pctHeight>0</wp14:pctHeight>
            </wp14:sizeRelV>
          </wp:anchor>
        </w:drawing>
      </w:r>
      <w:r w:rsidR="00D43C89">
        <w:rPr>
          <w:rFonts w:eastAsiaTheme="minorEastAsia"/>
        </w:rPr>
        <w:t xml:space="preserve">Pour utiliser un objet </w:t>
      </w:r>
      <w:r w:rsidR="00D43C89" w:rsidRPr="00423D5F">
        <w:rPr>
          <w:rFonts w:eastAsiaTheme="minorEastAsia"/>
          <w:color w:val="EE0000"/>
        </w:rPr>
        <w:t xml:space="preserve">entièrement </w:t>
      </w:r>
      <w:r w:rsidR="00D43C89">
        <w:rPr>
          <w:rFonts w:eastAsiaTheme="minorEastAsia"/>
        </w:rPr>
        <w:t>il est possible</w:t>
      </w:r>
      <w:r w:rsidR="00764694">
        <w:rPr>
          <w:rFonts w:eastAsiaTheme="minorEastAsia"/>
        </w:rPr>
        <w:t xml:space="preserve"> de </w:t>
      </w:r>
      <w:r w:rsidR="00764694" w:rsidRPr="00423D5F">
        <w:rPr>
          <w:rFonts w:eastAsiaTheme="minorEastAsia"/>
          <w:color w:val="0070C0"/>
        </w:rPr>
        <w:t xml:space="preserve">forcer </w:t>
      </w:r>
      <w:r w:rsidR="00764694">
        <w:rPr>
          <w:rFonts w:eastAsiaTheme="minorEastAsia"/>
        </w:rPr>
        <w:t>le changement de son type déclaré.</w:t>
      </w:r>
      <w:r w:rsidR="00665A10">
        <w:rPr>
          <w:rFonts w:eastAsiaTheme="minorEastAsia"/>
        </w:rPr>
        <w:tab/>
      </w:r>
      <m:oMath>
        <m:r>
          <w:rPr>
            <w:rFonts w:ascii="Cambria Math" w:eastAsiaTheme="minorEastAsia" w:hAnsi="Cambria Math"/>
            <w:color w:val="0070C0"/>
            <w:highlight w:val="black"/>
          </w:rPr>
          <m:t>Personne p=new Employe</m:t>
        </m:r>
        <m:d>
          <m:dPr>
            <m:ctrlPr>
              <w:rPr>
                <w:rFonts w:ascii="Cambria Math" w:hAnsi="Cambria Math"/>
                <w:i/>
                <w:color w:val="0070C0"/>
                <w:highlight w:val="black"/>
              </w:rPr>
            </m:ctrlPr>
          </m:dPr>
          <m:e>
            <m:r>
              <m:rPr>
                <m:lit/>
              </m:rPr>
              <w:rPr>
                <w:rFonts w:ascii="Cambria Math" w:hAnsi="Cambria Math"/>
                <w:color w:val="0070C0"/>
                <w:highlight w:val="black"/>
              </w:rPr>
              <m:t>"</m:t>
            </m:r>
            <m:r>
              <w:rPr>
                <w:rFonts w:ascii="Cambria Math" w:hAnsi="Cambria Math"/>
                <w:color w:val="0070C0"/>
                <w:highlight w:val="black"/>
              </w:rPr>
              <m:t>Mickey Mouse</m:t>
            </m:r>
            <m:r>
              <m:rPr>
                <m:lit/>
              </m:rPr>
              <w:rPr>
                <w:rFonts w:ascii="Cambria Math" w:hAnsi="Cambria Math"/>
                <w:color w:val="0070C0"/>
                <w:highlight w:val="black"/>
              </w:rPr>
              <m:t>"</m:t>
            </m:r>
            <m:r>
              <w:rPr>
                <w:rFonts w:ascii="Cambria Math" w:hAnsi="Cambria Math"/>
                <w:color w:val="0070C0"/>
                <w:highlight w:val="black"/>
              </w:rPr>
              <m:t xml:space="preserve">, 95, </m:t>
            </m:r>
            <m:r>
              <m:rPr>
                <m:lit/>
              </m:rPr>
              <w:rPr>
                <w:rFonts w:ascii="Cambria Math" w:hAnsi="Cambria Math"/>
                <w:color w:val="0070C0"/>
                <w:highlight w:val="black"/>
              </w:rPr>
              <m:t>"</m:t>
            </m:r>
            <m:r>
              <w:rPr>
                <w:rFonts w:ascii="Cambria Math" w:hAnsi="Cambria Math"/>
                <w:color w:val="0070C0"/>
                <w:highlight w:val="black"/>
              </w:rPr>
              <m:t>Disney</m:t>
            </m:r>
            <m:r>
              <m:rPr>
                <m:lit/>
              </m:rPr>
              <w:rPr>
                <w:rFonts w:ascii="Cambria Math" w:hAnsi="Cambria Math"/>
                <w:color w:val="0070C0"/>
                <w:highlight w:val="black"/>
              </w:rPr>
              <m:t>"</m:t>
            </m:r>
          </m:e>
        </m:d>
        <m:r>
          <w:rPr>
            <w:rFonts w:ascii="Cambria Math" w:hAnsi="Cambria Math"/>
            <w:color w:val="0070C0"/>
            <w:highlight w:val="black"/>
          </w:rPr>
          <m:t>;</m:t>
        </m:r>
      </m:oMath>
      <w:r w:rsidR="00452586">
        <w:rPr>
          <w:rFonts w:eastAsiaTheme="minorEastAsia"/>
        </w:rPr>
        <w:tab/>
      </w:r>
      <w:r w:rsidR="00452586">
        <w:rPr>
          <w:rFonts w:eastAsiaTheme="minorEastAsia"/>
        </w:rPr>
        <w:tab/>
      </w:r>
      <w:r w:rsidR="00880494">
        <w:rPr>
          <w:rFonts w:eastAsiaTheme="minorEastAsia"/>
        </w:rPr>
        <w:tab/>
      </w:r>
      <m:oMath>
        <m:r>
          <w:rPr>
            <w:rFonts w:ascii="Cambria Math" w:eastAsiaTheme="minorEastAsia" w:hAnsi="Cambria Math"/>
            <w:color w:val="0070C0"/>
            <w:highlight w:val="black"/>
          </w:rPr>
          <m:t>Employe e=</m:t>
        </m:r>
        <m:d>
          <m:dPr>
            <m:ctrlPr>
              <w:rPr>
                <w:rFonts w:ascii="Cambria Math" w:eastAsiaTheme="minorEastAsia" w:hAnsi="Cambria Math"/>
                <w:i/>
                <w:color w:val="0070C0"/>
                <w:highlight w:val="black"/>
              </w:rPr>
            </m:ctrlPr>
          </m:dPr>
          <m:e>
            <m:r>
              <w:rPr>
                <w:rFonts w:ascii="Cambria Math" w:eastAsiaTheme="minorEastAsia" w:hAnsi="Cambria Math"/>
                <w:color w:val="0070C0"/>
                <w:highlight w:val="black"/>
              </w:rPr>
              <m:t>Employe</m:t>
            </m:r>
          </m:e>
        </m:d>
        <m:r>
          <w:rPr>
            <w:rFonts w:ascii="Cambria Math" w:eastAsiaTheme="minorEastAsia" w:hAnsi="Cambria Math"/>
            <w:color w:val="0070C0"/>
            <w:highlight w:val="black"/>
          </w:rPr>
          <m:t xml:space="preserve"> p;</m:t>
        </m:r>
      </m:oMath>
      <w:r w:rsidR="00423D5F" w:rsidRPr="00423D5F">
        <w:rPr>
          <w:noProof/>
          <w:color w:val="0070C0"/>
        </w:rPr>
        <w:t xml:space="preserve"> </w:t>
      </w:r>
    </w:p>
    <w:p w14:paraId="3E288E68" w14:textId="08702DBE" w:rsidR="00D43C89" w:rsidRPr="004D1CDE" w:rsidRDefault="00D43C89" w:rsidP="00D43C89">
      <w:pPr>
        <w:rPr>
          <w:rFonts w:eastAsiaTheme="minorEastAsia"/>
          <w:bCs/>
        </w:rPr>
      </w:pPr>
      <w:r w:rsidRPr="00423D5F">
        <w:rPr>
          <w:rFonts w:eastAsiaTheme="minorEastAsia"/>
          <w:b/>
          <w:bCs/>
        </w:rPr>
        <w:t xml:space="preserve">Transtypage (casting) et </w:t>
      </w:r>
      <m:oMath>
        <m:r>
          <m:rPr>
            <m:sty m:val="bi"/>
          </m:rPr>
          <w:rPr>
            <w:rFonts w:ascii="Cambria Math" w:eastAsiaTheme="minorEastAsia" w:hAnsi="Cambria Math"/>
          </w:rPr>
          <m:t>instanceof</m:t>
        </m:r>
      </m:oMath>
      <w:r w:rsidR="004D1CDE">
        <w:rPr>
          <w:rFonts w:eastAsiaTheme="minorEastAsia"/>
          <w:b/>
          <w:bCs/>
        </w:rPr>
        <w:tab/>
      </w:r>
      <w:r w:rsidR="004D1CDE">
        <w:rPr>
          <w:rFonts w:eastAsiaTheme="minorEastAsia"/>
          <w:b/>
          <w:bCs/>
        </w:rPr>
        <w:tab/>
      </w:r>
      <w:r w:rsidR="004D1CDE">
        <w:rPr>
          <w:rFonts w:eastAsiaTheme="minorEastAsia"/>
          <w:b/>
          <w:bCs/>
        </w:rPr>
        <w:tab/>
      </w:r>
      <w:r w:rsidR="004D1CDE">
        <w:rPr>
          <w:rFonts w:eastAsiaTheme="minorEastAsia"/>
          <w:b/>
          <w:bCs/>
        </w:rPr>
        <w:tab/>
      </w:r>
      <w:r w:rsidR="00D86E14">
        <w:rPr>
          <w:rFonts w:eastAsiaTheme="minorEastAsia"/>
          <w:b/>
          <w:bCs/>
        </w:rPr>
        <w:tab/>
      </w:r>
      <w:r w:rsidR="00D86E14">
        <w:rPr>
          <w:rFonts w:eastAsiaTheme="minorEastAsia"/>
          <w:b/>
          <w:bCs/>
        </w:rPr>
        <w:tab/>
      </w:r>
      <w:r w:rsidR="00D86E14">
        <w:rPr>
          <w:rFonts w:eastAsiaTheme="minorEastAsia"/>
          <w:b/>
          <w:bCs/>
        </w:rPr>
        <w:tab/>
      </w:r>
      <m:oMath>
        <m:r>
          <w:rPr>
            <w:rFonts w:ascii="Cambria Math" w:eastAsiaTheme="minorEastAsia" w:hAnsi="Cambria Math"/>
            <w:color w:val="0070C0"/>
            <w:highlight w:val="black"/>
          </w:rPr>
          <m:t>Employe e=</m:t>
        </m:r>
        <m:d>
          <m:dPr>
            <m:ctrlPr>
              <w:rPr>
                <w:rFonts w:ascii="Cambria Math" w:eastAsiaTheme="minorEastAsia" w:hAnsi="Cambria Math"/>
                <w:bCs/>
                <w:i/>
                <w:color w:val="0070C0"/>
                <w:highlight w:val="black"/>
              </w:rPr>
            </m:ctrlPr>
          </m:dPr>
          <m:e>
            <m:r>
              <w:rPr>
                <w:rFonts w:ascii="Cambria Math" w:eastAsiaTheme="minorEastAsia" w:hAnsi="Cambria Math"/>
                <w:color w:val="0070C0"/>
                <w:highlight w:val="black"/>
              </w:rPr>
              <m:t>Employe</m:t>
            </m:r>
          </m:e>
        </m:d>
        <m:r>
          <w:rPr>
            <w:rFonts w:ascii="Cambria Math" w:eastAsiaTheme="minorEastAsia" w:hAnsi="Cambria Math"/>
            <w:color w:val="0070C0"/>
            <w:highlight w:val="black"/>
          </w:rPr>
          <m:t xml:space="preserve"> p;</m:t>
        </m:r>
      </m:oMath>
    </w:p>
    <w:p w14:paraId="5EEF37A6" w14:textId="63A6EF37" w:rsidR="00D43C89" w:rsidRDefault="00D43C89" w:rsidP="00F86CC8">
      <w:pPr>
        <w:pStyle w:val="Paragraphedeliste"/>
        <w:numPr>
          <w:ilvl w:val="1"/>
          <w:numId w:val="1"/>
        </w:numPr>
        <w:rPr>
          <w:rFonts w:eastAsiaTheme="minorEastAsia"/>
        </w:rPr>
      </w:pPr>
      <w:r>
        <w:rPr>
          <w:rFonts w:eastAsiaTheme="minorEastAsia"/>
        </w:rPr>
        <w:t xml:space="preserve">Renvoyer </w:t>
      </w:r>
      <m:oMath>
        <m:r>
          <w:rPr>
            <w:rFonts w:ascii="Cambria Math" w:eastAsiaTheme="minorEastAsia" w:hAnsi="Cambria Math"/>
          </w:rPr>
          <m:t>e</m:t>
        </m:r>
      </m:oMath>
      <w:r w:rsidR="00764694">
        <w:rPr>
          <w:rFonts w:eastAsiaTheme="minorEastAsia"/>
        </w:rPr>
        <w:t xml:space="preserve"> en type déclaré </w:t>
      </w:r>
      <m:oMath>
        <m:r>
          <w:rPr>
            <w:rFonts w:ascii="Cambria Math" w:eastAsiaTheme="minorEastAsia" w:hAnsi="Cambria Math"/>
          </w:rPr>
          <m:t>Employe</m:t>
        </m:r>
      </m:oMath>
      <w:r w:rsidR="00764694">
        <w:rPr>
          <w:rFonts w:eastAsiaTheme="minorEastAsia"/>
        </w:rPr>
        <w:t> ;</w:t>
      </w:r>
    </w:p>
    <w:p w14:paraId="6DFB5F54" w14:textId="628D07E6" w:rsidR="005132F7" w:rsidRDefault="005132F7" w:rsidP="00F86CC8">
      <w:pPr>
        <w:pStyle w:val="Paragraphedeliste"/>
        <w:numPr>
          <w:ilvl w:val="1"/>
          <w:numId w:val="1"/>
        </w:numPr>
        <w:rPr>
          <w:rFonts w:eastAsiaTheme="minorEastAsia"/>
        </w:rPr>
      </w:pPr>
      <w:r>
        <w:rPr>
          <w:rFonts w:eastAsiaTheme="minorEastAsia"/>
        </w:rPr>
        <w:t>Ce type</w:t>
      </w:r>
      <w:r w:rsidR="00D86E14">
        <w:rPr>
          <w:rFonts w:eastAsiaTheme="minorEastAsia"/>
        </w:rPr>
        <w:t xml:space="preserve"> de casting ne doit être effectué que </w:t>
      </w:r>
      <w:r w:rsidR="00D86E14" w:rsidRPr="00D86E14">
        <w:rPr>
          <w:rFonts w:eastAsiaTheme="minorEastAsia"/>
          <w:color w:val="4EA72E" w:themeColor="accent6"/>
        </w:rPr>
        <w:t>si on est certain que l’objet référencé est bien une instance de la classe enfant</w:t>
      </w:r>
      <w:r w:rsidR="00D86E14">
        <w:rPr>
          <w:rFonts w:eastAsiaTheme="minorEastAsia"/>
        </w:rPr>
        <w:t>.</w:t>
      </w:r>
    </w:p>
    <w:p w14:paraId="3932209F" w14:textId="5CEBE421" w:rsidR="00D86E14" w:rsidRDefault="00F86CC8" w:rsidP="00F86CC8">
      <w:pPr>
        <w:pStyle w:val="Paragraphedeliste"/>
        <w:rPr>
          <w:rFonts w:eastAsiaTheme="minorEastAsia"/>
        </w:rPr>
      </w:pPr>
      <w:r w:rsidRPr="00E1369A">
        <w:rPr>
          <w:rFonts w:eastAsiaTheme="minorEastAsia"/>
          <w:u w:val="single"/>
        </w:rPr>
        <w:t xml:space="preserve">Vérification avec </w:t>
      </w:r>
      <m:oMath>
        <m:r>
          <w:rPr>
            <w:rFonts w:ascii="Cambria Math" w:eastAsiaTheme="minorEastAsia" w:hAnsi="Cambria Math"/>
            <w:u w:val="single"/>
          </w:rPr>
          <m:t>instanceof</m:t>
        </m:r>
      </m:oMath>
      <w:r>
        <w:rPr>
          <w:rFonts w:eastAsiaTheme="minorEastAsia"/>
        </w:rPr>
        <w:t> :</w:t>
      </w:r>
      <w:r w:rsidR="00E1369A">
        <w:rPr>
          <w:rFonts w:eastAsiaTheme="minorEastAsia"/>
        </w:rPr>
        <w:tab/>
      </w:r>
      <w:r w:rsidR="00F760C3" w:rsidRPr="00F760C3">
        <w:rPr>
          <w:rFonts w:eastAsiaTheme="minorEastAsia"/>
          <w:color w:val="FFFFFF" w:themeColor="background1"/>
          <w:highlight w:val="black"/>
        </w:rPr>
        <w:t>[Employe.java]</w:t>
      </w:r>
    </w:p>
    <w:p w14:paraId="4D70FA91" w14:textId="5420065E" w:rsidR="009D7CB1" w:rsidRPr="009D7CB1" w:rsidRDefault="00CC7B39" w:rsidP="00F86CC8">
      <w:pPr>
        <w:pStyle w:val="Paragraphedeliste"/>
        <w:rPr>
          <w:rFonts w:eastAsiaTheme="minorEastAsia"/>
          <w:color w:val="4EA72E" w:themeColor="accent6"/>
        </w:rPr>
      </w:pPr>
      <w:r w:rsidRPr="00CC7B39">
        <w:rPr>
          <w:rFonts w:eastAsiaTheme="minorEastAsia"/>
          <w:noProof/>
        </w:rPr>
        <w:drawing>
          <wp:anchor distT="0" distB="0" distL="114300" distR="114300" simplePos="0" relativeHeight="251662336" behindDoc="0" locked="0" layoutInCell="1" allowOverlap="1" wp14:anchorId="45006683" wp14:editId="6BA119F0">
            <wp:simplePos x="0" y="0"/>
            <wp:positionH relativeFrom="margin">
              <wp:align>right</wp:align>
            </wp:positionH>
            <wp:positionV relativeFrom="paragraph">
              <wp:posOffset>220980</wp:posOffset>
            </wp:positionV>
            <wp:extent cx="3181350" cy="1882775"/>
            <wp:effectExtent l="0" t="0" r="0" b="3175"/>
            <wp:wrapThrough wrapText="bothSides">
              <wp:wrapPolygon edited="0">
                <wp:start x="0" y="0"/>
                <wp:lineTo x="0" y="21418"/>
                <wp:lineTo x="21471" y="21418"/>
                <wp:lineTo x="21471" y="0"/>
                <wp:lineTo x="0" y="0"/>
              </wp:wrapPolygon>
            </wp:wrapThrough>
            <wp:docPr id="1661161043"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61043" name="Image 1" descr="Une image contenant texte, capture d’écran, ligne, Polic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181350" cy="1882775"/>
                    </a:xfrm>
                    <a:prstGeom prst="rect">
                      <a:avLst/>
                    </a:prstGeom>
                  </pic:spPr>
                </pic:pic>
              </a:graphicData>
            </a:graphic>
            <wp14:sizeRelH relativeFrom="margin">
              <wp14:pctWidth>0</wp14:pctWidth>
            </wp14:sizeRelH>
            <wp14:sizeRelV relativeFrom="margin">
              <wp14:pctHeight>0</wp14:pctHeight>
            </wp14:sizeRelV>
          </wp:anchor>
        </w:drawing>
      </w:r>
      <w:r w:rsidR="009D7CB1" w:rsidRPr="009D7CB1">
        <w:rPr>
          <w:rFonts w:eastAsiaTheme="minorEastAsia"/>
          <w:color w:val="4EA72E" w:themeColor="accent6"/>
          <w:u w:val="single"/>
        </w:rPr>
        <w:t>Remarque</w:t>
      </w:r>
      <w:r w:rsidR="009D7CB1" w:rsidRPr="009D7CB1">
        <w:rPr>
          <w:rFonts w:eastAsiaTheme="minorEastAsia"/>
          <w:color w:val="4EA72E" w:themeColor="accent6"/>
        </w:rPr>
        <w:t xml:space="preserve"> : Le test </w:t>
      </w:r>
      <m:oMath>
        <m:r>
          <w:rPr>
            <w:rFonts w:ascii="Cambria Math" w:eastAsiaTheme="minorEastAsia" w:hAnsi="Cambria Math"/>
            <w:color w:val="4EA72E" w:themeColor="accent6"/>
          </w:rPr>
          <m:t>instanceof</m:t>
        </m:r>
      </m:oMath>
      <w:r w:rsidR="009D7CB1" w:rsidRPr="009D7CB1">
        <w:rPr>
          <w:rFonts w:eastAsiaTheme="minorEastAsia"/>
          <w:color w:val="4EA72E" w:themeColor="accent6"/>
        </w:rPr>
        <w:t xml:space="preserve"> garantit que le transtypage ne provoquera pas d’exception de type </w:t>
      </w:r>
      <m:oMath>
        <m:r>
          <w:rPr>
            <w:rFonts w:ascii="Cambria Math" w:eastAsiaTheme="minorEastAsia" w:hAnsi="Cambria Math"/>
            <w:color w:val="4EA72E" w:themeColor="accent6"/>
          </w:rPr>
          <m:t>ClassCastException</m:t>
        </m:r>
      </m:oMath>
      <w:r w:rsidR="009D7CB1" w:rsidRPr="009D7CB1">
        <w:rPr>
          <w:rFonts w:eastAsiaTheme="minorEastAsia"/>
          <w:color w:val="4EA72E" w:themeColor="accent6"/>
        </w:rPr>
        <w:t>.</w:t>
      </w:r>
    </w:p>
    <w:p w14:paraId="64ED51C7" w14:textId="2273EB8B" w:rsidR="00CC7B39" w:rsidRDefault="005132F7" w:rsidP="005132F7">
      <w:pPr>
        <w:rPr>
          <w:rFonts w:eastAsiaTheme="minorEastAsia"/>
        </w:rPr>
      </w:pPr>
      <w:r w:rsidRPr="0088001E">
        <w:rPr>
          <w:rFonts w:eastAsiaTheme="minorEastAsia"/>
          <w:b/>
          <w:bCs/>
        </w:rPr>
        <w:t>Casting : règles</w:t>
      </w:r>
    </w:p>
    <w:p w14:paraId="654E65ED" w14:textId="7ABCFA09" w:rsidR="00CC7B39" w:rsidRDefault="005132F7" w:rsidP="008657EB">
      <w:pPr>
        <w:pStyle w:val="Paragraphedeliste"/>
        <w:rPr>
          <w:rFonts w:eastAsiaTheme="minorEastAsia"/>
        </w:rPr>
      </w:pPr>
      <w:r w:rsidRPr="00CC7B39">
        <w:rPr>
          <w:rFonts w:eastAsiaTheme="minorEastAsia"/>
        </w:rPr>
        <w:t xml:space="preserve">Sur les types références, le </w:t>
      </w:r>
      <w:r w:rsidRPr="00C57A77">
        <w:rPr>
          <w:rFonts w:eastAsiaTheme="minorEastAsia"/>
          <w:b/>
          <w:bCs/>
        </w:rPr>
        <w:t>casting est autorisé</w:t>
      </w:r>
      <w:r w:rsidRPr="00CC7B39">
        <w:rPr>
          <w:rFonts w:eastAsiaTheme="minorEastAsia"/>
        </w:rPr>
        <w:t xml:space="preserve"> uniquement si les types déclarés</w:t>
      </w:r>
      <w:r w:rsidR="00CC7B39">
        <w:rPr>
          <w:rFonts w:eastAsiaTheme="minorEastAsia"/>
        </w:rPr>
        <w:t xml:space="preserve"> </w:t>
      </w:r>
      <w:r w:rsidRPr="00CC7B39">
        <w:rPr>
          <w:rFonts w:eastAsiaTheme="minorEastAsia"/>
        </w:rPr>
        <w:t xml:space="preserve">appartiennent à une </w:t>
      </w:r>
      <w:r w:rsidRPr="00C57A77">
        <w:rPr>
          <w:rFonts w:eastAsiaTheme="minorEastAsia"/>
          <w:color w:val="EE0000"/>
        </w:rPr>
        <w:t>même hiérarchie d’héritage</w:t>
      </w:r>
      <w:r w:rsidRPr="00CC7B39">
        <w:rPr>
          <w:rFonts w:eastAsiaTheme="minorEastAsia"/>
        </w:rPr>
        <w:t>.</w:t>
      </w:r>
      <w:r w:rsidR="00BE23DB" w:rsidRPr="00CC7B39">
        <w:rPr>
          <w:rFonts w:eastAsiaTheme="minorEastAsia"/>
        </w:rPr>
        <w:t xml:space="preserve"> </w:t>
      </w:r>
    </w:p>
    <w:p w14:paraId="78E539A1" w14:textId="0DA82D05" w:rsidR="008657EB" w:rsidRPr="00A24D28" w:rsidRDefault="008657EB" w:rsidP="008657EB">
      <w:pPr>
        <w:pStyle w:val="Paragraphedeliste"/>
        <w:rPr>
          <w:rFonts w:eastAsiaTheme="minorEastAsia"/>
          <w:color w:val="FFFFFF" w:themeColor="background1"/>
        </w:rPr>
      </w:pPr>
      <w:r w:rsidRPr="00A24D28">
        <w:rPr>
          <w:rFonts w:eastAsiaTheme="minorEastAsia"/>
          <w:color w:val="FFFFFF" w:themeColor="background1"/>
          <w:highlight w:val="black"/>
        </w:rPr>
        <w:t>[Developpeur.java]</w:t>
      </w:r>
    </w:p>
    <w:p w14:paraId="4DE92328" w14:textId="1765C362" w:rsidR="00304977" w:rsidRDefault="00304977" w:rsidP="008657EB">
      <w:pPr>
        <w:pStyle w:val="Paragraphedeliste"/>
        <w:rPr>
          <w:rFonts w:eastAsiaTheme="minorEastAsia"/>
        </w:rPr>
      </w:pPr>
      <m:oMath>
        <m:r>
          <w:rPr>
            <w:rFonts w:ascii="Cambria Math" w:eastAsiaTheme="minorEastAsia" w:hAnsi="Cambria Math"/>
          </w:rPr>
          <m:t>e</m:t>
        </m:r>
      </m:oMath>
      <w:r>
        <w:rPr>
          <w:rFonts w:eastAsiaTheme="minorEastAsia"/>
        </w:rPr>
        <w:t xml:space="preserve"> </w:t>
      </w:r>
      <w:proofErr w:type="gramStart"/>
      <w:r>
        <w:rPr>
          <w:rFonts w:eastAsiaTheme="minorEastAsia"/>
        </w:rPr>
        <w:t>est</w:t>
      </w:r>
      <w:proofErr w:type="gramEnd"/>
      <w:r>
        <w:rPr>
          <w:rFonts w:eastAsiaTheme="minorEastAsia"/>
        </w:rPr>
        <w:t xml:space="preserve"> de type </w:t>
      </w:r>
      <w:r w:rsidRPr="00C57A77">
        <w:rPr>
          <w:rFonts w:eastAsiaTheme="minorEastAsia"/>
          <w:color w:val="4EA72E" w:themeColor="accent6"/>
        </w:rPr>
        <w:t xml:space="preserve">déclaré </w:t>
      </w:r>
      <m:oMath>
        <m:r>
          <w:rPr>
            <w:rFonts w:ascii="Cambria Math" w:eastAsiaTheme="minorEastAsia" w:hAnsi="Cambria Math"/>
          </w:rPr>
          <m:t>Employe</m:t>
        </m:r>
      </m:oMath>
      <w:r w:rsidR="00C57A77">
        <w:rPr>
          <w:rFonts w:eastAsiaTheme="minorEastAsia"/>
        </w:rPr>
        <w:t xml:space="preserve"> et de type </w:t>
      </w:r>
      <w:r w:rsidR="00C57A77" w:rsidRPr="00C57A77">
        <w:rPr>
          <w:rFonts w:eastAsiaTheme="minorEastAsia"/>
          <w:color w:val="4EA72E" w:themeColor="accent6"/>
        </w:rPr>
        <w:t xml:space="preserve">effectif </w:t>
      </w:r>
      <m:oMath>
        <m:r>
          <w:rPr>
            <w:rFonts w:ascii="Cambria Math" w:eastAsiaTheme="minorEastAsia" w:hAnsi="Cambria Math"/>
          </w:rPr>
          <m:t>Developpeur</m:t>
        </m:r>
      </m:oMath>
      <w:r w:rsidR="00C57A77">
        <w:rPr>
          <w:rFonts w:eastAsiaTheme="minorEastAsia"/>
        </w:rPr>
        <w:t>.</w:t>
      </w:r>
    </w:p>
    <w:p w14:paraId="2B942705" w14:textId="56327118" w:rsidR="008718CF" w:rsidRPr="00A24D28" w:rsidRDefault="008718CF" w:rsidP="005132F7">
      <w:pPr>
        <w:rPr>
          <w:rFonts w:eastAsiaTheme="minorEastAsia"/>
          <w:b/>
          <w:bCs/>
        </w:rPr>
      </w:pPr>
      <w:r w:rsidRPr="00A24D28">
        <w:rPr>
          <w:rFonts w:eastAsiaTheme="minorEastAsia"/>
          <w:b/>
          <w:bCs/>
        </w:rPr>
        <w:t>Upcasting : Un mécanisme toujours sur</w:t>
      </w:r>
    </w:p>
    <w:p w14:paraId="1A0F8E22" w14:textId="3BFED3BA" w:rsidR="008718CF" w:rsidRDefault="008718CF" w:rsidP="006075B5">
      <w:pPr>
        <w:pStyle w:val="Paragraphedeliste"/>
        <w:numPr>
          <w:ilvl w:val="1"/>
          <w:numId w:val="1"/>
        </w:numPr>
        <w:rPr>
          <w:rFonts w:eastAsiaTheme="minorEastAsia"/>
        </w:rPr>
      </w:pPr>
      <w:r>
        <w:rPr>
          <w:rFonts w:eastAsiaTheme="minorEastAsia"/>
        </w:rPr>
        <w:t xml:space="preserve">Le </w:t>
      </w:r>
      <w:r w:rsidRPr="0047493E">
        <w:rPr>
          <w:rFonts w:eastAsiaTheme="minorEastAsia"/>
          <w:color w:val="4EA72E" w:themeColor="accent6"/>
        </w:rPr>
        <w:t xml:space="preserve">upcasting </w:t>
      </w:r>
      <w:r>
        <w:rPr>
          <w:rFonts w:eastAsiaTheme="minorEastAsia"/>
        </w:rPr>
        <w:t>consiste à convertir un objet d’un type dérivé</w:t>
      </w:r>
      <w:r w:rsidR="00A24D28">
        <w:rPr>
          <w:rFonts w:eastAsiaTheme="minorEastAsia"/>
        </w:rPr>
        <w:t xml:space="preserve"> (sous-classe) vers un type de </w:t>
      </w:r>
      <w:r w:rsidR="00A24D28" w:rsidRPr="0047493E">
        <w:rPr>
          <w:rFonts w:eastAsiaTheme="minorEastAsia"/>
          <w:b/>
          <w:bCs/>
        </w:rPr>
        <w:t>niveau supérieur</w:t>
      </w:r>
      <w:r w:rsidR="00A24D28">
        <w:rPr>
          <w:rFonts w:eastAsiaTheme="minorEastAsia"/>
        </w:rPr>
        <w:t xml:space="preserve"> dans la hiérarchie des classes. </w:t>
      </w:r>
    </w:p>
    <w:p w14:paraId="3455A6E1" w14:textId="05281206" w:rsidR="00842FA9" w:rsidRPr="00842FA9" w:rsidRDefault="00842FA9" w:rsidP="00842FA9">
      <w:pPr>
        <w:pStyle w:val="Paragraphedeliste"/>
        <w:numPr>
          <w:ilvl w:val="1"/>
          <w:numId w:val="1"/>
        </w:numPr>
        <w:rPr>
          <w:rFonts w:eastAsiaTheme="minorEastAsia"/>
          <w:color w:val="FFFFFF" w:themeColor="background1"/>
        </w:rPr>
      </w:pPr>
      <w:r w:rsidRPr="00A24D28">
        <w:rPr>
          <w:rFonts w:eastAsiaTheme="minorEastAsia"/>
          <w:color w:val="FFFFFF" w:themeColor="background1"/>
          <w:highlight w:val="black"/>
        </w:rPr>
        <w:t>[Developpeur.java]</w:t>
      </w:r>
    </w:p>
    <w:p w14:paraId="4FDCBE2B" w14:textId="5B4F1A5C" w:rsidR="006075B5" w:rsidRDefault="006075B5" w:rsidP="006075B5">
      <w:pPr>
        <w:pStyle w:val="Paragraphedeliste"/>
        <w:rPr>
          <w:rFonts w:eastAsiaTheme="minorEastAsia"/>
        </w:rPr>
      </w:pPr>
      <w:r w:rsidRPr="00842FA9">
        <w:rPr>
          <w:rFonts w:eastAsiaTheme="minorEastAsia"/>
          <w:u w:val="single"/>
        </w:rPr>
        <w:t>L’upcasting est toujours sur</w:t>
      </w:r>
      <w:r>
        <w:rPr>
          <w:rFonts w:eastAsiaTheme="minorEastAsia"/>
        </w:rPr>
        <w:t> :</w:t>
      </w:r>
    </w:p>
    <w:p w14:paraId="64B98338" w14:textId="702DDF61" w:rsidR="006075B5" w:rsidRDefault="006075B5" w:rsidP="006075B5">
      <w:pPr>
        <w:pStyle w:val="Paragraphedeliste"/>
        <w:numPr>
          <w:ilvl w:val="1"/>
          <w:numId w:val="1"/>
        </w:numPr>
        <w:rPr>
          <w:rFonts w:eastAsiaTheme="minorEastAsia"/>
        </w:rPr>
      </w:pPr>
      <w:r>
        <w:rPr>
          <w:rFonts w:eastAsiaTheme="minorEastAsia"/>
        </w:rPr>
        <w:t xml:space="preserve">Toute instance d’une sous-classe </w:t>
      </w:r>
      <w:r w:rsidRPr="0047493E">
        <w:rPr>
          <w:rFonts w:eastAsiaTheme="minorEastAsia"/>
          <w:color w:val="EE0000"/>
        </w:rPr>
        <w:t xml:space="preserve">est </w:t>
      </w:r>
      <w:r w:rsidR="00842FA9" w:rsidRPr="0047493E">
        <w:rPr>
          <w:rFonts w:eastAsiaTheme="minorEastAsia"/>
          <w:color w:val="EE0000"/>
        </w:rPr>
        <w:t>également une instance de sa super-classe </w:t>
      </w:r>
      <w:r w:rsidR="00842FA9">
        <w:rPr>
          <w:rFonts w:eastAsiaTheme="minorEastAsia"/>
        </w:rPr>
        <w:t>;</w:t>
      </w:r>
    </w:p>
    <w:p w14:paraId="17D45506" w14:textId="247337D1" w:rsidR="006075B5" w:rsidRDefault="006075B5" w:rsidP="006075B5">
      <w:pPr>
        <w:pStyle w:val="Paragraphedeliste"/>
        <w:numPr>
          <w:ilvl w:val="1"/>
          <w:numId w:val="1"/>
        </w:numPr>
        <w:rPr>
          <w:rFonts w:eastAsiaTheme="minorEastAsia"/>
        </w:rPr>
      </w:pPr>
      <w:r>
        <w:rPr>
          <w:rFonts w:eastAsiaTheme="minorEastAsia"/>
        </w:rPr>
        <w:t xml:space="preserve">Cela </w:t>
      </w:r>
      <w:r w:rsidRPr="0047493E">
        <w:rPr>
          <w:rFonts w:eastAsiaTheme="minorEastAsia"/>
          <w:color w:val="0070C0"/>
        </w:rPr>
        <w:t>masque</w:t>
      </w:r>
      <w:r w:rsidR="00842FA9" w:rsidRPr="0047493E">
        <w:rPr>
          <w:rFonts w:eastAsiaTheme="minorEastAsia"/>
          <w:color w:val="0070C0"/>
        </w:rPr>
        <w:t xml:space="preserve"> </w:t>
      </w:r>
      <w:r w:rsidR="00842FA9">
        <w:rPr>
          <w:rFonts w:eastAsiaTheme="minorEastAsia"/>
        </w:rPr>
        <w:t>des fonctionnalités spécifiques à la sous-classe pour utiliser uniquement celles définies dans la super-classe.</w:t>
      </w:r>
    </w:p>
    <w:p w14:paraId="3A00400E" w14:textId="1C0DA5DF" w:rsidR="00842FA9" w:rsidRDefault="00842FA9" w:rsidP="00842FA9">
      <w:pPr>
        <w:pStyle w:val="Paragraphedeliste"/>
        <w:rPr>
          <w:rFonts w:eastAsiaTheme="minorEastAsia"/>
        </w:rPr>
      </w:pPr>
      <w:r w:rsidRPr="00842FA9">
        <w:rPr>
          <w:rFonts w:eastAsiaTheme="minorEastAsia"/>
          <w:u w:val="single"/>
        </w:rPr>
        <w:t>Equivaut à une affectation (upcasting implicite)</w:t>
      </w:r>
      <w:r>
        <w:rPr>
          <w:rFonts w:eastAsiaTheme="minorEastAsia"/>
        </w:rPr>
        <w:t xml:space="preserve"> : </w:t>
      </w:r>
      <w:r>
        <w:rPr>
          <w:rFonts w:eastAsiaTheme="minorEastAsia"/>
        </w:rPr>
        <w:tab/>
      </w:r>
      <m:oMath>
        <m:r>
          <w:rPr>
            <w:rFonts w:ascii="Cambria Math" w:eastAsiaTheme="minorEastAsia" w:hAnsi="Cambria Math"/>
            <w:color w:val="0070C0"/>
            <w:highlight w:val="black"/>
          </w:rPr>
          <m:t>Personne p=e;</m:t>
        </m:r>
      </m:oMath>
    </w:p>
    <w:p w14:paraId="5B665859" w14:textId="41378EC1" w:rsidR="006075B5" w:rsidRPr="005440C1" w:rsidRDefault="006075B5" w:rsidP="006075B5">
      <w:pPr>
        <w:rPr>
          <w:rFonts w:eastAsiaTheme="minorEastAsia"/>
          <w:b/>
          <w:bCs/>
        </w:rPr>
      </w:pPr>
      <w:r w:rsidRPr="005440C1">
        <w:rPr>
          <w:rFonts w:eastAsiaTheme="minorEastAsia"/>
          <w:b/>
          <w:bCs/>
        </w:rPr>
        <w:t>Downcasting : Manipuler des types spécifiques</w:t>
      </w:r>
    </w:p>
    <w:p w14:paraId="58FEDB11" w14:textId="72983B92" w:rsidR="006075B5" w:rsidRDefault="006075B5" w:rsidP="006075B5">
      <w:pPr>
        <w:pStyle w:val="Paragraphedeliste"/>
        <w:numPr>
          <w:ilvl w:val="1"/>
          <w:numId w:val="1"/>
        </w:numPr>
        <w:rPr>
          <w:rFonts w:eastAsiaTheme="minorEastAsia"/>
        </w:rPr>
      </w:pPr>
      <w:r>
        <w:rPr>
          <w:rFonts w:eastAsiaTheme="minorEastAsia"/>
        </w:rPr>
        <w:t xml:space="preserve">Le </w:t>
      </w:r>
      <w:r w:rsidR="0047493E" w:rsidRPr="005440C1">
        <w:rPr>
          <w:rFonts w:eastAsiaTheme="minorEastAsia"/>
          <w:color w:val="4EA72E" w:themeColor="accent6"/>
        </w:rPr>
        <w:t xml:space="preserve">downcasting </w:t>
      </w:r>
      <w:r w:rsidR="0047493E">
        <w:rPr>
          <w:rFonts w:eastAsiaTheme="minorEastAsia"/>
        </w:rPr>
        <w:t>consiste à convertir un objet d’un type de niveau supérieur vers un type dérivé (sous-classe) dans la hiérarchie des classes.</w:t>
      </w:r>
    </w:p>
    <w:p w14:paraId="77F357AA" w14:textId="66316888" w:rsidR="0047493E" w:rsidRDefault="0047493E" w:rsidP="0047493E">
      <w:pPr>
        <w:pStyle w:val="Paragraphedeliste"/>
        <w:rPr>
          <w:rFonts w:eastAsiaTheme="minorEastAsia"/>
        </w:rPr>
      </w:pPr>
      <w:r>
        <w:rPr>
          <w:rFonts w:eastAsiaTheme="minorEastAsia"/>
        </w:rPr>
        <w:t>Précaution à prendre :</w:t>
      </w:r>
    </w:p>
    <w:p w14:paraId="38FAFA52" w14:textId="1A711640" w:rsidR="0047493E" w:rsidRDefault="0047493E" w:rsidP="0047493E">
      <w:pPr>
        <w:pStyle w:val="Paragraphedeliste"/>
        <w:numPr>
          <w:ilvl w:val="1"/>
          <w:numId w:val="1"/>
        </w:numPr>
        <w:rPr>
          <w:rFonts w:eastAsiaTheme="minorEastAsia"/>
        </w:rPr>
      </w:pPr>
      <w:r>
        <w:rPr>
          <w:rFonts w:eastAsiaTheme="minorEastAsia"/>
        </w:rPr>
        <w:t xml:space="preserve">Contrairement à l’upcasting, le </w:t>
      </w:r>
      <w:r w:rsidRPr="005440C1">
        <w:rPr>
          <w:rFonts w:eastAsiaTheme="minorEastAsia"/>
          <w:color w:val="0070C0"/>
        </w:rPr>
        <w:t xml:space="preserve">downcasting n’est pas toujours sûr </w:t>
      </w:r>
      <w:r>
        <w:rPr>
          <w:rFonts w:eastAsiaTheme="minorEastAsia"/>
        </w:rPr>
        <w:t>et nécessite des vérifications préalables</w:t>
      </w:r>
      <w:r w:rsidR="0051106C">
        <w:rPr>
          <w:rFonts w:eastAsiaTheme="minorEastAsia"/>
        </w:rPr>
        <w:t>, car un objet de super-classe ne peut pas être automatiquement traité comme une sous-classe sans validation ;</w:t>
      </w:r>
    </w:p>
    <w:p w14:paraId="6A54641A" w14:textId="04796185" w:rsidR="0051106C" w:rsidRDefault="0051106C" w:rsidP="0047493E">
      <w:pPr>
        <w:pStyle w:val="Paragraphedeliste"/>
        <w:numPr>
          <w:ilvl w:val="1"/>
          <w:numId w:val="1"/>
        </w:numPr>
        <w:rPr>
          <w:rFonts w:eastAsiaTheme="minorEastAsia"/>
        </w:rPr>
      </w:pPr>
      <w:r>
        <w:rPr>
          <w:rFonts w:eastAsiaTheme="minorEastAsia"/>
        </w:rPr>
        <w:t xml:space="preserve">Le downcasting doit être effectué </w:t>
      </w:r>
      <w:r w:rsidR="002D6A7C">
        <w:rPr>
          <w:rFonts w:eastAsiaTheme="minorEastAsia"/>
        </w:rPr>
        <w:t xml:space="preserve">uniquement si l’objet référencé est </w:t>
      </w:r>
      <w:r w:rsidR="002D6A7C" w:rsidRPr="005440C1">
        <w:rPr>
          <w:rFonts w:eastAsiaTheme="minorEastAsia"/>
          <w:color w:val="EE0000"/>
        </w:rPr>
        <w:t>réellement une instance de la sous-classe cible</w:t>
      </w:r>
      <w:r w:rsidR="002D6A7C">
        <w:rPr>
          <w:rFonts w:eastAsiaTheme="minorEastAsia"/>
        </w:rPr>
        <w:t xml:space="preserve">, sinon une exception de type </w:t>
      </w:r>
      <m:oMath>
        <m:r>
          <w:rPr>
            <w:rFonts w:ascii="Cambria Math" w:eastAsiaTheme="minorEastAsia" w:hAnsi="Cambria Math"/>
          </w:rPr>
          <m:t>ClassCastException</m:t>
        </m:r>
      </m:oMath>
      <w:r w:rsidR="002D6A7C">
        <w:rPr>
          <w:rFonts w:eastAsiaTheme="minorEastAsia"/>
        </w:rPr>
        <w:t xml:space="preserve"> sera levée.</w:t>
      </w:r>
    </w:p>
    <w:p w14:paraId="476D1A45" w14:textId="06789B4E" w:rsidR="00A70418" w:rsidRPr="00EC31FD" w:rsidRDefault="00DF58AC" w:rsidP="00EC31FD">
      <w:pPr>
        <w:pStyle w:val="Paragraphedeliste"/>
        <w:rPr>
          <w:rFonts w:eastAsiaTheme="minorEastAsia"/>
          <w:color w:val="FFFFFF" w:themeColor="background1"/>
        </w:rPr>
      </w:pPr>
      <w:r w:rsidRPr="00DF58AC">
        <w:rPr>
          <w:rFonts w:eastAsiaTheme="minorEastAsia"/>
          <w:color w:val="FFFFFF" w:themeColor="background1"/>
          <w:highlight w:val="black"/>
        </w:rPr>
        <w:t>[Developpeur.java]</w:t>
      </w:r>
    </w:p>
    <w:p w14:paraId="68A45068" w14:textId="42476150" w:rsidR="00C653A6" w:rsidRDefault="00C653A6" w:rsidP="00C653A6">
      <w:pPr>
        <w:rPr>
          <w:rFonts w:eastAsiaTheme="minorEastAsia"/>
          <w:b/>
          <w:bCs/>
        </w:rPr>
      </w:pPr>
      <w:r w:rsidRPr="00EC31FD">
        <w:rPr>
          <w:rFonts w:eastAsiaTheme="minorEastAsia"/>
          <w:b/>
          <w:bCs/>
        </w:rPr>
        <w:t>Downcasting : Précautions</w:t>
      </w:r>
    </w:p>
    <w:p w14:paraId="576195A5" w14:textId="474EF831" w:rsidR="00EC31FD" w:rsidRPr="00EC31FD" w:rsidRDefault="00EC31FD" w:rsidP="00EC31FD">
      <w:pPr>
        <w:pStyle w:val="Paragraphedeliste"/>
        <w:rPr>
          <w:rFonts w:eastAsiaTheme="minorEastAsia"/>
          <w:color w:val="FFFFFF" w:themeColor="background1"/>
        </w:rPr>
      </w:pPr>
      <w:r w:rsidRPr="00EC31FD">
        <w:rPr>
          <w:rFonts w:eastAsiaTheme="minorEastAsia"/>
          <w:color w:val="FFFFFF" w:themeColor="background1"/>
          <w:highlight w:val="black"/>
        </w:rPr>
        <w:lastRenderedPageBreak/>
        <w:t>[Developpeur.java]</w:t>
      </w:r>
    </w:p>
    <w:p w14:paraId="3B7EF5DD" w14:textId="77777777" w:rsidR="00000285" w:rsidRDefault="00BF67F6" w:rsidP="00000285">
      <w:pPr>
        <w:pStyle w:val="Paragraphedeliste"/>
        <w:numPr>
          <w:ilvl w:val="1"/>
          <w:numId w:val="1"/>
        </w:numPr>
        <w:rPr>
          <w:rFonts w:eastAsiaTheme="minorEastAsia"/>
        </w:rPr>
      </w:pPr>
      <w:r>
        <w:rPr>
          <w:rFonts w:eastAsiaTheme="minorEastAsia"/>
        </w:rPr>
        <w:t xml:space="preserve">Le downcasting est </w:t>
      </w:r>
      <w:r w:rsidR="00EC31FD">
        <w:rPr>
          <w:rFonts w:eastAsiaTheme="minorEastAsia"/>
        </w:rPr>
        <w:t>sûr uniquement s’il ne dépasse pas le type effectif ;</w:t>
      </w:r>
    </w:p>
    <w:p w14:paraId="617D2C16" w14:textId="5DF92EA2" w:rsidR="00BF67F6" w:rsidRPr="00000285" w:rsidRDefault="00BF67F6" w:rsidP="00000285">
      <w:pPr>
        <w:pStyle w:val="Paragraphedeliste"/>
        <w:numPr>
          <w:ilvl w:val="1"/>
          <w:numId w:val="1"/>
        </w:numPr>
        <w:rPr>
          <w:rFonts w:eastAsiaTheme="minorEastAsia"/>
        </w:rPr>
      </w:pPr>
      <w:r w:rsidRPr="00000285">
        <w:rPr>
          <w:rFonts w:eastAsiaTheme="minorEastAsia"/>
        </w:rPr>
        <w:t>Toujours tester</w:t>
      </w:r>
      <w:r w:rsidR="00EC31FD" w:rsidRPr="00000285">
        <w:rPr>
          <w:rFonts w:eastAsiaTheme="minorEastAsia"/>
        </w:rPr>
        <w:t xml:space="preserve"> avant un downcasting : </w:t>
      </w:r>
      <w:r w:rsidR="00000285" w:rsidRPr="00000285">
        <w:rPr>
          <w:rFonts w:eastAsiaTheme="minorEastAsia"/>
          <w:color w:val="FFFFFF" w:themeColor="background1"/>
          <w:highlight w:val="black"/>
        </w:rPr>
        <w:t>[Developpeur.java]</w:t>
      </w:r>
    </w:p>
    <w:p w14:paraId="4352D619" w14:textId="7D477EBC" w:rsidR="00BF67F6" w:rsidRPr="002D03AF" w:rsidRDefault="00BF67F6" w:rsidP="00BF67F6">
      <w:pPr>
        <w:rPr>
          <w:rFonts w:eastAsiaTheme="minorEastAsia"/>
          <w:b/>
          <w:bCs/>
        </w:rPr>
      </w:pPr>
      <w:r w:rsidRPr="002D03AF">
        <w:rPr>
          <w:rFonts w:eastAsiaTheme="minorEastAsia"/>
          <w:b/>
          <w:bCs/>
        </w:rPr>
        <w:t xml:space="preserve">Downcasting : « pattern matching » avec </w:t>
      </w:r>
      <m:oMath>
        <m:r>
          <m:rPr>
            <m:sty m:val="bi"/>
          </m:rPr>
          <w:rPr>
            <w:rFonts w:ascii="Cambria Math" w:eastAsiaTheme="minorEastAsia" w:hAnsi="Cambria Math"/>
          </w:rPr>
          <m:t>instanceof</m:t>
        </m:r>
      </m:oMath>
    </w:p>
    <w:p w14:paraId="436B297B" w14:textId="77DA9078" w:rsidR="008C0709" w:rsidRDefault="008C0709" w:rsidP="008C0709">
      <w:pPr>
        <w:pStyle w:val="Paragraphedeliste"/>
        <w:numPr>
          <w:ilvl w:val="1"/>
          <w:numId w:val="1"/>
        </w:numPr>
        <w:rPr>
          <w:rFonts w:eastAsiaTheme="minorEastAsia"/>
        </w:rPr>
      </w:pPr>
      <w:r>
        <w:rPr>
          <w:rFonts w:eastAsiaTheme="minorEastAsia"/>
        </w:rPr>
        <w:t>A parti de Java 15/16</w:t>
      </w:r>
      <w:r w:rsidRPr="008C0709">
        <w:rPr>
          <w:rFonts w:eastAsiaTheme="minorEastAsia"/>
        </w:rPr>
        <w:t xml:space="preserve">, une nouvelle syntaxe de </w:t>
      </w:r>
      <w:r w:rsidR="001B166B">
        <w:rPr>
          <w:rFonts w:eastAsiaTheme="minorEastAsia"/>
        </w:rPr>
        <w:t>« </w:t>
      </w:r>
      <w:r w:rsidR="001B166B" w:rsidRPr="002D03AF">
        <w:rPr>
          <w:rFonts w:eastAsiaTheme="minorEastAsia"/>
          <w:b/>
          <w:bCs/>
        </w:rPr>
        <w:t>pattern matching</w:t>
      </w:r>
      <w:r w:rsidR="001B166B">
        <w:rPr>
          <w:rFonts w:eastAsiaTheme="minorEastAsia"/>
        </w:rPr>
        <w:t xml:space="preserve"> » pour </w:t>
      </w:r>
      <m:oMath>
        <m:r>
          <w:rPr>
            <w:rFonts w:ascii="Cambria Math" w:eastAsiaTheme="minorEastAsia" w:hAnsi="Cambria Math"/>
          </w:rPr>
          <m:t>instanceof</m:t>
        </m:r>
      </m:oMath>
      <w:r w:rsidR="001B166B">
        <w:rPr>
          <w:rFonts w:eastAsiaTheme="minorEastAsia"/>
        </w:rPr>
        <w:t xml:space="preserve"> a été introduite, </w:t>
      </w:r>
      <w:r w:rsidR="001B166B" w:rsidRPr="002D03AF">
        <w:rPr>
          <w:rFonts w:eastAsiaTheme="minorEastAsia"/>
          <w:color w:val="EE0000"/>
        </w:rPr>
        <w:t xml:space="preserve">simplifiant le code </w:t>
      </w:r>
      <w:r w:rsidR="001B166B">
        <w:rPr>
          <w:rFonts w:eastAsiaTheme="minorEastAsia"/>
        </w:rPr>
        <w:t>en évitant le casting explicite lors du downcasting ;</w:t>
      </w:r>
    </w:p>
    <w:p w14:paraId="7312E007" w14:textId="43B649E7" w:rsidR="001B166B" w:rsidRDefault="001B166B" w:rsidP="008C0709">
      <w:pPr>
        <w:pStyle w:val="Paragraphedeliste"/>
        <w:numPr>
          <w:ilvl w:val="1"/>
          <w:numId w:val="1"/>
        </w:numPr>
        <w:rPr>
          <w:rFonts w:eastAsiaTheme="minorEastAsia"/>
        </w:rPr>
      </w:pPr>
      <w:r>
        <w:rPr>
          <w:rFonts w:eastAsiaTheme="minorEastAsia"/>
        </w:rPr>
        <w:t xml:space="preserve">Permet de </w:t>
      </w:r>
      <w:r w:rsidRPr="002D03AF">
        <w:rPr>
          <w:rFonts w:eastAsiaTheme="minorEastAsia"/>
          <w:color w:val="4EA72E" w:themeColor="accent6"/>
        </w:rPr>
        <w:t xml:space="preserve">simplifier la vérification du type </w:t>
      </w:r>
      <w:r>
        <w:rPr>
          <w:rFonts w:eastAsiaTheme="minorEastAsia"/>
        </w:rPr>
        <w:t>d’une variable et son transtypage (casting) en un seul et même endroit dans le code.</w:t>
      </w:r>
    </w:p>
    <w:p w14:paraId="6678E817" w14:textId="75E590C7" w:rsidR="001103C5" w:rsidRDefault="001B166B" w:rsidP="001103C5">
      <w:pPr>
        <w:pStyle w:val="Paragraphedeliste"/>
        <w:rPr>
          <w:rFonts w:eastAsiaTheme="minorEastAsia"/>
        </w:rPr>
      </w:pPr>
      <w:r w:rsidRPr="002D03AF">
        <w:rPr>
          <w:rFonts w:eastAsiaTheme="minorEastAsia"/>
          <w:u w:val="single"/>
        </w:rPr>
        <w:t>Ancienne méthode</w:t>
      </w:r>
      <w:r>
        <w:rPr>
          <w:rFonts w:eastAsiaTheme="minorEastAsia"/>
        </w:rPr>
        <w:t xml:space="preserve"> : </w:t>
      </w:r>
      <m:oMath>
        <m:r>
          <w:rPr>
            <w:rFonts w:ascii="Cambria Math" w:eastAsiaTheme="minorEastAsia" w:hAnsi="Cambria Math"/>
          </w:rPr>
          <m:t xml:space="preserve">if </m:t>
        </m:r>
        <m:d>
          <m:dPr>
            <m:ctrlPr>
              <w:rPr>
                <w:rFonts w:ascii="Cambria Math" w:eastAsiaTheme="minorEastAsia" w:hAnsi="Cambria Math"/>
                <w:i/>
              </w:rPr>
            </m:ctrlPr>
          </m:dPr>
          <m:e>
            <m:r>
              <w:rPr>
                <w:rFonts w:ascii="Cambria Math" w:eastAsiaTheme="minorEastAsia" w:hAnsi="Cambria Math"/>
              </w:rPr>
              <m:t>e instanceof DeveloppeurFrontEnd</m:t>
            </m:r>
          </m:e>
        </m:d>
        <m:r>
          <w:rPr>
            <w:rFonts w:ascii="Cambria Math" w:eastAsiaTheme="minorEastAsia" w:hAnsi="Cambria Math"/>
          </w:rPr>
          <m:t>{</m:t>
        </m:r>
      </m:oMath>
      <w:r w:rsidR="001103C5">
        <w:rPr>
          <w:rFonts w:eastAsiaTheme="minorEastAsia"/>
        </w:rPr>
        <w:tab/>
      </w:r>
      <w:r w:rsidR="001103C5">
        <w:rPr>
          <w:rFonts w:eastAsiaTheme="minorEastAsia"/>
        </w:rPr>
        <w:tab/>
      </w:r>
      <w:r w:rsidR="001103C5">
        <w:rPr>
          <w:rFonts w:eastAsiaTheme="minorEastAsia"/>
        </w:rPr>
        <w:tab/>
      </w:r>
      <w:r w:rsidR="001103C5">
        <w:rPr>
          <w:rFonts w:eastAsiaTheme="minorEastAsia"/>
        </w:rPr>
        <w:tab/>
      </w:r>
      <w:r w:rsidR="001103C5">
        <w:rPr>
          <w:rFonts w:eastAsiaTheme="minorEastAsia"/>
        </w:rPr>
        <w:tab/>
      </w:r>
      <w:r w:rsidR="001103C5">
        <w:rPr>
          <w:rFonts w:eastAsiaTheme="minorEastAsia"/>
        </w:rPr>
        <w:tab/>
      </w:r>
      <w:r w:rsidR="001103C5">
        <w:rPr>
          <w:rFonts w:eastAsiaTheme="minorEastAsia"/>
        </w:rPr>
        <w:tab/>
      </w:r>
      <w:r w:rsidR="001103C5">
        <w:rPr>
          <w:rFonts w:eastAsiaTheme="minorEastAsia"/>
        </w:rPr>
        <w:tab/>
      </w:r>
      <m:oMath>
        <m:r>
          <w:rPr>
            <w:rFonts w:ascii="Cambria Math" w:eastAsiaTheme="minorEastAsia" w:hAnsi="Cambria Math"/>
          </w:rPr>
          <m:t>DeveloppeurFrontEnd dfe=</m:t>
        </m:r>
        <m:d>
          <m:dPr>
            <m:ctrlPr>
              <w:rPr>
                <w:rFonts w:ascii="Cambria Math" w:eastAsiaTheme="minorEastAsia" w:hAnsi="Cambria Math"/>
                <w:i/>
              </w:rPr>
            </m:ctrlPr>
          </m:dPr>
          <m:e>
            <m:r>
              <w:rPr>
                <w:rFonts w:ascii="Cambria Math" w:eastAsiaTheme="minorEastAsia" w:hAnsi="Cambria Math"/>
              </w:rPr>
              <m:t>DeveloppeurFrontEnd</m:t>
            </m:r>
          </m:e>
        </m:d>
        <m:r>
          <w:rPr>
            <w:rFonts w:ascii="Cambria Math" w:eastAsiaTheme="minorEastAsia" w:hAnsi="Cambria Math"/>
          </w:rPr>
          <m:t xml:space="preserve"> e; }</m:t>
        </m:r>
      </m:oMath>
    </w:p>
    <w:p w14:paraId="2A1BA01B" w14:textId="517C8B7C" w:rsidR="001B166B" w:rsidRPr="00285C0C" w:rsidRDefault="008D2BB9" w:rsidP="00285C0C">
      <w:pPr>
        <w:pStyle w:val="Paragraphedeliste"/>
        <w:rPr>
          <w:rFonts w:eastAsiaTheme="minorEastAsia"/>
          <w:iCs/>
        </w:rPr>
      </w:pPr>
      <w:r>
        <w:rPr>
          <w:rFonts w:eastAsiaTheme="minorEastAsia"/>
        </w:rPr>
        <w:t xml:space="preserve">Grâce </w:t>
      </w:r>
      <w:r w:rsidR="00877BF7">
        <w:rPr>
          <w:rFonts w:eastAsiaTheme="minorEastAsia"/>
        </w:rPr>
        <w:t xml:space="preserve">au </w:t>
      </w:r>
      <w:r w:rsidR="00877BF7" w:rsidRPr="002D03AF">
        <w:rPr>
          <w:rFonts w:eastAsiaTheme="minorEastAsia"/>
          <w:b/>
          <w:bCs/>
        </w:rPr>
        <w:t>pattern matching</w:t>
      </w:r>
      <w:r w:rsidR="00877BF7">
        <w:rPr>
          <w:rFonts w:eastAsiaTheme="minorEastAsia"/>
        </w:rPr>
        <w:t xml:space="preserve">, en un seul test, on vérifie le type et on introduit une </w:t>
      </w:r>
      <w:r w:rsidR="00C6651C">
        <w:rPr>
          <w:rFonts w:eastAsiaTheme="minorEastAsia"/>
        </w:rPr>
        <w:t>variable</w:t>
      </w:r>
      <w:r w:rsidR="00877BF7">
        <w:rPr>
          <w:rFonts w:eastAsiaTheme="minorEastAsia"/>
        </w:rPr>
        <w:t xml:space="preserve"> déjà </w:t>
      </w:r>
      <w:proofErr w:type="spellStart"/>
      <w:r w:rsidR="00877BF7">
        <w:rPr>
          <w:rFonts w:eastAsiaTheme="minorEastAsia"/>
        </w:rPr>
        <w:t>castée</w:t>
      </w:r>
      <w:proofErr w:type="spellEnd"/>
      <w:r w:rsidR="00877BF7">
        <w:rPr>
          <w:rFonts w:eastAsiaTheme="minorEastAsia"/>
        </w:rPr>
        <w:t xml:space="preserve">. Moins de code, moins d’erreurs : </w:t>
      </w:r>
      <m:oMath>
        <m:r>
          <w:rPr>
            <w:rFonts w:ascii="Cambria Math" w:eastAsiaTheme="minorEastAsia" w:hAnsi="Cambria Math"/>
          </w:rPr>
          <m:t>if (e instanceof DeveloppeurFrontEnd dfe) {}</m:t>
        </m:r>
      </m:oMath>
      <w:r w:rsidR="00285C0C">
        <w:rPr>
          <w:rFonts w:eastAsiaTheme="minorEastAsia"/>
        </w:rPr>
        <w:t>.</w:t>
      </w:r>
    </w:p>
    <w:p w14:paraId="697A198F" w14:textId="77777777" w:rsidR="002D03AF" w:rsidRDefault="002D03AF" w:rsidP="008C0709">
      <w:pPr>
        <w:jc w:val="center"/>
        <w:rPr>
          <w:rFonts w:eastAsiaTheme="minorEastAsia"/>
          <w:b/>
          <w:bCs/>
          <w:u w:val="single"/>
        </w:rPr>
      </w:pPr>
    </w:p>
    <w:p w14:paraId="40895BE2" w14:textId="434C843E" w:rsidR="002157FE" w:rsidRDefault="002157FE" w:rsidP="008C0709">
      <w:pPr>
        <w:jc w:val="center"/>
        <w:rPr>
          <w:rFonts w:eastAsiaTheme="minorEastAsia"/>
          <w:b/>
          <w:bCs/>
          <w:u w:val="single"/>
        </w:rPr>
      </w:pPr>
      <w:r w:rsidRPr="002D03AF">
        <w:rPr>
          <w:rFonts w:eastAsiaTheme="minorEastAsia"/>
          <w:b/>
          <w:bCs/>
          <w:u w:val="single"/>
        </w:rPr>
        <w:t>Ordre d’initialisation</w:t>
      </w:r>
    </w:p>
    <w:p w14:paraId="3637DFF1" w14:textId="05D4F10C" w:rsidR="002737BA" w:rsidRPr="002737BA" w:rsidRDefault="002737BA" w:rsidP="002737BA">
      <w:pPr>
        <w:rPr>
          <w:rFonts w:eastAsiaTheme="minorEastAsia"/>
          <w:bCs/>
          <w:color w:val="FFFFFF" w:themeColor="background1"/>
        </w:rPr>
      </w:pPr>
      <w:r w:rsidRPr="002737BA">
        <w:rPr>
          <w:rFonts w:eastAsiaTheme="minorEastAsia"/>
          <w:bCs/>
          <w:color w:val="FFFFFF" w:themeColor="background1"/>
          <w:highlight w:val="black"/>
        </w:rPr>
        <w:t>Fichier « Ordre d’initialisation »</w:t>
      </w:r>
    </w:p>
    <w:p w14:paraId="4226E548" w14:textId="406B3BC4" w:rsidR="002157FE" w:rsidRPr="008E29B9" w:rsidRDefault="002157FE" w:rsidP="002157FE">
      <w:pPr>
        <w:rPr>
          <w:rFonts w:eastAsiaTheme="minorEastAsia"/>
          <w:b/>
          <w:bCs/>
        </w:rPr>
      </w:pPr>
      <w:r w:rsidRPr="008E29B9">
        <w:rPr>
          <w:rFonts w:eastAsiaTheme="minorEastAsia"/>
          <w:b/>
          <w:bCs/>
        </w:rPr>
        <w:t xml:space="preserve">Ordre d’initialisation (sans héritage) </w:t>
      </w:r>
    </w:p>
    <w:p w14:paraId="01790139" w14:textId="7E469134" w:rsidR="002157FE" w:rsidRDefault="002157FE" w:rsidP="002157FE">
      <w:pPr>
        <w:pStyle w:val="Paragraphedeliste"/>
        <w:rPr>
          <w:rFonts w:eastAsiaTheme="minorEastAsia"/>
        </w:rPr>
      </w:pPr>
      <w:r>
        <w:rPr>
          <w:rFonts w:eastAsiaTheme="minorEastAsia"/>
        </w:rPr>
        <w:t>Lorsqu’un constructeur est invoqué, l’objet est déjà créé et</w:t>
      </w:r>
      <w:r w:rsidR="00D85552">
        <w:rPr>
          <w:rFonts w:eastAsiaTheme="minorEastAsia"/>
        </w:rPr>
        <w:t xml:space="preserve"> créé et ses champs sont </w:t>
      </w:r>
      <w:r w:rsidR="008F039B">
        <w:rPr>
          <w:rFonts w:eastAsiaTheme="minorEastAsia"/>
        </w:rPr>
        <w:t>initialisés</w:t>
      </w:r>
      <w:r w:rsidR="00D85552">
        <w:rPr>
          <w:rFonts w:eastAsiaTheme="minorEastAsia"/>
        </w:rPr>
        <w:t xml:space="preserve"> avec des </w:t>
      </w:r>
      <w:r w:rsidR="00D85552" w:rsidRPr="008E29B9">
        <w:rPr>
          <w:rFonts w:eastAsiaTheme="minorEastAsia"/>
          <w:color w:val="4EA72E" w:themeColor="accent6"/>
        </w:rPr>
        <w:t>valeurs par défaut</w:t>
      </w:r>
      <w:r w:rsidR="008E29B9" w:rsidRPr="008E29B9">
        <w:rPr>
          <w:rFonts w:eastAsiaTheme="minorEastAsia"/>
          <w:color w:val="4EA72E" w:themeColor="accent6"/>
        </w:rPr>
        <w:t> </w:t>
      </w:r>
      <w:r w:rsidR="008E29B9">
        <w:rPr>
          <w:rFonts w:eastAsiaTheme="minorEastAsia"/>
        </w:rPr>
        <w:t>:</w:t>
      </w:r>
    </w:p>
    <w:p w14:paraId="244FBAB6" w14:textId="5A8B3CC8" w:rsidR="002157FE" w:rsidRDefault="002157FE" w:rsidP="002157FE">
      <w:pPr>
        <w:pStyle w:val="Paragraphedeliste"/>
        <w:numPr>
          <w:ilvl w:val="1"/>
          <w:numId w:val="1"/>
        </w:numPr>
        <w:rPr>
          <w:rFonts w:eastAsiaTheme="minorEastAsia"/>
        </w:rPr>
      </w:pPr>
      <w:r>
        <w:rPr>
          <w:rFonts w:eastAsiaTheme="minorEastAsia"/>
        </w:rPr>
        <w:t xml:space="preserve">Champs </w:t>
      </w:r>
      <w:r w:rsidRPr="008E29B9">
        <w:rPr>
          <w:rFonts w:eastAsiaTheme="minorEastAsia"/>
          <w:color w:val="EE0000"/>
        </w:rPr>
        <w:t>numériques </w:t>
      </w:r>
      <w:r>
        <w:rPr>
          <w:rFonts w:eastAsiaTheme="minorEastAsia"/>
        </w:rPr>
        <w:t xml:space="preserve">: </w:t>
      </w:r>
      <m:oMath>
        <m:r>
          <w:rPr>
            <w:rFonts w:ascii="Cambria Math" w:eastAsiaTheme="minorEastAsia" w:hAnsi="Cambria Math"/>
          </w:rPr>
          <m:t>∅</m:t>
        </m:r>
      </m:oMath>
      <w:r>
        <w:rPr>
          <w:rFonts w:eastAsiaTheme="minorEastAsia"/>
        </w:rPr>
        <w:t> ;</w:t>
      </w:r>
    </w:p>
    <w:p w14:paraId="7ADD06CA" w14:textId="0E869B62" w:rsidR="002157FE" w:rsidRDefault="002157FE" w:rsidP="002157FE">
      <w:pPr>
        <w:pStyle w:val="Paragraphedeliste"/>
        <w:numPr>
          <w:ilvl w:val="1"/>
          <w:numId w:val="1"/>
        </w:numPr>
        <w:rPr>
          <w:rFonts w:eastAsiaTheme="minorEastAsia"/>
        </w:rPr>
      </w:pPr>
      <w:r>
        <w:rPr>
          <w:rFonts w:eastAsiaTheme="minorEastAsia"/>
        </w:rPr>
        <w:t xml:space="preserve">Champs </w:t>
      </w:r>
      <w:r w:rsidRPr="008E29B9">
        <w:rPr>
          <w:rFonts w:eastAsiaTheme="minorEastAsia"/>
          <w:color w:val="EE0000"/>
        </w:rPr>
        <w:t>booléens </w:t>
      </w:r>
      <w:r>
        <w:rPr>
          <w:rFonts w:eastAsiaTheme="minorEastAsia"/>
        </w:rPr>
        <w:t xml:space="preserve">: </w:t>
      </w:r>
      <m:oMath>
        <m:r>
          <w:rPr>
            <w:rFonts w:ascii="Cambria Math" w:eastAsiaTheme="minorEastAsia" w:hAnsi="Cambria Math"/>
          </w:rPr>
          <m:t>false</m:t>
        </m:r>
      </m:oMath>
      <w:r>
        <w:rPr>
          <w:rFonts w:eastAsiaTheme="minorEastAsia"/>
        </w:rPr>
        <w:t> ;</w:t>
      </w:r>
    </w:p>
    <w:p w14:paraId="742C3FE8" w14:textId="1CC4DD8E" w:rsidR="002157FE" w:rsidRDefault="002157FE" w:rsidP="002157FE">
      <w:pPr>
        <w:pStyle w:val="Paragraphedeliste"/>
        <w:numPr>
          <w:ilvl w:val="1"/>
          <w:numId w:val="1"/>
        </w:numPr>
        <w:rPr>
          <w:rFonts w:eastAsiaTheme="minorEastAsia"/>
        </w:rPr>
      </w:pPr>
      <w:r>
        <w:rPr>
          <w:rFonts w:eastAsiaTheme="minorEastAsia"/>
        </w:rPr>
        <w:t xml:space="preserve">Champs </w:t>
      </w:r>
      <w:r w:rsidRPr="008E29B9">
        <w:rPr>
          <w:rFonts w:eastAsiaTheme="minorEastAsia"/>
          <w:color w:val="EE0000"/>
        </w:rPr>
        <w:t>référence </w:t>
      </w:r>
      <w:r>
        <w:rPr>
          <w:rFonts w:eastAsiaTheme="minorEastAsia"/>
        </w:rPr>
        <w:t xml:space="preserve">: </w:t>
      </w:r>
      <m:oMath>
        <m:r>
          <w:rPr>
            <w:rFonts w:ascii="Cambria Math" w:eastAsiaTheme="minorEastAsia" w:hAnsi="Cambria Math"/>
          </w:rPr>
          <m:t>null</m:t>
        </m:r>
      </m:oMath>
      <w:r>
        <w:rPr>
          <w:rFonts w:eastAsiaTheme="minorEastAsia"/>
        </w:rPr>
        <w:t>.</w:t>
      </w:r>
    </w:p>
    <w:p w14:paraId="54C27032" w14:textId="05F3D49D" w:rsidR="002157FE" w:rsidRDefault="002157FE" w:rsidP="002157FE">
      <w:pPr>
        <w:pStyle w:val="Paragraphedeliste"/>
        <w:rPr>
          <w:rFonts w:eastAsiaTheme="minorEastAsia"/>
        </w:rPr>
      </w:pPr>
      <w:r>
        <w:rPr>
          <w:rFonts w:eastAsiaTheme="minorEastAsia"/>
        </w:rPr>
        <w:t>En effet,</w:t>
      </w:r>
      <w:r w:rsidR="00D85552">
        <w:rPr>
          <w:rFonts w:eastAsiaTheme="minorEastAsia"/>
        </w:rPr>
        <w:t xml:space="preserve"> les </w:t>
      </w:r>
      <w:r w:rsidR="00D85552" w:rsidRPr="00DB4B6E">
        <w:rPr>
          <w:rFonts w:eastAsiaTheme="minorEastAsia"/>
          <w:color w:val="0070C0"/>
        </w:rPr>
        <w:t xml:space="preserve">initialisations </w:t>
      </w:r>
      <w:r w:rsidR="00D85552" w:rsidRPr="008E29B9">
        <w:rPr>
          <w:rFonts w:eastAsiaTheme="minorEastAsia"/>
          <w:color w:val="0070C0"/>
        </w:rPr>
        <w:t>d’instance</w:t>
      </w:r>
      <w:r w:rsidR="00D85552">
        <w:rPr>
          <w:rFonts w:eastAsiaTheme="minorEastAsia"/>
        </w:rPr>
        <w:t xml:space="preserve"> s’exécutent </w:t>
      </w:r>
      <w:r w:rsidR="00D85552" w:rsidRPr="008E29B9">
        <w:rPr>
          <w:rFonts w:eastAsiaTheme="minorEastAsia"/>
          <w:color w:val="0070C0"/>
        </w:rPr>
        <w:t xml:space="preserve">avant </w:t>
      </w:r>
      <w:r w:rsidR="00D85552">
        <w:rPr>
          <w:rFonts w:eastAsiaTheme="minorEastAsia"/>
        </w:rPr>
        <w:t>le corps du constructeur :</w:t>
      </w:r>
    </w:p>
    <w:p w14:paraId="5BBDD618" w14:textId="782A8046" w:rsidR="002157FE" w:rsidRDefault="007B2A3C" w:rsidP="002157FE">
      <w:pPr>
        <w:pStyle w:val="Paragraphedeliste"/>
        <w:numPr>
          <w:ilvl w:val="0"/>
          <w:numId w:val="2"/>
        </w:numPr>
        <w:rPr>
          <w:rFonts w:eastAsiaTheme="minorEastAsia"/>
        </w:rPr>
      </w:pPr>
      <w:r>
        <w:rPr>
          <w:rFonts w:eastAsiaTheme="minorEastAsia"/>
        </w:rPr>
        <w:t xml:space="preserve">Champs </w:t>
      </w:r>
      <w:r w:rsidR="00D85552">
        <w:rPr>
          <w:rFonts w:eastAsiaTheme="minorEastAsia"/>
        </w:rPr>
        <w:t xml:space="preserve">initialisés dans </w:t>
      </w:r>
      <w:r w:rsidR="00D85552" w:rsidRPr="008E29B9">
        <w:rPr>
          <w:rFonts w:eastAsiaTheme="minorEastAsia"/>
          <w:b/>
          <w:bCs/>
        </w:rPr>
        <w:t>l’ordre d’écriture</w:t>
      </w:r>
      <w:r w:rsidR="00D85552">
        <w:rPr>
          <w:rFonts w:eastAsiaTheme="minorEastAsia"/>
        </w:rPr>
        <w:t> ;</w:t>
      </w:r>
    </w:p>
    <w:p w14:paraId="642563FC" w14:textId="3A5EDC92" w:rsidR="007B2A3C" w:rsidRDefault="00D85552" w:rsidP="002157FE">
      <w:pPr>
        <w:pStyle w:val="Paragraphedeliste"/>
        <w:numPr>
          <w:ilvl w:val="0"/>
          <w:numId w:val="2"/>
        </w:numPr>
        <w:rPr>
          <w:rFonts w:eastAsiaTheme="minorEastAsia"/>
        </w:rPr>
      </w:pPr>
      <w:r>
        <w:rPr>
          <w:rFonts w:eastAsiaTheme="minorEastAsia"/>
        </w:rPr>
        <w:t xml:space="preserve">Blocs d’initialisation </w:t>
      </w:r>
      <m:oMath>
        <m:d>
          <m:dPr>
            <m:begChr m:val="{"/>
            <m:endChr m:val="}"/>
            <m:ctrlPr>
              <w:rPr>
                <w:rFonts w:ascii="Cambria Math" w:eastAsiaTheme="minorEastAsia" w:hAnsi="Cambria Math"/>
                <w:i/>
              </w:rPr>
            </m:ctrlPr>
          </m:dPr>
          <m:e>
            <m:r>
              <w:rPr>
                <w:rFonts w:ascii="Cambria Math" w:eastAsiaTheme="minorEastAsia" w:hAnsi="Cambria Math"/>
              </w:rPr>
              <m:t>…</m:t>
            </m:r>
          </m:e>
        </m:d>
      </m:oMath>
      <w:r>
        <w:rPr>
          <w:rFonts w:eastAsiaTheme="minorEastAsia"/>
        </w:rPr>
        <w:t> ;</w:t>
      </w:r>
    </w:p>
    <w:p w14:paraId="4C502143" w14:textId="37C22BD7" w:rsidR="007B2A3C" w:rsidRDefault="00D85552" w:rsidP="007B2A3C">
      <w:pPr>
        <w:pStyle w:val="Paragraphedeliste"/>
        <w:numPr>
          <w:ilvl w:val="0"/>
          <w:numId w:val="2"/>
        </w:numPr>
        <w:rPr>
          <w:rFonts w:eastAsiaTheme="minorEastAsia"/>
        </w:rPr>
      </w:pPr>
      <w:r>
        <w:rPr>
          <w:rFonts w:eastAsiaTheme="minorEastAsia"/>
        </w:rPr>
        <w:t xml:space="preserve">Puis le </w:t>
      </w:r>
      <w:r w:rsidR="00D10DFD">
        <w:rPr>
          <w:rFonts w:eastAsiaTheme="minorEastAsia"/>
        </w:rPr>
        <w:t>corps du constructeur.</w:t>
      </w:r>
    </w:p>
    <w:p w14:paraId="1BACB261" w14:textId="45DD3186" w:rsidR="00A64980" w:rsidRPr="00A64980" w:rsidRDefault="00A64980" w:rsidP="00A64980">
      <w:pPr>
        <w:pStyle w:val="Paragraphedeliste"/>
        <w:rPr>
          <w:rFonts w:eastAsiaTheme="minorEastAsia"/>
          <w:color w:val="FFFFFF" w:themeColor="background1"/>
        </w:rPr>
      </w:pPr>
      <w:r w:rsidRPr="00A64980">
        <w:rPr>
          <w:rFonts w:eastAsiaTheme="minorEastAsia"/>
          <w:color w:val="FFFFFF" w:themeColor="background1"/>
          <w:highlight w:val="black"/>
        </w:rPr>
        <w:t>[D.java]</w:t>
      </w:r>
    </w:p>
    <w:p w14:paraId="74A2EB0C" w14:textId="08282DB3" w:rsidR="00154897" w:rsidRDefault="0072343B" w:rsidP="007B2A3C">
      <w:pPr>
        <w:rPr>
          <w:rFonts w:eastAsiaTheme="minorEastAsia"/>
        </w:rPr>
      </w:pPr>
      <w:r w:rsidRPr="008B2F59">
        <w:rPr>
          <w:rFonts w:eastAsiaTheme="minorEastAsia"/>
          <w:b/>
          <w:bCs/>
        </w:rPr>
        <w:t xml:space="preserve">Ordre d’initialisation – avec chaînage </w:t>
      </w:r>
      <m:oMath>
        <m:r>
          <m:rPr>
            <m:sty m:val="bi"/>
          </m:rPr>
          <w:rPr>
            <w:rFonts w:ascii="Cambria Math" w:eastAsiaTheme="minorEastAsia" w:hAnsi="Cambria Math"/>
          </w:rPr>
          <m:t>this</m:t>
        </m:r>
        <m:d>
          <m:dPr>
            <m:ctrlPr>
              <w:rPr>
                <w:rFonts w:ascii="Cambria Math" w:eastAsiaTheme="minorEastAsia" w:hAnsi="Cambria Math"/>
                <w:b/>
                <w:bCs/>
                <w:i/>
              </w:rPr>
            </m:ctrlPr>
          </m:dPr>
          <m:e>
            <m:r>
              <m:rPr>
                <m:sty m:val="bi"/>
              </m:rPr>
              <w:rPr>
                <w:rFonts w:ascii="Cambria Math" w:eastAsiaTheme="minorEastAsia" w:hAnsi="Cambria Math"/>
              </w:rPr>
              <m:t>…</m:t>
            </m:r>
          </m:e>
        </m:d>
      </m:oMath>
      <w:r w:rsidRPr="008B2F59">
        <w:rPr>
          <w:rFonts w:eastAsiaTheme="minorEastAsia"/>
          <w:b/>
          <w:bCs/>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Un constructeur peut appeler un autre constructeur de la même classe via </w:t>
      </w:r>
      <m:oMath>
        <m:r>
          <w:rPr>
            <w:rFonts w:ascii="Cambria Math" w:eastAsiaTheme="minorEastAsia" w:hAnsi="Cambria Math"/>
          </w:rPr>
          <m:t>this</m:t>
        </m:r>
        <m:d>
          <m:dPr>
            <m:ctrlPr>
              <w:rPr>
                <w:rFonts w:ascii="Cambria Math" w:eastAsiaTheme="minorEastAsia" w:hAnsi="Cambria Math"/>
                <w:i/>
              </w:rPr>
            </m:ctrlPr>
          </m:dPr>
          <m:e>
            <m:r>
              <w:rPr>
                <w:rFonts w:ascii="Cambria Math" w:eastAsiaTheme="minorEastAsia" w:hAnsi="Cambria Math"/>
              </w:rPr>
              <m:t>…</m:t>
            </m:r>
          </m:e>
        </m:d>
      </m:oMath>
    </w:p>
    <w:p w14:paraId="3DFBA8AB" w14:textId="1B1ED931" w:rsidR="0072343B" w:rsidRDefault="0072343B" w:rsidP="0072343B">
      <w:pPr>
        <w:pStyle w:val="Paragraphedeliste"/>
        <w:numPr>
          <w:ilvl w:val="1"/>
          <w:numId w:val="1"/>
        </w:numPr>
        <w:rPr>
          <w:rFonts w:eastAsiaTheme="minorEastAsia"/>
        </w:rPr>
      </w:pPr>
      <m:oMath>
        <m:r>
          <w:rPr>
            <w:rFonts w:ascii="Cambria Math" w:eastAsiaTheme="minorEastAsia" w:hAnsi="Cambria Math"/>
          </w:rPr>
          <m:t>this</m:t>
        </m:r>
        <m:d>
          <m:dPr>
            <m:ctrlPr>
              <w:rPr>
                <w:rFonts w:ascii="Cambria Math" w:eastAsiaTheme="minorEastAsia" w:hAnsi="Cambria Math"/>
                <w:i/>
              </w:rPr>
            </m:ctrlPr>
          </m:dPr>
          <m:e>
            <m:r>
              <w:rPr>
                <w:rFonts w:ascii="Cambria Math" w:eastAsiaTheme="minorEastAsia" w:hAnsi="Cambria Math"/>
              </w:rPr>
              <m:t>…</m:t>
            </m:r>
          </m:e>
        </m:d>
      </m:oMath>
      <w:r w:rsidR="008B2F59">
        <w:rPr>
          <w:rFonts w:eastAsiaTheme="minorEastAsia"/>
        </w:rPr>
        <w:t xml:space="preserve"> </w:t>
      </w:r>
      <w:proofErr w:type="gramStart"/>
      <w:r w:rsidR="008B2F59" w:rsidRPr="00B95C13">
        <w:rPr>
          <w:rFonts w:eastAsiaTheme="minorEastAsia"/>
          <w:color w:val="EE0000"/>
        </w:rPr>
        <w:t>doit</w:t>
      </w:r>
      <w:proofErr w:type="gramEnd"/>
      <w:r w:rsidR="008B2F59" w:rsidRPr="00B95C13">
        <w:rPr>
          <w:rFonts w:eastAsiaTheme="minorEastAsia"/>
          <w:color w:val="EE0000"/>
        </w:rPr>
        <w:t xml:space="preserve"> être la première instruction </w:t>
      </w:r>
      <w:r w:rsidR="008B2F59">
        <w:rPr>
          <w:rFonts w:eastAsiaTheme="minorEastAsia"/>
        </w:rPr>
        <w:t xml:space="preserve">d’un constructeur ; </w:t>
      </w:r>
    </w:p>
    <w:p w14:paraId="2C8835CB" w14:textId="12E33F4D" w:rsidR="00B2518E" w:rsidRDefault="00B2518E" w:rsidP="0072343B">
      <w:pPr>
        <w:pStyle w:val="Paragraphedeliste"/>
        <w:numPr>
          <w:ilvl w:val="1"/>
          <w:numId w:val="1"/>
        </w:numPr>
        <w:rPr>
          <w:rFonts w:eastAsiaTheme="minorEastAsia"/>
        </w:rPr>
      </w:pPr>
      <w:r>
        <w:rPr>
          <w:rFonts w:eastAsiaTheme="minorEastAsia"/>
        </w:rPr>
        <w:t xml:space="preserve">Le chaînage se </w:t>
      </w:r>
      <w:r w:rsidR="008B2F59">
        <w:rPr>
          <w:rFonts w:eastAsiaTheme="minorEastAsia"/>
        </w:rPr>
        <w:t xml:space="preserve">termine dans le </w:t>
      </w:r>
      <w:r w:rsidR="008B2F59" w:rsidRPr="00B95C13">
        <w:rPr>
          <w:rFonts w:eastAsiaTheme="minorEastAsia"/>
          <w:b/>
          <w:bCs/>
        </w:rPr>
        <w:t>constructeur final</w:t>
      </w:r>
      <w:r w:rsidR="008B2F59">
        <w:rPr>
          <w:rFonts w:eastAsiaTheme="minorEastAsia"/>
        </w:rPr>
        <w:t xml:space="preserve"> – </w:t>
      </w:r>
      <w:r w:rsidR="008B2F59" w:rsidRPr="00B95C13">
        <w:rPr>
          <w:rFonts w:eastAsiaTheme="minorEastAsia"/>
          <w:color w:val="0070C0"/>
        </w:rPr>
        <w:t>le dernier de la chaîne</w:t>
      </w:r>
      <w:r w:rsidR="008B2F59">
        <w:rPr>
          <w:rFonts w:eastAsiaTheme="minorEastAsia"/>
        </w:rPr>
        <w:t xml:space="preserve">, celui qui ne ré-appelle pas </w:t>
      </w:r>
      <m:oMath>
        <m:r>
          <w:rPr>
            <w:rFonts w:ascii="Cambria Math" w:eastAsiaTheme="minorEastAsia" w:hAnsi="Cambria Math"/>
          </w:rPr>
          <m:t>this</m:t>
        </m:r>
        <m:d>
          <m:dPr>
            <m:ctrlPr>
              <w:rPr>
                <w:rFonts w:ascii="Cambria Math" w:eastAsiaTheme="minorEastAsia" w:hAnsi="Cambria Math"/>
                <w:i/>
              </w:rPr>
            </m:ctrlPr>
          </m:dPr>
          <m:e>
            <m:r>
              <w:rPr>
                <w:rFonts w:ascii="Cambria Math" w:eastAsiaTheme="minorEastAsia" w:hAnsi="Cambria Math"/>
              </w:rPr>
              <m:t>…</m:t>
            </m:r>
          </m:e>
        </m:d>
      </m:oMath>
      <w:r w:rsidR="008B2F59">
        <w:rPr>
          <w:rFonts w:eastAsiaTheme="minorEastAsia"/>
        </w:rPr>
        <w:t> ;</w:t>
      </w:r>
    </w:p>
    <w:p w14:paraId="3DFAD784" w14:textId="4F9E0006" w:rsidR="00B95C13" w:rsidRDefault="00B2518E" w:rsidP="00B95C13">
      <w:pPr>
        <w:pStyle w:val="Paragraphedeliste"/>
        <w:numPr>
          <w:ilvl w:val="1"/>
          <w:numId w:val="1"/>
        </w:numPr>
        <w:rPr>
          <w:rFonts w:eastAsiaTheme="minorEastAsia"/>
        </w:rPr>
      </w:pPr>
      <w:r>
        <w:rPr>
          <w:rFonts w:eastAsiaTheme="minorEastAsia"/>
        </w:rPr>
        <w:t xml:space="preserve">Les </w:t>
      </w:r>
      <w:r w:rsidRPr="002737BA">
        <w:rPr>
          <w:rFonts w:eastAsiaTheme="minorEastAsia"/>
          <w:color w:val="4EA72E" w:themeColor="accent6"/>
        </w:rPr>
        <w:t xml:space="preserve">initialisations d’instance </w:t>
      </w:r>
      <w:r>
        <w:rPr>
          <w:rFonts w:eastAsiaTheme="minorEastAsia"/>
        </w:rPr>
        <w:t xml:space="preserve">s’exécutent une seule fois, avant le corps du constructeur final ; puis </w:t>
      </w:r>
      <w:r w:rsidR="00B95C13">
        <w:rPr>
          <w:rFonts w:eastAsiaTheme="minorEastAsia"/>
        </w:rPr>
        <w:t xml:space="preserve">on </w:t>
      </w:r>
      <w:r>
        <w:rPr>
          <w:rFonts w:eastAsiaTheme="minorEastAsia"/>
        </w:rPr>
        <w:t>exécute</w:t>
      </w:r>
      <w:r w:rsidR="00B95C13">
        <w:rPr>
          <w:rFonts w:eastAsiaTheme="minorEastAsia"/>
        </w:rPr>
        <w:t>, en remontant, les corps des constructeurs appelants.</w:t>
      </w:r>
    </w:p>
    <w:p w14:paraId="0F3B3AE4" w14:textId="2D57B725" w:rsidR="00A64980" w:rsidRPr="00A64980" w:rsidRDefault="00A64980" w:rsidP="00A64980">
      <w:pPr>
        <w:pStyle w:val="Paragraphedeliste"/>
        <w:rPr>
          <w:rFonts w:eastAsiaTheme="minorEastAsia"/>
          <w:color w:val="FFFFFF" w:themeColor="background1"/>
        </w:rPr>
      </w:pPr>
      <w:r w:rsidRPr="00A64980">
        <w:rPr>
          <w:rFonts w:eastAsiaTheme="minorEastAsia"/>
          <w:color w:val="FFFFFF" w:themeColor="background1"/>
          <w:highlight w:val="black"/>
        </w:rPr>
        <w:t>[</w:t>
      </w:r>
      <w:r w:rsidR="000C3169">
        <w:rPr>
          <w:rFonts w:eastAsiaTheme="minorEastAsia"/>
          <w:color w:val="FFFFFF" w:themeColor="background1"/>
          <w:highlight w:val="black"/>
        </w:rPr>
        <w:t>E</w:t>
      </w:r>
      <w:r w:rsidRPr="00A64980">
        <w:rPr>
          <w:rFonts w:eastAsiaTheme="minorEastAsia"/>
          <w:color w:val="FFFFFF" w:themeColor="background1"/>
          <w:highlight w:val="black"/>
        </w:rPr>
        <w:t>.java]</w:t>
      </w:r>
    </w:p>
    <w:p w14:paraId="433B51D1" w14:textId="2EF52ACF" w:rsidR="00CA59E0" w:rsidRPr="00A64980" w:rsidRDefault="00CA59E0" w:rsidP="00CA59E0">
      <w:pPr>
        <w:rPr>
          <w:rFonts w:eastAsiaTheme="minorEastAsia"/>
          <w:b/>
          <w:bCs/>
        </w:rPr>
      </w:pPr>
      <w:r w:rsidRPr="00A64980">
        <w:rPr>
          <w:rFonts w:eastAsiaTheme="minorEastAsia"/>
          <w:b/>
          <w:bCs/>
        </w:rPr>
        <w:t>Ordre d’initialisation – avec héritage</w:t>
      </w:r>
    </w:p>
    <w:p w14:paraId="2F1D0AE3" w14:textId="371D2DE3" w:rsidR="00CA59E0" w:rsidRDefault="00CA59E0" w:rsidP="00CA59E0">
      <w:pPr>
        <w:pStyle w:val="Paragraphedeliste"/>
        <w:numPr>
          <w:ilvl w:val="0"/>
          <w:numId w:val="1"/>
        </w:numPr>
        <w:rPr>
          <w:rFonts w:eastAsiaTheme="minorEastAsia"/>
        </w:rPr>
      </w:pPr>
      <w:r>
        <w:rPr>
          <w:rFonts w:eastAsiaTheme="minorEastAsia"/>
        </w:rPr>
        <w:t xml:space="preserve">Un objet </w:t>
      </w:r>
      <m:oMath>
        <m:r>
          <w:rPr>
            <w:rFonts w:ascii="Cambria Math" w:eastAsiaTheme="minorEastAsia" w:hAnsi="Cambria Math"/>
          </w:rPr>
          <m:t>C</m:t>
        </m:r>
      </m:oMath>
      <w:r w:rsidR="004862EB">
        <w:rPr>
          <w:rFonts w:eastAsiaTheme="minorEastAsia"/>
        </w:rPr>
        <w:t xml:space="preserve"> (avec </w:t>
      </w:r>
      <m:oMath>
        <m:r>
          <w:rPr>
            <w:rFonts w:ascii="Cambria Math" w:eastAsiaTheme="minorEastAsia" w:hAnsi="Cambria Math"/>
          </w:rPr>
          <m:t>C extends B extends A</m:t>
        </m:r>
      </m:oMath>
      <w:r w:rsidR="004862EB">
        <w:rPr>
          <w:rFonts w:eastAsiaTheme="minorEastAsia"/>
        </w:rPr>
        <w:t xml:space="preserve">) contient une partie </w:t>
      </w:r>
      <w:r w:rsidR="004862EB" w:rsidRPr="007D0840">
        <w:rPr>
          <w:rFonts w:eastAsiaTheme="minorEastAsia"/>
          <w:b/>
          <w:bCs/>
        </w:rPr>
        <w:t>A</w:t>
      </w:r>
      <w:r w:rsidR="004862EB">
        <w:rPr>
          <w:rFonts w:eastAsiaTheme="minorEastAsia"/>
        </w:rPr>
        <w:t xml:space="preserve">, une partie </w:t>
      </w:r>
      <w:r w:rsidR="004862EB" w:rsidRPr="007D0840">
        <w:rPr>
          <w:rFonts w:eastAsiaTheme="minorEastAsia"/>
          <w:b/>
          <w:bCs/>
        </w:rPr>
        <w:t>B</w:t>
      </w:r>
      <w:r w:rsidR="004862EB">
        <w:rPr>
          <w:rFonts w:eastAsiaTheme="minorEastAsia"/>
        </w:rPr>
        <w:t xml:space="preserve">, puis </w:t>
      </w:r>
      <w:r w:rsidR="004862EB" w:rsidRPr="007D0840">
        <w:rPr>
          <w:rFonts w:eastAsiaTheme="minorEastAsia"/>
          <w:b/>
          <w:bCs/>
        </w:rPr>
        <w:t>C</w:t>
      </w:r>
      <w:r w:rsidR="004862EB">
        <w:rPr>
          <w:rFonts w:eastAsiaTheme="minorEastAsia"/>
        </w:rPr>
        <w:t> ;</w:t>
      </w:r>
    </w:p>
    <w:p w14:paraId="38B38A4C" w14:textId="2E72B38D" w:rsidR="00E75372" w:rsidRPr="00E75372" w:rsidRDefault="00CA59E0" w:rsidP="00E75372">
      <w:pPr>
        <w:pStyle w:val="Paragraphedeliste"/>
        <w:numPr>
          <w:ilvl w:val="0"/>
          <w:numId w:val="1"/>
        </w:numPr>
        <w:rPr>
          <w:rFonts w:eastAsiaTheme="minorEastAsia"/>
        </w:rPr>
      </w:pPr>
      <w:r>
        <w:rPr>
          <w:rFonts w:eastAsiaTheme="minorEastAsia"/>
        </w:rPr>
        <w:t>A la construction</w:t>
      </w:r>
      <w:r w:rsidR="004862EB">
        <w:rPr>
          <w:rFonts w:eastAsiaTheme="minorEastAsia"/>
        </w:rPr>
        <w:t xml:space="preserve">, on initialise </w:t>
      </w:r>
      <w:r w:rsidR="00E75372" w:rsidRPr="007D0840">
        <w:rPr>
          <w:rFonts w:eastAsiaTheme="minorEastAsia"/>
          <w:color w:val="EE0000"/>
        </w:rPr>
        <w:t>du parent vers l’enfant </w:t>
      </w:r>
      <w:r w:rsidR="00E75372">
        <w:rPr>
          <w:rFonts w:eastAsiaTheme="minorEastAsia"/>
        </w:rPr>
        <w:t>:</w:t>
      </w:r>
    </w:p>
    <w:p w14:paraId="574F3D04" w14:textId="535F9254" w:rsidR="00CA59E0" w:rsidRDefault="00CA59E0" w:rsidP="00CA59E0">
      <w:pPr>
        <w:pStyle w:val="Paragraphedeliste"/>
        <w:numPr>
          <w:ilvl w:val="0"/>
          <w:numId w:val="3"/>
        </w:numPr>
        <w:rPr>
          <w:rFonts w:eastAsiaTheme="minorEastAsia"/>
        </w:rPr>
      </w:pPr>
      <w:r w:rsidRPr="007D0840">
        <w:rPr>
          <w:rFonts w:eastAsiaTheme="minorEastAsia"/>
          <w:b/>
          <w:bCs/>
        </w:rPr>
        <w:t>Allocation</w:t>
      </w:r>
      <w:r>
        <w:rPr>
          <w:rFonts w:eastAsiaTheme="minorEastAsia"/>
        </w:rPr>
        <w:t xml:space="preserve"> de l’objet</w:t>
      </w:r>
      <w:r w:rsidR="00E75372">
        <w:rPr>
          <w:rFonts w:eastAsiaTheme="minorEastAsia"/>
        </w:rPr>
        <w:t xml:space="preserve"> </w:t>
      </w:r>
      <w:r w:rsidR="00E75372" w:rsidRPr="00E75372">
        <w:rPr>
          <w:rFonts w:eastAsiaTheme="minorEastAsia"/>
        </w:rPr>
        <w:sym w:font="Wingdings" w:char="F0E0"/>
      </w:r>
      <w:r w:rsidR="00E75372">
        <w:rPr>
          <w:rFonts w:eastAsiaTheme="minorEastAsia"/>
        </w:rPr>
        <w:t xml:space="preserve"> Champ à leurs valeurs par défaut (</w:t>
      </w:r>
      <m:oMath>
        <m:r>
          <w:rPr>
            <w:rFonts w:ascii="Cambria Math" w:eastAsiaTheme="minorEastAsia" w:hAnsi="Cambria Math"/>
          </w:rPr>
          <m:t>0</m:t>
        </m:r>
      </m:oMath>
      <w:r w:rsidR="00E75372">
        <w:rPr>
          <w:rFonts w:eastAsiaTheme="minorEastAsia"/>
        </w:rPr>
        <w:t xml:space="preserve">, </w:t>
      </w:r>
      <m:oMath>
        <m:r>
          <w:rPr>
            <w:rFonts w:ascii="Cambria Math" w:eastAsiaTheme="minorEastAsia" w:hAnsi="Cambria Math"/>
          </w:rPr>
          <m:t>false</m:t>
        </m:r>
      </m:oMath>
      <w:r w:rsidR="00E75372">
        <w:rPr>
          <w:rFonts w:eastAsiaTheme="minorEastAsia"/>
        </w:rPr>
        <w:t xml:space="preserve">, </w:t>
      </w:r>
      <m:oMath>
        <m:r>
          <w:rPr>
            <w:rFonts w:ascii="Cambria Math" w:eastAsiaTheme="minorEastAsia" w:hAnsi="Cambria Math"/>
          </w:rPr>
          <m:t>null</m:t>
        </m:r>
      </m:oMath>
      <w:r w:rsidR="00E75372">
        <w:rPr>
          <w:rFonts w:eastAsiaTheme="minorEastAsia"/>
        </w:rPr>
        <w:t>) ;</w:t>
      </w:r>
    </w:p>
    <w:p w14:paraId="1C7C2169" w14:textId="18D21E11" w:rsidR="00905327" w:rsidRPr="00905327" w:rsidRDefault="00CA59E0" w:rsidP="00905327">
      <w:pPr>
        <w:pStyle w:val="Paragraphedeliste"/>
        <w:numPr>
          <w:ilvl w:val="0"/>
          <w:numId w:val="3"/>
        </w:numPr>
        <w:rPr>
          <w:rFonts w:eastAsiaTheme="minorEastAsia"/>
        </w:rPr>
      </w:pPr>
      <w:r>
        <w:rPr>
          <w:rFonts w:eastAsiaTheme="minorEastAsia"/>
        </w:rPr>
        <w:t>On démarre</w:t>
      </w:r>
      <w:r w:rsidR="00F36B8C">
        <w:rPr>
          <w:rFonts w:eastAsiaTheme="minorEastAsia"/>
        </w:rPr>
        <w:t xml:space="preserve"> par le</w:t>
      </w:r>
      <w:r w:rsidR="00E75372">
        <w:rPr>
          <w:rFonts w:eastAsiaTheme="minorEastAsia"/>
        </w:rPr>
        <w:t xml:space="preserve"> </w:t>
      </w:r>
      <w:r w:rsidR="00905327" w:rsidRPr="007D0840">
        <w:rPr>
          <w:rFonts w:eastAsiaTheme="minorEastAsia"/>
          <w:color w:val="4EA72E" w:themeColor="accent6"/>
        </w:rPr>
        <w:t xml:space="preserve">constructeur le plus dérivé </w:t>
      </w:r>
      <w:r w:rsidR="00905327">
        <w:rPr>
          <w:rFonts w:eastAsiaTheme="minorEastAsia"/>
        </w:rPr>
        <w:t>(</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m:t>
            </m:r>
          </m:e>
        </m:d>
      </m:oMath>
      <w:r w:rsidR="00905327">
        <w:rPr>
          <w:rFonts w:eastAsiaTheme="minorEastAsia"/>
        </w:rPr>
        <w:t>) :</w:t>
      </w:r>
    </w:p>
    <w:p w14:paraId="7E1BB5F1" w14:textId="5424B4BD" w:rsidR="00F36B8C" w:rsidRDefault="00F36B8C" w:rsidP="00F36B8C">
      <w:pPr>
        <w:pStyle w:val="Paragraphedeliste"/>
        <w:numPr>
          <w:ilvl w:val="1"/>
          <w:numId w:val="1"/>
        </w:numPr>
        <w:rPr>
          <w:rFonts w:eastAsiaTheme="minorEastAsia"/>
        </w:rPr>
      </w:pPr>
      <w:r>
        <w:rPr>
          <w:rFonts w:eastAsiaTheme="minorEastAsia"/>
        </w:rPr>
        <w:lastRenderedPageBreak/>
        <w:t>S’il commence par</w:t>
      </w:r>
      <w:r w:rsidR="00905327">
        <w:rPr>
          <w:rFonts w:eastAsiaTheme="minorEastAsia"/>
        </w:rPr>
        <w:t xml:space="preserve"> </w:t>
      </w:r>
      <m:oMath>
        <m:r>
          <w:rPr>
            <w:rFonts w:ascii="Cambria Math" w:eastAsiaTheme="minorEastAsia" w:hAnsi="Cambria Math"/>
          </w:rPr>
          <m:t>this</m:t>
        </m:r>
        <m:d>
          <m:dPr>
            <m:ctrlPr>
              <w:rPr>
                <w:rFonts w:ascii="Cambria Math" w:eastAsiaTheme="minorEastAsia" w:hAnsi="Cambria Math"/>
                <w:i/>
              </w:rPr>
            </m:ctrlPr>
          </m:dPr>
          <m:e>
            <m:r>
              <w:rPr>
                <w:rFonts w:ascii="Cambria Math" w:eastAsiaTheme="minorEastAsia" w:hAnsi="Cambria Math"/>
              </w:rPr>
              <m:t>…</m:t>
            </m:r>
          </m:e>
        </m:d>
      </m:oMath>
      <w:r w:rsidR="00905327">
        <w:rPr>
          <w:rFonts w:eastAsiaTheme="minorEastAsia"/>
        </w:rPr>
        <w:t xml:space="preserve">, on suit la </w:t>
      </w:r>
      <w:r w:rsidR="00905327" w:rsidRPr="007D0840">
        <w:rPr>
          <w:rFonts w:eastAsiaTheme="minorEastAsia"/>
          <w:b/>
          <w:bCs/>
        </w:rPr>
        <w:t>chaîne interne de C</w:t>
      </w:r>
      <w:r w:rsidR="00905327">
        <w:rPr>
          <w:rFonts w:eastAsiaTheme="minorEastAsia"/>
        </w:rPr>
        <w:t xml:space="preserve"> jusqu’au constructeur de </w:t>
      </w:r>
      <m:oMath>
        <m:r>
          <w:rPr>
            <w:rFonts w:ascii="Cambria Math" w:eastAsiaTheme="minorEastAsia" w:hAnsi="Cambria Math"/>
          </w:rPr>
          <m:t>C</m:t>
        </m:r>
      </m:oMath>
      <w:r w:rsidR="00905327">
        <w:rPr>
          <w:rFonts w:eastAsiaTheme="minorEastAsia"/>
        </w:rPr>
        <w:t xml:space="preserve"> qui n’appelle pas </w:t>
      </w:r>
      <m:oMath>
        <m:r>
          <w:rPr>
            <w:rFonts w:ascii="Cambria Math" w:eastAsiaTheme="minorEastAsia" w:hAnsi="Cambria Math"/>
          </w:rPr>
          <m:t>this</m:t>
        </m:r>
        <m:d>
          <m:dPr>
            <m:ctrlPr>
              <w:rPr>
                <w:rFonts w:ascii="Cambria Math" w:eastAsiaTheme="minorEastAsia" w:hAnsi="Cambria Math"/>
                <w:i/>
              </w:rPr>
            </m:ctrlPr>
          </m:dPr>
          <m:e>
            <m:r>
              <w:rPr>
                <w:rFonts w:ascii="Cambria Math" w:eastAsiaTheme="minorEastAsia" w:hAnsi="Cambria Math"/>
              </w:rPr>
              <m:t>…</m:t>
            </m:r>
          </m:e>
        </m:d>
      </m:oMath>
      <w:r w:rsidR="00895B92">
        <w:rPr>
          <w:rFonts w:eastAsiaTheme="minorEastAsia"/>
        </w:rPr>
        <w:t> ;</w:t>
      </w:r>
    </w:p>
    <w:p w14:paraId="56B533C8" w14:textId="322E42E5" w:rsidR="00F36B8C" w:rsidRDefault="00F36B8C" w:rsidP="00F36B8C">
      <w:pPr>
        <w:pStyle w:val="Paragraphedeliste"/>
        <w:numPr>
          <w:ilvl w:val="1"/>
          <w:numId w:val="1"/>
        </w:numPr>
        <w:rPr>
          <w:rFonts w:eastAsiaTheme="minorEastAsia"/>
        </w:rPr>
      </w:pPr>
      <w:r>
        <w:rPr>
          <w:rFonts w:eastAsiaTheme="minorEastAsia"/>
        </w:rPr>
        <w:t xml:space="preserve">Ce « dernier » constructeur de </w:t>
      </w:r>
      <m:oMath>
        <m:r>
          <w:rPr>
            <w:rFonts w:ascii="Cambria Math" w:eastAsiaTheme="minorEastAsia" w:hAnsi="Cambria Math"/>
          </w:rPr>
          <m:t>C</m:t>
        </m:r>
      </m:oMath>
      <w:r w:rsidR="00895B92">
        <w:rPr>
          <w:rFonts w:eastAsiaTheme="minorEastAsia"/>
        </w:rPr>
        <w:t xml:space="preserve"> appelle alors </w:t>
      </w:r>
      <m:oMath>
        <m:r>
          <w:rPr>
            <w:rFonts w:ascii="Cambria Math" w:eastAsiaTheme="minorEastAsia" w:hAnsi="Cambria Math"/>
          </w:rPr>
          <m:t>super</m:t>
        </m:r>
        <m:d>
          <m:dPr>
            <m:ctrlPr>
              <w:rPr>
                <w:rFonts w:ascii="Cambria Math" w:eastAsiaTheme="minorEastAsia" w:hAnsi="Cambria Math"/>
                <w:i/>
              </w:rPr>
            </m:ctrlPr>
          </m:dPr>
          <m:e>
            <m:r>
              <w:rPr>
                <w:rFonts w:ascii="Cambria Math" w:eastAsiaTheme="minorEastAsia" w:hAnsi="Cambria Math"/>
              </w:rPr>
              <m:t>…</m:t>
            </m:r>
          </m:e>
        </m:d>
      </m:oMath>
      <w:r w:rsidR="00895B92">
        <w:rPr>
          <w:rFonts w:eastAsiaTheme="minorEastAsia"/>
        </w:rPr>
        <w:t xml:space="preserve"> (implicite ou explicite).</w:t>
      </w:r>
    </w:p>
    <w:p w14:paraId="722E22E7" w14:textId="0BC41193" w:rsidR="00F36B8C" w:rsidRDefault="00F36B8C" w:rsidP="00F36B8C">
      <w:pPr>
        <w:pStyle w:val="Paragraphedeliste"/>
        <w:numPr>
          <w:ilvl w:val="0"/>
          <w:numId w:val="3"/>
        </w:numPr>
        <w:rPr>
          <w:rFonts w:eastAsiaTheme="minorEastAsia"/>
        </w:rPr>
      </w:pPr>
      <w:r>
        <w:rPr>
          <w:rFonts w:eastAsiaTheme="minorEastAsia"/>
        </w:rPr>
        <w:t xml:space="preserve">On monte </w:t>
      </w:r>
      <w:r w:rsidR="007D0840" w:rsidRPr="007D0840">
        <w:rPr>
          <w:rFonts w:eastAsiaTheme="minorEastAsia"/>
          <w:color w:val="0070C0"/>
        </w:rPr>
        <w:t>niveau par niveau </w:t>
      </w:r>
      <w:r w:rsidR="007D0840">
        <w:rPr>
          <w:rFonts w:eastAsiaTheme="minorEastAsia"/>
        </w:rPr>
        <w:t xml:space="preserve">: Appel d’un constructeur de </w:t>
      </w:r>
      <w:r w:rsidR="007D0840" w:rsidRPr="00295BD3">
        <w:rPr>
          <w:rFonts w:eastAsiaTheme="minorEastAsia"/>
          <w:b/>
          <w:bCs/>
        </w:rPr>
        <w:t>B</w:t>
      </w:r>
      <w:r w:rsidR="007D0840">
        <w:rPr>
          <w:rFonts w:eastAsiaTheme="minorEastAsia"/>
        </w:rPr>
        <w:t xml:space="preserve">, puis de </w:t>
      </w:r>
      <w:r w:rsidR="007D0840" w:rsidRPr="00295BD3">
        <w:rPr>
          <w:rFonts w:eastAsiaTheme="minorEastAsia"/>
          <w:b/>
          <w:bCs/>
        </w:rPr>
        <w:t>A</w:t>
      </w:r>
      <w:r w:rsidR="007D0840">
        <w:rPr>
          <w:rFonts w:eastAsiaTheme="minorEastAsia"/>
        </w:rPr>
        <w:t>, etc.</w:t>
      </w:r>
    </w:p>
    <w:p w14:paraId="6E12D1C3" w14:textId="763B99F4" w:rsidR="00F36B8C" w:rsidRDefault="00F36B8C" w:rsidP="00F36B8C">
      <w:pPr>
        <w:pStyle w:val="Paragraphedeliste"/>
        <w:numPr>
          <w:ilvl w:val="0"/>
          <w:numId w:val="3"/>
        </w:numPr>
        <w:rPr>
          <w:rFonts w:eastAsiaTheme="minorEastAsia"/>
        </w:rPr>
      </w:pPr>
      <w:r>
        <w:rPr>
          <w:rFonts w:eastAsiaTheme="minorEastAsia"/>
        </w:rPr>
        <w:t>Pour chaque</w:t>
      </w:r>
      <w:r w:rsidR="00EE60E4">
        <w:rPr>
          <w:rFonts w:eastAsiaTheme="minorEastAsia"/>
        </w:rPr>
        <w:t xml:space="preserve"> niveau, après le </w:t>
      </w:r>
      <m:oMath>
        <m:r>
          <w:rPr>
            <w:rFonts w:ascii="Cambria Math" w:eastAsiaTheme="minorEastAsia" w:hAnsi="Cambria Math"/>
          </w:rPr>
          <m:t>super</m:t>
        </m:r>
        <m:d>
          <m:dPr>
            <m:ctrlPr>
              <w:rPr>
                <w:rFonts w:ascii="Cambria Math" w:eastAsiaTheme="minorEastAsia" w:hAnsi="Cambria Math"/>
                <w:i/>
              </w:rPr>
            </m:ctrlPr>
          </m:dPr>
          <m:e>
            <m:r>
              <w:rPr>
                <w:rFonts w:ascii="Cambria Math" w:eastAsiaTheme="minorEastAsia" w:hAnsi="Cambria Math"/>
              </w:rPr>
              <m:t>…</m:t>
            </m:r>
          </m:e>
        </m:d>
      </m:oMath>
      <w:r w:rsidR="00295BD3">
        <w:rPr>
          <w:rFonts w:eastAsiaTheme="minorEastAsia"/>
        </w:rPr>
        <w:t xml:space="preserve"> du niveau inférieur :</w:t>
      </w:r>
    </w:p>
    <w:p w14:paraId="619C1D29" w14:textId="7369A1CC" w:rsidR="00EE60E4" w:rsidRDefault="00EE60E4" w:rsidP="00EE60E4">
      <w:pPr>
        <w:pStyle w:val="Paragraphedeliste"/>
        <w:numPr>
          <w:ilvl w:val="1"/>
          <w:numId w:val="1"/>
        </w:numPr>
        <w:rPr>
          <w:rFonts w:eastAsiaTheme="minorEastAsia"/>
        </w:rPr>
      </w:pPr>
      <w:r>
        <w:rPr>
          <w:rFonts w:eastAsiaTheme="minorEastAsia"/>
        </w:rPr>
        <w:t xml:space="preserve">Exécuter les </w:t>
      </w:r>
      <w:r w:rsidR="00147AE9" w:rsidRPr="004C3DB2">
        <w:rPr>
          <w:rFonts w:eastAsiaTheme="minorEastAsia"/>
          <w:b/>
          <w:bCs/>
        </w:rPr>
        <w:t>initialisations d’instances</w:t>
      </w:r>
      <w:r w:rsidR="00295BD3">
        <w:rPr>
          <w:rFonts w:eastAsiaTheme="minorEastAsia"/>
        </w:rPr>
        <w:t xml:space="preserve"> de ce niveau (champs initialisés+ blocs </w:t>
      </w:r>
      <m:oMath>
        <m:d>
          <m:dPr>
            <m:begChr m:val="{"/>
            <m:endChr m:val="}"/>
            <m:ctrlPr>
              <w:rPr>
                <w:rFonts w:ascii="Cambria Math" w:eastAsiaTheme="minorEastAsia" w:hAnsi="Cambria Math"/>
                <w:i/>
              </w:rPr>
            </m:ctrlPr>
          </m:dPr>
          <m:e>
            <m:r>
              <w:rPr>
                <w:rFonts w:ascii="Cambria Math" w:eastAsiaTheme="minorEastAsia" w:hAnsi="Cambria Math"/>
              </w:rPr>
              <m:t>…</m:t>
            </m:r>
          </m:e>
        </m:d>
      </m:oMath>
      <w:r w:rsidR="00295BD3">
        <w:rPr>
          <w:rFonts w:eastAsiaTheme="minorEastAsia"/>
        </w:rPr>
        <w:t xml:space="preserve"> </w:t>
      </w:r>
      <w:r w:rsidR="00295BD3" w:rsidRPr="004C3DB2">
        <w:rPr>
          <w:rFonts w:eastAsiaTheme="minorEastAsia"/>
          <w:b/>
          <w:bCs/>
        </w:rPr>
        <w:t>dans l’ordre du code</w:t>
      </w:r>
      <w:r w:rsidR="00295BD3">
        <w:rPr>
          <w:rFonts w:eastAsiaTheme="minorEastAsia"/>
        </w:rPr>
        <w:t>)</w:t>
      </w:r>
      <w:r w:rsidR="00457D53">
        <w:rPr>
          <w:rFonts w:eastAsiaTheme="minorEastAsia"/>
        </w:rPr>
        <w:t> ;</w:t>
      </w:r>
    </w:p>
    <w:p w14:paraId="29418B36" w14:textId="687EFF90" w:rsidR="00EE60E4" w:rsidRDefault="00EE60E4" w:rsidP="00EE60E4">
      <w:pPr>
        <w:pStyle w:val="Paragraphedeliste"/>
        <w:numPr>
          <w:ilvl w:val="1"/>
          <w:numId w:val="1"/>
        </w:numPr>
        <w:rPr>
          <w:rFonts w:eastAsiaTheme="minorEastAsia"/>
        </w:rPr>
      </w:pPr>
      <w:r>
        <w:rPr>
          <w:rFonts w:eastAsiaTheme="minorEastAsia"/>
        </w:rPr>
        <w:t xml:space="preserve">Puis exécuter le </w:t>
      </w:r>
      <w:r w:rsidRPr="004C3DB2">
        <w:rPr>
          <w:rFonts w:eastAsiaTheme="minorEastAsia"/>
          <w:b/>
          <w:bCs/>
        </w:rPr>
        <w:t>corps du constructeur</w:t>
      </w:r>
      <w:r w:rsidR="00457D53">
        <w:rPr>
          <w:rFonts w:eastAsiaTheme="minorEastAsia"/>
        </w:rPr>
        <w:t xml:space="preserve"> de ce niveau</w:t>
      </w:r>
      <w:r>
        <w:rPr>
          <w:rFonts w:eastAsiaTheme="minorEastAsia"/>
        </w:rPr>
        <w:t>.</w:t>
      </w:r>
    </w:p>
    <w:p w14:paraId="45A3BC2C" w14:textId="4C03BCCB" w:rsidR="00EE60E4" w:rsidRDefault="00EE60E4" w:rsidP="00EE60E4">
      <w:pPr>
        <w:pStyle w:val="Paragraphedeliste"/>
        <w:numPr>
          <w:ilvl w:val="0"/>
          <w:numId w:val="3"/>
        </w:numPr>
        <w:rPr>
          <w:rFonts w:eastAsiaTheme="minorEastAsia"/>
        </w:rPr>
      </w:pPr>
      <w:r>
        <w:rPr>
          <w:rFonts w:eastAsiaTheme="minorEastAsia"/>
        </w:rPr>
        <w:t xml:space="preserve">On redescend jusqu’à C et on termine par ses initialisations d’instance puis le corps de son constructeur. </w:t>
      </w:r>
    </w:p>
    <w:p w14:paraId="28517726" w14:textId="647681A7" w:rsidR="00147AE9" w:rsidRDefault="00147AE9" w:rsidP="004C3DB2">
      <w:pPr>
        <w:pStyle w:val="Paragraphedeliste"/>
        <w:rPr>
          <w:rFonts w:eastAsiaTheme="minorEastAsia"/>
          <w:color w:val="EE0000"/>
        </w:rPr>
      </w:pPr>
      <w:r w:rsidRPr="004C3DB2">
        <w:rPr>
          <w:rFonts w:eastAsiaTheme="minorEastAsia"/>
          <w:color w:val="EE0000"/>
          <w:u w:val="single"/>
        </w:rPr>
        <w:t>A retenir</w:t>
      </w:r>
      <w:r w:rsidRPr="004C3DB2">
        <w:rPr>
          <w:rFonts w:eastAsiaTheme="minorEastAsia"/>
          <w:color w:val="EE0000"/>
        </w:rPr>
        <w:t xml:space="preserve"> : </w:t>
      </w:r>
      <m:oMath>
        <m:r>
          <w:rPr>
            <w:rFonts w:ascii="Cambria Math" w:eastAsiaTheme="minorEastAsia" w:hAnsi="Cambria Math"/>
            <w:color w:val="EE0000"/>
          </w:rPr>
          <m:t>this</m:t>
        </m:r>
        <m:d>
          <m:dPr>
            <m:ctrlPr>
              <w:rPr>
                <w:rFonts w:ascii="Cambria Math" w:eastAsiaTheme="minorEastAsia" w:hAnsi="Cambria Math"/>
                <w:i/>
                <w:color w:val="EE0000"/>
              </w:rPr>
            </m:ctrlPr>
          </m:dPr>
          <m:e>
            <m:r>
              <w:rPr>
                <w:rFonts w:ascii="Cambria Math" w:eastAsiaTheme="minorEastAsia" w:hAnsi="Cambria Math"/>
                <w:color w:val="EE0000"/>
              </w:rPr>
              <m:t>…</m:t>
            </m:r>
          </m:e>
        </m:d>
      </m:oMath>
      <w:r w:rsidRPr="004C3DB2">
        <w:rPr>
          <w:rFonts w:eastAsiaTheme="minorEastAsia"/>
          <w:color w:val="EE0000"/>
        </w:rPr>
        <w:t xml:space="preserve"> </w:t>
      </w:r>
      <w:r w:rsidR="004C3DB2" w:rsidRPr="004C3DB2">
        <w:rPr>
          <w:rFonts w:eastAsiaTheme="minorEastAsia"/>
          <w:color w:val="EE0000"/>
        </w:rPr>
        <w:t xml:space="preserve">ou </w:t>
      </w:r>
      <m:oMath>
        <m:r>
          <w:rPr>
            <w:rFonts w:ascii="Cambria Math" w:eastAsiaTheme="minorEastAsia" w:hAnsi="Cambria Math"/>
            <w:color w:val="EE0000"/>
          </w:rPr>
          <m:t>super</m:t>
        </m:r>
        <m:d>
          <m:dPr>
            <m:ctrlPr>
              <w:rPr>
                <w:rFonts w:ascii="Cambria Math" w:eastAsiaTheme="minorEastAsia" w:hAnsi="Cambria Math"/>
                <w:i/>
                <w:color w:val="EE0000"/>
              </w:rPr>
            </m:ctrlPr>
          </m:dPr>
          <m:e>
            <m:r>
              <w:rPr>
                <w:rFonts w:ascii="Cambria Math" w:eastAsiaTheme="minorEastAsia" w:hAnsi="Cambria Math"/>
                <w:color w:val="EE0000"/>
              </w:rPr>
              <m:t>…</m:t>
            </m:r>
          </m:e>
        </m:d>
      </m:oMath>
      <w:r w:rsidR="004C3DB2" w:rsidRPr="004C3DB2">
        <w:rPr>
          <w:rFonts w:eastAsiaTheme="minorEastAsia"/>
          <w:color w:val="EE0000"/>
        </w:rPr>
        <w:t xml:space="preserve"> est </w:t>
      </w:r>
      <w:r w:rsidR="004C3DB2" w:rsidRPr="00457A86">
        <w:rPr>
          <w:rFonts w:eastAsiaTheme="minorEastAsia"/>
          <w:b/>
          <w:bCs/>
          <w:color w:val="EE0000"/>
        </w:rPr>
        <w:t>toujours la 1</w:t>
      </w:r>
      <w:r w:rsidR="004C3DB2" w:rsidRPr="00457A86">
        <w:rPr>
          <w:rFonts w:eastAsiaTheme="minorEastAsia"/>
          <w:b/>
          <w:bCs/>
          <w:color w:val="EE0000"/>
          <w:vertAlign w:val="superscript"/>
        </w:rPr>
        <w:t>e</w:t>
      </w:r>
      <w:r w:rsidR="004C3DB2" w:rsidRPr="00457A86">
        <w:rPr>
          <w:rFonts w:eastAsiaTheme="minorEastAsia"/>
          <w:b/>
          <w:bCs/>
          <w:color w:val="EE0000"/>
        </w:rPr>
        <w:t xml:space="preserve"> instruction</w:t>
      </w:r>
      <w:r w:rsidR="004C3DB2" w:rsidRPr="004C3DB2">
        <w:rPr>
          <w:rFonts w:eastAsiaTheme="minorEastAsia"/>
          <w:color w:val="EE0000"/>
        </w:rPr>
        <w:t xml:space="preserve"> d’un constructeur ; les initialisations d’instance d’une classe s’exécutent une seule fois, </w:t>
      </w:r>
      <w:r w:rsidR="004C3DB2" w:rsidRPr="00457A86">
        <w:rPr>
          <w:rFonts w:eastAsiaTheme="minorEastAsia"/>
          <w:b/>
          <w:bCs/>
          <w:color w:val="EE0000"/>
        </w:rPr>
        <w:t>après</w:t>
      </w:r>
      <w:r w:rsidR="004C3DB2" w:rsidRPr="004C3DB2">
        <w:rPr>
          <w:rFonts w:eastAsiaTheme="minorEastAsia"/>
          <w:color w:val="EE0000"/>
        </w:rPr>
        <w:t xml:space="preserve"> le </w:t>
      </w:r>
      <m:oMath>
        <m:r>
          <w:rPr>
            <w:rFonts w:ascii="Cambria Math" w:eastAsiaTheme="minorEastAsia" w:hAnsi="Cambria Math"/>
            <w:color w:val="EE0000"/>
          </w:rPr>
          <m:t>super</m:t>
        </m:r>
        <m:d>
          <m:dPr>
            <m:ctrlPr>
              <w:rPr>
                <w:rFonts w:ascii="Cambria Math" w:eastAsiaTheme="minorEastAsia" w:hAnsi="Cambria Math"/>
                <w:i/>
                <w:color w:val="EE0000"/>
              </w:rPr>
            </m:ctrlPr>
          </m:dPr>
          <m:e>
            <m:r>
              <w:rPr>
                <w:rFonts w:ascii="Cambria Math" w:eastAsiaTheme="minorEastAsia" w:hAnsi="Cambria Math"/>
                <w:color w:val="EE0000"/>
              </w:rPr>
              <m:t>…</m:t>
            </m:r>
          </m:e>
        </m:d>
      </m:oMath>
      <w:r w:rsidR="004C3DB2" w:rsidRPr="004C3DB2">
        <w:rPr>
          <w:rFonts w:eastAsiaTheme="minorEastAsia"/>
          <w:color w:val="EE0000"/>
        </w:rPr>
        <w:t xml:space="preserve"> qui la précède, avant le corps du constructeur de cette classe.</w:t>
      </w:r>
    </w:p>
    <w:p w14:paraId="27CC0E94" w14:textId="045D2624" w:rsidR="002500AC" w:rsidRPr="00F3239C" w:rsidRDefault="002500AC" w:rsidP="004C3DB2">
      <w:pPr>
        <w:pStyle w:val="Paragraphedeliste"/>
        <w:rPr>
          <w:rFonts w:eastAsiaTheme="minorEastAsia"/>
          <w:color w:val="FFFFFF" w:themeColor="background1"/>
        </w:rPr>
      </w:pPr>
      <w:r w:rsidRPr="00F3239C">
        <w:rPr>
          <w:rFonts w:eastAsiaTheme="minorEastAsia"/>
          <w:color w:val="FFFFFF" w:themeColor="background1"/>
          <w:highlight w:val="black"/>
        </w:rPr>
        <w:t>[A.java, B.java, C.java]</w:t>
      </w:r>
    </w:p>
    <w:p w14:paraId="63C22C1E" w14:textId="3019EC42" w:rsidR="00F3239C" w:rsidRDefault="00F3239C" w:rsidP="00194293">
      <w:pPr>
        <w:rPr>
          <w:rFonts w:eastAsiaTheme="minorEastAsia"/>
        </w:rPr>
      </w:pPr>
      <w:r w:rsidRPr="00F90722">
        <w:rPr>
          <w:rFonts w:eastAsiaTheme="minorEastAsia"/>
          <w:b/>
          <w:bCs/>
        </w:rPr>
        <w:t>Exemple d’initialisation</w:t>
      </w:r>
      <w:r>
        <w:rPr>
          <w:rFonts w:eastAsiaTheme="minorEastAsia"/>
        </w:rPr>
        <w:t xml:space="preserve"> </w:t>
      </w:r>
      <w:r w:rsidR="001E67EC">
        <w:rPr>
          <w:rFonts w:eastAsiaTheme="minorEastAsia"/>
        </w:rPr>
        <w:tab/>
      </w:r>
      <w:r w:rsidR="001E67EC">
        <w:rPr>
          <w:rFonts w:eastAsiaTheme="minorEastAsia"/>
        </w:rPr>
        <w:tab/>
      </w:r>
      <w:r w:rsidR="001E67EC" w:rsidRPr="00F90722">
        <w:rPr>
          <w:rFonts w:eastAsiaTheme="minorEastAsia"/>
          <w:color w:val="FFFFFF" w:themeColor="background1"/>
          <w:highlight w:val="black"/>
        </w:rPr>
        <w:t>[Mere.java, Fille.java]</w:t>
      </w:r>
    </w:p>
    <w:p w14:paraId="5805F41C" w14:textId="063614A2" w:rsidR="00194293" w:rsidRPr="001F2ED8" w:rsidRDefault="00024A3F" w:rsidP="00194293">
      <w:pPr>
        <w:rPr>
          <w:rFonts w:eastAsiaTheme="minorEastAsia"/>
          <w:b/>
          <w:bCs/>
        </w:rPr>
      </w:pPr>
      <w:r w:rsidRPr="001F2ED8">
        <w:rPr>
          <w:rFonts w:eastAsiaTheme="minorEastAsia"/>
          <w:b/>
          <w:bCs/>
        </w:rPr>
        <w:t>Classes scellées (sealed classes)</w:t>
      </w:r>
    </w:p>
    <w:p w14:paraId="353DEEF3" w14:textId="0D0AD0E9" w:rsidR="00024A3F" w:rsidRDefault="00340A9F" w:rsidP="00024A3F">
      <w:pPr>
        <w:pStyle w:val="Paragraphedeliste"/>
        <w:numPr>
          <w:ilvl w:val="1"/>
          <w:numId w:val="1"/>
        </w:numPr>
      </w:pPr>
      <w:r>
        <w:t xml:space="preserve">Introduites dans </w:t>
      </w:r>
      <w:r w:rsidR="001F2ED8" w:rsidRPr="007C33BB">
        <w:rPr>
          <w:b/>
          <w:bCs/>
        </w:rPr>
        <w:t xml:space="preserve">Java 15 </w:t>
      </w:r>
      <w:r w:rsidR="001F2ED8">
        <w:t xml:space="preserve">(preview) et stabilisées dans </w:t>
      </w:r>
      <w:r w:rsidR="001F2ED8" w:rsidRPr="007C33BB">
        <w:rPr>
          <w:b/>
          <w:bCs/>
        </w:rPr>
        <w:t>Java</w:t>
      </w:r>
      <w:r w:rsidR="007C33BB">
        <w:t xml:space="preserve"> </w:t>
      </w:r>
      <w:r w:rsidR="001F2ED8" w:rsidRPr="007C33BB">
        <w:rPr>
          <w:b/>
          <w:bCs/>
        </w:rPr>
        <w:t>17</w:t>
      </w:r>
      <w:r w:rsidR="001F2ED8">
        <w:t> ;</w:t>
      </w:r>
    </w:p>
    <w:p w14:paraId="369BD8D2" w14:textId="236DF4D2" w:rsidR="00340A9F" w:rsidRDefault="00340A9F" w:rsidP="00024A3F">
      <w:pPr>
        <w:pStyle w:val="Paragraphedeliste"/>
        <w:numPr>
          <w:ilvl w:val="1"/>
          <w:numId w:val="1"/>
        </w:numPr>
      </w:pPr>
      <w:r>
        <w:t xml:space="preserve">Permettent de </w:t>
      </w:r>
      <w:r w:rsidR="001F2ED8" w:rsidRPr="007C33BB">
        <w:rPr>
          <w:color w:val="EE0000"/>
        </w:rPr>
        <w:t xml:space="preserve">contrôler </w:t>
      </w:r>
      <w:r w:rsidR="001F2ED8">
        <w:t>quelles classes peuvent hériter d’une classe.</w:t>
      </w:r>
    </w:p>
    <w:p w14:paraId="19CBE368" w14:textId="41D644E7" w:rsidR="00340A9F" w:rsidRDefault="00340A9F" w:rsidP="00340A9F">
      <w:pPr>
        <w:pStyle w:val="Paragraphedeliste"/>
      </w:pPr>
      <w:r w:rsidRPr="007C33BB">
        <w:rPr>
          <w:u w:val="single"/>
        </w:rPr>
        <w:t>Syntaxes (exemple)</w:t>
      </w:r>
      <w:r>
        <w:t> :</w:t>
      </w:r>
      <w:r w:rsidR="007C33BB">
        <w:tab/>
      </w:r>
      <w:r w:rsidR="007C33BB">
        <w:tab/>
      </w:r>
      <m:oMath>
        <m:r>
          <w:rPr>
            <w:rFonts w:ascii="Cambria Math" w:hAnsi="Cambria Math"/>
            <w:color w:val="0070C0"/>
            <w:highlight w:val="black"/>
          </w:rPr>
          <m:t>public sealed class Shape permits Circle, Square, Rectangle</m:t>
        </m:r>
        <m:d>
          <m:dPr>
            <m:begChr m:val="{"/>
            <m:endChr m:val="}"/>
            <m:ctrlPr>
              <w:rPr>
                <w:rFonts w:ascii="Cambria Math" w:hAnsi="Cambria Math"/>
                <w:i/>
                <w:color w:val="0070C0"/>
                <w:highlight w:val="black"/>
              </w:rPr>
            </m:ctrlPr>
          </m:dPr>
          <m:e>
            <m:r>
              <w:rPr>
                <w:rFonts w:ascii="Cambria Math" w:hAnsi="Cambria Math"/>
                <w:color w:val="0070C0"/>
                <w:highlight w:val="black"/>
              </w:rPr>
              <m:t xml:space="preserve"> </m:t>
            </m:r>
          </m:e>
        </m:d>
      </m:oMath>
      <w:r w:rsidR="007C33BB">
        <w:rPr>
          <w:rFonts w:eastAsiaTheme="minorEastAsia"/>
        </w:rPr>
        <w:t>.</w:t>
      </w:r>
    </w:p>
    <w:p w14:paraId="4C986F26" w14:textId="37CE25CD" w:rsidR="00340A9F" w:rsidRPr="00340A9F" w:rsidRDefault="00340A9F" w:rsidP="00340A9F">
      <w:pPr>
        <w:pStyle w:val="Paragraphedeliste"/>
        <w:numPr>
          <w:ilvl w:val="1"/>
          <w:numId w:val="1"/>
        </w:numPr>
      </w:pPr>
      <m:oMath>
        <m:r>
          <w:rPr>
            <w:rFonts w:ascii="Cambria Math" w:hAnsi="Cambria Math"/>
          </w:rPr>
          <m:t>sealed</m:t>
        </m:r>
      </m:oMath>
      <w:r>
        <w:rPr>
          <w:rFonts w:eastAsiaTheme="minorEastAsia"/>
        </w:rPr>
        <w:t> :</w:t>
      </w:r>
      <w:r w:rsidR="007C33BB">
        <w:rPr>
          <w:rFonts w:eastAsiaTheme="minorEastAsia"/>
        </w:rPr>
        <w:t xml:space="preserve"> Mot-clé pour </w:t>
      </w:r>
      <w:r w:rsidR="007C33BB" w:rsidRPr="007C33BB">
        <w:rPr>
          <w:rFonts w:eastAsiaTheme="minorEastAsia"/>
          <w:color w:val="EE0000"/>
        </w:rPr>
        <w:t xml:space="preserve">sceller </w:t>
      </w:r>
      <w:r w:rsidR="007C33BB">
        <w:rPr>
          <w:rFonts w:eastAsiaTheme="minorEastAsia"/>
        </w:rPr>
        <w:t>la classe ;</w:t>
      </w:r>
    </w:p>
    <w:p w14:paraId="767E3975" w14:textId="65F1772D" w:rsidR="00340A9F" w:rsidRPr="00340A9F" w:rsidRDefault="00340A9F" w:rsidP="00340A9F">
      <w:pPr>
        <w:pStyle w:val="Paragraphedeliste"/>
        <w:numPr>
          <w:ilvl w:val="1"/>
          <w:numId w:val="1"/>
        </w:numPr>
      </w:pPr>
      <m:oMath>
        <m:r>
          <w:rPr>
            <w:rFonts w:ascii="Cambria Math" w:hAnsi="Cambria Math"/>
          </w:rPr>
          <m:t>permits</m:t>
        </m:r>
      </m:oMath>
      <w:r>
        <w:rPr>
          <w:rFonts w:eastAsiaTheme="minorEastAsia"/>
        </w:rPr>
        <w:t> :</w:t>
      </w:r>
      <w:r w:rsidR="007C33BB">
        <w:rPr>
          <w:rFonts w:eastAsiaTheme="minorEastAsia"/>
        </w:rPr>
        <w:t xml:space="preserve"> Spécifie les sous-classes </w:t>
      </w:r>
      <w:r w:rsidR="007C33BB" w:rsidRPr="007C33BB">
        <w:rPr>
          <w:rFonts w:eastAsiaTheme="minorEastAsia"/>
          <w:color w:val="0070C0"/>
        </w:rPr>
        <w:t>autorisées</w:t>
      </w:r>
    </w:p>
    <w:p w14:paraId="3A339718" w14:textId="316D0F93" w:rsidR="00340A9F" w:rsidRPr="007C33BB" w:rsidRDefault="00340A9F" w:rsidP="00340A9F">
      <w:pPr>
        <w:pStyle w:val="Paragraphedeliste"/>
        <w:rPr>
          <w:color w:val="0070C0"/>
        </w:rPr>
      </w:pPr>
      <w:r w:rsidRPr="007C33BB">
        <w:rPr>
          <w:color w:val="0070C0"/>
        </w:rPr>
        <w:t xml:space="preserve">Même si la classe </w:t>
      </w:r>
      <m:oMath>
        <m:r>
          <w:rPr>
            <w:rFonts w:ascii="Cambria Math" w:hAnsi="Cambria Math"/>
            <w:color w:val="0070C0"/>
          </w:rPr>
          <m:t>Shape</m:t>
        </m:r>
      </m:oMath>
      <w:r w:rsidRPr="007C33BB">
        <w:rPr>
          <w:rFonts w:eastAsiaTheme="minorEastAsia"/>
          <w:color w:val="0070C0"/>
        </w:rPr>
        <w:t xml:space="preserve"> est </w:t>
      </w:r>
      <m:oMath>
        <m:r>
          <w:rPr>
            <w:rFonts w:ascii="Cambria Math" w:eastAsiaTheme="minorEastAsia" w:hAnsi="Cambria Math"/>
            <w:color w:val="0070C0"/>
          </w:rPr>
          <m:t>public</m:t>
        </m:r>
      </m:oMath>
      <w:r w:rsidRPr="007C33BB">
        <w:rPr>
          <w:rFonts w:eastAsiaTheme="minorEastAsia"/>
          <w:color w:val="0070C0"/>
        </w:rPr>
        <w:t xml:space="preserve">, les classes qui peuvent </w:t>
      </w:r>
      <w:r w:rsidR="00A67C56" w:rsidRPr="007C33BB">
        <w:rPr>
          <w:rFonts w:eastAsiaTheme="minorEastAsia"/>
          <w:color w:val="0070C0"/>
        </w:rPr>
        <w:t>l’</w:t>
      </w:r>
      <w:r w:rsidR="007C33BB" w:rsidRPr="007C33BB">
        <w:rPr>
          <w:rFonts w:eastAsiaTheme="minorEastAsia"/>
          <w:color w:val="0070C0"/>
        </w:rPr>
        <w:t xml:space="preserve">étendre sont les classes </w:t>
      </w:r>
      <m:oMath>
        <m:r>
          <w:rPr>
            <w:rFonts w:ascii="Cambria Math" w:eastAsiaTheme="minorEastAsia" w:hAnsi="Cambria Math"/>
            <w:color w:val="0070C0"/>
          </w:rPr>
          <m:t>Circle</m:t>
        </m:r>
      </m:oMath>
      <w:r w:rsidR="007C33BB" w:rsidRPr="007C33BB">
        <w:rPr>
          <w:rFonts w:eastAsiaTheme="minorEastAsia"/>
          <w:color w:val="0070C0"/>
        </w:rPr>
        <w:t xml:space="preserve">, </w:t>
      </w:r>
      <m:oMath>
        <m:r>
          <w:rPr>
            <w:rFonts w:ascii="Cambria Math" w:eastAsiaTheme="minorEastAsia" w:hAnsi="Cambria Math"/>
            <w:color w:val="0070C0"/>
          </w:rPr>
          <m:t>Rectangle</m:t>
        </m:r>
      </m:oMath>
      <w:r w:rsidR="007C33BB" w:rsidRPr="007C33BB">
        <w:rPr>
          <w:rFonts w:eastAsiaTheme="minorEastAsia"/>
          <w:color w:val="0070C0"/>
        </w:rPr>
        <w:t xml:space="preserve"> et </w:t>
      </w:r>
      <m:oMath>
        <m:r>
          <w:rPr>
            <w:rFonts w:ascii="Cambria Math" w:eastAsiaTheme="minorEastAsia" w:hAnsi="Cambria Math"/>
            <w:color w:val="0070C0"/>
          </w:rPr>
          <m:t>Square</m:t>
        </m:r>
      </m:oMath>
      <w:r w:rsidR="007C33BB" w:rsidRPr="007C33BB">
        <w:rPr>
          <w:rFonts w:eastAsiaTheme="minorEastAsia"/>
          <w:color w:val="0070C0"/>
        </w:rPr>
        <w:t>.</w:t>
      </w:r>
    </w:p>
    <w:p w14:paraId="2145164E" w14:textId="64DAB78B" w:rsidR="00340A9F" w:rsidRDefault="00340A9F" w:rsidP="00340A9F">
      <w:pPr>
        <w:pStyle w:val="Paragraphedeliste"/>
      </w:pPr>
      <w:r w:rsidRPr="007C33BB">
        <w:rPr>
          <w:u w:val="single"/>
        </w:rPr>
        <w:t>Intérêt</w:t>
      </w:r>
      <w:r>
        <w:t> : Garantir que les extensions imprévues ne sont pas possibles.</w:t>
      </w:r>
    </w:p>
    <w:p w14:paraId="3F16E136" w14:textId="77777777" w:rsidR="00A1270B" w:rsidRDefault="00A1270B" w:rsidP="00A1270B"/>
    <w:p w14:paraId="6DA6D04A" w14:textId="77777777" w:rsidR="000445CD" w:rsidRDefault="000445CD" w:rsidP="00A1270B"/>
    <w:p w14:paraId="0CCD0C43" w14:textId="2492A9B9" w:rsidR="00A67C56" w:rsidRDefault="00A67C56" w:rsidP="00A67C56">
      <w:pPr>
        <w:jc w:val="center"/>
        <w:rPr>
          <w:rFonts w:eastAsiaTheme="minorEastAsia"/>
          <w:b/>
          <w:bCs/>
          <w:u w:val="single"/>
        </w:rPr>
      </w:pPr>
      <w:r w:rsidRPr="007C33BB">
        <w:rPr>
          <w:b/>
          <w:bCs/>
          <w:u w:val="single"/>
        </w:rPr>
        <w:t xml:space="preserve">La super-classe </w:t>
      </w:r>
      <m:oMath>
        <m:r>
          <m:rPr>
            <m:sty m:val="bi"/>
          </m:rPr>
          <w:rPr>
            <w:rFonts w:ascii="Cambria Math" w:hAnsi="Cambria Math"/>
            <w:u w:val="single"/>
          </w:rPr>
          <m:t>Object</m:t>
        </m:r>
      </m:oMath>
    </w:p>
    <w:p w14:paraId="54F54F1B" w14:textId="2813D11A" w:rsidR="003A6994" w:rsidRPr="00A6149B" w:rsidRDefault="003A6994" w:rsidP="003A6994">
      <w:pPr>
        <w:rPr>
          <w:rFonts w:eastAsiaTheme="minorEastAsia"/>
          <w:color w:val="FFFFFF" w:themeColor="background1"/>
        </w:rPr>
      </w:pPr>
      <w:r w:rsidRPr="00A6149B">
        <w:rPr>
          <w:rFonts w:eastAsiaTheme="minorEastAsia"/>
          <w:color w:val="FFFFFF" w:themeColor="background1"/>
          <w:highlight w:val="black"/>
        </w:rPr>
        <w:t xml:space="preserve">Fichier </w:t>
      </w:r>
      <w:r w:rsidR="00A6149B" w:rsidRPr="00A6149B">
        <w:rPr>
          <w:rFonts w:eastAsiaTheme="minorEastAsia"/>
          <w:color w:val="FFFFFF" w:themeColor="background1"/>
          <w:highlight w:val="black"/>
        </w:rPr>
        <w:t>« Object »</w:t>
      </w:r>
    </w:p>
    <w:p w14:paraId="5577A22C" w14:textId="67E972AA" w:rsidR="00A67C56" w:rsidRPr="004C28D4" w:rsidRDefault="00035164" w:rsidP="00A67C56">
      <w:pPr>
        <w:rPr>
          <w:rFonts w:eastAsiaTheme="minorEastAsia"/>
          <w:b/>
          <w:bCs/>
        </w:rPr>
      </w:pPr>
      <w:r w:rsidRPr="004C28D4">
        <w:rPr>
          <w:rFonts w:eastAsiaTheme="minorEastAsia"/>
          <w:b/>
          <w:bCs/>
        </w:rPr>
        <w:t xml:space="preserve">La classe </w:t>
      </w:r>
      <m:oMath>
        <m:r>
          <m:rPr>
            <m:sty m:val="bi"/>
          </m:rPr>
          <w:rPr>
            <w:rFonts w:ascii="Cambria Math" w:eastAsiaTheme="minorEastAsia" w:hAnsi="Cambria Math"/>
          </w:rPr>
          <m:t>Object</m:t>
        </m:r>
      </m:oMath>
    </w:p>
    <w:p w14:paraId="184960A6" w14:textId="48170C3A" w:rsidR="00035164" w:rsidRPr="00035164" w:rsidRDefault="00035164" w:rsidP="00035164">
      <w:pPr>
        <w:pStyle w:val="Paragraphedeliste"/>
        <w:numPr>
          <w:ilvl w:val="0"/>
          <w:numId w:val="1"/>
        </w:numPr>
      </w:pPr>
      <w:r>
        <w:t xml:space="preserve">La classe </w:t>
      </w:r>
      <m:oMath>
        <m:r>
          <w:rPr>
            <w:rFonts w:ascii="Cambria Math" w:hAnsi="Cambria Math"/>
          </w:rPr>
          <m:t>Object</m:t>
        </m:r>
      </m:oMath>
      <w:r>
        <w:rPr>
          <w:rFonts w:eastAsiaTheme="minorEastAsia"/>
        </w:rPr>
        <w:t xml:space="preserve"> est la </w:t>
      </w:r>
      <w:r w:rsidR="004C28D4" w:rsidRPr="004C28D4">
        <w:rPr>
          <w:rFonts w:eastAsiaTheme="minorEastAsia"/>
          <w:color w:val="EE0000"/>
        </w:rPr>
        <w:t xml:space="preserve">racine de la hiérarchie </w:t>
      </w:r>
      <w:r w:rsidR="004C28D4">
        <w:rPr>
          <w:rFonts w:eastAsiaTheme="minorEastAsia"/>
        </w:rPr>
        <w:t>des classes en Java ;</w:t>
      </w:r>
    </w:p>
    <w:p w14:paraId="5E9CC97C" w14:textId="3A4BBAF5" w:rsidR="00035164" w:rsidRPr="004C28D4" w:rsidRDefault="00035164" w:rsidP="00035164">
      <w:pPr>
        <w:pStyle w:val="Paragraphedeliste"/>
        <w:numPr>
          <w:ilvl w:val="0"/>
          <w:numId w:val="1"/>
        </w:numPr>
      </w:pPr>
      <w:r>
        <w:rPr>
          <w:rFonts w:eastAsiaTheme="minorEastAsia"/>
        </w:rPr>
        <w:t xml:space="preserve">Chaque classe en Java </w:t>
      </w:r>
      <w:r w:rsidRPr="004C28D4">
        <w:rPr>
          <w:rFonts w:eastAsiaTheme="minorEastAsia"/>
          <w:color w:val="0070C0"/>
        </w:rPr>
        <w:t>hérite</w:t>
      </w:r>
      <w:r w:rsidR="004C28D4" w:rsidRPr="004C28D4">
        <w:rPr>
          <w:rFonts w:eastAsiaTheme="minorEastAsia"/>
          <w:color w:val="0070C0"/>
        </w:rPr>
        <w:t xml:space="preserve"> implicitement </w:t>
      </w:r>
      <w:r w:rsidR="004C28D4">
        <w:rPr>
          <w:rFonts w:eastAsiaTheme="minorEastAsia"/>
        </w:rPr>
        <w:t xml:space="preserve">de </w:t>
      </w:r>
      <m:oMath>
        <m:r>
          <w:rPr>
            <w:rFonts w:ascii="Cambria Math" w:eastAsiaTheme="minorEastAsia" w:hAnsi="Cambria Math"/>
          </w:rPr>
          <m:t>Object</m:t>
        </m:r>
      </m:oMath>
      <w:r w:rsidR="004C28D4">
        <w:rPr>
          <w:rFonts w:eastAsiaTheme="minorEastAsia"/>
        </w:rPr>
        <w:t> ;</w:t>
      </w:r>
    </w:p>
    <w:p w14:paraId="223BC347" w14:textId="4847AD51" w:rsidR="004C28D4" w:rsidRPr="00035164" w:rsidRDefault="004C28D4" w:rsidP="00035164">
      <w:pPr>
        <w:pStyle w:val="Paragraphedeliste"/>
        <w:numPr>
          <w:ilvl w:val="0"/>
          <w:numId w:val="1"/>
        </w:numPr>
      </w:pPr>
      <w:r>
        <w:rPr>
          <w:rFonts w:eastAsiaTheme="minorEastAsia"/>
        </w:rPr>
        <w:t xml:space="preserve">Fournit des </w:t>
      </w:r>
      <w:r w:rsidRPr="004C28D4">
        <w:rPr>
          <w:rFonts w:eastAsiaTheme="minorEastAsia"/>
          <w:color w:val="4EA72E" w:themeColor="accent6"/>
        </w:rPr>
        <w:t xml:space="preserve">méthodes de base </w:t>
      </w:r>
      <w:r>
        <w:rPr>
          <w:rFonts w:eastAsiaTheme="minorEastAsia"/>
        </w:rPr>
        <w:t>pour toutes les classes (certaines de ces méthodes doivent être redéfinies dans les classes dérivées pour fonctionner correctement).</w:t>
      </w:r>
    </w:p>
    <w:p w14:paraId="454C09B5" w14:textId="2A996429" w:rsidR="00035164" w:rsidRPr="00C9722F" w:rsidRDefault="00035164" w:rsidP="00035164">
      <w:pPr>
        <w:rPr>
          <w:rFonts w:eastAsiaTheme="minorEastAsia"/>
          <w:b/>
          <w:bCs/>
        </w:rPr>
      </w:pPr>
      <w:r w:rsidRPr="00C9722F">
        <w:rPr>
          <w:b/>
          <w:bCs/>
        </w:rPr>
        <w:t xml:space="preserve">Méthodes importantes de la classe </w:t>
      </w:r>
      <m:oMath>
        <m:r>
          <m:rPr>
            <m:sty m:val="bi"/>
          </m:rPr>
          <w:rPr>
            <w:rFonts w:ascii="Cambria Math" w:hAnsi="Cambria Math"/>
          </w:rPr>
          <m:t>Object</m:t>
        </m:r>
      </m:oMath>
    </w:p>
    <w:p w14:paraId="5ED983C5" w14:textId="580F33E3" w:rsidR="00E21FBB" w:rsidRDefault="00AF63D1" w:rsidP="00AF63D1">
      <w:pPr>
        <w:pStyle w:val="Paragraphedeliste"/>
        <w:rPr>
          <w:rFonts w:eastAsiaTheme="minorEastAsia"/>
        </w:rPr>
      </w:pPr>
      <w:r>
        <w:rPr>
          <w:rFonts w:eastAsiaTheme="minorEastAsia"/>
        </w:rPr>
        <w:tab/>
      </w:r>
      <m:oMath>
        <m:r>
          <w:rPr>
            <w:rFonts w:ascii="Cambria Math" w:eastAsiaTheme="minorEastAsia" w:hAnsi="Cambria Math"/>
          </w:rPr>
          <m:t>public boolean equals</m:t>
        </m:r>
        <m:d>
          <m:dPr>
            <m:ctrlPr>
              <w:rPr>
                <w:rFonts w:ascii="Cambria Math" w:eastAsiaTheme="minorEastAsia" w:hAnsi="Cambria Math"/>
                <w:i/>
              </w:rPr>
            </m:ctrlPr>
          </m:dPr>
          <m:e>
            <m:r>
              <w:rPr>
                <w:rFonts w:ascii="Cambria Math" w:eastAsiaTheme="minorEastAsia" w:hAnsi="Cambria Math"/>
              </w:rPr>
              <m:t>Object obj</m:t>
            </m:r>
          </m:e>
        </m:d>
      </m:oMath>
    </w:p>
    <w:p w14:paraId="0FF24B6C" w14:textId="521CFAF3" w:rsidR="00AF63D1" w:rsidRDefault="00AF63D1" w:rsidP="00AF63D1">
      <w:pPr>
        <w:pStyle w:val="Paragraphedeliste"/>
        <w:rPr>
          <w:rFonts w:eastAsiaTheme="minorEastAsia"/>
        </w:rPr>
      </w:pPr>
      <w:r>
        <w:rPr>
          <w:rFonts w:eastAsiaTheme="minorEastAsia"/>
        </w:rPr>
        <w:tab/>
      </w:r>
      <m:oMath>
        <m:r>
          <w:rPr>
            <w:rFonts w:ascii="Cambria Math" w:eastAsiaTheme="minorEastAsia" w:hAnsi="Cambria Math"/>
          </w:rPr>
          <m:t>public String toString</m:t>
        </m:r>
        <m:d>
          <m:dPr>
            <m:ctrlPr>
              <w:rPr>
                <w:rFonts w:ascii="Cambria Math" w:eastAsiaTheme="minorEastAsia" w:hAnsi="Cambria Math"/>
                <w:i/>
              </w:rPr>
            </m:ctrlPr>
          </m:dPr>
          <m:e>
            <m:r>
              <w:rPr>
                <w:rFonts w:ascii="Cambria Math" w:eastAsiaTheme="minorEastAsia" w:hAnsi="Cambria Math"/>
              </w:rPr>
              <m:t xml:space="preserve"> </m:t>
            </m:r>
          </m:e>
        </m:d>
      </m:oMath>
    </w:p>
    <w:p w14:paraId="399E1D47" w14:textId="3B64C6FD" w:rsidR="006C3FAF" w:rsidRDefault="006C3FAF" w:rsidP="00AF63D1">
      <w:pPr>
        <w:pStyle w:val="Paragraphedeliste"/>
        <w:rPr>
          <w:rFonts w:eastAsiaTheme="minorEastAsia"/>
        </w:rPr>
      </w:pPr>
      <w:r>
        <w:rPr>
          <w:rFonts w:eastAsiaTheme="minorEastAsia"/>
        </w:rPr>
        <w:tab/>
      </w:r>
      <m:oMath>
        <m:r>
          <w:rPr>
            <w:rFonts w:ascii="Cambria Math" w:eastAsiaTheme="minorEastAsia" w:hAnsi="Cambria Math"/>
          </w:rPr>
          <m:t>public int hashCode</m:t>
        </m:r>
        <m:d>
          <m:dPr>
            <m:ctrlPr>
              <w:rPr>
                <w:rFonts w:ascii="Cambria Math" w:eastAsiaTheme="minorEastAsia" w:hAnsi="Cambria Math"/>
                <w:i/>
              </w:rPr>
            </m:ctrlPr>
          </m:dPr>
          <m:e>
            <m:r>
              <w:rPr>
                <w:rFonts w:ascii="Cambria Math" w:eastAsiaTheme="minorEastAsia" w:hAnsi="Cambria Math"/>
              </w:rPr>
              <m:t xml:space="preserve"> </m:t>
            </m:r>
          </m:e>
        </m:d>
      </m:oMath>
    </w:p>
    <w:p w14:paraId="21EEEB76" w14:textId="37E31E56" w:rsidR="00272920" w:rsidRDefault="00272920" w:rsidP="00AF63D1">
      <w:pPr>
        <w:pStyle w:val="Paragraphedeliste"/>
        <w:rPr>
          <w:rFonts w:eastAsiaTheme="minorEastAsia"/>
        </w:rPr>
      </w:pPr>
      <w:r>
        <w:rPr>
          <w:rFonts w:eastAsiaTheme="minorEastAsia"/>
        </w:rPr>
        <w:tab/>
      </w:r>
      <m:oMath>
        <m:r>
          <w:rPr>
            <w:rFonts w:ascii="Cambria Math" w:eastAsiaTheme="minorEastAsia" w:hAnsi="Cambria Math"/>
          </w:rPr>
          <m:t>protected Object clone</m:t>
        </m:r>
        <m:d>
          <m:dPr>
            <m:ctrlPr>
              <w:rPr>
                <w:rFonts w:ascii="Cambria Math" w:eastAsiaTheme="minorEastAsia" w:hAnsi="Cambria Math"/>
                <w:i/>
              </w:rPr>
            </m:ctrlPr>
          </m:dPr>
          <m:e>
            <m:r>
              <w:rPr>
                <w:rFonts w:ascii="Cambria Math" w:eastAsiaTheme="minorEastAsia" w:hAnsi="Cambria Math"/>
              </w:rPr>
              <m:t xml:space="preserve"> </m:t>
            </m:r>
          </m:e>
        </m:d>
        <m:r>
          <w:rPr>
            <w:rFonts w:ascii="Cambria Math" w:eastAsiaTheme="minorEastAsia" w:hAnsi="Cambria Math"/>
          </w:rPr>
          <m:t xml:space="preserve"> throwns CloneNotSupportedException</m:t>
        </m:r>
      </m:oMath>
    </w:p>
    <w:p w14:paraId="568B7318" w14:textId="3CA62562" w:rsidR="00A1270B" w:rsidRDefault="00C9722F" w:rsidP="00A1270B">
      <w:pPr>
        <w:pStyle w:val="Paragraphedeliste"/>
        <w:rPr>
          <w:rFonts w:eastAsiaTheme="minorEastAsia"/>
        </w:rPr>
      </w:pPr>
      <w:r>
        <w:rPr>
          <w:rFonts w:eastAsiaTheme="minorEastAsia"/>
        </w:rPr>
        <w:tab/>
      </w:r>
      <m:oMath>
        <m:r>
          <w:rPr>
            <w:rFonts w:ascii="Cambria Math" w:eastAsiaTheme="minorEastAsia" w:hAnsi="Cambria Math"/>
          </w:rPr>
          <m:t>public final Class&lt;?&gt;  getClass</m:t>
        </m:r>
        <m:d>
          <m:dPr>
            <m:ctrlPr>
              <w:rPr>
                <w:rFonts w:ascii="Cambria Math" w:eastAsiaTheme="minorEastAsia" w:hAnsi="Cambria Math"/>
                <w:i/>
              </w:rPr>
            </m:ctrlPr>
          </m:dPr>
          <m:e>
            <m:r>
              <w:rPr>
                <w:rFonts w:ascii="Cambria Math" w:eastAsiaTheme="minorEastAsia" w:hAnsi="Cambria Math"/>
              </w:rPr>
              <m:t xml:space="preserve"> </m:t>
            </m:r>
          </m:e>
        </m:d>
      </m:oMath>
    </w:p>
    <w:p w14:paraId="6AC30F0B" w14:textId="77777777" w:rsidR="00A1270B" w:rsidRPr="00A1270B" w:rsidRDefault="00A1270B" w:rsidP="00A1270B">
      <w:pPr>
        <w:pStyle w:val="Paragraphedeliste"/>
        <w:rPr>
          <w:rFonts w:eastAsiaTheme="minorEastAsia"/>
        </w:rPr>
      </w:pPr>
    </w:p>
    <w:p w14:paraId="62300796" w14:textId="2E9B9649" w:rsidR="00E21FBB" w:rsidRDefault="00E21FBB" w:rsidP="00E21FBB">
      <w:pPr>
        <w:pStyle w:val="Paragraphedeliste"/>
        <w:numPr>
          <w:ilvl w:val="0"/>
          <w:numId w:val="1"/>
        </w:numPr>
        <w:rPr>
          <w:rFonts w:eastAsiaTheme="minorEastAsia"/>
        </w:rPr>
      </w:pPr>
      <w:r>
        <w:rPr>
          <w:rFonts w:eastAsiaTheme="minorEastAsia"/>
        </w:rPr>
        <w:lastRenderedPageBreak/>
        <w:t xml:space="preserve">Ces méthodes ont une </w:t>
      </w:r>
      <w:r w:rsidRPr="00C9722F">
        <w:rPr>
          <w:rFonts w:eastAsiaTheme="minorEastAsia"/>
          <w:color w:val="4EA72E" w:themeColor="accent6"/>
        </w:rPr>
        <w:t xml:space="preserve">implémentation de base </w:t>
      </w:r>
      <w:r>
        <w:rPr>
          <w:rFonts w:eastAsiaTheme="minorEastAsia"/>
        </w:rPr>
        <w:t xml:space="preserve">dans la classe </w:t>
      </w:r>
      <m:oMath>
        <m:r>
          <w:rPr>
            <w:rFonts w:ascii="Cambria Math" w:eastAsiaTheme="minorEastAsia" w:hAnsi="Cambria Math"/>
          </w:rPr>
          <m:t>Object</m:t>
        </m:r>
      </m:oMath>
      <w:r>
        <w:rPr>
          <w:rFonts w:eastAsiaTheme="minorEastAsia"/>
        </w:rPr>
        <w:t> ;</w:t>
      </w:r>
    </w:p>
    <w:p w14:paraId="5B657B44" w14:textId="6CC03F30" w:rsidR="00E21FBB" w:rsidRDefault="00E21FBB" w:rsidP="00E21FBB">
      <w:pPr>
        <w:pStyle w:val="Paragraphedeliste"/>
        <w:numPr>
          <w:ilvl w:val="0"/>
          <w:numId w:val="1"/>
        </w:numPr>
        <w:rPr>
          <w:rFonts w:eastAsiaTheme="minorEastAsia"/>
        </w:rPr>
      </w:pPr>
      <w:r>
        <w:rPr>
          <w:rFonts w:eastAsiaTheme="minorEastAsia"/>
        </w:rPr>
        <w:t xml:space="preserve">Cette implémentation n’est souvent </w:t>
      </w:r>
      <w:r w:rsidRPr="00C9722F">
        <w:rPr>
          <w:rFonts w:eastAsiaTheme="minorEastAsia"/>
          <w:b/>
          <w:bCs/>
        </w:rPr>
        <w:t>pas suffisante</w:t>
      </w:r>
      <w:r>
        <w:rPr>
          <w:rFonts w:eastAsiaTheme="minorEastAsia"/>
        </w:rPr>
        <w:t xml:space="preserve"> pour les sous-classes ;</w:t>
      </w:r>
    </w:p>
    <w:p w14:paraId="4437EB5B" w14:textId="6192209D" w:rsidR="00E21FBB" w:rsidRDefault="00E21FBB" w:rsidP="00E21FBB">
      <w:pPr>
        <w:pStyle w:val="Paragraphedeliste"/>
        <w:numPr>
          <w:ilvl w:val="0"/>
          <w:numId w:val="1"/>
        </w:numPr>
        <w:rPr>
          <w:rFonts w:eastAsiaTheme="minorEastAsia"/>
        </w:rPr>
      </w:pPr>
      <w:r>
        <w:rPr>
          <w:rFonts w:eastAsiaTheme="minorEastAsia"/>
        </w:rPr>
        <w:t xml:space="preserve">On cherche à </w:t>
      </w:r>
      <w:r w:rsidRPr="00C9722F">
        <w:rPr>
          <w:rFonts w:eastAsiaTheme="minorEastAsia"/>
          <w:color w:val="0070C0"/>
        </w:rPr>
        <w:t xml:space="preserve">redéfinir </w:t>
      </w:r>
      <w:r>
        <w:rPr>
          <w:rFonts w:eastAsiaTheme="minorEastAsia"/>
        </w:rPr>
        <w:t xml:space="preserve">ces méthodes pour obtenir </w:t>
      </w:r>
      <w:r w:rsidR="00C9722F">
        <w:rPr>
          <w:rFonts w:eastAsiaTheme="minorEastAsia"/>
        </w:rPr>
        <w:t>le comportement attendu</w:t>
      </w:r>
      <w:r>
        <w:rPr>
          <w:rFonts w:eastAsiaTheme="minorEastAsia"/>
        </w:rPr>
        <w:t>.</w:t>
      </w:r>
    </w:p>
    <w:p w14:paraId="303D106D" w14:textId="77777777" w:rsidR="00E03AF0" w:rsidRDefault="00E03AF0" w:rsidP="00AF63D1">
      <w:pPr>
        <w:rPr>
          <w:rFonts w:eastAsiaTheme="minorEastAsia"/>
          <w:b/>
          <w:bCs/>
        </w:rPr>
      </w:pPr>
    </w:p>
    <w:p w14:paraId="02628BA8" w14:textId="3C0BEAD7" w:rsidR="00AF63D1" w:rsidRDefault="00AF63D1" w:rsidP="00AF63D1">
      <w:pPr>
        <w:rPr>
          <w:rFonts w:eastAsiaTheme="minorEastAsia"/>
        </w:rPr>
      </w:pPr>
      <w:r w:rsidRPr="003A21A1">
        <w:rPr>
          <w:rFonts w:eastAsiaTheme="minorEastAsia"/>
          <w:b/>
          <w:bCs/>
        </w:rPr>
        <w:t xml:space="preserve">La méthode </w:t>
      </w:r>
      <m:oMath>
        <m:r>
          <m:rPr>
            <m:sty m:val="bi"/>
          </m:rPr>
          <w:rPr>
            <w:rFonts w:ascii="Cambria Math" w:eastAsiaTheme="minorEastAsia" w:hAnsi="Cambria Math"/>
          </w:rPr>
          <m:t>equals</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r>
      <w:r w:rsidR="006C3FAF">
        <w:rPr>
          <w:rFonts w:eastAsiaTheme="minorEastAsia"/>
        </w:rPr>
        <w:tab/>
        <w:t>Cette méthode permet de savoir si deux objets sont égaux</w:t>
      </w:r>
    </w:p>
    <w:p w14:paraId="2D5F6CED" w14:textId="48EF07B1" w:rsidR="006C3FAF" w:rsidRDefault="00A36CE7" w:rsidP="006C3FAF">
      <w:pPr>
        <w:pStyle w:val="Paragraphedeliste"/>
        <w:numPr>
          <w:ilvl w:val="1"/>
          <w:numId w:val="1"/>
        </w:numPr>
        <w:rPr>
          <w:rFonts w:eastAsiaTheme="minorEastAsia"/>
        </w:rPr>
      </w:pPr>
      <w:r>
        <w:rPr>
          <w:rFonts w:eastAsiaTheme="minorEastAsia"/>
        </w:rPr>
        <w:t xml:space="preserve">L’implémentation par défaut de </w:t>
      </w:r>
      <m:oMath>
        <m:r>
          <w:rPr>
            <w:rFonts w:ascii="Cambria Math" w:eastAsiaTheme="minorEastAsia" w:hAnsi="Cambria Math"/>
          </w:rPr>
          <m:t>equals</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fournie par la classe Object </w:t>
      </w:r>
      <w:r w:rsidRPr="003A21A1">
        <w:rPr>
          <w:rFonts w:eastAsiaTheme="minorEastAsia"/>
          <w:color w:val="EE0000"/>
        </w:rPr>
        <w:t>compare juste l’adresse (référence)</w:t>
      </w:r>
      <w:r>
        <w:rPr>
          <w:rFonts w:eastAsiaTheme="minorEastAsia"/>
        </w:rPr>
        <w:t xml:space="preserve"> de deux objets</w:t>
      </w:r>
      <w:r w:rsidR="00F062BB">
        <w:rPr>
          <w:rFonts w:eastAsiaTheme="minorEastAsia"/>
        </w:rPr>
        <w:t>.</w:t>
      </w:r>
    </w:p>
    <w:p w14:paraId="4868B3DE" w14:textId="0ED1C1A5" w:rsidR="00F062BB" w:rsidRDefault="00F062BB" w:rsidP="00F062BB">
      <w:pPr>
        <w:pStyle w:val="Paragraphedeliste"/>
        <w:rPr>
          <w:rFonts w:eastAsiaTheme="minorEastAsia"/>
        </w:rPr>
      </w:pPr>
      <w:r>
        <w:rPr>
          <w:rFonts w:eastAsiaTheme="minorEastAsia"/>
        </w:rPr>
        <w:t xml:space="preserve">Son implémentation correspond simplement à : </w:t>
      </w:r>
      <w:r>
        <w:rPr>
          <w:rFonts w:eastAsiaTheme="minorEastAsia"/>
        </w:rPr>
        <w:tab/>
      </w:r>
      <m:oMath>
        <m:r>
          <w:rPr>
            <w:rFonts w:ascii="Cambria Math" w:eastAsiaTheme="minorEastAsia" w:hAnsi="Cambria Math"/>
          </w:rPr>
          <m:t>public boolean equals</m:t>
        </m:r>
        <m:d>
          <m:dPr>
            <m:ctrlPr>
              <w:rPr>
                <w:rFonts w:ascii="Cambria Math" w:eastAsiaTheme="minorEastAsia" w:hAnsi="Cambria Math"/>
                <w:i/>
              </w:rPr>
            </m:ctrlPr>
          </m:dPr>
          <m:e>
            <m:r>
              <w:rPr>
                <w:rFonts w:ascii="Cambria Math" w:eastAsiaTheme="minorEastAsia" w:hAnsi="Cambria Math"/>
              </w:rPr>
              <m:t>Object obj</m:t>
            </m:r>
          </m:e>
        </m:d>
        <m:r>
          <w:rPr>
            <w:rFonts w:ascii="Cambria Math" w:eastAsiaTheme="minorEastAsia" w:hAnsi="Cambria Math"/>
          </w:rPr>
          <m:t>{</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 xml:space="preserve">return </m:t>
        </m:r>
        <m:d>
          <m:dPr>
            <m:ctrlPr>
              <w:rPr>
                <w:rFonts w:ascii="Cambria Math" w:eastAsiaTheme="minorEastAsia" w:hAnsi="Cambria Math"/>
                <w:i/>
              </w:rPr>
            </m:ctrlPr>
          </m:dPr>
          <m:e>
            <m:r>
              <w:rPr>
                <w:rFonts w:ascii="Cambria Math" w:eastAsiaTheme="minorEastAsia" w:hAnsi="Cambria Math"/>
              </w:rPr>
              <m:t>this==obj</m:t>
            </m:r>
          </m:e>
        </m:d>
        <m:r>
          <w:rPr>
            <w:rFonts w:ascii="Cambria Math" w:eastAsiaTheme="minorEastAsia" w:hAnsi="Cambria Math"/>
          </w:rPr>
          <m:t>;}</m:t>
        </m:r>
      </m:oMath>
    </w:p>
    <w:p w14:paraId="30A22F5B" w14:textId="4FE97C2F" w:rsidR="00B35A06" w:rsidRPr="00B35A06" w:rsidRDefault="00B35A06" w:rsidP="00F062BB">
      <w:pPr>
        <w:pStyle w:val="Paragraphedeliste"/>
        <w:rPr>
          <w:rFonts w:eastAsiaTheme="minorEastAsia"/>
          <w:color w:val="FFFFFF" w:themeColor="background1"/>
        </w:rPr>
      </w:pPr>
      <w:r w:rsidRPr="00B35A06">
        <w:rPr>
          <w:rFonts w:eastAsiaTheme="minorEastAsia"/>
          <w:color w:val="FFFFFF" w:themeColor="background1"/>
          <w:highlight w:val="black"/>
        </w:rPr>
        <w:t>[Test.java]</w:t>
      </w:r>
    </w:p>
    <w:p w14:paraId="06BD848F" w14:textId="1BFD59B8" w:rsidR="006C3FAF" w:rsidRPr="00A8022B" w:rsidRDefault="007D4F88" w:rsidP="007D4F88">
      <w:pPr>
        <w:rPr>
          <w:rFonts w:eastAsiaTheme="minorEastAsia"/>
          <w:b/>
          <w:bCs/>
        </w:rPr>
      </w:pPr>
      <w:r w:rsidRPr="00A8022B">
        <w:rPr>
          <w:rFonts w:eastAsiaTheme="minorEastAsia"/>
          <w:b/>
          <w:bCs/>
        </w:rPr>
        <w:t xml:space="preserve">Redéfinition de </w:t>
      </w:r>
      <m:oMath>
        <m:r>
          <m:rPr>
            <m:sty m:val="bi"/>
          </m:rPr>
          <w:rPr>
            <w:rFonts w:ascii="Cambria Math" w:eastAsiaTheme="minorEastAsia" w:hAnsi="Cambria Math"/>
          </w:rPr>
          <m:t>equals</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p>
    <w:p w14:paraId="013F3FB1" w14:textId="34BBDC19" w:rsidR="007D4F88" w:rsidRDefault="007D4F88" w:rsidP="007D4F88">
      <w:pPr>
        <w:pStyle w:val="Paragraphedeliste"/>
        <w:numPr>
          <w:ilvl w:val="0"/>
          <w:numId w:val="1"/>
        </w:numPr>
        <w:rPr>
          <w:rFonts w:eastAsiaTheme="minorEastAsia"/>
        </w:rPr>
      </w:pPr>
      <w:r>
        <w:rPr>
          <w:rFonts w:eastAsiaTheme="minorEastAsia"/>
        </w:rPr>
        <w:t>Le comportement par défaut</w:t>
      </w:r>
      <w:r w:rsidR="00A8022B">
        <w:rPr>
          <w:rFonts w:eastAsiaTheme="minorEastAsia"/>
        </w:rPr>
        <w:t xml:space="preserve"> de </w:t>
      </w:r>
      <m:oMath>
        <m:r>
          <w:rPr>
            <w:rFonts w:ascii="Cambria Math" w:eastAsiaTheme="minorEastAsia" w:hAnsi="Cambria Math"/>
          </w:rPr>
          <m:t>equals</m:t>
        </m:r>
      </m:oMath>
      <w:r w:rsidR="00A8022B">
        <w:rPr>
          <w:rFonts w:eastAsiaTheme="minorEastAsia"/>
        </w:rPr>
        <w:t xml:space="preserve"> peut </w:t>
      </w:r>
      <w:r w:rsidR="00862C28">
        <w:rPr>
          <w:rFonts w:eastAsiaTheme="minorEastAsia"/>
        </w:rPr>
        <w:t>suffire</w:t>
      </w:r>
      <w:r w:rsidR="00A8022B">
        <w:rPr>
          <w:rFonts w:eastAsiaTheme="minorEastAsia"/>
        </w:rPr>
        <w:t xml:space="preserve"> si par exemple l’unicité </w:t>
      </w:r>
      <w:r w:rsidR="00467AC1">
        <w:rPr>
          <w:rFonts w:eastAsiaTheme="minorEastAsia"/>
        </w:rPr>
        <w:t>en mémoire suffit pour identifier un objet ;</w:t>
      </w:r>
    </w:p>
    <w:p w14:paraId="3394208E" w14:textId="573A4622" w:rsidR="007D4F88" w:rsidRDefault="007D4F88" w:rsidP="007D4F88">
      <w:pPr>
        <w:pStyle w:val="Paragraphedeliste"/>
        <w:numPr>
          <w:ilvl w:val="0"/>
          <w:numId w:val="1"/>
        </w:numPr>
        <w:rPr>
          <w:rFonts w:eastAsiaTheme="minorEastAsia"/>
        </w:rPr>
      </w:pPr>
      <w:r>
        <w:rPr>
          <w:rFonts w:eastAsiaTheme="minorEastAsia"/>
        </w:rPr>
        <w:t>Cependant, la plupart du temps,</w:t>
      </w:r>
      <w:r w:rsidR="00467AC1">
        <w:rPr>
          <w:rFonts w:eastAsiaTheme="minorEastAsia"/>
        </w:rPr>
        <w:t xml:space="preserve"> le comportement par défaut de </w:t>
      </w:r>
      <m:oMath>
        <m:r>
          <w:rPr>
            <w:rFonts w:ascii="Cambria Math" w:eastAsiaTheme="minorEastAsia" w:hAnsi="Cambria Math"/>
          </w:rPr>
          <m:t>equals</m:t>
        </m:r>
      </m:oMath>
      <w:r w:rsidR="00467AC1">
        <w:rPr>
          <w:rFonts w:eastAsiaTheme="minorEastAsia"/>
        </w:rPr>
        <w:t xml:space="preserve"> n’est pas intéressant ;</w:t>
      </w:r>
    </w:p>
    <w:p w14:paraId="4DD187BB" w14:textId="08A6FE78" w:rsidR="007D4F88" w:rsidRDefault="007D4F88" w:rsidP="007D4F88">
      <w:pPr>
        <w:pStyle w:val="Paragraphedeliste"/>
        <w:numPr>
          <w:ilvl w:val="0"/>
          <w:numId w:val="1"/>
        </w:numPr>
        <w:rPr>
          <w:rFonts w:eastAsiaTheme="minorEastAsia"/>
        </w:rPr>
      </w:pPr>
      <w:r>
        <w:rPr>
          <w:rFonts w:eastAsiaTheme="minorEastAsia"/>
        </w:rPr>
        <w:t>L’objectif est de la redéfinir pour chaque classe</w:t>
      </w:r>
      <w:r w:rsidR="00467AC1">
        <w:rPr>
          <w:rFonts w:eastAsiaTheme="minorEastAsia"/>
        </w:rPr>
        <w:t xml:space="preserve"> </w:t>
      </w:r>
      <w:r w:rsidR="00862C28">
        <w:rPr>
          <w:rFonts w:eastAsiaTheme="minorEastAsia"/>
        </w:rPr>
        <w:t xml:space="preserve">de manière à pouvoir tester </w:t>
      </w:r>
      <w:r w:rsidR="00862C28" w:rsidRPr="00B35A06">
        <w:rPr>
          <w:rFonts w:eastAsiaTheme="minorEastAsia"/>
          <w:color w:val="EE0000"/>
        </w:rPr>
        <w:t xml:space="preserve">l’égalité profonde </w:t>
      </w:r>
      <w:r w:rsidR="00862C28">
        <w:rPr>
          <w:rFonts w:eastAsiaTheme="minorEastAsia"/>
        </w:rPr>
        <w:t>(comparer les valeurs et pas les références).</w:t>
      </w:r>
    </w:p>
    <w:p w14:paraId="01E67001" w14:textId="0C5E69EF" w:rsidR="00B35A06" w:rsidRPr="00B35A06" w:rsidRDefault="00B35A06" w:rsidP="00B35A06">
      <w:pPr>
        <w:pStyle w:val="Paragraphedeliste"/>
        <w:rPr>
          <w:rFonts w:eastAsiaTheme="minorEastAsia"/>
          <w:color w:val="FFFFFF" w:themeColor="background1"/>
        </w:rPr>
      </w:pPr>
      <w:r w:rsidRPr="00B35A06">
        <w:rPr>
          <w:rFonts w:eastAsiaTheme="minorEastAsia"/>
          <w:color w:val="FFFFFF" w:themeColor="background1"/>
          <w:highlight w:val="black"/>
        </w:rPr>
        <w:t>[Personne.java]</w:t>
      </w:r>
    </w:p>
    <w:p w14:paraId="1CC96312" w14:textId="7E59F88B" w:rsidR="00862C28" w:rsidRPr="00731DE8" w:rsidRDefault="009D1CD1" w:rsidP="009D1CD1">
      <w:pPr>
        <w:pStyle w:val="Paragraphedeliste"/>
        <w:rPr>
          <w:rFonts w:eastAsiaTheme="minorEastAsia"/>
          <w:color w:val="EE0000"/>
        </w:rPr>
      </w:pPr>
      <w:r w:rsidRPr="00731DE8">
        <w:rPr>
          <w:rFonts w:eastAsiaTheme="minorEastAsia"/>
          <w:color w:val="EE0000"/>
          <w:u w:val="single"/>
        </w:rPr>
        <w:t>Attention</w:t>
      </w:r>
      <w:r w:rsidR="002E4D71" w:rsidRPr="00731DE8">
        <w:rPr>
          <w:rFonts w:eastAsiaTheme="minorEastAsia"/>
          <w:color w:val="EE0000"/>
        </w:rPr>
        <w:t xml:space="preserve"> ! La signature </w:t>
      </w:r>
      <m:oMath>
        <m:r>
          <w:rPr>
            <w:rFonts w:ascii="Cambria Math" w:eastAsiaTheme="minorEastAsia" w:hAnsi="Cambria Math"/>
            <w:color w:val="EE0000"/>
          </w:rPr>
          <m:t>equals</m:t>
        </m:r>
        <m:d>
          <m:dPr>
            <m:ctrlPr>
              <w:rPr>
                <w:rFonts w:ascii="Cambria Math" w:eastAsiaTheme="minorEastAsia" w:hAnsi="Cambria Math"/>
                <w:i/>
                <w:color w:val="EE0000"/>
              </w:rPr>
            </m:ctrlPr>
          </m:dPr>
          <m:e>
            <m:r>
              <w:rPr>
                <w:rFonts w:ascii="Cambria Math" w:eastAsiaTheme="minorEastAsia" w:hAnsi="Cambria Math"/>
                <w:color w:val="EE0000"/>
              </w:rPr>
              <m:t xml:space="preserve"> </m:t>
            </m:r>
          </m:e>
        </m:d>
      </m:oMath>
      <w:r w:rsidR="002E4D71" w:rsidRPr="00731DE8">
        <w:rPr>
          <w:rFonts w:eastAsiaTheme="minorEastAsia"/>
          <w:color w:val="EE0000"/>
        </w:rPr>
        <w:t xml:space="preserve"> impose que le paramètre soit de type Object, et non pas </w:t>
      </w:r>
      <m:oMath>
        <m:r>
          <w:rPr>
            <w:rFonts w:ascii="Cambria Math" w:eastAsiaTheme="minorEastAsia" w:hAnsi="Cambria Math"/>
            <w:color w:val="EE0000"/>
          </w:rPr>
          <m:t>Personne</m:t>
        </m:r>
      </m:oMath>
      <w:r w:rsidR="002E4D71" w:rsidRPr="00731DE8">
        <w:rPr>
          <w:rFonts w:eastAsiaTheme="minorEastAsia"/>
          <w:color w:val="EE0000"/>
        </w:rPr>
        <w:t xml:space="preserve">. Autrement il s’agit de </w:t>
      </w:r>
      <w:r w:rsidR="002E4D71" w:rsidRPr="00731DE8">
        <w:rPr>
          <w:rFonts w:eastAsiaTheme="minorEastAsia"/>
          <w:b/>
          <w:bCs/>
          <w:color w:val="EE0000"/>
        </w:rPr>
        <w:t>surcharge</w:t>
      </w:r>
      <w:r w:rsidR="00731DE8" w:rsidRPr="00731DE8">
        <w:rPr>
          <w:rFonts w:eastAsiaTheme="minorEastAsia"/>
          <w:color w:val="EE0000"/>
        </w:rPr>
        <w:t>.</w:t>
      </w:r>
    </w:p>
    <w:p w14:paraId="36944C9E" w14:textId="53BE4CEA" w:rsidR="00731DE8" w:rsidRPr="00731DE8" w:rsidRDefault="00731DE8" w:rsidP="00731DE8">
      <w:pPr>
        <w:pStyle w:val="Paragraphedeliste"/>
        <w:rPr>
          <w:rFonts w:eastAsiaTheme="minorEastAsia"/>
        </w:rPr>
      </w:pPr>
      <w:r w:rsidRPr="004E7085">
        <w:rPr>
          <w:rFonts w:eastAsiaTheme="minorEastAsia"/>
          <w:u w:val="single"/>
        </w:rPr>
        <w:t xml:space="preserve">Usage de </w:t>
      </w:r>
      <m:oMath>
        <m:r>
          <w:rPr>
            <w:rFonts w:ascii="Cambria Math" w:eastAsiaTheme="minorEastAsia" w:hAnsi="Cambria Math"/>
            <w:u w:val="single"/>
          </w:rPr>
          <m:t>instanceof</m:t>
        </m:r>
      </m:oMath>
      <w:r>
        <w:rPr>
          <w:rFonts w:eastAsiaTheme="minorEastAsia"/>
        </w:rPr>
        <w:t xml:space="preserve"> : Il faut commencer par vérifier que le paramètre est d’un </w:t>
      </w:r>
      <w:r w:rsidRPr="004E7085">
        <w:rPr>
          <w:rFonts w:eastAsiaTheme="minorEastAsia"/>
          <w:color w:val="0070C0"/>
        </w:rPr>
        <w:t xml:space="preserve">type acceptable </w:t>
      </w:r>
      <w:r w:rsidR="004E7085" w:rsidRPr="004E7085">
        <w:rPr>
          <w:rFonts w:eastAsiaTheme="minorEastAsia"/>
          <w:color w:val="0070C0"/>
        </w:rPr>
        <w:t xml:space="preserve">pour la comparaison </w:t>
      </w:r>
      <w:r w:rsidR="004E7085">
        <w:rPr>
          <w:rFonts w:eastAsiaTheme="minorEastAsia"/>
        </w:rPr>
        <w:t xml:space="preserve">et renvoyer </w:t>
      </w:r>
      <m:oMath>
        <m:r>
          <w:rPr>
            <w:rFonts w:ascii="Cambria Math" w:eastAsiaTheme="minorEastAsia" w:hAnsi="Cambria Math"/>
          </w:rPr>
          <m:t>false</m:t>
        </m:r>
      </m:oMath>
      <w:r w:rsidR="004E7085">
        <w:rPr>
          <w:rFonts w:eastAsiaTheme="minorEastAsia"/>
        </w:rPr>
        <w:t xml:space="preserve"> si cela n’est pas le cas.</w:t>
      </w:r>
    </w:p>
    <w:p w14:paraId="08D80BED" w14:textId="63E62FA4" w:rsidR="00D44FB8" w:rsidRPr="00D44FB8" w:rsidRDefault="00CF6C90" w:rsidP="007D4F88">
      <w:pPr>
        <w:rPr>
          <w:rFonts w:eastAsiaTheme="minorEastAsia"/>
          <w:b/>
          <w:bCs/>
        </w:rPr>
      </w:pPr>
      <w:r w:rsidRPr="00D44FB8">
        <w:rPr>
          <w:rFonts w:eastAsiaTheme="minorEastAsia"/>
          <w:b/>
          <w:bCs/>
        </w:rPr>
        <w:t xml:space="preserve">Redéfinition de </w:t>
      </w:r>
      <m:oMath>
        <m:r>
          <m:rPr>
            <m:sty m:val="bi"/>
          </m:rPr>
          <w:rPr>
            <w:rFonts w:ascii="Cambria Math" w:eastAsiaTheme="minorEastAsia" w:hAnsi="Cambria Math"/>
          </w:rPr>
          <m:t>equals</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r w:rsidRPr="00D44FB8">
        <w:rPr>
          <w:rFonts w:eastAsiaTheme="minorEastAsia"/>
          <w:b/>
          <w:bCs/>
        </w:rPr>
        <w:t xml:space="preserve"> dans une sous-classe</w:t>
      </w:r>
      <w:r w:rsidRPr="00D44FB8">
        <w:rPr>
          <w:rFonts w:eastAsiaTheme="minorEastAsia"/>
          <w:b/>
          <w:bCs/>
        </w:rPr>
        <w:tab/>
      </w:r>
    </w:p>
    <w:p w14:paraId="054786F0" w14:textId="51224618" w:rsidR="007D4F88" w:rsidRDefault="00CF6C90" w:rsidP="00D44FB8">
      <w:pPr>
        <w:pStyle w:val="Paragraphedeliste"/>
        <w:rPr>
          <w:rFonts w:eastAsiaTheme="minorEastAsia"/>
        </w:rPr>
      </w:pPr>
      <w:r w:rsidRPr="00D44FB8">
        <w:rPr>
          <w:rFonts w:eastAsiaTheme="minorEastAsia"/>
        </w:rPr>
        <w:t xml:space="preserve">Si </w:t>
      </w:r>
      <m:oMath>
        <m:r>
          <w:rPr>
            <w:rFonts w:ascii="Cambria Math" w:eastAsiaTheme="minorEastAsia" w:hAnsi="Cambria Math"/>
          </w:rPr>
          <m:t>equals</m:t>
        </m:r>
        <m:d>
          <m:dPr>
            <m:ctrlPr>
              <w:rPr>
                <w:rFonts w:ascii="Cambria Math" w:eastAsiaTheme="minorEastAsia" w:hAnsi="Cambria Math"/>
                <w:i/>
              </w:rPr>
            </m:ctrlPr>
          </m:dPr>
          <m:e>
            <m:r>
              <w:rPr>
                <w:rFonts w:ascii="Cambria Math" w:eastAsiaTheme="minorEastAsia" w:hAnsi="Cambria Math"/>
              </w:rPr>
              <m:t xml:space="preserve"> </m:t>
            </m:r>
          </m:e>
        </m:d>
      </m:oMath>
      <w:r w:rsidRPr="00D44FB8">
        <w:rPr>
          <w:rFonts w:eastAsiaTheme="minorEastAsia"/>
        </w:rPr>
        <w:t xml:space="preserve"> doit être redéfinie</w:t>
      </w:r>
      <w:r w:rsidR="00D44FB8">
        <w:rPr>
          <w:rFonts w:eastAsiaTheme="minorEastAsia"/>
        </w:rPr>
        <w:t xml:space="preserve"> dans une sous-classe :</w:t>
      </w:r>
    </w:p>
    <w:p w14:paraId="1CD53D2B" w14:textId="5CAF7F30" w:rsidR="00D44FB8" w:rsidRDefault="00D44FB8" w:rsidP="00D44FB8">
      <w:pPr>
        <w:pStyle w:val="Paragraphedeliste"/>
        <w:numPr>
          <w:ilvl w:val="0"/>
          <w:numId w:val="4"/>
        </w:numPr>
        <w:rPr>
          <w:rFonts w:eastAsiaTheme="minorEastAsia"/>
        </w:rPr>
      </w:pPr>
      <w:r>
        <w:rPr>
          <w:rFonts w:eastAsiaTheme="minorEastAsia"/>
        </w:rPr>
        <w:t xml:space="preserve">Tester l’égalité des parties </w:t>
      </w:r>
      <w:r w:rsidRPr="00D44FB8">
        <w:rPr>
          <w:rFonts w:eastAsiaTheme="minorEastAsia"/>
          <w:color w:val="4EA72E" w:themeColor="accent6"/>
        </w:rPr>
        <w:t xml:space="preserve">super-classe </w:t>
      </w:r>
      <w:r>
        <w:rPr>
          <w:rFonts w:eastAsiaTheme="minorEastAsia"/>
        </w:rPr>
        <w:t xml:space="preserve">avec </w:t>
      </w:r>
      <m:oMath>
        <m:r>
          <w:rPr>
            <w:rFonts w:ascii="Cambria Math" w:eastAsiaTheme="minorEastAsia" w:hAnsi="Cambria Math"/>
          </w:rPr>
          <m:t>super.equals</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p>
    <w:p w14:paraId="535E6491" w14:textId="76605E01" w:rsidR="00D44FB8" w:rsidRPr="004C6C57" w:rsidRDefault="00D44FB8" w:rsidP="00D44FB8">
      <w:pPr>
        <w:pStyle w:val="Paragraphedeliste"/>
        <w:numPr>
          <w:ilvl w:val="0"/>
          <w:numId w:val="4"/>
        </w:numPr>
        <w:rPr>
          <w:rFonts w:eastAsiaTheme="minorEastAsia"/>
        </w:rPr>
      </w:pPr>
      <w:r>
        <w:rPr>
          <w:rFonts w:eastAsiaTheme="minorEastAsia"/>
        </w:rPr>
        <w:t xml:space="preserve">Tester ensuite l’égalité des </w:t>
      </w:r>
      <w:r w:rsidRPr="00D44FB8">
        <w:rPr>
          <w:rFonts w:eastAsiaTheme="minorEastAsia"/>
          <w:color w:val="4EA72E" w:themeColor="accent6"/>
        </w:rPr>
        <w:t xml:space="preserve">champs propres </w:t>
      </w:r>
      <w:r>
        <w:rPr>
          <w:rFonts w:eastAsiaTheme="minorEastAsia"/>
        </w:rPr>
        <w:t>de la sous-classe.</w:t>
      </w:r>
    </w:p>
    <w:p w14:paraId="5577D6C5" w14:textId="2C965CD1" w:rsidR="00CF6C90" w:rsidRDefault="00CF6C90" w:rsidP="004C6C57">
      <w:pPr>
        <w:pStyle w:val="Paragraphedeliste"/>
        <w:rPr>
          <w:rFonts w:eastAsiaTheme="minorEastAsia"/>
        </w:rPr>
      </w:pPr>
      <w:r w:rsidRPr="001E3B29">
        <w:rPr>
          <w:rFonts w:eastAsiaTheme="minorEastAsia"/>
          <w:u w:val="single"/>
        </w:rPr>
        <w:t>Première tentative</w:t>
      </w:r>
      <w:r w:rsidRPr="004C6C57">
        <w:rPr>
          <w:rFonts w:eastAsiaTheme="minorEastAsia"/>
        </w:rPr>
        <w:t> :</w:t>
      </w:r>
      <w:r w:rsidR="004C6C57">
        <w:rPr>
          <w:rFonts w:eastAsiaTheme="minorEastAsia"/>
        </w:rPr>
        <w:t xml:space="preserve"> </w:t>
      </w:r>
      <w:r w:rsidR="004C6C57">
        <w:rPr>
          <w:rFonts w:eastAsiaTheme="minorEastAsia"/>
        </w:rPr>
        <w:tab/>
      </w:r>
      <w:r w:rsidR="004C6C57">
        <w:rPr>
          <w:rFonts w:eastAsiaTheme="minorEastAsia"/>
        </w:rPr>
        <w:tab/>
      </w:r>
      <w:r w:rsidR="004C6C57" w:rsidRPr="001E3B29">
        <w:rPr>
          <w:rFonts w:eastAsiaTheme="minorEastAsia"/>
          <w:color w:val="FFFFFF" w:themeColor="background1"/>
          <w:highlight w:val="black"/>
        </w:rPr>
        <w:t>[Employe.java]</w:t>
      </w:r>
    </w:p>
    <w:p w14:paraId="2C9890A9" w14:textId="02D9FC8B" w:rsidR="004C6C57" w:rsidRDefault="004C6C57" w:rsidP="004C6C57">
      <w:pPr>
        <w:pStyle w:val="Paragraphedeliste"/>
        <w:rPr>
          <w:rFonts w:eastAsiaTheme="minorEastAsia"/>
        </w:rPr>
      </w:pPr>
      <w:r w:rsidRPr="001E3B29">
        <w:rPr>
          <w:rFonts w:eastAsiaTheme="minorEastAsia"/>
          <w:u w:val="single"/>
        </w:rPr>
        <w:t>Une complication</w:t>
      </w:r>
      <w:r>
        <w:rPr>
          <w:rFonts w:eastAsiaTheme="minorEastAsia"/>
        </w:rPr>
        <w:t xml:space="preserve"> : </w:t>
      </w:r>
      <w:r>
        <w:rPr>
          <w:rFonts w:eastAsiaTheme="minorEastAsia"/>
        </w:rPr>
        <w:tab/>
      </w:r>
      <m:oMath>
        <m:r>
          <w:rPr>
            <w:rFonts w:ascii="Cambria Math" w:eastAsiaTheme="minorEastAsia" w:hAnsi="Cambria Math"/>
            <w:color w:val="0070C0"/>
            <w:highlight w:val="black"/>
          </w:rPr>
          <m:t>Personne p=new Personne</m:t>
        </m:r>
        <m:d>
          <m:dPr>
            <m:ctrlPr>
              <w:rPr>
                <w:rFonts w:ascii="Cambria Math" w:eastAsiaTheme="minorEastAsia" w:hAnsi="Cambria Math"/>
                <w:i/>
                <w:color w:val="0070C0"/>
                <w:highlight w:val="black"/>
              </w:rPr>
            </m:ctrlPr>
          </m:dPr>
          <m:e>
            <m:r>
              <m:rPr>
                <m:lit/>
              </m:rPr>
              <w:rPr>
                <w:rFonts w:ascii="Cambria Math" w:eastAsiaTheme="minorEastAsia" w:hAnsi="Cambria Math"/>
                <w:color w:val="0070C0"/>
                <w:highlight w:val="black"/>
              </w:rPr>
              <m:t>"</m:t>
            </m:r>
            <m:r>
              <w:rPr>
                <w:rFonts w:ascii="Cambria Math" w:eastAsiaTheme="minorEastAsia" w:hAnsi="Cambria Math"/>
                <w:color w:val="0070C0"/>
                <w:highlight w:val="black"/>
              </w:rPr>
              <m:t>Mickey Mouse</m:t>
            </m:r>
            <m:r>
              <m:rPr>
                <m:lit/>
              </m:rPr>
              <w:rPr>
                <w:rFonts w:ascii="Cambria Math" w:eastAsiaTheme="minorEastAsia" w:hAnsi="Cambria Math"/>
                <w:color w:val="0070C0"/>
                <w:highlight w:val="black"/>
              </w:rPr>
              <m:t>"</m:t>
            </m:r>
            <m:r>
              <w:rPr>
                <w:rFonts w:ascii="Cambria Math" w:eastAsiaTheme="minorEastAsia" w:hAnsi="Cambria Math"/>
                <w:color w:val="0070C0"/>
                <w:highlight w:val="black"/>
              </w:rPr>
              <m:t>, 96</m:t>
            </m:r>
          </m:e>
        </m:d>
        <m:r>
          <w:rPr>
            <w:rFonts w:ascii="Cambria Math" w:eastAsiaTheme="minorEastAsia" w:hAnsi="Cambria Math"/>
            <w:color w:val="0070C0"/>
            <w:highlight w:val="black"/>
          </w:rPr>
          <m:t>;</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color w:val="0070C0"/>
            <w:highlight w:val="black"/>
          </w:rPr>
          <m:t>Employe e=new Employe</m:t>
        </m:r>
        <m:d>
          <m:dPr>
            <m:ctrlPr>
              <w:rPr>
                <w:rFonts w:ascii="Cambria Math" w:eastAsiaTheme="minorEastAsia" w:hAnsi="Cambria Math"/>
                <w:i/>
                <w:color w:val="0070C0"/>
                <w:highlight w:val="black"/>
              </w:rPr>
            </m:ctrlPr>
          </m:dPr>
          <m:e>
            <m:r>
              <m:rPr>
                <m:lit/>
              </m:rPr>
              <w:rPr>
                <w:rFonts w:ascii="Cambria Math" w:eastAsiaTheme="minorEastAsia" w:hAnsi="Cambria Math"/>
                <w:color w:val="0070C0"/>
                <w:highlight w:val="black"/>
              </w:rPr>
              <m:t>"</m:t>
            </m:r>
            <m:r>
              <w:rPr>
                <w:rFonts w:ascii="Cambria Math" w:eastAsiaTheme="minorEastAsia" w:hAnsi="Cambria Math"/>
                <w:color w:val="0070C0"/>
                <w:highlight w:val="black"/>
              </w:rPr>
              <m:t>Mickey Mouse</m:t>
            </m:r>
            <m:r>
              <m:rPr>
                <m:lit/>
              </m:rPr>
              <w:rPr>
                <w:rFonts w:ascii="Cambria Math" w:eastAsiaTheme="minorEastAsia" w:hAnsi="Cambria Math"/>
                <w:color w:val="0070C0"/>
                <w:highlight w:val="black"/>
              </w:rPr>
              <m:t>"</m:t>
            </m:r>
            <m:r>
              <w:rPr>
                <w:rFonts w:ascii="Cambria Math" w:eastAsiaTheme="minorEastAsia" w:hAnsi="Cambria Math"/>
                <w:color w:val="0070C0"/>
                <w:highlight w:val="black"/>
              </w:rPr>
              <m:t xml:space="preserve">, 96, </m:t>
            </m:r>
            <m:r>
              <m:rPr>
                <m:lit/>
              </m:rPr>
              <w:rPr>
                <w:rFonts w:ascii="Cambria Math" w:eastAsiaTheme="minorEastAsia" w:hAnsi="Cambria Math"/>
                <w:color w:val="0070C0"/>
                <w:highlight w:val="black"/>
              </w:rPr>
              <m:t>"</m:t>
            </m:r>
            <m:r>
              <w:rPr>
                <w:rFonts w:ascii="Cambria Math" w:eastAsiaTheme="minorEastAsia" w:hAnsi="Cambria Math"/>
                <w:color w:val="0070C0"/>
                <w:highlight w:val="black"/>
              </w:rPr>
              <m:t>Disney</m:t>
            </m:r>
            <m:r>
              <m:rPr>
                <m:lit/>
              </m:rPr>
              <w:rPr>
                <w:rFonts w:ascii="Cambria Math" w:eastAsiaTheme="minorEastAsia" w:hAnsi="Cambria Math"/>
                <w:color w:val="0070C0"/>
                <w:highlight w:val="black"/>
              </w:rPr>
              <m:t>"</m:t>
            </m:r>
          </m:e>
        </m:d>
        <m:r>
          <w:rPr>
            <w:rFonts w:ascii="Cambria Math" w:eastAsiaTheme="minorEastAsia" w:hAnsi="Cambria Math"/>
            <w:color w:val="0070C0"/>
            <w:highlight w:val="black"/>
          </w:rPr>
          <m:t>;</m:t>
        </m:r>
      </m:oMath>
    </w:p>
    <w:p w14:paraId="0CA901A4" w14:textId="30B7BDD6" w:rsidR="00BA669D" w:rsidRDefault="004C6C57" w:rsidP="00BA669D">
      <w:pPr>
        <w:pStyle w:val="Paragraphedeliste"/>
        <w:numPr>
          <w:ilvl w:val="1"/>
          <w:numId w:val="1"/>
        </w:numPr>
        <w:rPr>
          <w:rFonts w:eastAsiaTheme="minorEastAsia"/>
        </w:rPr>
      </w:pPr>
      <m:oMath>
        <m:r>
          <w:rPr>
            <w:rFonts w:ascii="Cambria Math" w:eastAsiaTheme="minorEastAsia" w:hAnsi="Cambria Math"/>
          </w:rPr>
          <m:t>e.equals</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w:t>
      </w:r>
      <w:proofErr w:type="gramStart"/>
      <w:r>
        <w:rPr>
          <w:rFonts w:eastAsiaTheme="minorEastAsia"/>
        </w:rPr>
        <w:t>renvoie</w:t>
      </w:r>
      <w:proofErr w:type="gramEnd"/>
      <w:r>
        <w:rPr>
          <w:rFonts w:eastAsiaTheme="minorEastAsia"/>
        </w:rPr>
        <w:t xml:space="preserve"> </w:t>
      </w:r>
      <m:oMath>
        <m:r>
          <w:rPr>
            <w:rFonts w:ascii="Cambria Math" w:eastAsiaTheme="minorEastAsia" w:hAnsi="Cambria Math"/>
          </w:rPr>
          <m:t>false</m:t>
        </m:r>
      </m:oMath>
      <w:r>
        <w:rPr>
          <w:rFonts w:eastAsiaTheme="minorEastAsia"/>
        </w:rPr>
        <w:t xml:space="preserve"> : Dans la méthode </w:t>
      </w:r>
      <m:oMath>
        <m:r>
          <w:rPr>
            <w:rFonts w:ascii="Cambria Math" w:eastAsiaTheme="minorEastAsia" w:hAnsi="Cambria Math"/>
          </w:rPr>
          <m:t>equals</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de </w:t>
      </w:r>
      <m:oMath>
        <m:r>
          <w:rPr>
            <w:rFonts w:ascii="Cambria Math" w:eastAsiaTheme="minorEastAsia" w:hAnsi="Cambria Math"/>
          </w:rPr>
          <m:t>Employe</m:t>
        </m:r>
      </m:oMath>
      <w:r>
        <w:rPr>
          <w:rFonts w:eastAsiaTheme="minorEastAsia"/>
        </w:rPr>
        <w:t xml:space="preserve">, on teste si l’objet passé en paramètre </w:t>
      </w:r>
      <w:r w:rsidR="00BA669D">
        <w:rPr>
          <w:rFonts w:eastAsiaTheme="minorEastAsia"/>
        </w:rPr>
        <w:t>(</w:t>
      </w:r>
      <m:oMath>
        <m:r>
          <w:rPr>
            <w:rFonts w:ascii="Cambria Math" w:eastAsiaTheme="minorEastAsia" w:hAnsi="Cambria Math"/>
          </w:rPr>
          <m:t>p</m:t>
        </m:r>
      </m:oMath>
      <w:r w:rsidR="00BA669D">
        <w:rPr>
          <w:rFonts w:eastAsiaTheme="minorEastAsia"/>
        </w:rPr>
        <w:t xml:space="preserve">) est une instance de </w:t>
      </w:r>
      <m:oMath>
        <m:r>
          <w:rPr>
            <w:rFonts w:ascii="Cambria Math" w:eastAsiaTheme="minorEastAsia" w:hAnsi="Cambria Math"/>
          </w:rPr>
          <m:t>Employe</m:t>
        </m:r>
      </m:oMath>
      <w:r w:rsidR="00BA669D">
        <w:rPr>
          <w:rFonts w:eastAsiaTheme="minorEastAsia"/>
        </w:rPr>
        <w:t xml:space="preserve">. </w:t>
      </w:r>
      <w:r w:rsidR="00BA669D" w:rsidRPr="00AC652A">
        <w:rPr>
          <w:rFonts w:eastAsiaTheme="minorEastAsia"/>
          <w:color w:val="EE0000"/>
        </w:rPr>
        <w:t>Ce test donc échoue </w:t>
      </w:r>
      <w:r w:rsidR="00BA669D">
        <w:rPr>
          <w:rFonts w:eastAsiaTheme="minorEastAsia"/>
        </w:rPr>
        <w:t>;</w:t>
      </w:r>
    </w:p>
    <w:p w14:paraId="0EF4EBE0" w14:textId="09B778EF" w:rsidR="00BA669D" w:rsidRDefault="00AC652A" w:rsidP="00BA669D">
      <w:pPr>
        <w:pStyle w:val="Paragraphedeliste"/>
        <w:numPr>
          <w:ilvl w:val="1"/>
          <w:numId w:val="1"/>
        </w:numPr>
        <w:rPr>
          <w:rFonts w:eastAsiaTheme="minorEastAsia"/>
        </w:rPr>
      </w:pPr>
      <w:r>
        <w:rPr>
          <w:rFonts w:eastAsiaTheme="minorEastAsia"/>
        </w:rPr>
        <w:t xml:space="preserve">La spécification Java requiert que </w:t>
      </w:r>
      <m:oMath>
        <m:r>
          <w:rPr>
            <w:rFonts w:ascii="Cambria Math" w:eastAsiaTheme="minorEastAsia" w:hAnsi="Cambria Math"/>
          </w:rPr>
          <m:t>equals</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soit </w:t>
      </w:r>
      <w:r w:rsidRPr="00AC652A">
        <w:rPr>
          <w:rFonts w:eastAsiaTheme="minorEastAsia"/>
          <w:color w:val="4EA72E" w:themeColor="accent6"/>
        </w:rPr>
        <w:t xml:space="preserve">symétrique </w:t>
      </w:r>
      <w:r>
        <w:rPr>
          <w:rFonts w:eastAsiaTheme="minorEastAsia"/>
        </w:rPr>
        <w:t xml:space="preserve">(si </w:t>
      </w:r>
      <m:oMath>
        <m:r>
          <w:rPr>
            <w:rFonts w:ascii="Cambria Math" w:eastAsiaTheme="minorEastAsia" w:hAnsi="Cambria Math"/>
          </w:rPr>
          <m:t>p.equals</m:t>
        </m:r>
        <m:d>
          <m:dPr>
            <m:ctrlPr>
              <w:rPr>
                <w:rFonts w:ascii="Cambria Math" w:eastAsiaTheme="minorEastAsia" w:hAnsi="Cambria Math"/>
                <w:i/>
              </w:rPr>
            </m:ctrlPr>
          </m:dPr>
          <m:e>
            <m:r>
              <w:rPr>
                <w:rFonts w:ascii="Cambria Math" w:eastAsiaTheme="minorEastAsia" w:hAnsi="Cambria Math"/>
              </w:rPr>
              <m:t>e</m:t>
            </m:r>
          </m:e>
        </m:d>
      </m:oMath>
      <w:r>
        <w:rPr>
          <w:rFonts w:eastAsiaTheme="minorEastAsia"/>
        </w:rPr>
        <w:t xml:space="preserve"> renvoie </w:t>
      </w:r>
      <m:oMath>
        <m:r>
          <w:rPr>
            <w:rFonts w:ascii="Cambria Math" w:eastAsiaTheme="minorEastAsia" w:hAnsi="Cambria Math"/>
          </w:rPr>
          <m:t>true</m:t>
        </m:r>
      </m:oMath>
      <w:r>
        <w:rPr>
          <w:rFonts w:eastAsiaTheme="minorEastAsia"/>
        </w:rPr>
        <w:t xml:space="preserve">, alors </w:t>
      </w:r>
      <m:oMath>
        <m:r>
          <w:rPr>
            <w:rFonts w:ascii="Cambria Math" w:eastAsiaTheme="minorEastAsia" w:hAnsi="Cambria Math"/>
          </w:rPr>
          <m:t>e.equals</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doit également renvoyer </w:t>
      </w:r>
      <m:oMath>
        <m:r>
          <w:rPr>
            <w:rFonts w:ascii="Cambria Math" w:eastAsiaTheme="minorEastAsia" w:hAnsi="Cambria Math"/>
          </w:rPr>
          <m:t>true</m:t>
        </m:r>
      </m:oMath>
      <w:r>
        <w:rPr>
          <w:rFonts w:eastAsiaTheme="minorEastAsia"/>
        </w:rPr>
        <w:t>) ;</w:t>
      </w:r>
    </w:p>
    <w:p w14:paraId="4CF55C22" w14:textId="29FE64B2" w:rsidR="00AC652A" w:rsidRPr="00BA669D" w:rsidRDefault="00AC652A" w:rsidP="00BA669D">
      <w:pPr>
        <w:pStyle w:val="Paragraphedeliste"/>
        <w:numPr>
          <w:ilvl w:val="1"/>
          <w:numId w:val="1"/>
        </w:numPr>
        <w:rPr>
          <w:rFonts w:eastAsiaTheme="minorEastAsia"/>
        </w:rPr>
      </w:pPr>
      <w:r>
        <w:rPr>
          <w:rFonts w:eastAsiaTheme="minorEastAsia"/>
        </w:rPr>
        <w:t xml:space="preserve">Mais ce n’est pas le cas avec l’implémentation de </w:t>
      </w:r>
      <m:oMath>
        <m:r>
          <w:rPr>
            <w:rFonts w:ascii="Cambria Math" w:eastAsiaTheme="minorEastAsia" w:hAnsi="Cambria Math"/>
          </w:rPr>
          <m:t>equals</m:t>
        </m:r>
      </m:oMath>
      <w:r>
        <w:rPr>
          <w:rFonts w:eastAsiaTheme="minorEastAsia"/>
        </w:rPr>
        <w:t xml:space="preserve"> dans la classe </w:t>
      </w:r>
      <m:oMath>
        <m:r>
          <w:rPr>
            <w:rFonts w:ascii="Cambria Math" w:eastAsiaTheme="minorEastAsia" w:hAnsi="Cambria Math"/>
          </w:rPr>
          <m:t>Personne</m:t>
        </m:r>
      </m:oMath>
      <w:r w:rsidR="00765925">
        <w:rPr>
          <w:rFonts w:eastAsiaTheme="minorEastAsia"/>
        </w:rPr>
        <w:t> :</w:t>
      </w:r>
      <w:r w:rsidR="00765925">
        <w:rPr>
          <w:rFonts w:eastAsiaTheme="minorEastAsia"/>
        </w:rPr>
        <w:tab/>
        <w:t xml:space="preserve">puisque </w:t>
      </w:r>
      <m:oMath>
        <m:r>
          <w:rPr>
            <w:rFonts w:ascii="Cambria Math" w:eastAsiaTheme="minorEastAsia" w:hAnsi="Cambria Math"/>
          </w:rPr>
          <m:t>e</m:t>
        </m:r>
      </m:oMath>
      <w:r w:rsidR="00765925">
        <w:rPr>
          <w:rFonts w:eastAsiaTheme="minorEastAsia"/>
        </w:rPr>
        <w:t xml:space="preserve"> </w:t>
      </w:r>
      <w:r w:rsidR="00765925" w:rsidRPr="00635553">
        <w:rPr>
          <w:rFonts w:eastAsiaTheme="minorEastAsia"/>
          <w:color w:val="0070C0"/>
        </w:rPr>
        <w:t xml:space="preserve">est bien une instance </w:t>
      </w:r>
      <w:r w:rsidR="00765925">
        <w:rPr>
          <w:rFonts w:eastAsiaTheme="minorEastAsia"/>
        </w:rPr>
        <w:t xml:space="preserve">de </w:t>
      </w:r>
      <m:oMath>
        <m:r>
          <w:rPr>
            <w:rFonts w:ascii="Cambria Math" w:eastAsiaTheme="minorEastAsia" w:hAnsi="Cambria Math"/>
          </w:rPr>
          <m:t>Personne</m:t>
        </m:r>
      </m:oMath>
      <w:r w:rsidR="00765925">
        <w:rPr>
          <w:rFonts w:eastAsiaTheme="minorEastAsia"/>
        </w:rPr>
        <w:t> !</w:t>
      </w:r>
    </w:p>
    <w:p w14:paraId="6039586A" w14:textId="574048E4" w:rsidR="00C80571" w:rsidRPr="00084977" w:rsidRDefault="00084977" w:rsidP="007D4F88">
      <w:pPr>
        <w:rPr>
          <w:rFonts w:eastAsiaTheme="minorEastAsia"/>
          <w:b/>
          <w:bCs/>
        </w:rPr>
      </w:pPr>
      <w:r w:rsidRPr="00084977">
        <w:rPr>
          <w:rFonts w:eastAsiaTheme="minorEastAsia"/>
          <w:b/>
          <w:bCs/>
        </w:rPr>
        <w:t xml:space="preserve">Comment redéfinir correctement </w:t>
      </w:r>
      <m:oMath>
        <m:r>
          <m:rPr>
            <m:sty m:val="bi"/>
          </m:rPr>
          <w:rPr>
            <w:rFonts w:ascii="Cambria Math" w:eastAsiaTheme="minorEastAsia" w:hAnsi="Cambria Math"/>
          </w:rPr>
          <m:t>equals</m:t>
        </m:r>
      </m:oMath>
      <w:r w:rsidRPr="00084977">
        <w:rPr>
          <w:rFonts w:eastAsiaTheme="minorEastAsia"/>
          <w:b/>
          <w:bCs/>
        </w:rPr>
        <w:t xml:space="preserve"> dans une sous-classe</w:t>
      </w:r>
    </w:p>
    <w:p w14:paraId="412D77D2" w14:textId="5A52458E" w:rsidR="00084977" w:rsidRDefault="00084977" w:rsidP="00084977">
      <w:pPr>
        <w:pStyle w:val="Paragraphedeliste"/>
        <w:numPr>
          <w:ilvl w:val="1"/>
          <w:numId w:val="1"/>
        </w:numPr>
        <w:rPr>
          <w:rFonts w:eastAsiaTheme="minorEastAsia"/>
        </w:rPr>
      </w:pPr>
      <w:r>
        <w:rPr>
          <w:rFonts w:eastAsiaTheme="minorEastAsia"/>
        </w:rPr>
        <w:t xml:space="preserve">Quand </w:t>
      </w:r>
      <m:oMath>
        <m:r>
          <w:rPr>
            <w:rFonts w:ascii="Cambria Math" w:eastAsiaTheme="minorEastAsia" w:hAnsi="Cambria Math"/>
          </w:rPr>
          <m:t>equals</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est redéfinie dans une sous-classe </w:t>
      </w:r>
      <m:oMath>
        <m:r>
          <w:rPr>
            <w:rFonts w:ascii="Cambria Math" w:eastAsiaTheme="minorEastAsia" w:hAnsi="Cambria Math"/>
          </w:rPr>
          <m:t>B</m:t>
        </m:r>
      </m:oMath>
      <w:r>
        <w:rPr>
          <w:rFonts w:eastAsiaTheme="minorEastAsia"/>
        </w:rPr>
        <w:t xml:space="preserve"> de </w:t>
      </w:r>
      <m:oMath>
        <m:r>
          <w:rPr>
            <w:rFonts w:ascii="Cambria Math" w:eastAsiaTheme="minorEastAsia" w:hAnsi="Cambria Math"/>
          </w:rPr>
          <m:t>A</m:t>
        </m:r>
      </m:oMath>
      <w:r>
        <w:rPr>
          <w:rFonts w:eastAsiaTheme="minorEastAsia"/>
        </w:rPr>
        <w:t xml:space="preserve">, la classe </w:t>
      </w:r>
      <m:oMath>
        <m:r>
          <w:rPr>
            <w:rFonts w:ascii="Cambria Math" w:eastAsiaTheme="minorEastAsia" w:hAnsi="Cambria Math"/>
          </w:rPr>
          <m:t>A</m:t>
        </m:r>
      </m:oMath>
      <w:r>
        <w:rPr>
          <w:rFonts w:eastAsiaTheme="minorEastAsia"/>
        </w:rPr>
        <w:t xml:space="preserve"> devrait tester </w:t>
      </w:r>
      <w:r w:rsidRPr="00084977">
        <w:rPr>
          <w:rFonts w:eastAsiaTheme="minorEastAsia"/>
          <w:color w:val="4EA72E" w:themeColor="accent6"/>
        </w:rPr>
        <w:t xml:space="preserve">l’égalité des types effectifs </w:t>
      </w:r>
      <w:r>
        <w:rPr>
          <w:rFonts w:eastAsiaTheme="minorEastAsia"/>
        </w:rPr>
        <w:t xml:space="preserve">(au lieu d’utiliser </w:t>
      </w:r>
      <m:oMath>
        <m:r>
          <w:rPr>
            <w:rFonts w:ascii="Cambria Math" w:eastAsiaTheme="minorEastAsia" w:hAnsi="Cambria Math"/>
          </w:rPr>
          <m:t>instanceof</m:t>
        </m:r>
      </m:oMath>
      <w:r>
        <w:rPr>
          <w:rFonts w:eastAsiaTheme="minorEastAsia"/>
        </w:rPr>
        <w:t>).</w:t>
      </w:r>
    </w:p>
    <w:p w14:paraId="2A2BCEAF" w14:textId="61367FC2" w:rsidR="00B63565" w:rsidRPr="009B4FFA" w:rsidRDefault="00B63565" w:rsidP="00B63565">
      <w:pPr>
        <w:pStyle w:val="Paragraphedeliste"/>
        <w:rPr>
          <w:rFonts w:eastAsiaTheme="minorEastAsia"/>
          <w:color w:val="FFFFFF" w:themeColor="background1"/>
        </w:rPr>
      </w:pPr>
      <w:r w:rsidRPr="009B4FFA">
        <w:rPr>
          <w:rFonts w:eastAsiaTheme="minorEastAsia"/>
          <w:color w:val="FFFFFF" w:themeColor="background1"/>
          <w:highlight w:val="black"/>
        </w:rPr>
        <w:t>[Personne</w:t>
      </w:r>
      <w:r w:rsidR="003467CD" w:rsidRPr="009B4FFA">
        <w:rPr>
          <w:rFonts w:eastAsiaTheme="minorEastAsia"/>
          <w:color w:val="FFFFFF" w:themeColor="background1"/>
          <w:highlight w:val="black"/>
        </w:rPr>
        <w:t>.java, Employe.java]</w:t>
      </w:r>
    </w:p>
    <w:p w14:paraId="442E4378" w14:textId="442426B1" w:rsidR="00C80571" w:rsidRPr="00BF5C51" w:rsidRDefault="009B4FFA" w:rsidP="007D4F88">
      <w:pPr>
        <w:rPr>
          <w:rFonts w:eastAsiaTheme="minorEastAsia"/>
          <w:b/>
          <w:bCs/>
        </w:rPr>
      </w:pPr>
      <w:r w:rsidRPr="00BF5C51">
        <w:rPr>
          <w:rFonts w:eastAsiaTheme="minorEastAsia"/>
          <w:b/>
          <w:bCs/>
        </w:rPr>
        <w:t>R</w:t>
      </w:r>
      <w:r w:rsidR="00A65336" w:rsidRPr="00BF5C51">
        <w:rPr>
          <w:rFonts w:eastAsiaTheme="minorEastAsia"/>
          <w:b/>
          <w:bCs/>
        </w:rPr>
        <w:t xml:space="preserve">ègles pour l’implémentation de la méthode </w:t>
      </w:r>
      <m:oMath>
        <m:r>
          <m:rPr>
            <m:sty m:val="bi"/>
          </m:rPr>
          <w:rPr>
            <w:rFonts w:ascii="Cambria Math" w:eastAsiaTheme="minorEastAsia" w:hAnsi="Cambria Math"/>
          </w:rPr>
          <m:t>equals</m:t>
        </m:r>
      </m:oMath>
      <w:r w:rsidR="00BF5C51">
        <w:rPr>
          <w:rFonts w:eastAsiaTheme="minorEastAsia"/>
          <w:b/>
          <w:bCs/>
        </w:rPr>
        <w:t> :</w:t>
      </w:r>
    </w:p>
    <w:p w14:paraId="1FDBA4C2" w14:textId="3C767965" w:rsidR="009B4FFA" w:rsidRDefault="009B4FFA" w:rsidP="009B4FFA">
      <w:pPr>
        <w:pStyle w:val="Paragraphedeliste"/>
        <w:rPr>
          <w:rFonts w:eastAsiaTheme="minorEastAsia"/>
        </w:rPr>
      </w:pPr>
      <w:r w:rsidRPr="00BF5C51">
        <w:rPr>
          <w:rFonts w:eastAsiaTheme="minorEastAsia"/>
          <w:color w:val="EE0000"/>
        </w:rPr>
        <w:lastRenderedPageBreak/>
        <w:t>Réflexivité </w:t>
      </w:r>
      <w:r>
        <w:rPr>
          <w:rFonts w:eastAsiaTheme="minorEastAsia"/>
        </w:rPr>
        <w:t xml:space="preserve">: Pour tout objet non null, </w:t>
      </w:r>
      <m:oMath>
        <m:r>
          <w:rPr>
            <w:rFonts w:ascii="Cambria Math" w:eastAsiaTheme="minorEastAsia" w:hAnsi="Cambria Math"/>
          </w:rPr>
          <m:t>x.equls</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doit renvoyer </w:t>
      </w:r>
      <m:oMath>
        <m:r>
          <w:rPr>
            <w:rFonts w:ascii="Cambria Math" w:eastAsiaTheme="minorEastAsia" w:hAnsi="Cambria Math"/>
          </w:rPr>
          <m:t>true</m:t>
        </m:r>
      </m:oMath>
      <w:r>
        <w:rPr>
          <w:rFonts w:eastAsiaTheme="minorEastAsia"/>
        </w:rPr>
        <w:t> ;</w:t>
      </w:r>
    </w:p>
    <w:p w14:paraId="53EDF5FD" w14:textId="1F569936" w:rsidR="009B4FFA" w:rsidRDefault="009B4FFA" w:rsidP="009B4FFA">
      <w:pPr>
        <w:pStyle w:val="Paragraphedeliste"/>
        <w:rPr>
          <w:rFonts w:eastAsiaTheme="minorEastAsia"/>
        </w:rPr>
      </w:pPr>
      <w:r w:rsidRPr="00BF5C51">
        <w:rPr>
          <w:rFonts w:eastAsiaTheme="minorEastAsia"/>
          <w:color w:val="EE0000"/>
        </w:rPr>
        <w:t>Symétrie</w:t>
      </w:r>
      <w:r w:rsidR="009B09A1" w:rsidRPr="00BF5C51">
        <w:rPr>
          <w:rFonts w:eastAsiaTheme="minorEastAsia"/>
          <w:color w:val="EE0000"/>
        </w:rPr>
        <w:t> </w:t>
      </w:r>
      <w:r w:rsidR="009B09A1">
        <w:rPr>
          <w:rFonts w:eastAsiaTheme="minorEastAsia"/>
        </w:rPr>
        <w:t xml:space="preserve">: Pour deux objets non null, si </w:t>
      </w:r>
      <m:oMath>
        <m:r>
          <w:rPr>
            <w:rFonts w:ascii="Cambria Math" w:eastAsiaTheme="minorEastAsia" w:hAnsi="Cambria Math"/>
          </w:rPr>
          <m:t>x.equals</m:t>
        </m:r>
        <m:d>
          <m:dPr>
            <m:ctrlPr>
              <w:rPr>
                <w:rFonts w:ascii="Cambria Math" w:eastAsiaTheme="minorEastAsia" w:hAnsi="Cambria Math"/>
                <w:i/>
              </w:rPr>
            </m:ctrlPr>
          </m:dPr>
          <m:e>
            <m:r>
              <w:rPr>
                <w:rFonts w:ascii="Cambria Math" w:eastAsiaTheme="minorEastAsia" w:hAnsi="Cambria Math"/>
              </w:rPr>
              <m:t>y</m:t>
            </m:r>
          </m:e>
        </m:d>
      </m:oMath>
      <w:r w:rsidR="009B09A1">
        <w:rPr>
          <w:rFonts w:eastAsiaTheme="minorEastAsia"/>
        </w:rPr>
        <w:t xml:space="preserve"> renvoie </w:t>
      </w:r>
      <m:oMath>
        <m:r>
          <w:rPr>
            <w:rFonts w:ascii="Cambria Math" w:eastAsiaTheme="minorEastAsia" w:hAnsi="Cambria Math"/>
          </w:rPr>
          <m:t>true</m:t>
        </m:r>
      </m:oMath>
      <w:r w:rsidR="009B09A1">
        <w:rPr>
          <w:rFonts w:eastAsiaTheme="minorEastAsia"/>
        </w:rPr>
        <w:t xml:space="preserve">, alors </w:t>
      </w:r>
      <m:oMath>
        <m:r>
          <w:rPr>
            <w:rFonts w:ascii="Cambria Math" w:eastAsiaTheme="minorEastAsia" w:hAnsi="Cambria Math"/>
          </w:rPr>
          <m:t>y.equals</m:t>
        </m:r>
        <m:d>
          <m:dPr>
            <m:ctrlPr>
              <w:rPr>
                <w:rFonts w:ascii="Cambria Math" w:eastAsiaTheme="minorEastAsia" w:hAnsi="Cambria Math"/>
                <w:i/>
              </w:rPr>
            </m:ctrlPr>
          </m:dPr>
          <m:e>
            <m:r>
              <w:rPr>
                <w:rFonts w:ascii="Cambria Math" w:eastAsiaTheme="minorEastAsia" w:hAnsi="Cambria Math"/>
              </w:rPr>
              <m:t>x</m:t>
            </m:r>
          </m:e>
        </m:d>
      </m:oMath>
      <w:r w:rsidR="009B09A1">
        <w:rPr>
          <w:rFonts w:eastAsiaTheme="minorEastAsia"/>
        </w:rPr>
        <w:t xml:space="preserve"> doit</w:t>
      </w:r>
      <w:r w:rsidR="00B74972">
        <w:rPr>
          <w:rFonts w:eastAsiaTheme="minorEastAsia"/>
        </w:rPr>
        <w:tab/>
      </w:r>
      <w:r w:rsidR="00B74972">
        <w:rPr>
          <w:rFonts w:eastAsiaTheme="minorEastAsia"/>
        </w:rPr>
        <w:tab/>
      </w:r>
      <w:r w:rsidR="00B74972">
        <w:rPr>
          <w:rFonts w:eastAsiaTheme="minorEastAsia"/>
        </w:rPr>
        <w:tab/>
      </w:r>
      <w:r w:rsidR="009B09A1">
        <w:rPr>
          <w:rFonts w:eastAsiaTheme="minorEastAsia"/>
        </w:rPr>
        <w:t xml:space="preserve">renvoyer </w:t>
      </w:r>
      <m:oMath>
        <m:r>
          <w:rPr>
            <w:rFonts w:ascii="Cambria Math" w:eastAsiaTheme="minorEastAsia" w:hAnsi="Cambria Math"/>
          </w:rPr>
          <m:t>true</m:t>
        </m:r>
      </m:oMath>
      <w:r w:rsidR="00BF5C51">
        <w:rPr>
          <w:rFonts w:eastAsiaTheme="minorEastAsia"/>
        </w:rPr>
        <w:t> ;</w:t>
      </w:r>
    </w:p>
    <w:p w14:paraId="3C1E39D3" w14:textId="75E2174B" w:rsidR="00B74972" w:rsidRDefault="00B74972" w:rsidP="009B4FFA">
      <w:pPr>
        <w:pStyle w:val="Paragraphedeliste"/>
        <w:rPr>
          <w:rFonts w:eastAsiaTheme="minorEastAsia"/>
        </w:rPr>
      </w:pPr>
      <w:r w:rsidRPr="00BF5C51">
        <w:rPr>
          <w:rFonts w:eastAsiaTheme="minorEastAsia"/>
          <w:color w:val="EE0000"/>
        </w:rPr>
        <w:t>Transitivité </w:t>
      </w:r>
      <w:r>
        <w:rPr>
          <w:rFonts w:eastAsiaTheme="minorEastAsia"/>
        </w:rPr>
        <w:t xml:space="preserve">: Pour trois objets non null, si </w:t>
      </w:r>
      <m:oMath>
        <m:r>
          <w:rPr>
            <w:rFonts w:ascii="Cambria Math" w:eastAsiaTheme="minorEastAsia" w:hAnsi="Cambria Math"/>
          </w:rPr>
          <m:t>x.equals</m:t>
        </m:r>
        <m:d>
          <m:dPr>
            <m:ctrlPr>
              <w:rPr>
                <w:rFonts w:ascii="Cambria Math" w:eastAsiaTheme="minorEastAsia" w:hAnsi="Cambria Math"/>
                <w:i/>
              </w:rPr>
            </m:ctrlPr>
          </m:dPr>
          <m:e>
            <m:r>
              <w:rPr>
                <w:rFonts w:ascii="Cambria Math" w:eastAsiaTheme="minorEastAsia" w:hAnsi="Cambria Math"/>
              </w:rPr>
              <m:t>y</m:t>
            </m:r>
          </m:e>
        </m:d>
      </m:oMath>
      <w:r>
        <w:rPr>
          <w:rFonts w:eastAsiaTheme="minorEastAsia"/>
        </w:rPr>
        <w:t xml:space="preserve"> et </w:t>
      </w:r>
      <m:oMath>
        <m:r>
          <w:rPr>
            <w:rFonts w:ascii="Cambria Math" w:eastAsiaTheme="minorEastAsia" w:hAnsi="Cambria Math"/>
          </w:rPr>
          <m:t>y.equals</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renvoient </w:t>
      </w:r>
      <m:oMath>
        <m:r>
          <w:rPr>
            <w:rFonts w:ascii="Cambria Math" w:eastAsiaTheme="minorEastAsia" w:hAnsi="Cambria Math"/>
          </w:rPr>
          <m:t>true</m:t>
        </m:r>
      </m:oMath>
      <w:r>
        <w:rPr>
          <w:rFonts w:eastAsiaTheme="minorEastAsia"/>
        </w:rPr>
        <w:t>, alors</w:t>
      </w:r>
      <w:r w:rsidR="00BF5C51">
        <w:rPr>
          <w:rFonts w:eastAsiaTheme="minorEastAsia"/>
        </w:rPr>
        <w:tab/>
      </w:r>
      <w:r w:rsidR="00BF5C51">
        <w:rPr>
          <w:rFonts w:eastAsiaTheme="minorEastAsia"/>
        </w:rPr>
        <w:tab/>
      </w:r>
      <w:r w:rsidR="00BF5C51">
        <w:rPr>
          <w:rFonts w:eastAsiaTheme="minorEastAsia"/>
        </w:rPr>
        <w:tab/>
      </w:r>
      <m:oMath>
        <m:r>
          <w:rPr>
            <w:rFonts w:ascii="Cambria Math" w:eastAsiaTheme="minorEastAsia" w:hAnsi="Cambria Math"/>
          </w:rPr>
          <m:t>x.equals</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doit renvoyer </w:t>
      </w:r>
      <m:oMath>
        <m:r>
          <w:rPr>
            <w:rFonts w:ascii="Cambria Math" w:eastAsiaTheme="minorEastAsia" w:hAnsi="Cambria Math"/>
          </w:rPr>
          <m:t>true</m:t>
        </m:r>
      </m:oMath>
      <w:r w:rsidR="00BF5C51">
        <w:rPr>
          <w:rFonts w:eastAsiaTheme="minorEastAsia"/>
        </w:rPr>
        <w:t> ;</w:t>
      </w:r>
    </w:p>
    <w:p w14:paraId="2C0981AA" w14:textId="4C7B41AA" w:rsidR="00BF5C51" w:rsidRDefault="00BF5C51" w:rsidP="009B4FFA">
      <w:pPr>
        <w:pStyle w:val="Paragraphedeliste"/>
        <w:rPr>
          <w:rFonts w:eastAsiaTheme="minorEastAsia"/>
        </w:rPr>
      </w:pPr>
      <w:r w:rsidRPr="00BF5C51">
        <w:rPr>
          <w:rFonts w:eastAsiaTheme="minorEastAsia"/>
          <w:color w:val="EE0000"/>
        </w:rPr>
        <w:t>Cohérence </w:t>
      </w:r>
      <w:r>
        <w:rPr>
          <w:rFonts w:eastAsiaTheme="minorEastAsia"/>
        </w:rPr>
        <w:t xml:space="preserve">: Si </w:t>
      </w:r>
      <m:oMath>
        <m:r>
          <w:rPr>
            <w:rFonts w:ascii="Cambria Math" w:eastAsiaTheme="minorEastAsia" w:hAnsi="Cambria Math"/>
          </w:rPr>
          <m:t>x.equals</m:t>
        </m:r>
        <m:d>
          <m:dPr>
            <m:ctrlPr>
              <w:rPr>
                <w:rFonts w:ascii="Cambria Math" w:eastAsiaTheme="minorEastAsia" w:hAnsi="Cambria Math"/>
                <w:i/>
              </w:rPr>
            </m:ctrlPr>
          </m:dPr>
          <m:e>
            <m:r>
              <w:rPr>
                <w:rFonts w:ascii="Cambria Math" w:eastAsiaTheme="minorEastAsia" w:hAnsi="Cambria Math"/>
              </w:rPr>
              <m:t>y</m:t>
            </m:r>
          </m:e>
        </m:d>
      </m:oMath>
      <w:r>
        <w:rPr>
          <w:rFonts w:eastAsiaTheme="minorEastAsia"/>
        </w:rPr>
        <w:t xml:space="preserve"> renvoie </w:t>
      </w:r>
      <m:oMath>
        <m:r>
          <w:rPr>
            <w:rFonts w:ascii="Cambria Math" w:eastAsiaTheme="minorEastAsia" w:hAnsi="Cambria Math"/>
          </w:rPr>
          <m:t>true</m:t>
        </m:r>
      </m:oMath>
      <w:r>
        <w:rPr>
          <w:rFonts w:eastAsiaTheme="minorEastAsia"/>
        </w:rPr>
        <w:t xml:space="preserve">, il doir rester </w:t>
      </w:r>
      <m:oMath>
        <m:r>
          <w:rPr>
            <w:rFonts w:ascii="Cambria Math" w:eastAsiaTheme="minorEastAsia" w:hAnsi="Cambria Math"/>
          </w:rPr>
          <m:t>true</m:t>
        </m:r>
      </m:oMath>
      <w:r>
        <w:rPr>
          <w:rFonts w:eastAsiaTheme="minorEastAsia"/>
        </w:rPr>
        <w:t xml:space="preserve"> tant que ni </w:t>
      </w:r>
      <m:oMath>
        <m:r>
          <w:rPr>
            <w:rFonts w:ascii="Cambria Math" w:eastAsiaTheme="minorEastAsia" w:hAnsi="Cambria Math"/>
          </w:rPr>
          <m:t>x</m:t>
        </m:r>
      </m:oMath>
      <w:r>
        <w:rPr>
          <w:rFonts w:eastAsiaTheme="minorEastAsia"/>
        </w:rPr>
        <w:t xml:space="preserve"> ni </w:t>
      </w:r>
      <m:oMath>
        <m:r>
          <w:rPr>
            <w:rFonts w:ascii="Cambria Math" w:eastAsiaTheme="minorEastAsia" w:hAnsi="Cambria Math"/>
          </w:rPr>
          <m:t>y</m:t>
        </m:r>
      </m:oMath>
      <w:r>
        <w:rPr>
          <w:rFonts w:eastAsiaTheme="minorEastAsia"/>
        </w:rPr>
        <w:t xml:space="preserve"> ne sont modifiés ;</w:t>
      </w:r>
    </w:p>
    <w:p w14:paraId="485F5B51" w14:textId="3D7EC223" w:rsidR="00BF5C51" w:rsidRPr="00BF5C51" w:rsidRDefault="00BF5C51" w:rsidP="00BF5C51">
      <w:pPr>
        <w:pStyle w:val="Paragraphedeliste"/>
        <w:rPr>
          <w:rFonts w:eastAsiaTheme="minorEastAsia"/>
        </w:rPr>
      </w:pPr>
      <w:r w:rsidRPr="00BF5C51">
        <w:rPr>
          <w:rFonts w:eastAsiaTheme="minorEastAsia"/>
          <w:color w:val="EE0000"/>
        </w:rPr>
        <w:t>Nullité </w:t>
      </w:r>
      <w:r>
        <w:rPr>
          <w:rFonts w:eastAsiaTheme="minorEastAsia"/>
        </w:rPr>
        <w:t xml:space="preserve">: Pour tout objet non null, </w:t>
      </w:r>
      <m:oMath>
        <m:r>
          <w:rPr>
            <w:rFonts w:ascii="Cambria Math" w:eastAsiaTheme="minorEastAsia" w:hAnsi="Cambria Math"/>
          </w:rPr>
          <m:t>x.equals</m:t>
        </m:r>
        <m:d>
          <m:dPr>
            <m:ctrlPr>
              <w:rPr>
                <w:rFonts w:ascii="Cambria Math" w:eastAsiaTheme="minorEastAsia" w:hAnsi="Cambria Math"/>
                <w:i/>
              </w:rPr>
            </m:ctrlPr>
          </m:dPr>
          <m:e>
            <m:r>
              <w:rPr>
                <w:rFonts w:ascii="Cambria Math" w:eastAsiaTheme="minorEastAsia" w:hAnsi="Cambria Math"/>
              </w:rPr>
              <m:t>null</m:t>
            </m:r>
          </m:e>
        </m:d>
      </m:oMath>
      <w:r>
        <w:rPr>
          <w:rFonts w:eastAsiaTheme="minorEastAsia"/>
        </w:rPr>
        <w:t xml:space="preserve"> doit renvoyer </w:t>
      </w:r>
      <m:oMath>
        <m:r>
          <w:rPr>
            <w:rFonts w:ascii="Cambria Math" w:eastAsiaTheme="minorEastAsia" w:hAnsi="Cambria Math"/>
          </w:rPr>
          <m:t>false</m:t>
        </m:r>
      </m:oMath>
      <w:r>
        <w:rPr>
          <w:rFonts w:eastAsiaTheme="minorEastAsia"/>
        </w:rPr>
        <w:t>.</w:t>
      </w:r>
    </w:p>
    <w:p w14:paraId="5C09D2AD" w14:textId="67BEEC5E" w:rsidR="00147273" w:rsidRPr="005D6412" w:rsidRDefault="00426918" w:rsidP="007D4F88">
      <w:pPr>
        <w:rPr>
          <w:rFonts w:eastAsiaTheme="minorEastAsia"/>
          <w:b/>
          <w:bCs/>
        </w:rPr>
      </w:pPr>
      <w:r w:rsidRPr="005D6412">
        <w:rPr>
          <w:rFonts w:eastAsiaTheme="minorEastAsia"/>
          <w:b/>
          <w:bCs/>
        </w:rPr>
        <w:t xml:space="preserve">La méthode </w:t>
      </w:r>
      <m:oMath>
        <m:r>
          <m:rPr>
            <m:sty m:val="bi"/>
          </m:rPr>
          <w:rPr>
            <w:rFonts w:ascii="Cambria Math" w:eastAsiaTheme="minorEastAsia" w:hAnsi="Cambria Math"/>
          </w:rPr>
          <m:t>toString</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r w:rsidRPr="005D6412">
        <w:rPr>
          <w:rFonts w:eastAsiaTheme="minorEastAsia"/>
          <w:b/>
          <w:bCs/>
        </w:rPr>
        <w:t xml:space="preserve"> </w:t>
      </w:r>
    </w:p>
    <w:p w14:paraId="0835AC74" w14:textId="1CDCBD81" w:rsidR="00A65336" w:rsidRPr="00147273" w:rsidRDefault="00147273" w:rsidP="00147273">
      <w:pPr>
        <w:pStyle w:val="Paragraphedeliste"/>
        <w:rPr>
          <w:rFonts w:eastAsiaTheme="minorEastAsia"/>
        </w:rPr>
      </w:pPr>
      <w:r w:rsidRPr="00147273">
        <w:rPr>
          <w:rFonts w:eastAsiaTheme="minorEastAsia"/>
        </w:rPr>
        <w:t xml:space="preserve">La méthode </w:t>
      </w:r>
      <m:oMath>
        <m:r>
          <w:rPr>
            <w:rFonts w:ascii="Cambria Math" w:eastAsiaTheme="minorEastAsia" w:hAnsi="Cambria Math"/>
          </w:rPr>
          <m:t>toString</m:t>
        </m:r>
        <m:d>
          <m:dPr>
            <m:ctrlPr>
              <w:rPr>
                <w:rFonts w:ascii="Cambria Math" w:eastAsiaTheme="minorEastAsia" w:hAnsi="Cambria Math"/>
                <w:i/>
              </w:rPr>
            </m:ctrlPr>
          </m:dPr>
          <m:e>
            <m:r>
              <w:rPr>
                <w:rFonts w:ascii="Cambria Math" w:eastAsiaTheme="minorEastAsia" w:hAnsi="Cambria Math"/>
              </w:rPr>
              <m:t xml:space="preserve"> </m:t>
            </m:r>
          </m:e>
        </m:d>
      </m:oMath>
      <w:r w:rsidRPr="00147273">
        <w:rPr>
          <w:rFonts w:eastAsiaTheme="minorEastAsia"/>
        </w:rPr>
        <w:t xml:space="preserve"> de la classe </w:t>
      </w:r>
      <m:oMath>
        <m:r>
          <w:rPr>
            <w:rFonts w:ascii="Cambria Math" w:eastAsiaTheme="minorEastAsia" w:hAnsi="Cambria Math"/>
          </w:rPr>
          <m:t>Object</m:t>
        </m:r>
      </m:oMath>
      <w:r w:rsidRPr="00147273">
        <w:rPr>
          <w:rFonts w:eastAsiaTheme="minorEastAsia"/>
        </w:rPr>
        <w:t xml:space="preserve"> fourni une chaîne de caractères contenant</w:t>
      </w:r>
    </w:p>
    <w:p w14:paraId="71750A04" w14:textId="22A84704" w:rsidR="00147273" w:rsidRDefault="00147273" w:rsidP="00147273">
      <w:pPr>
        <w:pStyle w:val="Paragraphedeliste"/>
        <w:numPr>
          <w:ilvl w:val="1"/>
          <w:numId w:val="1"/>
        </w:numPr>
        <w:rPr>
          <w:rFonts w:eastAsiaTheme="minorEastAsia"/>
        </w:rPr>
      </w:pPr>
      <w:r>
        <w:rPr>
          <w:rFonts w:eastAsiaTheme="minorEastAsia"/>
        </w:rPr>
        <w:t xml:space="preserve">Le </w:t>
      </w:r>
      <w:r w:rsidRPr="005A4CF6">
        <w:rPr>
          <w:rFonts w:eastAsiaTheme="minorEastAsia"/>
          <w:color w:val="EE0000"/>
        </w:rPr>
        <w:t xml:space="preserve">nom de la classe </w:t>
      </w:r>
      <w:r>
        <w:rPr>
          <w:rFonts w:eastAsiaTheme="minorEastAsia"/>
        </w:rPr>
        <w:t>concernée ;</w:t>
      </w:r>
    </w:p>
    <w:p w14:paraId="53A9D933" w14:textId="213C5E6C" w:rsidR="00147273" w:rsidRDefault="00147273" w:rsidP="00147273">
      <w:pPr>
        <w:pStyle w:val="Paragraphedeliste"/>
        <w:numPr>
          <w:ilvl w:val="1"/>
          <w:numId w:val="1"/>
        </w:numPr>
        <w:rPr>
          <w:rFonts w:eastAsiaTheme="minorEastAsia"/>
        </w:rPr>
      </w:pPr>
      <w:r w:rsidRPr="005A4CF6">
        <w:rPr>
          <w:rFonts w:eastAsiaTheme="minorEastAsia"/>
          <w:color w:val="4EA72E" w:themeColor="accent6"/>
        </w:rPr>
        <w:t xml:space="preserve">L’adresse de l’objet </w:t>
      </w:r>
      <w:r>
        <w:rPr>
          <w:rFonts w:eastAsiaTheme="minorEastAsia"/>
        </w:rPr>
        <w:t>en hexadéci</w:t>
      </w:r>
      <w:r w:rsidR="005D6412">
        <w:rPr>
          <w:rFonts w:eastAsiaTheme="minorEastAsia"/>
        </w:rPr>
        <w:t xml:space="preserve">mal (précédée par </w:t>
      </w:r>
      <m:oMath>
        <m:r>
          <w:rPr>
            <w:rFonts w:ascii="Cambria Math" w:eastAsiaTheme="minorEastAsia" w:hAnsi="Cambria Math"/>
          </w:rPr>
          <m:t>@</m:t>
        </m:r>
      </m:oMath>
      <w:r w:rsidR="005D6412">
        <w:rPr>
          <w:rFonts w:eastAsiaTheme="minorEastAsia"/>
        </w:rPr>
        <w:t>).</w:t>
      </w:r>
    </w:p>
    <w:p w14:paraId="0DE652C9" w14:textId="22B4B3E5" w:rsidR="005D6412" w:rsidRDefault="005D6412" w:rsidP="005D6412">
      <w:pPr>
        <w:pStyle w:val="Paragraphedeliste"/>
        <w:rPr>
          <w:rFonts w:eastAsiaTheme="minorEastAsia"/>
        </w:rPr>
      </w:pPr>
      <w:r>
        <w:rPr>
          <w:rFonts w:eastAsiaTheme="minorEastAsia"/>
        </w:rPr>
        <w:t xml:space="preserve">Sa signature est : </w:t>
      </w:r>
      <w:r>
        <w:rPr>
          <w:rFonts w:eastAsiaTheme="minorEastAsia"/>
        </w:rPr>
        <w:tab/>
      </w:r>
      <w:r>
        <w:rPr>
          <w:rFonts w:eastAsiaTheme="minorEastAsia"/>
        </w:rPr>
        <w:tab/>
      </w:r>
      <m:oMath>
        <m:r>
          <w:rPr>
            <w:rFonts w:ascii="Cambria Math" w:eastAsiaTheme="minorEastAsia" w:hAnsi="Cambria Math"/>
          </w:rPr>
          <m:t>public String toString</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w:t>
      </w:r>
    </w:p>
    <w:p w14:paraId="7A422DD1" w14:textId="5859058C" w:rsidR="002F3835" w:rsidRPr="005A4CF6" w:rsidRDefault="002F3835" w:rsidP="005D6412">
      <w:pPr>
        <w:pStyle w:val="Paragraphedeliste"/>
        <w:rPr>
          <w:rFonts w:eastAsiaTheme="minorEastAsia"/>
          <w:color w:val="FFFFFF" w:themeColor="background1"/>
        </w:rPr>
      </w:pPr>
      <w:r w:rsidRPr="005A4CF6">
        <w:rPr>
          <w:rFonts w:eastAsiaTheme="minorEastAsia"/>
          <w:color w:val="FFFFFF" w:themeColor="background1"/>
          <w:highlight w:val="black"/>
        </w:rPr>
        <w:t>[Test.java]</w:t>
      </w:r>
    </w:p>
    <w:p w14:paraId="40B85F9F" w14:textId="6000065F" w:rsidR="005A4CF6" w:rsidRDefault="005A4CF6" w:rsidP="005A4CF6">
      <w:pPr>
        <w:pStyle w:val="Paragraphedeliste"/>
        <w:rPr>
          <w:rFonts w:eastAsiaTheme="minorEastAsia"/>
        </w:rPr>
      </w:pPr>
      <w:r w:rsidRPr="00680176">
        <w:rPr>
          <w:rFonts w:eastAsiaTheme="minorEastAsia"/>
          <w:u w:val="single"/>
        </w:rPr>
        <w:t>Explications</w:t>
      </w:r>
      <w:r>
        <w:rPr>
          <w:rFonts w:eastAsiaTheme="minorEastAsia"/>
        </w:rPr>
        <w:t> :</w:t>
      </w:r>
    </w:p>
    <w:p w14:paraId="5BBE534B" w14:textId="2743D546" w:rsidR="005A4CF6" w:rsidRDefault="005A4CF6" w:rsidP="005A4CF6">
      <w:pPr>
        <w:pStyle w:val="Paragraphedeliste"/>
        <w:numPr>
          <w:ilvl w:val="1"/>
          <w:numId w:val="1"/>
        </w:numPr>
        <w:rPr>
          <w:rFonts w:eastAsiaTheme="minorEastAsia"/>
        </w:rPr>
      </w:pPr>
      <w:r>
        <w:rPr>
          <w:rFonts w:eastAsiaTheme="minorEastAsia"/>
        </w:rPr>
        <w:t xml:space="preserve">Implémentation </w:t>
      </w:r>
      <w:r w:rsidRPr="00680176">
        <w:rPr>
          <w:rFonts w:eastAsiaTheme="minorEastAsia"/>
          <w:color w:val="0070C0"/>
        </w:rPr>
        <w:t xml:space="preserve">par défaut </w:t>
      </w:r>
      <w:r>
        <w:rPr>
          <w:rFonts w:eastAsiaTheme="minorEastAsia"/>
        </w:rPr>
        <w:t xml:space="preserve">dans la classe </w:t>
      </w:r>
      <m:oMath>
        <m:r>
          <w:rPr>
            <w:rFonts w:ascii="Cambria Math" w:eastAsiaTheme="minorEastAsia" w:hAnsi="Cambria Math"/>
          </w:rPr>
          <m:t>Object</m:t>
        </m:r>
      </m:oMath>
      <w:r>
        <w:rPr>
          <w:rFonts w:eastAsiaTheme="minorEastAsia"/>
        </w:rPr>
        <w:t xml:space="preserve"> : </w:t>
      </w:r>
      <w:r>
        <w:rPr>
          <w:rFonts w:eastAsiaTheme="minorEastAsia"/>
        </w:rPr>
        <w:tab/>
      </w:r>
      <w:r w:rsidR="0040424F">
        <w:rPr>
          <w:rFonts w:eastAsiaTheme="minorEastAsia"/>
        </w:rPr>
        <w:tab/>
      </w:r>
      <w:r w:rsidR="0040424F">
        <w:rPr>
          <w:rFonts w:eastAsiaTheme="minorEastAsia"/>
        </w:rPr>
        <w:tab/>
      </w:r>
      <w:r w:rsidR="0040424F">
        <w:rPr>
          <w:rFonts w:eastAsiaTheme="minorEastAsia"/>
        </w:rPr>
        <w:tab/>
      </w:r>
      <w:r w:rsidR="000E4082">
        <w:rPr>
          <w:rFonts w:eastAsiaTheme="minorEastAsia"/>
        </w:rPr>
        <w:tab/>
      </w:r>
      <w:r w:rsidR="000E4082">
        <w:rPr>
          <w:rFonts w:eastAsiaTheme="minorEastAsia"/>
        </w:rPr>
        <w:tab/>
      </w:r>
      <m:oMath>
        <m:r>
          <w:rPr>
            <w:rFonts w:ascii="Cambria Math" w:eastAsiaTheme="minorEastAsia" w:hAnsi="Cambria Math"/>
          </w:rPr>
          <m:t>getClass</m:t>
        </m:r>
        <m:d>
          <m:dPr>
            <m:ctrlPr>
              <w:rPr>
                <w:rFonts w:ascii="Cambria Math" w:eastAsiaTheme="minorEastAsia" w:hAnsi="Cambria Math"/>
                <w:i/>
              </w:rPr>
            </m:ctrlPr>
          </m:dPr>
          <m:e>
            <m:r>
              <w:rPr>
                <w:rFonts w:ascii="Cambria Math" w:eastAsiaTheme="minorEastAsia" w:hAnsi="Cambria Math"/>
              </w:rPr>
              <m:t xml:space="preserve"> </m:t>
            </m:r>
          </m:e>
        </m:d>
        <m:r>
          <w:rPr>
            <w:rFonts w:ascii="Cambria Math" w:eastAsiaTheme="minorEastAsia" w:hAnsi="Cambria Math"/>
          </w:rPr>
          <m:t>.getName</m:t>
        </m:r>
        <m:d>
          <m:dPr>
            <m:ctrlPr>
              <w:rPr>
                <w:rFonts w:ascii="Cambria Math" w:eastAsiaTheme="minorEastAsia" w:hAnsi="Cambria Math"/>
                <w:i/>
              </w:rPr>
            </m:ctrlPr>
          </m:dPr>
          <m:e>
            <m:r>
              <w:rPr>
                <w:rFonts w:ascii="Cambria Math" w:eastAsiaTheme="minorEastAsia" w:hAnsi="Cambria Math"/>
              </w:rPr>
              <m:t xml:space="preserve"> </m:t>
            </m:r>
          </m:e>
        </m:d>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+Integer.toHexString</m:t>
        </m:r>
        <m:d>
          <m:dPr>
            <m:ctrlPr>
              <w:rPr>
                <w:rFonts w:ascii="Cambria Math" w:eastAsiaTheme="minorEastAsia" w:hAnsi="Cambria Math"/>
                <w:i/>
              </w:rPr>
            </m:ctrlPr>
          </m:dPr>
          <m:e>
            <m:r>
              <w:rPr>
                <w:rFonts w:ascii="Cambria Math" w:eastAsiaTheme="minorEastAsia" w:hAnsi="Cambria Math"/>
              </w:rPr>
              <m:t>hashCode</m:t>
            </m:r>
            <m:d>
              <m:dPr>
                <m:ctrlPr>
                  <w:rPr>
                    <w:rFonts w:ascii="Cambria Math" w:eastAsiaTheme="minorEastAsia" w:hAnsi="Cambria Math"/>
                    <w:i/>
                  </w:rPr>
                </m:ctrlPr>
              </m:dPr>
              <m:e>
                <m:r>
                  <w:rPr>
                    <w:rFonts w:ascii="Cambria Math" w:eastAsiaTheme="minorEastAsia" w:hAnsi="Cambria Math"/>
                  </w:rPr>
                  <m:t xml:space="preserve"> </m:t>
                </m:r>
              </m:e>
            </m:d>
          </m:e>
        </m:d>
      </m:oMath>
    </w:p>
    <w:p w14:paraId="2C4F3CE1" w14:textId="06439C39" w:rsidR="00680176" w:rsidRDefault="00680176" w:rsidP="00680176">
      <w:pPr>
        <w:pStyle w:val="Paragraphedeliste"/>
        <w:rPr>
          <w:rFonts w:eastAsiaTheme="minorEastAsia"/>
        </w:rPr>
      </w:pPr>
      <w:r>
        <w:rPr>
          <w:rFonts w:eastAsiaTheme="minorEastAsia"/>
        </w:rPr>
        <w:t xml:space="preserve">Il est très courant de </w:t>
      </w:r>
      <w:r w:rsidRPr="002B4150">
        <w:rPr>
          <w:rFonts w:eastAsiaTheme="minorEastAsia"/>
          <w:color w:val="EE0000"/>
        </w:rPr>
        <w:t xml:space="preserve">redéfinir </w:t>
      </w:r>
      <w:r>
        <w:rPr>
          <w:rFonts w:eastAsiaTheme="minorEastAsia"/>
        </w:rPr>
        <w:t xml:space="preserve">la méthode </w:t>
      </w:r>
      <m:oMath>
        <m:r>
          <w:rPr>
            <w:rFonts w:ascii="Cambria Math" w:eastAsiaTheme="minorEastAsia" w:hAnsi="Cambria Math"/>
          </w:rPr>
          <m:t>toString</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afin qu’elle renvoie une chaîne représentative de l’état de l’objet.</w:t>
      </w:r>
    </w:p>
    <w:p w14:paraId="52DEF7A2" w14:textId="79E95743" w:rsidR="00680176" w:rsidRDefault="00680176" w:rsidP="00680176">
      <w:pPr>
        <w:pStyle w:val="Paragraphedeliste"/>
        <w:rPr>
          <w:rFonts w:eastAsiaTheme="minorEastAsia"/>
        </w:rPr>
      </w:pPr>
      <w:r>
        <w:rPr>
          <w:rFonts w:eastAsiaTheme="minorEastAsia"/>
        </w:rPr>
        <w:t>Regardons la classe [Personne.java]</w:t>
      </w:r>
    </w:p>
    <w:p w14:paraId="5AEC6014" w14:textId="60356233" w:rsidR="008858CB" w:rsidRPr="005A4CF6" w:rsidRDefault="008858CB" w:rsidP="00680176">
      <w:pPr>
        <w:pStyle w:val="Paragraphedeliste"/>
        <w:rPr>
          <w:rFonts w:eastAsiaTheme="minorEastAsia"/>
        </w:rPr>
      </w:pPr>
      <w:r>
        <w:rPr>
          <w:rFonts w:eastAsiaTheme="minorEastAsia"/>
        </w:rPr>
        <w:t xml:space="preserve">En réalité, la version </w:t>
      </w:r>
      <m:oMath>
        <m:r>
          <w:rPr>
            <w:rFonts w:ascii="Cambria Math" w:eastAsiaTheme="minorEastAsia" w:hAnsi="Cambria Math"/>
          </w:rPr>
          <m:t>introduise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pourrait laisser sa place à une redéfinition de </w:t>
      </w:r>
      <m:oMath>
        <m:r>
          <w:rPr>
            <w:rFonts w:ascii="Cambria Math" w:eastAsiaTheme="minorEastAsia" w:hAnsi="Cambria Math"/>
          </w:rPr>
          <m:t>toString</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C’est la bonne manière de procéder : </w:t>
      </w:r>
      <w:r>
        <w:rPr>
          <w:rFonts w:eastAsiaTheme="minorEastAsia"/>
        </w:rPr>
        <w:tab/>
      </w:r>
      <w:r w:rsidRPr="008858CB">
        <w:rPr>
          <w:rFonts w:eastAsiaTheme="minorEastAsia"/>
          <w:color w:val="FFFFFF" w:themeColor="background1"/>
          <w:highlight w:val="black"/>
        </w:rPr>
        <w:t>[Personne.java]</w:t>
      </w:r>
    </w:p>
    <w:p w14:paraId="33E702AD" w14:textId="4EBFC423" w:rsidR="00BF37D2" w:rsidRPr="001F13E0" w:rsidRDefault="00BF37D2" w:rsidP="007D4F88">
      <w:pPr>
        <w:rPr>
          <w:rFonts w:eastAsiaTheme="minorEastAsia"/>
          <w:b/>
          <w:bCs/>
        </w:rPr>
      </w:pPr>
      <w:r w:rsidRPr="001F13E0">
        <w:rPr>
          <w:rFonts w:eastAsiaTheme="minorEastAsia"/>
          <w:b/>
          <w:bCs/>
        </w:rPr>
        <w:t xml:space="preserve">Redéfinition de </w:t>
      </w:r>
      <m:oMath>
        <m:r>
          <m:rPr>
            <m:sty m:val="bi"/>
          </m:rPr>
          <w:rPr>
            <w:rFonts w:ascii="Cambria Math" w:eastAsiaTheme="minorEastAsia" w:hAnsi="Cambria Math"/>
          </w:rPr>
          <m:t>toString</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r w:rsidRPr="001F13E0">
        <w:rPr>
          <w:rFonts w:eastAsiaTheme="minorEastAsia"/>
          <w:b/>
          <w:bCs/>
        </w:rPr>
        <w:t xml:space="preserve"> dans une sous-classe</w:t>
      </w:r>
    </w:p>
    <w:p w14:paraId="026D1726" w14:textId="5D4FC77D" w:rsidR="00F70184" w:rsidRPr="001F13E0" w:rsidRDefault="00F70184" w:rsidP="00F70184">
      <w:pPr>
        <w:pStyle w:val="Paragraphedeliste"/>
        <w:rPr>
          <w:rFonts w:eastAsiaTheme="minorEastAsia"/>
          <w:color w:val="FFFFFF" w:themeColor="background1"/>
        </w:rPr>
      </w:pPr>
      <w:r w:rsidRPr="001F13E0">
        <w:rPr>
          <w:rFonts w:eastAsiaTheme="minorEastAsia"/>
          <w:color w:val="FFFFFF" w:themeColor="background1"/>
          <w:highlight w:val="black"/>
        </w:rPr>
        <w:t>[Employe.java]</w:t>
      </w:r>
    </w:p>
    <w:p w14:paraId="4C71B86D" w14:textId="28F670F5" w:rsidR="00F70184" w:rsidRDefault="00F70184" w:rsidP="00F70184">
      <w:pPr>
        <w:pStyle w:val="Paragraphedeliste"/>
        <w:rPr>
          <w:rFonts w:eastAsiaTheme="minorEastAsia"/>
        </w:rPr>
      </w:pPr>
      <w:r>
        <w:rPr>
          <w:rFonts w:eastAsiaTheme="minorEastAsia"/>
        </w:rPr>
        <w:t xml:space="preserve">Un appel systématique à </w:t>
      </w:r>
      <m:oMath>
        <m:r>
          <w:rPr>
            <w:rFonts w:ascii="Cambria Math" w:eastAsiaTheme="minorEastAsia" w:hAnsi="Cambria Math"/>
          </w:rPr>
          <m:t>super.toString</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de la classe mère est conseillé.</w:t>
      </w:r>
    </w:p>
    <w:p w14:paraId="6FF93FF3" w14:textId="163D0FB5" w:rsidR="001F13E0" w:rsidRDefault="001F13E0" w:rsidP="001F13E0">
      <w:pPr>
        <w:rPr>
          <w:rFonts w:eastAsiaTheme="minorEastAsia"/>
        </w:rPr>
      </w:pPr>
      <w:r w:rsidRPr="00CE47E2">
        <w:rPr>
          <w:rFonts w:eastAsiaTheme="minorEastAsia"/>
          <w:b/>
          <w:bCs/>
        </w:rPr>
        <w:t xml:space="preserve">Méthode </w:t>
      </w:r>
      <m:oMath>
        <m:r>
          <m:rPr>
            <m:sty m:val="bi"/>
          </m:rPr>
          <w:rPr>
            <w:rFonts w:ascii="Cambria Math" w:eastAsiaTheme="minorEastAsia" w:hAnsi="Cambria Math"/>
          </w:rPr>
          <m:t>toString</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r w:rsidRPr="00CE47E2">
        <w:rPr>
          <w:rFonts w:eastAsiaTheme="minorEastAsia"/>
          <w:b/>
          <w:bCs/>
        </w:rPr>
        <w:t xml:space="preserve"> et casting implicite</w:t>
      </w:r>
      <w:r w:rsidR="00AF60C9">
        <w:rPr>
          <w:rFonts w:eastAsiaTheme="minorEastAsia"/>
        </w:rPr>
        <w:tab/>
      </w:r>
      <w:r w:rsidR="00AF60C9">
        <w:rPr>
          <w:rFonts w:eastAsiaTheme="minorEastAsia"/>
        </w:rPr>
        <w:tab/>
      </w:r>
      <w:r w:rsidR="00AF60C9">
        <w:rPr>
          <w:rFonts w:eastAsiaTheme="minorEastAsia"/>
        </w:rPr>
        <w:tab/>
      </w:r>
      <w:r w:rsidR="00AF60C9">
        <w:rPr>
          <w:rFonts w:eastAsiaTheme="minorEastAsia"/>
        </w:rPr>
        <w:tab/>
      </w:r>
      <w:r w:rsidR="00AF60C9">
        <w:rPr>
          <w:rFonts w:eastAsiaTheme="minorEastAsia"/>
        </w:rPr>
        <w:tab/>
      </w:r>
      <w:r w:rsidR="00AF60C9">
        <w:rPr>
          <w:rFonts w:eastAsiaTheme="minorEastAsia"/>
        </w:rPr>
        <w:tab/>
      </w:r>
      <w:r w:rsidR="00AF60C9">
        <w:rPr>
          <w:rFonts w:eastAsiaTheme="minorEastAsia"/>
        </w:rPr>
        <w:tab/>
      </w:r>
      <w:r w:rsidR="00AF60C9">
        <w:rPr>
          <w:rFonts w:eastAsiaTheme="minorEastAsia"/>
        </w:rPr>
        <w:tab/>
      </w:r>
      <w:r w:rsidR="00AF60C9">
        <w:rPr>
          <w:rFonts w:eastAsiaTheme="minorEastAsia"/>
        </w:rPr>
        <w:tab/>
      </w:r>
      <m:oMath>
        <m:r>
          <w:rPr>
            <w:rFonts w:ascii="Cambria Math" w:eastAsiaTheme="minorEastAsia" w:hAnsi="Cambria Math"/>
          </w:rPr>
          <m:t>toString</m:t>
        </m:r>
        <m:d>
          <m:dPr>
            <m:ctrlPr>
              <w:rPr>
                <w:rFonts w:ascii="Cambria Math" w:eastAsiaTheme="minorEastAsia" w:hAnsi="Cambria Math"/>
                <w:i/>
              </w:rPr>
            </m:ctrlPr>
          </m:dPr>
          <m:e>
            <m:r>
              <w:rPr>
                <w:rFonts w:ascii="Cambria Math" w:eastAsiaTheme="minorEastAsia" w:hAnsi="Cambria Math"/>
              </w:rPr>
              <m:t xml:space="preserve"> </m:t>
            </m:r>
          </m:e>
        </m:d>
      </m:oMath>
      <w:r w:rsidR="00AF60C9">
        <w:rPr>
          <w:rFonts w:eastAsiaTheme="minorEastAsia"/>
        </w:rPr>
        <w:t xml:space="preserve"> est implicitement invoquée sur un objet quand une conversion en chaîne de</w:t>
      </w:r>
      <w:r w:rsidR="00E912D3">
        <w:rPr>
          <w:rFonts w:eastAsiaTheme="minorEastAsia"/>
        </w:rPr>
        <w:tab/>
      </w:r>
      <w:r w:rsidR="00AF60C9">
        <w:rPr>
          <w:rFonts w:eastAsiaTheme="minorEastAsia"/>
        </w:rPr>
        <w:t>caractères est</w:t>
      </w:r>
      <w:r w:rsidR="00E912D3">
        <w:rPr>
          <w:rFonts w:eastAsiaTheme="minorEastAsia"/>
        </w:rPr>
        <w:t xml:space="preserve"> nécessaire.</w:t>
      </w:r>
    </w:p>
    <w:p w14:paraId="35D1403E" w14:textId="24C4F7BA" w:rsidR="00491948" w:rsidRDefault="00491948" w:rsidP="00491948">
      <w:pPr>
        <w:pStyle w:val="Paragraphedeliste"/>
        <w:rPr>
          <w:rFonts w:eastAsiaTheme="minorEastAsia"/>
        </w:rPr>
      </w:pPr>
      <m:oMath>
        <m:r>
          <w:rPr>
            <w:rFonts w:ascii="Cambria Math" w:eastAsiaTheme="minorEastAsia" w:hAnsi="Cambria Math"/>
          </w:rPr>
          <m:t>System.out.println</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oMath>
      <w:r>
        <w:rPr>
          <w:rFonts w:eastAsiaTheme="minorEastAsia"/>
        </w:rPr>
        <w:t xml:space="preserve"> </w:t>
      </w:r>
      <w:r w:rsidR="00CE47E2" w:rsidRPr="00CE47E2">
        <w:rPr>
          <w:rFonts w:eastAsiaTheme="minorEastAsia"/>
          <w:color w:val="4EA72E" w:themeColor="accent6"/>
        </w:rPr>
        <w:t>Est</w:t>
      </w:r>
      <w:r w:rsidRPr="00CE47E2">
        <w:rPr>
          <w:rFonts w:eastAsiaTheme="minorEastAsia"/>
          <w:color w:val="4EA72E" w:themeColor="accent6"/>
        </w:rPr>
        <w:t xml:space="preserve"> équivalent à</w:t>
      </w:r>
      <w:r>
        <w:rPr>
          <w:rFonts w:eastAsiaTheme="minorEastAsia"/>
        </w:rPr>
        <w:t xml:space="preserve"> </w:t>
      </w:r>
      <m:oMath>
        <m:r>
          <w:rPr>
            <w:rFonts w:ascii="Cambria Math" w:eastAsiaTheme="minorEastAsia" w:hAnsi="Cambria Math"/>
          </w:rPr>
          <m:t>System.out.println</m:t>
        </m:r>
        <m:d>
          <m:dPr>
            <m:ctrlPr>
              <w:rPr>
                <w:rFonts w:ascii="Cambria Math" w:eastAsiaTheme="minorEastAsia" w:hAnsi="Cambria Math"/>
                <w:i/>
              </w:rPr>
            </m:ctrlPr>
          </m:dPr>
          <m:e>
            <m:r>
              <w:rPr>
                <w:rFonts w:ascii="Cambria Math" w:eastAsiaTheme="minorEastAsia" w:hAnsi="Cambria Math"/>
              </w:rPr>
              <m:t>p.toString</m:t>
            </m:r>
            <m:d>
              <m:dPr>
                <m:ctrlPr>
                  <w:rPr>
                    <w:rFonts w:ascii="Cambria Math" w:eastAsiaTheme="minorEastAsia" w:hAnsi="Cambria Math"/>
                    <w:i/>
                  </w:rPr>
                </m:ctrlPr>
              </m:dPr>
              <m:e>
                <m:r>
                  <w:rPr>
                    <w:rFonts w:ascii="Cambria Math" w:eastAsiaTheme="minorEastAsia" w:hAnsi="Cambria Math"/>
                  </w:rPr>
                  <m:t xml:space="preserve"> </m:t>
                </m:r>
              </m:e>
            </m:d>
          </m:e>
        </m:d>
        <m:r>
          <w:rPr>
            <w:rFonts w:ascii="Cambria Math" w:eastAsiaTheme="minorEastAsia" w:hAnsi="Cambria Math"/>
          </w:rPr>
          <m:t>;</m:t>
        </m:r>
      </m:oMath>
      <w:r w:rsidR="00CE47E2">
        <w:rPr>
          <w:rFonts w:eastAsiaTheme="minorEastAsia"/>
        </w:rPr>
        <w:t>.</w:t>
      </w:r>
    </w:p>
    <w:p w14:paraId="3A8F315C" w14:textId="13F6C5B0" w:rsidR="00CE47E2" w:rsidRPr="004F3C8C" w:rsidRDefault="004F3C8C" w:rsidP="00CE47E2">
      <w:pPr>
        <w:rPr>
          <w:rFonts w:eastAsiaTheme="minorEastAsia"/>
          <w:b/>
          <w:bCs/>
        </w:rPr>
      </w:pPr>
      <w:r w:rsidRPr="004F3C8C">
        <w:rPr>
          <w:rFonts w:eastAsiaTheme="minorEastAsia"/>
          <w:b/>
          <w:bCs/>
        </w:rPr>
        <w:t xml:space="preserve">La méthode </w:t>
      </w:r>
      <m:oMath>
        <m:r>
          <m:rPr>
            <m:sty m:val="bi"/>
          </m:rPr>
          <w:rPr>
            <w:rFonts w:ascii="Cambria Math" w:eastAsiaTheme="minorEastAsia" w:hAnsi="Cambria Math"/>
          </w:rPr>
          <m:t>hashCode</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p>
    <w:p w14:paraId="216E1795" w14:textId="0447FF6C" w:rsidR="004F3C8C" w:rsidRDefault="004F3C8C" w:rsidP="004F3C8C">
      <w:pPr>
        <w:pStyle w:val="Paragraphedeliste"/>
        <w:numPr>
          <w:ilvl w:val="1"/>
          <w:numId w:val="1"/>
        </w:numPr>
        <w:rPr>
          <w:rFonts w:eastAsiaTheme="minorEastAsia"/>
        </w:rPr>
      </w:pPr>
      <m:oMath>
        <m:r>
          <w:rPr>
            <w:rFonts w:ascii="Cambria Math" w:eastAsiaTheme="minorEastAsia" w:hAnsi="Cambria Math"/>
          </w:rPr>
          <m:t>hashCode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proofErr w:type="gramStart"/>
      <w:r>
        <w:rPr>
          <w:rFonts w:eastAsiaTheme="minorEastAsia"/>
        </w:rPr>
        <w:t>est</w:t>
      </w:r>
      <w:proofErr w:type="gramEnd"/>
      <w:r>
        <w:rPr>
          <w:rFonts w:eastAsiaTheme="minorEastAsia"/>
        </w:rPr>
        <w:t xml:space="preserve"> une méthode qui renvoie un code entier dérivé de l’objet. Ce code est principalement utilisé pour le stockage et la recherche dans des structures de données comme les tables de hachage (exemple : </w:t>
      </w:r>
      <m:oMath>
        <m:r>
          <w:rPr>
            <w:rFonts w:ascii="Cambria Math" w:eastAsiaTheme="minorEastAsia" w:hAnsi="Cambria Math"/>
          </w:rPr>
          <m:t>HashMap</m:t>
        </m:r>
      </m:oMath>
      <w:r>
        <w:rPr>
          <w:rFonts w:eastAsiaTheme="minorEastAsia"/>
        </w:rPr>
        <w:t xml:space="preserve">, </w:t>
      </w:r>
      <m:oMath>
        <m:r>
          <w:rPr>
            <w:rFonts w:ascii="Cambria Math" w:eastAsiaTheme="minorEastAsia" w:hAnsi="Cambria Math"/>
          </w:rPr>
          <m:t>HashSet</m:t>
        </m:r>
      </m:oMath>
      <w:r>
        <w:rPr>
          <w:rFonts w:eastAsiaTheme="minorEastAsia"/>
        </w:rPr>
        <w:t>) ;</w:t>
      </w:r>
    </w:p>
    <w:p w14:paraId="0466987F" w14:textId="651611A3" w:rsidR="004F3C8C" w:rsidRDefault="004F3C8C" w:rsidP="004F3C8C">
      <w:pPr>
        <w:pStyle w:val="Paragraphedeliste"/>
        <w:numPr>
          <w:ilvl w:val="1"/>
          <w:numId w:val="1"/>
        </w:numPr>
        <w:rPr>
          <w:rFonts w:eastAsiaTheme="minorEastAsia"/>
        </w:rPr>
      </w:pPr>
      <w:r>
        <w:rPr>
          <w:rFonts w:eastAsiaTheme="minorEastAsia"/>
        </w:rPr>
        <w:t xml:space="preserve">La méthode </w:t>
      </w:r>
      <m:oMath>
        <m:r>
          <w:rPr>
            <w:rFonts w:ascii="Cambria Math" w:eastAsiaTheme="minorEastAsia" w:hAnsi="Cambria Math"/>
          </w:rPr>
          <m:t>hashCode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permet de </w:t>
      </w:r>
      <w:r w:rsidRPr="004F3C8C">
        <w:rPr>
          <w:rFonts w:eastAsiaTheme="minorEastAsia"/>
          <w:color w:val="4EA72E" w:themeColor="accent6"/>
        </w:rPr>
        <w:t xml:space="preserve">déterminer l’emplacement d’un objet </w:t>
      </w:r>
      <w:r>
        <w:rPr>
          <w:rFonts w:eastAsiaTheme="minorEastAsia"/>
        </w:rPr>
        <w:t>dans une table de hachage. Un bon code de hachage réduit le nombre de collisions, ce qui améliore les performances de recherches et de récupération des données.</w:t>
      </w:r>
    </w:p>
    <w:p w14:paraId="592C2170" w14:textId="7411155F" w:rsidR="004F3C8C" w:rsidRDefault="004F3C8C" w:rsidP="004F3C8C">
      <w:pPr>
        <w:pStyle w:val="Paragraphedeliste"/>
        <w:rPr>
          <w:rFonts w:eastAsiaTheme="minorEastAsia"/>
        </w:rPr>
      </w:pPr>
      <w:r>
        <w:rPr>
          <w:rFonts w:eastAsiaTheme="minorEastAsia"/>
        </w:rPr>
        <w:t>Implémentation par défaut :</w:t>
      </w:r>
    </w:p>
    <w:p w14:paraId="04477912" w14:textId="2A54508C" w:rsidR="004F3C8C" w:rsidRDefault="004F3C8C" w:rsidP="004F3C8C">
      <w:pPr>
        <w:pStyle w:val="Paragraphedeliste"/>
        <w:numPr>
          <w:ilvl w:val="1"/>
          <w:numId w:val="1"/>
        </w:numPr>
        <w:rPr>
          <w:rFonts w:eastAsiaTheme="minorEastAsia"/>
        </w:rPr>
      </w:pPr>
      <w:r>
        <w:rPr>
          <w:rFonts w:eastAsiaTheme="minorEastAsia"/>
        </w:rPr>
        <w:t xml:space="preserve">Dans la classe </w:t>
      </w:r>
      <m:oMath>
        <m:r>
          <w:rPr>
            <w:rFonts w:ascii="Cambria Math" w:eastAsiaTheme="minorEastAsia" w:hAnsi="Cambria Math"/>
          </w:rPr>
          <m:t>Object</m:t>
        </m:r>
      </m:oMath>
      <w:r>
        <w:rPr>
          <w:rFonts w:eastAsiaTheme="minorEastAsia"/>
        </w:rPr>
        <w:t xml:space="preserve">, la méthode </w:t>
      </w:r>
      <m:oMath>
        <m:r>
          <w:rPr>
            <w:rFonts w:ascii="Cambria Math" w:eastAsiaTheme="minorEastAsia" w:hAnsi="Cambria Math"/>
          </w:rPr>
          <m:t>hashCode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est implémentée pour renvoyer un </w:t>
      </w:r>
      <w:r w:rsidRPr="00214296">
        <w:rPr>
          <w:rFonts w:eastAsiaTheme="minorEastAsia"/>
          <w:color w:val="EE0000"/>
        </w:rPr>
        <w:t xml:space="preserve">entier dérivé de </w:t>
      </w:r>
      <w:r w:rsidR="00214296" w:rsidRPr="00214296">
        <w:rPr>
          <w:rFonts w:eastAsiaTheme="minorEastAsia"/>
          <w:color w:val="EE0000"/>
        </w:rPr>
        <w:t>l’adresse mémoire de l’objet </w:t>
      </w:r>
      <w:r w:rsidR="00214296">
        <w:rPr>
          <w:rFonts w:eastAsiaTheme="minorEastAsia"/>
        </w:rPr>
        <w:t>;</w:t>
      </w:r>
    </w:p>
    <w:p w14:paraId="5CD7E191" w14:textId="2525B6D1" w:rsidR="00C961A1" w:rsidRPr="00C961A1" w:rsidRDefault="00214296" w:rsidP="007D4F88">
      <w:pPr>
        <w:pStyle w:val="Paragraphedeliste"/>
        <w:numPr>
          <w:ilvl w:val="1"/>
          <w:numId w:val="1"/>
        </w:numPr>
        <w:rPr>
          <w:rFonts w:eastAsiaTheme="minorEastAsia"/>
        </w:rPr>
      </w:pPr>
      <w:r>
        <w:rPr>
          <w:rFonts w:eastAsiaTheme="minorEastAsia"/>
        </w:rPr>
        <w:t xml:space="preserve">Par défaut, </w:t>
      </w:r>
      <w:r w:rsidRPr="00214296">
        <w:rPr>
          <w:rFonts w:eastAsiaTheme="minorEastAsia"/>
          <w:b/>
          <w:bCs/>
        </w:rPr>
        <w:t>deux objets distincts auront généralement des codes de hachage différents</w:t>
      </w:r>
      <w:r>
        <w:rPr>
          <w:rFonts w:eastAsiaTheme="minorEastAsia"/>
        </w:rPr>
        <w:t>.</w:t>
      </w:r>
    </w:p>
    <w:p w14:paraId="604B40EF" w14:textId="44422D93" w:rsidR="00C961A1" w:rsidRDefault="00C961A1" w:rsidP="00C961A1">
      <w:pPr>
        <w:rPr>
          <w:rFonts w:eastAsiaTheme="minorEastAsia"/>
        </w:rPr>
      </w:pPr>
      <w:r w:rsidRPr="00BB2C27">
        <w:rPr>
          <w:rFonts w:eastAsiaTheme="minorEastAsia"/>
          <w:b/>
          <w:bCs/>
        </w:rPr>
        <w:lastRenderedPageBreak/>
        <w:t>Exemple d’</w:t>
      </w:r>
      <w:r w:rsidR="00EC1523" w:rsidRPr="00BB2C27">
        <w:rPr>
          <w:rFonts w:eastAsiaTheme="minorEastAsia"/>
          <w:b/>
          <w:bCs/>
        </w:rPr>
        <w:t>implémentation</w:t>
      </w:r>
      <w:r w:rsidRPr="00BB2C27">
        <w:rPr>
          <w:rFonts w:eastAsiaTheme="minorEastAsia"/>
          <w:b/>
          <w:bCs/>
        </w:rPr>
        <w:t xml:space="preserve"> par défaut</w:t>
      </w:r>
      <w:r w:rsidR="001C1EE1">
        <w:rPr>
          <w:rFonts w:eastAsiaTheme="minorEastAsia"/>
        </w:rPr>
        <w:t xml:space="preserve"> : </w:t>
      </w:r>
      <w:r w:rsidR="001C1EE1" w:rsidRPr="00EC1523">
        <w:rPr>
          <w:rFonts w:eastAsiaTheme="minorEastAsia"/>
          <w:color w:val="FFFFFF" w:themeColor="background1"/>
          <w:highlight w:val="black"/>
        </w:rPr>
        <w:t>[A2.java]</w:t>
      </w:r>
    </w:p>
    <w:p w14:paraId="3FB6852C" w14:textId="58DFAF54" w:rsidR="00C049B2" w:rsidRPr="00BB2C27" w:rsidRDefault="00EC1523" w:rsidP="007D4F88">
      <w:pPr>
        <w:rPr>
          <w:rFonts w:eastAsiaTheme="minorEastAsia"/>
          <w:b/>
          <w:bCs/>
        </w:rPr>
      </w:pPr>
      <w:r w:rsidRPr="00BB2C27">
        <w:rPr>
          <w:rFonts w:eastAsiaTheme="minorEastAsia"/>
          <w:b/>
          <w:bCs/>
        </w:rPr>
        <w:t>R</w:t>
      </w:r>
      <w:r w:rsidR="00C049B2" w:rsidRPr="00BB2C27">
        <w:rPr>
          <w:rFonts w:eastAsiaTheme="minorEastAsia"/>
          <w:b/>
          <w:bCs/>
        </w:rPr>
        <w:t xml:space="preserve">edéfinition de </w:t>
      </w:r>
      <m:oMath>
        <m:r>
          <m:rPr>
            <m:sty m:val="bi"/>
          </m:rPr>
          <w:rPr>
            <w:rFonts w:ascii="Cambria Math" w:eastAsiaTheme="minorEastAsia" w:hAnsi="Cambria Math"/>
          </w:rPr>
          <m:t>hashCode</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p>
    <w:p w14:paraId="25F61E10" w14:textId="48F37ED5" w:rsidR="00EC1523" w:rsidRDefault="00EC1523" w:rsidP="00EC1523">
      <w:pPr>
        <w:pStyle w:val="Paragraphedeliste"/>
        <w:numPr>
          <w:ilvl w:val="1"/>
          <w:numId w:val="1"/>
        </w:numPr>
        <w:rPr>
          <w:rFonts w:eastAsiaTheme="minorEastAsia"/>
        </w:rPr>
      </w:pPr>
      <w:r>
        <w:rPr>
          <w:rFonts w:eastAsiaTheme="minorEastAsia"/>
        </w:rPr>
        <w:t xml:space="preserve">Si </w:t>
      </w:r>
      <m:oMath>
        <m:r>
          <w:rPr>
            <w:rFonts w:ascii="Cambria Math" w:eastAsiaTheme="minorEastAsia" w:hAnsi="Cambria Math"/>
          </w:rPr>
          <m:t>equals</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est redéfinie, </w:t>
      </w:r>
      <w:r w:rsidRPr="00BB2C27">
        <w:rPr>
          <w:rFonts w:eastAsiaTheme="minorEastAsia"/>
          <w:color w:val="EE0000"/>
        </w:rPr>
        <w:t xml:space="preserve">il faut également redéfinir </w:t>
      </w:r>
      <m:oMath>
        <m:r>
          <w:rPr>
            <w:rFonts w:ascii="Cambria Math" w:eastAsiaTheme="minorEastAsia" w:hAnsi="Cambria Math"/>
          </w:rPr>
          <m:t>hashCode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p>
    <w:p w14:paraId="6A92B1AC" w14:textId="35BB7EA6" w:rsidR="00EC1523" w:rsidRDefault="00EC1523" w:rsidP="00EC1523">
      <w:pPr>
        <w:pStyle w:val="Paragraphedeliste"/>
        <w:rPr>
          <w:rFonts w:eastAsiaTheme="minorEastAsia"/>
        </w:rPr>
      </w:pPr>
      <w:r>
        <w:rPr>
          <w:rFonts w:eastAsiaTheme="minorEastAsia"/>
        </w:rPr>
        <w:t>En effet, il faut respecter la contrainte suivante</w:t>
      </w:r>
    </w:p>
    <w:p w14:paraId="2F0963D7" w14:textId="0713C9A4" w:rsidR="00EC1523" w:rsidRDefault="00EC1523" w:rsidP="00EC1523">
      <w:pPr>
        <w:pStyle w:val="Paragraphedeliste"/>
        <w:numPr>
          <w:ilvl w:val="1"/>
          <w:numId w:val="1"/>
        </w:numPr>
        <w:rPr>
          <w:rFonts w:eastAsiaTheme="minorEastAsia"/>
        </w:rPr>
      </w:pPr>
      <w:r>
        <w:rPr>
          <w:rFonts w:eastAsiaTheme="minorEastAsia"/>
        </w:rPr>
        <w:t xml:space="preserve">Si deux objets sont considérés comme </w:t>
      </w:r>
      <w:r w:rsidRPr="001C0F17">
        <w:rPr>
          <w:rFonts w:eastAsiaTheme="minorEastAsia"/>
          <w:b/>
          <w:bCs/>
        </w:rPr>
        <w:t>égaux</w:t>
      </w:r>
      <w:r>
        <w:rPr>
          <w:rFonts w:eastAsiaTheme="minorEastAsia"/>
        </w:rPr>
        <w:t xml:space="preserve"> (selon </w:t>
      </w:r>
      <m:oMath>
        <m:r>
          <w:rPr>
            <w:rFonts w:ascii="Cambria Math" w:eastAsiaTheme="minorEastAsia" w:hAnsi="Cambria Math"/>
          </w:rPr>
          <m:t>equals</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r w:rsidRPr="001C0F17">
        <w:rPr>
          <w:rFonts w:eastAsiaTheme="minorEastAsia"/>
          <w:b/>
          <w:bCs/>
        </w:rPr>
        <w:t>leur</w:t>
      </w:r>
      <w:r>
        <w:rPr>
          <w:rFonts w:eastAsiaTheme="minorEastAsia"/>
        </w:rPr>
        <w:t xml:space="preserve"> </w:t>
      </w:r>
      <m:oMath>
        <m:r>
          <w:rPr>
            <w:rFonts w:ascii="Cambria Math" w:eastAsiaTheme="minorEastAsia" w:hAnsi="Cambria Math"/>
          </w:rPr>
          <m:t>hashCode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r w:rsidRPr="001C0F17">
        <w:rPr>
          <w:rFonts w:eastAsiaTheme="minorEastAsia"/>
          <w:b/>
          <w:bCs/>
        </w:rPr>
        <w:t>doit être le même</w:t>
      </w:r>
      <w:r>
        <w:rPr>
          <w:rFonts w:eastAsiaTheme="minorEastAsia"/>
        </w:rPr>
        <w:t>.</w:t>
      </w:r>
    </w:p>
    <w:p w14:paraId="4F40ABD3" w14:textId="77777777" w:rsidR="00A34650" w:rsidRDefault="00BB2C27" w:rsidP="00A34650">
      <w:pPr>
        <w:pStyle w:val="Paragraphedeliste"/>
        <w:rPr>
          <w:rFonts w:eastAsiaTheme="minorEastAsia"/>
          <w:color w:val="4EA72E" w:themeColor="accent6"/>
        </w:rPr>
      </w:pPr>
      <w:r w:rsidRPr="001C0F17">
        <w:rPr>
          <w:rFonts w:eastAsiaTheme="minorEastAsia"/>
          <w:color w:val="4EA72E" w:themeColor="accent6"/>
          <w:u w:val="single"/>
        </w:rPr>
        <w:t>Remarque</w:t>
      </w:r>
      <w:r w:rsidRPr="001C0F17">
        <w:rPr>
          <w:rFonts w:eastAsiaTheme="minorEastAsia"/>
          <w:color w:val="4EA72E" w:themeColor="accent6"/>
        </w:rPr>
        <w:t xml:space="preserve"> : Il n’est pas demandé que deux objets </w:t>
      </w:r>
      <w:r w:rsidRPr="001C0F17">
        <w:rPr>
          <w:rFonts w:eastAsiaTheme="minorEastAsia"/>
          <w:b/>
          <w:bCs/>
          <w:color w:val="4EA72E" w:themeColor="accent6"/>
        </w:rPr>
        <w:t>distincts</w:t>
      </w:r>
      <w:r w:rsidRPr="001C0F17">
        <w:rPr>
          <w:rFonts w:eastAsiaTheme="minorEastAsia"/>
          <w:color w:val="4EA72E" w:themeColor="accent6"/>
        </w:rPr>
        <w:t xml:space="preserve"> aient des </w:t>
      </w:r>
      <m:oMath>
        <m:r>
          <w:rPr>
            <w:rFonts w:ascii="Cambria Math" w:eastAsiaTheme="minorEastAsia" w:hAnsi="Cambria Math"/>
            <w:color w:val="4EA72E" w:themeColor="accent6"/>
          </w:rPr>
          <m:t>hashCode</m:t>
        </m:r>
        <m:d>
          <m:dPr>
            <m:ctrlPr>
              <w:rPr>
                <w:rFonts w:ascii="Cambria Math" w:eastAsiaTheme="minorEastAsia" w:hAnsi="Cambria Math"/>
                <w:i/>
                <w:color w:val="4EA72E" w:themeColor="accent6"/>
              </w:rPr>
            </m:ctrlPr>
          </m:dPr>
          <m:e>
            <m:r>
              <w:rPr>
                <w:rFonts w:ascii="Cambria Math" w:eastAsiaTheme="minorEastAsia" w:hAnsi="Cambria Math"/>
                <w:color w:val="4EA72E" w:themeColor="accent6"/>
              </w:rPr>
              <m:t xml:space="preserve"> </m:t>
            </m:r>
          </m:e>
        </m:d>
      </m:oMath>
      <w:r w:rsidRPr="001C0F17">
        <w:rPr>
          <w:rFonts w:eastAsiaTheme="minorEastAsia"/>
          <w:color w:val="4EA72E" w:themeColor="accent6"/>
        </w:rPr>
        <w:t xml:space="preserve"> </w:t>
      </w:r>
      <w:r w:rsidRPr="001C0F17">
        <w:rPr>
          <w:rFonts w:eastAsiaTheme="minorEastAsia"/>
          <w:b/>
          <w:bCs/>
          <w:color w:val="4EA72E" w:themeColor="accent6"/>
        </w:rPr>
        <w:t>différents</w:t>
      </w:r>
      <w:r w:rsidRPr="001C0F17">
        <w:rPr>
          <w:rFonts w:eastAsiaTheme="minorEastAsia"/>
          <w:color w:val="4EA72E" w:themeColor="accent6"/>
        </w:rPr>
        <w:t xml:space="preserve">. Mais les </w:t>
      </w:r>
      <w:r w:rsidRPr="001C0F17">
        <w:rPr>
          <w:rFonts w:eastAsiaTheme="minorEastAsia"/>
          <w:b/>
          <w:bCs/>
          <w:color w:val="4EA72E" w:themeColor="accent6"/>
        </w:rPr>
        <w:t>performances</w:t>
      </w:r>
      <w:r w:rsidRPr="001C0F17">
        <w:rPr>
          <w:rFonts w:eastAsiaTheme="minorEastAsia"/>
          <w:color w:val="4EA72E" w:themeColor="accent6"/>
        </w:rPr>
        <w:t xml:space="preserve"> des tables de hachage sont </w:t>
      </w:r>
      <w:r w:rsidRPr="008B55DC">
        <w:rPr>
          <w:rFonts w:eastAsiaTheme="minorEastAsia"/>
          <w:b/>
          <w:bCs/>
          <w:color w:val="4EA72E" w:themeColor="accent6"/>
        </w:rPr>
        <w:t>meilleures</w:t>
      </w:r>
      <w:r w:rsidRPr="001C0F17">
        <w:rPr>
          <w:rFonts w:eastAsiaTheme="minorEastAsia"/>
          <w:color w:val="4EA72E" w:themeColor="accent6"/>
        </w:rPr>
        <w:t xml:space="preserve"> si on se rapproche de cette hypothèse.</w:t>
      </w:r>
    </w:p>
    <w:p w14:paraId="51DB4948" w14:textId="64CE091E" w:rsidR="00A34650" w:rsidRPr="008C2461" w:rsidRDefault="00A34650" w:rsidP="00A34650">
      <w:pPr>
        <w:pStyle w:val="Paragraphedeliste"/>
        <w:rPr>
          <w:rFonts w:eastAsiaTheme="minorEastAsia"/>
          <w:color w:val="FFFFFF" w:themeColor="background1"/>
        </w:rPr>
      </w:pPr>
      <w:r w:rsidRPr="008C2461">
        <w:rPr>
          <w:rFonts w:eastAsiaTheme="minorEastAsia"/>
          <w:color w:val="FFFFFF" w:themeColor="background1"/>
          <w:highlight w:val="black"/>
        </w:rPr>
        <w:t>[A2.java]</w:t>
      </w:r>
    </w:p>
    <w:p w14:paraId="148F7C8D" w14:textId="18526C7D" w:rsidR="00877E54" w:rsidRDefault="00877E54" w:rsidP="00A34650">
      <w:pPr>
        <w:pStyle w:val="Paragraphedeliste"/>
        <w:rPr>
          <w:rFonts w:eastAsiaTheme="minorEastAsia"/>
        </w:rPr>
      </w:pPr>
      <w:r w:rsidRPr="00E42B6B">
        <w:rPr>
          <w:rFonts w:eastAsiaTheme="minorEastAsia"/>
          <w:u w:val="single"/>
        </w:rPr>
        <w:t>Remarque</w:t>
      </w:r>
      <w:r>
        <w:rPr>
          <w:rFonts w:eastAsiaTheme="minorEastAsia"/>
        </w:rPr>
        <w:t xml:space="preserve"> : </w:t>
      </w:r>
      <m:oMath>
        <m:r>
          <w:rPr>
            <w:rFonts w:ascii="Cambria Math" w:eastAsiaTheme="minorEastAsia" w:hAnsi="Cambria Math"/>
          </w:rPr>
          <m:t>a</m:t>
        </m:r>
      </m:oMath>
      <w:r>
        <w:rPr>
          <w:rFonts w:eastAsiaTheme="minorEastAsia"/>
        </w:rPr>
        <w:t xml:space="preserve"> et </w:t>
      </w:r>
      <m:oMath>
        <m:r>
          <w:rPr>
            <w:rFonts w:ascii="Cambria Math" w:eastAsiaTheme="minorEastAsia" w:hAnsi="Cambria Math"/>
          </w:rPr>
          <m:t>b</m:t>
        </m:r>
      </m:oMath>
      <w:r>
        <w:rPr>
          <w:rFonts w:eastAsiaTheme="minorEastAsia"/>
        </w:rPr>
        <w:t xml:space="preserve"> ont des codes de hachage différents parce que </w:t>
      </w:r>
      <w:r w:rsidR="003E3EBB">
        <w:rPr>
          <w:rFonts w:eastAsiaTheme="minorEastAsia"/>
        </w:rPr>
        <w:t xml:space="preserve">les adresses des deux objets sont différentes (implémentation </w:t>
      </w:r>
      <m:oMath>
        <m:r>
          <w:rPr>
            <w:rFonts w:ascii="Cambria Math" w:eastAsiaTheme="minorEastAsia" w:hAnsi="Cambria Math"/>
          </w:rPr>
          <m:t>hashCode</m:t>
        </m:r>
        <m:d>
          <m:dPr>
            <m:ctrlPr>
              <w:rPr>
                <w:rFonts w:ascii="Cambria Math" w:eastAsiaTheme="minorEastAsia" w:hAnsi="Cambria Math"/>
                <w:i/>
              </w:rPr>
            </m:ctrlPr>
          </m:dPr>
          <m:e>
            <m:r>
              <w:rPr>
                <w:rFonts w:ascii="Cambria Math" w:eastAsiaTheme="minorEastAsia" w:hAnsi="Cambria Math"/>
              </w:rPr>
              <m:t xml:space="preserve"> </m:t>
            </m:r>
          </m:e>
        </m:d>
      </m:oMath>
      <w:r w:rsidR="003E3EBB">
        <w:rPr>
          <w:rFonts w:eastAsiaTheme="minorEastAsia"/>
        </w:rPr>
        <w:t xml:space="preserve"> par défaut).</w:t>
      </w:r>
    </w:p>
    <w:p w14:paraId="44F9321E" w14:textId="3A144C32" w:rsidR="00AB2D56" w:rsidRPr="00A34650" w:rsidRDefault="00AB2D56" w:rsidP="00A34650">
      <w:pPr>
        <w:pStyle w:val="Paragraphedeliste"/>
        <w:rPr>
          <w:rFonts w:eastAsiaTheme="minorEastAsia"/>
          <w:color w:val="4EA72E" w:themeColor="accent6"/>
        </w:rPr>
      </w:pPr>
      <w:r>
        <w:rPr>
          <w:rFonts w:eastAsiaTheme="minorEastAsia"/>
        </w:rPr>
        <w:t xml:space="preserve">Mais si </w:t>
      </w:r>
      <m:oMath>
        <m:r>
          <w:rPr>
            <w:rFonts w:ascii="Cambria Math" w:eastAsiaTheme="minorEastAsia" w:hAnsi="Cambria Math"/>
          </w:rPr>
          <m:t>a.equals</m:t>
        </m:r>
        <m:d>
          <m:dPr>
            <m:ctrlPr>
              <w:rPr>
                <w:rFonts w:ascii="Cambria Math" w:eastAsiaTheme="minorEastAsia" w:hAnsi="Cambria Math"/>
                <w:i/>
              </w:rPr>
            </m:ctrlPr>
          </m:dPr>
          <m:e>
            <m:r>
              <w:rPr>
                <w:rFonts w:ascii="Cambria Math" w:eastAsiaTheme="minorEastAsia" w:hAnsi="Cambria Math"/>
              </w:rPr>
              <m:t>b</m:t>
            </m:r>
          </m:e>
        </m:d>
      </m:oMath>
      <w:r>
        <w:rPr>
          <w:rFonts w:eastAsiaTheme="minorEastAsia"/>
        </w:rPr>
        <w:t xml:space="preserve"> renvoie vrai, </w:t>
      </w:r>
      <m:oMath>
        <m:r>
          <w:rPr>
            <w:rFonts w:ascii="Cambria Math" w:eastAsiaTheme="minorEastAsia" w:hAnsi="Cambria Math"/>
          </w:rPr>
          <m:t>a</m:t>
        </m:r>
      </m:oMath>
      <w:r>
        <w:rPr>
          <w:rFonts w:eastAsiaTheme="minorEastAsia"/>
        </w:rPr>
        <w:t xml:space="preserve"> et </w:t>
      </w:r>
      <m:oMath>
        <m:r>
          <w:rPr>
            <w:rFonts w:ascii="Cambria Math" w:eastAsiaTheme="minorEastAsia" w:hAnsi="Cambria Math"/>
          </w:rPr>
          <m:t>b</m:t>
        </m:r>
      </m:oMath>
      <w:r>
        <w:rPr>
          <w:rFonts w:eastAsiaTheme="minorEastAsia"/>
        </w:rPr>
        <w:t xml:space="preserve"> doivent avoir le même </w:t>
      </w:r>
      <m:oMath>
        <m:r>
          <w:rPr>
            <w:rFonts w:ascii="Cambria Math" w:eastAsiaTheme="minorEastAsia" w:hAnsi="Cambria Math"/>
          </w:rPr>
          <m:t>hashCode</m:t>
        </m:r>
      </m:oMath>
      <w:r>
        <w:rPr>
          <w:rFonts w:eastAsiaTheme="minorEastAsia"/>
        </w:rPr>
        <w:t> !</w:t>
      </w:r>
    </w:p>
    <w:p w14:paraId="5CC1FF48" w14:textId="0F13EAAE" w:rsidR="00E42B6B" w:rsidRDefault="00E42B6B" w:rsidP="007D4F88">
      <w:pPr>
        <w:rPr>
          <w:rFonts w:eastAsiaTheme="minorEastAsia"/>
        </w:rPr>
      </w:pPr>
      <w:r w:rsidRPr="00E42B6B">
        <w:rPr>
          <w:rFonts w:eastAsiaTheme="minorEastAsia"/>
          <w:b/>
          <w:bCs/>
        </w:rPr>
        <w:t xml:space="preserve">Exemple de redéfinition de </w:t>
      </w:r>
      <m:oMath>
        <m:r>
          <m:rPr>
            <m:sty m:val="bi"/>
          </m:rPr>
          <w:rPr>
            <w:rFonts w:ascii="Cambria Math" w:eastAsiaTheme="minorEastAsia" w:hAnsi="Cambria Math"/>
          </w:rPr>
          <m:t>hashCode</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r w:rsidRPr="00E42B6B">
        <w:rPr>
          <w:rFonts w:eastAsiaTheme="minorEastAsia"/>
          <w:b/>
          <w:bCs/>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Combiner les codes hash des champs qui déterminent l’égalité.</w:t>
      </w:r>
    </w:p>
    <w:p w14:paraId="15BBE897" w14:textId="5521DC61" w:rsidR="008C2461" w:rsidRPr="009904C5" w:rsidRDefault="008C2461" w:rsidP="008C2461">
      <w:pPr>
        <w:pStyle w:val="Paragraphedeliste"/>
        <w:rPr>
          <w:rFonts w:eastAsiaTheme="minorEastAsia"/>
          <w:color w:val="FFFFFF" w:themeColor="background1"/>
        </w:rPr>
      </w:pPr>
      <w:r w:rsidRPr="009904C5">
        <w:rPr>
          <w:rFonts w:eastAsiaTheme="minorEastAsia"/>
          <w:color w:val="FFFFFF" w:themeColor="background1"/>
          <w:highlight w:val="black"/>
        </w:rPr>
        <w:t>[Personne.java]</w:t>
      </w:r>
    </w:p>
    <w:p w14:paraId="36733CA8" w14:textId="256AED67" w:rsidR="00E42B6B" w:rsidRDefault="008C2461" w:rsidP="009904C5">
      <w:pPr>
        <w:pStyle w:val="Paragraphedeliste"/>
        <w:rPr>
          <w:rFonts w:eastAsiaTheme="minorEastAsia"/>
        </w:rPr>
      </w:pPr>
      <w:r>
        <w:rPr>
          <w:rFonts w:eastAsiaTheme="minorEastAsia"/>
        </w:rPr>
        <w:t xml:space="preserve">La fonction statique </w:t>
      </w:r>
      <m:oMath>
        <m:r>
          <w:rPr>
            <w:rFonts w:ascii="Cambria Math" w:eastAsiaTheme="minorEastAsia" w:hAnsi="Cambria Math"/>
          </w:rPr>
          <m:t>hash</m:t>
        </m:r>
      </m:oMath>
      <w:r>
        <w:rPr>
          <w:rFonts w:eastAsiaTheme="minorEastAsia"/>
        </w:rPr>
        <w:t xml:space="preserve"> de la classe </w:t>
      </w:r>
      <m:oMath>
        <m:r>
          <w:rPr>
            <w:rFonts w:ascii="Cambria Math" w:eastAsiaTheme="minorEastAsia" w:hAnsi="Cambria Math"/>
          </w:rPr>
          <m:t>java.util.Objects</m:t>
        </m:r>
      </m:oMath>
      <w:r>
        <w:rPr>
          <w:rFonts w:eastAsiaTheme="minorEastAsia"/>
        </w:rPr>
        <w:t xml:space="preserve"> effectue une « bonne » combinaison du code hash de ses arguments.</w:t>
      </w:r>
    </w:p>
    <w:p w14:paraId="5A44CFF8" w14:textId="4DE7D082" w:rsidR="00E87511" w:rsidRPr="009904C5" w:rsidRDefault="00E87511" w:rsidP="007D4F88">
      <w:pPr>
        <w:rPr>
          <w:rFonts w:eastAsiaTheme="minorEastAsia"/>
          <w:b/>
          <w:bCs/>
        </w:rPr>
      </w:pPr>
      <w:r w:rsidRPr="009904C5">
        <w:rPr>
          <w:rFonts w:eastAsiaTheme="minorEastAsia"/>
          <w:b/>
          <w:bCs/>
        </w:rPr>
        <w:t xml:space="preserve">La méthode </w:t>
      </w:r>
      <m:oMath>
        <m:r>
          <m:rPr>
            <m:sty m:val="bi"/>
          </m:rPr>
          <w:rPr>
            <w:rFonts w:ascii="Cambria Math" w:eastAsiaTheme="minorEastAsia" w:hAnsi="Cambria Math"/>
          </w:rPr>
          <m:t>Objects.hash</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p>
    <w:p w14:paraId="7C10B796" w14:textId="1D6CCB57" w:rsidR="00F756E6" w:rsidRDefault="00F756E6" w:rsidP="006C0BE2">
      <w:pPr>
        <w:pStyle w:val="Paragraphedeliste"/>
        <w:numPr>
          <w:ilvl w:val="1"/>
          <w:numId w:val="1"/>
        </w:numPr>
        <w:rPr>
          <w:rFonts w:eastAsiaTheme="minorEastAsia"/>
        </w:rPr>
      </w:pPr>
      <m:oMath>
        <m:r>
          <w:rPr>
            <w:rFonts w:ascii="Cambria Math" w:eastAsiaTheme="minorEastAsia" w:hAnsi="Cambria Math"/>
          </w:rPr>
          <m:t>Objects.hash</m:t>
        </m:r>
        <m:d>
          <m:dPr>
            <m:ctrlPr>
              <w:rPr>
                <w:rFonts w:ascii="Cambria Math" w:eastAsiaTheme="minorEastAsia" w:hAnsi="Cambria Math"/>
                <w:i/>
              </w:rPr>
            </m:ctrlPr>
          </m:dPr>
          <m:e>
            <m:r>
              <w:rPr>
                <w:rFonts w:ascii="Cambria Math" w:eastAsiaTheme="minorEastAsia" w:hAnsi="Cambria Math"/>
              </w:rPr>
              <m:t xml:space="preserve"> </m:t>
            </m:r>
          </m:e>
        </m:d>
      </m:oMath>
      <w:r w:rsidR="009904C5">
        <w:rPr>
          <w:rFonts w:eastAsiaTheme="minorEastAsia"/>
        </w:rPr>
        <w:t xml:space="preserve"> </w:t>
      </w:r>
      <w:proofErr w:type="gramStart"/>
      <w:r w:rsidR="009904C5">
        <w:rPr>
          <w:rFonts w:eastAsiaTheme="minorEastAsia"/>
        </w:rPr>
        <w:t>est</w:t>
      </w:r>
      <w:proofErr w:type="gramEnd"/>
      <w:r w:rsidR="009904C5">
        <w:rPr>
          <w:rFonts w:eastAsiaTheme="minorEastAsia"/>
        </w:rPr>
        <w:t xml:space="preserve"> une méthode utilitaire de la classe </w:t>
      </w:r>
      <m:oMath>
        <m:r>
          <w:rPr>
            <w:rFonts w:ascii="Cambria Math" w:eastAsiaTheme="minorEastAsia" w:hAnsi="Cambria Math"/>
          </w:rPr>
          <m:t>java.util.Objects</m:t>
        </m:r>
      </m:oMath>
      <w:r w:rsidR="009904C5">
        <w:rPr>
          <w:rFonts w:eastAsiaTheme="minorEastAsia"/>
        </w:rPr>
        <w:t xml:space="preserve"> qui génère un code de hachage pour plusieurs champs d’un objet ;</w:t>
      </w:r>
    </w:p>
    <w:p w14:paraId="333C59C6" w14:textId="62F0A165" w:rsidR="00F756E6" w:rsidRDefault="00F756E6" w:rsidP="006C0BE2">
      <w:pPr>
        <w:pStyle w:val="Paragraphedeliste"/>
        <w:numPr>
          <w:ilvl w:val="1"/>
          <w:numId w:val="1"/>
        </w:numPr>
        <w:rPr>
          <w:rFonts w:eastAsiaTheme="minorEastAsia"/>
        </w:rPr>
      </w:pPr>
      <w:r>
        <w:rPr>
          <w:rFonts w:eastAsiaTheme="minorEastAsia"/>
        </w:rPr>
        <w:t>La méthode prend en argument</w:t>
      </w:r>
      <w:r w:rsidR="009904C5">
        <w:rPr>
          <w:rFonts w:eastAsiaTheme="minorEastAsia"/>
        </w:rPr>
        <w:t xml:space="preserve"> </w:t>
      </w:r>
      <w:r w:rsidR="00AC3692">
        <w:rPr>
          <w:rFonts w:eastAsiaTheme="minorEastAsia"/>
        </w:rPr>
        <w:t xml:space="preserve">un nombre variable d’objets et </w:t>
      </w:r>
      <w:r w:rsidR="00AC3692" w:rsidRPr="00AC3692">
        <w:rPr>
          <w:rFonts w:eastAsiaTheme="minorEastAsia"/>
          <w:color w:val="EE0000"/>
        </w:rPr>
        <w:t>calcule un code de hachage combiné pour ces objets </w:t>
      </w:r>
      <w:r w:rsidR="00AC3692">
        <w:rPr>
          <w:rFonts w:eastAsiaTheme="minorEastAsia"/>
        </w:rPr>
        <w:t>;</w:t>
      </w:r>
    </w:p>
    <w:p w14:paraId="467F0465" w14:textId="0523CC5B" w:rsidR="00AC3692" w:rsidRPr="00AC3692" w:rsidRDefault="00F756E6" w:rsidP="00AC3692">
      <w:pPr>
        <w:pStyle w:val="Paragraphedeliste"/>
        <w:numPr>
          <w:ilvl w:val="1"/>
          <w:numId w:val="1"/>
        </w:numPr>
        <w:rPr>
          <w:rFonts w:eastAsiaTheme="minorEastAsia"/>
        </w:rPr>
      </w:pPr>
      <w:r>
        <w:rPr>
          <w:rFonts w:eastAsiaTheme="minorEastAsia"/>
        </w:rPr>
        <w:t>Elle simplifie la redéfinition</w:t>
      </w:r>
      <w:r w:rsidR="00AC3692">
        <w:rPr>
          <w:rFonts w:eastAsiaTheme="minorEastAsia"/>
        </w:rPr>
        <w:t xml:space="preserve"> de la méthode </w:t>
      </w:r>
      <m:oMath>
        <m:r>
          <w:rPr>
            <w:rFonts w:ascii="Cambria Math" w:eastAsiaTheme="minorEastAsia" w:hAnsi="Cambria Math"/>
          </w:rPr>
          <m:t>hashCode</m:t>
        </m:r>
        <m:d>
          <m:dPr>
            <m:ctrlPr>
              <w:rPr>
                <w:rFonts w:ascii="Cambria Math" w:eastAsiaTheme="minorEastAsia" w:hAnsi="Cambria Math"/>
                <w:i/>
              </w:rPr>
            </m:ctrlPr>
          </m:dPr>
          <m:e>
            <m:r>
              <w:rPr>
                <w:rFonts w:ascii="Cambria Math" w:eastAsiaTheme="minorEastAsia" w:hAnsi="Cambria Math"/>
              </w:rPr>
              <m:t xml:space="preserve"> </m:t>
            </m:r>
          </m:e>
        </m:d>
      </m:oMath>
      <w:r w:rsidR="00AC3692">
        <w:rPr>
          <w:rFonts w:eastAsiaTheme="minorEastAsia"/>
        </w:rPr>
        <w:t xml:space="preserve"> en calculant le hachage en fonction de plusieurs attributs d’un objet.</w:t>
      </w:r>
    </w:p>
    <w:p w14:paraId="56CEB483" w14:textId="78D889D1" w:rsidR="006C0BE2" w:rsidRDefault="006C0BE2" w:rsidP="006C0BE2">
      <w:pPr>
        <w:pStyle w:val="Paragraphedeliste"/>
        <w:rPr>
          <w:rFonts w:eastAsiaTheme="minorEastAsia"/>
        </w:rPr>
      </w:pPr>
      <w:r w:rsidRPr="00B36381">
        <w:rPr>
          <w:rFonts w:eastAsiaTheme="minorEastAsia"/>
          <w:u w:val="single"/>
        </w:rPr>
        <w:t>Signatur</w:t>
      </w:r>
      <w:r w:rsidR="00AC3692" w:rsidRPr="00B36381">
        <w:rPr>
          <w:rFonts w:eastAsiaTheme="minorEastAsia"/>
          <w:u w:val="single"/>
        </w:rPr>
        <w:t>e</w:t>
      </w:r>
      <w:r w:rsidR="00AC3692">
        <w:rPr>
          <w:rFonts w:eastAsiaTheme="minorEastAsia"/>
        </w:rPr>
        <w:t xml:space="preserve"> : </w:t>
      </w:r>
      <w:r w:rsidR="00AC3692">
        <w:rPr>
          <w:rFonts w:eastAsiaTheme="minorEastAsia"/>
        </w:rPr>
        <w:tab/>
      </w:r>
      <w:r w:rsidR="00AC3692">
        <w:rPr>
          <w:rFonts w:eastAsiaTheme="minorEastAsia"/>
        </w:rPr>
        <w:tab/>
      </w:r>
      <m:oMath>
        <m:r>
          <w:rPr>
            <w:rFonts w:ascii="Cambria Math" w:eastAsiaTheme="minorEastAsia" w:hAnsi="Cambria Math"/>
          </w:rPr>
          <m:t>public static int hash</m:t>
        </m:r>
        <m:d>
          <m:dPr>
            <m:ctrlPr>
              <w:rPr>
                <w:rFonts w:ascii="Cambria Math" w:eastAsiaTheme="minorEastAsia" w:hAnsi="Cambria Math"/>
                <w:i/>
              </w:rPr>
            </m:ctrlPr>
          </m:dPr>
          <m:e>
            <m:r>
              <w:rPr>
                <w:rFonts w:ascii="Cambria Math" w:eastAsiaTheme="minorEastAsia" w:hAnsi="Cambria Math"/>
              </w:rPr>
              <m:t>Object…values</m:t>
            </m:r>
          </m:e>
        </m:d>
      </m:oMath>
    </w:p>
    <w:p w14:paraId="70C914BA" w14:textId="288D9351" w:rsidR="00B36381" w:rsidRDefault="00B36381" w:rsidP="006C0BE2">
      <w:pPr>
        <w:pStyle w:val="Paragraphedeliste"/>
        <w:rPr>
          <w:rFonts w:eastAsiaTheme="minorEastAsia"/>
        </w:rPr>
      </w:pPr>
      <w:r w:rsidRPr="00B36381">
        <w:rPr>
          <w:rFonts w:eastAsiaTheme="minorEastAsia"/>
          <w:u w:val="single"/>
        </w:rPr>
        <w:t>Paramètres</w:t>
      </w:r>
      <w:r>
        <w:rPr>
          <w:rFonts w:eastAsiaTheme="minorEastAsia"/>
        </w:rPr>
        <w:t xml:space="preserve"> : </w:t>
      </w:r>
      <m:oMath>
        <m:r>
          <w:rPr>
            <w:rFonts w:ascii="Cambria Math" w:eastAsiaTheme="minorEastAsia" w:hAnsi="Cambria Math"/>
          </w:rPr>
          <m:t>Object…values</m:t>
        </m:r>
      </m:oMath>
      <w:r>
        <w:rPr>
          <w:rFonts w:eastAsiaTheme="minorEastAsia"/>
        </w:rPr>
        <w:t xml:space="preserve"> – Un tableau d’objets </w:t>
      </w:r>
      <w:r w:rsidRPr="00B36381">
        <w:rPr>
          <w:rFonts w:eastAsiaTheme="minorEastAsia"/>
          <w:color w:val="EE0000"/>
        </w:rPr>
        <w:t xml:space="preserve">variadiques </w:t>
      </w:r>
      <w:r>
        <w:rPr>
          <w:rFonts w:eastAsiaTheme="minorEastAsia"/>
        </w:rPr>
        <w:t>(</w:t>
      </w:r>
      <m:oMath>
        <m:r>
          <w:rPr>
            <w:rFonts w:ascii="Cambria Math" w:eastAsiaTheme="minorEastAsia" w:hAnsi="Cambria Math"/>
          </w:rPr>
          <m:t>varargs</m:t>
        </m:r>
      </m:oMath>
      <w:r>
        <w:rPr>
          <w:rFonts w:eastAsiaTheme="minorEastAsia"/>
        </w:rPr>
        <w:t>) : Nombre quelconque d’arguments.</w:t>
      </w:r>
    </w:p>
    <w:p w14:paraId="2E40C63A" w14:textId="3077CF5B" w:rsidR="00B36381" w:rsidRDefault="00B36381" w:rsidP="00B36381">
      <w:pPr>
        <w:pStyle w:val="Paragraphedeliste"/>
        <w:numPr>
          <w:ilvl w:val="1"/>
          <w:numId w:val="1"/>
        </w:numPr>
        <w:rPr>
          <w:rFonts w:eastAsiaTheme="minorEastAsia"/>
        </w:rPr>
      </w:pPr>
      <w:r>
        <w:rPr>
          <w:rFonts w:eastAsiaTheme="minorEastAsia"/>
        </w:rPr>
        <w:t xml:space="preserve">Les valeurs peuvent être de n’importe quel type d’objet (même </w:t>
      </w:r>
      <m:oMath>
        <m:r>
          <w:rPr>
            <w:rFonts w:ascii="Cambria Math" w:eastAsiaTheme="minorEastAsia" w:hAnsi="Cambria Math"/>
          </w:rPr>
          <m:t>null</m:t>
        </m:r>
      </m:oMath>
      <w:r>
        <w:rPr>
          <w:rFonts w:eastAsiaTheme="minorEastAsia"/>
        </w:rPr>
        <w:t>) ;</w:t>
      </w:r>
    </w:p>
    <w:p w14:paraId="554E99E6" w14:textId="61F4111D" w:rsidR="00B36381" w:rsidRDefault="00B36381" w:rsidP="00B36381">
      <w:pPr>
        <w:pStyle w:val="Paragraphedeliste"/>
        <w:numPr>
          <w:ilvl w:val="1"/>
          <w:numId w:val="1"/>
        </w:numPr>
        <w:rPr>
          <w:rFonts w:eastAsiaTheme="minorEastAsia"/>
        </w:rPr>
      </w:pPr>
      <w:r w:rsidRPr="00B36381">
        <w:rPr>
          <w:rFonts w:eastAsiaTheme="minorEastAsia"/>
          <w:color w:val="0070C0"/>
        </w:rPr>
        <w:t xml:space="preserve">Chaque objet est pris en compte </w:t>
      </w:r>
      <w:r>
        <w:rPr>
          <w:rFonts w:eastAsiaTheme="minorEastAsia"/>
        </w:rPr>
        <w:t>pour le calcul du code de hachage.</w:t>
      </w:r>
    </w:p>
    <w:p w14:paraId="6FD570F9" w14:textId="62005B4B" w:rsidR="006C0BE2" w:rsidRPr="00D37324" w:rsidRDefault="006C0BE2" w:rsidP="006C0BE2">
      <w:pPr>
        <w:rPr>
          <w:rFonts w:eastAsiaTheme="minorEastAsia"/>
          <w:b/>
          <w:bCs/>
        </w:rPr>
      </w:pPr>
      <w:r w:rsidRPr="00D37324">
        <w:rPr>
          <w:rFonts w:eastAsiaTheme="minorEastAsia"/>
          <w:b/>
          <w:bCs/>
        </w:rPr>
        <w:t>Règle générale pour la redéfinition</w:t>
      </w:r>
    </w:p>
    <w:p w14:paraId="244BA227" w14:textId="65813E70" w:rsidR="00BA0220" w:rsidRDefault="00BA0220" w:rsidP="00BA0220">
      <w:pPr>
        <w:pStyle w:val="Paragraphedeliste"/>
        <w:rPr>
          <w:rFonts w:eastAsiaTheme="minorEastAsia"/>
        </w:rPr>
      </w:pPr>
      <w:r>
        <w:rPr>
          <w:rFonts w:eastAsiaTheme="minorEastAsia"/>
        </w:rPr>
        <w:t xml:space="preserve">Pour hacher un seul champ </w:t>
      </w:r>
      <m:oMath>
        <m:r>
          <w:rPr>
            <w:rFonts w:ascii="Cambria Math" w:eastAsiaTheme="minorEastAsia" w:hAnsi="Cambria Math"/>
          </w:rPr>
          <m:t>a</m:t>
        </m:r>
      </m:oMath>
      <w:r>
        <w:rPr>
          <w:rFonts w:eastAsiaTheme="minorEastAsia"/>
        </w:rPr>
        <w:t> :</w:t>
      </w:r>
    </w:p>
    <w:p w14:paraId="3A925052" w14:textId="694D2392" w:rsidR="00BA0220" w:rsidRDefault="00BA0220" w:rsidP="00BA0220">
      <w:pPr>
        <w:pStyle w:val="Paragraphedeliste"/>
        <w:numPr>
          <w:ilvl w:val="1"/>
          <w:numId w:val="1"/>
        </w:numPr>
        <w:rPr>
          <w:rFonts w:eastAsiaTheme="minorEastAsia"/>
        </w:rPr>
      </w:pPr>
      <w:r>
        <w:rPr>
          <w:rFonts w:eastAsiaTheme="minorEastAsia"/>
        </w:rPr>
        <w:t xml:space="preserve">Si </w:t>
      </w:r>
      <m:oMath>
        <m:r>
          <w:rPr>
            <w:rFonts w:ascii="Cambria Math" w:eastAsiaTheme="minorEastAsia" w:hAnsi="Cambria Math"/>
          </w:rPr>
          <m:t>a</m:t>
        </m:r>
      </m:oMath>
      <w:r>
        <w:rPr>
          <w:rFonts w:eastAsiaTheme="minorEastAsia"/>
        </w:rPr>
        <w:t xml:space="preserve"> est un objet </w:t>
      </w:r>
      <m:oMath>
        <m:r>
          <w:rPr>
            <w:rFonts w:ascii="Cambria Math" w:eastAsiaTheme="minorEastAsia" w:hAnsi="Cambria Math"/>
          </w:rPr>
          <m:t>a.hashCode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p>
    <w:p w14:paraId="0E9A391D" w14:textId="1EB3DAB1" w:rsidR="00BA0220" w:rsidRDefault="00BA0220" w:rsidP="00BA0220">
      <w:pPr>
        <w:pStyle w:val="Paragraphedeliste"/>
        <w:numPr>
          <w:ilvl w:val="1"/>
          <w:numId w:val="1"/>
        </w:numPr>
        <w:rPr>
          <w:rFonts w:eastAsiaTheme="minorEastAsia"/>
        </w:rPr>
      </w:pPr>
      <w:r>
        <w:rPr>
          <w:rFonts w:eastAsiaTheme="minorEastAsia"/>
        </w:rPr>
        <w:t xml:space="preserve">Si </w:t>
      </w:r>
      <m:oMath>
        <m:r>
          <w:rPr>
            <w:rFonts w:ascii="Cambria Math" w:eastAsiaTheme="minorEastAsia" w:hAnsi="Cambria Math"/>
          </w:rPr>
          <m:t>a</m:t>
        </m:r>
      </m:oMath>
      <w:r>
        <w:rPr>
          <w:rFonts w:eastAsiaTheme="minorEastAsia"/>
        </w:rPr>
        <w:t xml:space="preserve"> est un tableau : </w:t>
      </w:r>
      <m:oMath>
        <m:r>
          <w:rPr>
            <w:rFonts w:ascii="Cambria Math" w:eastAsiaTheme="minorEastAsia" w:hAnsi="Cambria Math"/>
          </w:rPr>
          <m:t>Arrays.hashCode</m:t>
        </m:r>
        <m:d>
          <m:dPr>
            <m:ctrlPr>
              <w:rPr>
                <w:rFonts w:ascii="Cambria Math" w:eastAsiaTheme="minorEastAsia" w:hAnsi="Cambria Math"/>
                <w:i/>
              </w:rPr>
            </m:ctrlPr>
          </m:dPr>
          <m:e>
            <m:r>
              <w:rPr>
                <w:rFonts w:ascii="Cambria Math" w:eastAsiaTheme="minorEastAsia" w:hAnsi="Cambria Math"/>
              </w:rPr>
              <m:t>a</m:t>
            </m:r>
          </m:e>
        </m:d>
      </m:oMath>
      <w:r w:rsidR="00216102">
        <w:rPr>
          <w:rFonts w:eastAsiaTheme="minorEastAsia"/>
        </w:rPr>
        <w:t> ;</w:t>
      </w:r>
    </w:p>
    <w:p w14:paraId="5830131D" w14:textId="7BF090A5" w:rsidR="00216102" w:rsidRDefault="002A6DBF" w:rsidP="00BA0220">
      <w:pPr>
        <w:pStyle w:val="Paragraphedeliste"/>
        <w:numPr>
          <w:ilvl w:val="1"/>
          <w:numId w:val="1"/>
        </w:numPr>
        <w:rPr>
          <w:rFonts w:eastAsiaTheme="minorEastAsia"/>
        </w:rPr>
      </w:pPr>
      <w:r>
        <w:rPr>
          <w:rFonts w:eastAsiaTheme="minorEastAsia"/>
        </w:rPr>
        <w:t xml:space="preserve">Si </w:t>
      </w:r>
      <m:oMath>
        <m:r>
          <w:rPr>
            <w:rFonts w:ascii="Cambria Math" w:eastAsiaTheme="minorEastAsia" w:hAnsi="Cambria Math"/>
          </w:rPr>
          <m:t>a</m:t>
        </m:r>
      </m:oMath>
      <w:r>
        <w:rPr>
          <w:rFonts w:eastAsiaTheme="minorEastAsia"/>
        </w:rPr>
        <w:t xml:space="preserve"> est de type primitif </w:t>
      </w:r>
      <m:oMath>
        <m:r>
          <w:rPr>
            <w:rFonts w:ascii="Cambria Math" w:eastAsiaTheme="minorEastAsia" w:hAnsi="Cambria Math"/>
          </w:rPr>
          <m:t>int</m:t>
        </m:r>
      </m:oMath>
      <w:r>
        <w:rPr>
          <w:rFonts w:eastAsiaTheme="minorEastAsia"/>
        </w:rPr>
        <w:t xml:space="preserve"> : </w:t>
      </w:r>
      <m:oMath>
        <m:r>
          <w:rPr>
            <w:rFonts w:ascii="Cambria Math" w:eastAsiaTheme="minorEastAsia" w:hAnsi="Cambria Math"/>
          </w:rPr>
          <m:t>Integer.hashCode</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(similaires pour les autres types primitifs).</w:t>
      </w:r>
    </w:p>
    <w:p w14:paraId="7EFAB9D1" w14:textId="426B8765" w:rsidR="008D64B8" w:rsidRDefault="008D64B8" w:rsidP="008D64B8">
      <w:pPr>
        <w:pStyle w:val="Paragraphedeliste"/>
        <w:rPr>
          <w:rFonts w:eastAsiaTheme="minorEastAsia"/>
        </w:rPr>
      </w:pPr>
      <w:r w:rsidRPr="005D4087">
        <w:rPr>
          <w:rFonts w:eastAsiaTheme="minorEastAsia"/>
          <w:u w:val="single"/>
        </w:rPr>
        <w:t>Remarque</w:t>
      </w:r>
      <w:r>
        <w:rPr>
          <w:rFonts w:eastAsiaTheme="minorEastAsia"/>
        </w:rPr>
        <w:t xml:space="preserve"> : Sur un tableau </w:t>
      </w:r>
      <m:oMath>
        <m:r>
          <w:rPr>
            <w:rFonts w:ascii="Cambria Math" w:eastAsiaTheme="minorEastAsia" w:hAnsi="Cambria Math"/>
          </w:rPr>
          <m:t>a</m:t>
        </m:r>
      </m:oMath>
      <w:r>
        <w:rPr>
          <w:rFonts w:eastAsiaTheme="minorEastAsia"/>
        </w:rPr>
        <w:t xml:space="preserve">, la méthode </w:t>
      </w:r>
      <m:oMath>
        <m:r>
          <w:rPr>
            <w:rFonts w:ascii="Cambria Math" w:eastAsiaTheme="minorEastAsia" w:hAnsi="Cambria Math"/>
          </w:rPr>
          <m:t>a.hashCode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ne renvoie pas un code de hachage basé sur le contenu du tableau, mais plutôt une référence basée sur l’adresse mémoire du tableau.</w:t>
      </w:r>
    </w:p>
    <w:p w14:paraId="6FB4DBA4" w14:textId="70E3C425" w:rsidR="005D4087" w:rsidRPr="00BA0220" w:rsidRDefault="005D4087" w:rsidP="005D4087">
      <w:pPr>
        <w:pStyle w:val="Paragraphedeliste"/>
        <w:numPr>
          <w:ilvl w:val="1"/>
          <w:numId w:val="1"/>
        </w:numPr>
        <w:rPr>
          <w:rFonts w:eastAsiaTheme="minorEastAsia"/>
        </w:rPr>
      </w:pPr>
      <m:oMath>
        <m:r>
          <w:rPr>
            <w:rFonts w:ascii="Cambria Math" w:eastAsiaTheme="minorEastAsia" w:hAnsi="Cambria Math"/>
          </w:rPr>
          <m:t>Arrays.hashCode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w:t>
      </w:r>
      <w:proofErr w:type="gramStart"/>
      <w:r w:rsidRPr="00DB0C5F">
        <w:rPr>
          <w:rFonts w:eastAsiaTheme="minorEastAsia"/>
          <w:color w:val="EE0000"/>
        </w:rPr>
        <w:t>prend</w:t>
      </w:r>
      <w:proofErr w:type="gramEnd"/>
      <w:r w:rsidRPr="00DB0C5F">
        <w:rPr>
          <w:rFonts w:eastAsiaTheme="minorEastAsia"/>
          <w:color w:val="EE0000"/>
        </w:rPr>
        <w:t xml:space="preserve"> bien en compte les éléments du tableau</w:t>
      </w:r>
      <w:r>
        <w:rPr>
          <w:rFonts w:eastAsiaTheme="minorEastAsia"/>
        </w:rPr>
        <w:t>.</w:t>
      </w:r>
    </w:p>
    <w:p w14:paraId="7CCF2CF6" w14:textId="12C27FA2" w:rsidR="0054376C" w:rsidRDefault="0054376C" w:rsidP="006C0BE2">
      <w:pPr>
        <w:rPr>
          <w:rFonts w:eastAsiaTheme="minorEastAsia"/>
        </w:rPr>
      </w:pPr>
      <w:r w:rsidRPr="00DB0C5F">
        <w:rPr>
          <w:rFonts w:eastAsiaTheme="minorEastAsia"/>
          <w:b/>
          <w:bCs/>
        </w:rPr>
        <w:lastRenderedPageBreak/>
        <w:t xml:space="preserve">La méthode </w:t>
      </w:r>
      <m:oMath>
        <m:r>
          <m:rPr>
            <m:sty m:val="bi"/>
          </m:rPr>
          <w:rPr>
            <w:rFonts w:ascii="Cambria Math" w:eastAsiaTheme="minorEastAsia" w:hAnsi="Cambria Math"/>
          </w:rPr>
          <m:t>clone</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r w:rsidRPr="00DB0C5F">
        <w:rPr>
          <w:rFonts w:eastAsiaTheme="minorEastAsia"/>
          <w:b/>
          <w:bCs/>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La méthode </w:t>
      </w:r>
      <m:oMath>
        <m:r>
          <w:rPr>
            <w:rFonts w:ascii="Cambria Math" w:eastAsiaTheme="minorEastAsia" w:hAnsi="Cambria Math"/>
          </w:rPr>
          <m:t>clone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est sensée renvoyer une copie d’un objet.</w:t>
      </w:r>
    </w:p>
    <w:p w14:paraId="00CFE7AF" w14:textId="181525E6" w:rsidR="006204FF" w:rsidRDefault="0054376C" w:rsidP="006204FF">
      <w:pPr>
        <w:pStyle w:val="Paragraphedeliste"/>
        <w:rPr>
          <w:rFonts w:eastAsiaTheme="minorEastAsia"/>
        </w:rPr>
      </w:pPr>
      <w:r w:rsidRPr="009B5337">
        <w:rPr>
          <w:rFonts w:eastAsiaTheme="minorEastAsia"/>
          <w:u w:val="single"/>
        </w:rPr>
        <w:t xml:space="preserve">Implémentation par défaut dans la classe </w:t>
      </w:r>
      <m:oMath>
        <m:r>
          <w:rPr>
            <w:rFonts w:ascii="Cambria Math" w:eastAsiaTheme="minorEastAsia" w:hAnsi="Cambria Math"/>
            <w:u w:val="single"/>
          </w:rPr>
          <m:t>Object</m:t>
        </m:r>
      </m:oMath>
      <w:r w:rsidR="006204FF">
        <w:rPr>
          <w:rFonts w:eastAsiaTheme="minorEastAsia"/>
        </w:rPr>
        <w:t> :</w:t>
      </w:r>
    </w:p>
    <w:p w14:paraId="1B13555E" w14:textId="55B8EEA5" w:rsidR="006204FF" w:rsidRDefault="00DB0C5F" w:rsidP="006204FF">
      <w:pPr>
        <w:pStyle w:val="Paragraphedeliste"/>
        <w:numPr>
          <w:ilvl w:val="1"/>
          <w:numId w:val="1"/>
        </w:numPr>
        <w:rPr>
          <w:rFonts w:eastAsiaTheme="minorEastAsia"/>
        </w:rPr>
      </w:pPr>
      <w:r>
        <w:rPr>
          <w:rFonts w:eastAsiaTheme="minorEastAsia"/>
        </w:rPr>
        <w:t xml:space="preserve">Effectue une copie </w:t>
      </w:r>
      <w:r w:rsidRPr="009B5337">
        <w:rPr>
          <w:rFonts w:eastAsiaTheme="minorEastAsia"/>
          <w:color w:val="EE0000"/>
        </w:rPr>
        <w:t xml:space="preserve">superficielle </w:t>
      </w:r>
      <w:r>
        <w:rPr>
          <w:rFonts w:eastAsiaTheme="minorEastAsia"/>
        </w:rPr>
        <w:t>(ou shallow copy) : elle copie les valeurs de chaque champ (attribut) de l’objet d’origine dans le clone</w:t>
      </w:r>
      <w:r w:rsidR="009B5337">
        <w:rPr>
          <w:rFonts w:eastAsiaTheme="minorEastAsia"/>
        </w:rPr>
        <w:t> ;</w:t>
      </w:r>
    </w:p>
    <w:p w14:paraId="73C58CBD" w14:textId="53330456" w:rsidR="009B5337" w:rsidRDefault="009B5337" w:rsidP="006204FF">
      <w:pPr>
        <w:pStyle w:val="Paragraphedeliste"/>
        <w:numPr>
          <w:ilvl w:val="1"/>
          <w:numId w:val="1"/>
        </w:numPr>
        <w:rPr>
          <w:rFonts w:eastAsiaTheme="minorEastAsia"/>
        </w:rPr>
      </w:pPr>
      <w:r>
        <w:rPr>
          <w:rFonts w:eastAsiaTheme="minorEastAsia"/>
        </w:rPr>
        <w:t xml:space="preserve">Pour les champs primitifs (comme </w:t>
      </w:r>
      <m:oMath>
        <m:r>
          <w:rPr>
            <w:rFonts w:ascii="Cambria Math" w:eastAsiaTheme="minorEastAsia" w:hAnsi="Cambria Math"/>
          </w:rPr>
          <m:t>int</m:t>
        </m:r>
      </m:oMath>
      <w:r>
        <w:rPr>
          <w:rFonts w:eastAsiaTheme="minorEastAsia"/>
        </w:rPr>
        <w:t xml:space="preserve">, </w:t>
      </w:r>
      <m:oMath>
        <m:r>
          <w:rPr>
            <w:rFonts w:ascii="Cambria Math" w:eastAsiaTheme="minorEastAsia" w:hAnsi="Cambria Math"/>
          </w:rPr>
          <m:t>boolean</m:t>
        </m:r>
      </m:oMath>
      <w:r>
        <w:rPr>
          <w:rFonts w:eastAsiaTheme="minorEastAsia"/>
        </w:rPr>
        <w:t>), les valeurs sont simplement dupliquées ;</w:t>
      </w:r>
    </w:p>
    <w:p w14:paraId="2F368A2E" w14:textId="68954DEE" w:rsidR="009B5337" w:rsidRPr="009B5337" w:rsidRDefault="009B5337" w:rsidP="009B5337">
      <w:pPr>
        <w:pStyle w:val="Paragraphedeliste"/>
        <w:numPr>
          <w:ilvl w:val="1"/>
          <w:numId w:val="1"/>
        </w:numPr>
        <w:rPr>
          <w:rFonts w:eastAsiaTheme="minorEastAsia"/>
        </w:rPr>
      </w:pPr>
      <w:r>
        <w:rPr>
          <w:rFonts w:eastAsiaTheme="minorEastAsia"/>
        </w:rPr>
        <w:t>Pour les objets référencés dans les champs (tableaux, listes, ou autres objets), seule la référence est copiée.</w:t>
      </w:r>
    </w:p>
    <w:p w14:paraId="3AF2443E" w14:textId="2310510D" w:rsidR="006204FF" w:rsidRDefault="006204FF" w:rsidP="006204FF">
      <w:pPr>
        <w:rPr>
          <w:rFonts w:eastAsiaTheme="minorEastAsia"/>
        </w:rPr>
      </w:pPr>
      <w:r w:rsidRPr="002F5932">
        <w:rPr>
          <w:rFonts w:eastAsiaTheme="minorEastAsia"/>
          <w:b/>
          <w:bCs/>
        </w:rPr>
        <w:t>Un exemple de clonage par défaut</w:t>
      </w:r>
      <w:r w:rsidR="001F6583">
        <w:rPr>
          <w:rFonts w:eastAsiaTheme="minorEastAsia"/>
        </w:rPr>
        <w:tab/>
      </w:r>
      <w:r w:rsidR="001F6583">
        <w:rPr>
          <w:rFonts w:eastAsiaTheme="minorEastAsia"/>
        </w:rPr>
        <w:tab/>
      </w:r>
      <w:r w:rsidR="001F6583" w:rsidRPr="002F5932">
        <w:rPr>
          <w:rFonts w:eastAsiaTheme="minorEastAsia"/>
          <w:color w:val="FFFFFF" w:themeColor="background1"/>
          <w:highlight w:val="black"/>
        </w:rPr>
        <w:t>[B.java]</w:t>
      </w:r>
    </w:p>
    <w:p w14:paraId="22BDAE20" w14:textId="42437E0F" w:rsidR="001F6583" w:rsidRPr="00C529A0" w:rsidRDefault="00B806B7" w:rsidP="001F6583">
      <w:pPr>
        <w:pStyle w:val="Paragraphedeliste"/>
        <w:rPr>
          <w:rFonts w:eastAsiaTheme="minorEastAsia"/>
          <w:color w:val="0070C0"/>
        </w:rPr>
      </w:pPr>
      <m:oMath>
        <m:r>
          <w:rPr>
            <w:rFonts w:ascii="Cambria Math" w:eastAsiaTheme="minorEastAsia" w:hAnsi="Cambria Math"/>
            <w:color w:val="0070C0"/>
          </w:rPr>
          <m:t>super.clone</m:t>
        </m:r>
        <m:d>
          <m:dPr>
            <m:ctrlPr>
              <w:rPr>
                <w:rFonts w:ascii="Cambria Math" w:eastAsiaTheme="minorEastAsia" w:hAnsi="Cambria Math"/>
                <w:i/>
                <w:color w:val="0070C0"/>
              </w:rPr>
            </m:ctrlPr>
          </m:dPr>
          <m:e>
            <m:r>
              <w:rPr>
                <w:rFonts w:ascii="Cambria Math" w:eastAsiaTheme="minorEastAsia" w:hAnsi="Cambria Math"/>
                <w:color w:val="0070C0"/>
              </w:rPr>
              <m:t xml:space="preserve"> </m:t>
            </m:r>
          </m:e>
        </m:d>
      </m:oMath>
      <w:r w:rsidRPr="00C529A0">
        <w:rPr>
          <w:rFonts w:eastAsiaTheme="minorEastAsia"/>
          <w:color w:val="0070C0"/>
        </w:rPr>
        <w:t xml:space="preserve"> </w:t>
      </w:r>
      <w:proofErr w:type="gramStart"/>
      <w:r w:rsidRPr="00C529A0">
        <w:rPr>
          <w:rFonts w:eastAsiaTheme="minorEastAsia"/>
          <w:color w:val="0070C0"/>
        </w:rPr>
        <w:t>renvoie</w:t>
      </w:r>
      <w:proofErr w:type="gramEnd"/>
      <w:r w:rsidRPr="00C529A0">
        <w:rPr>
          <w:rFonts w:eastAsiaTheme="minorEastAsia"/>
          <w:color w:val="0070C0"/>
        </w:rPr>
        <w:t xml:space="preserve"> un objet de type </w:t>
      </w:r>
      <m:oMath>
        <m:r>
          <w:rPr>
            <w:rFonts w:ascii="Cambria Math" w:eastAsiaTheme="minorEastAsia" w:hAnsi="Cambria Math"/>
            <w:color w:val="0070C0"/>
          </w:rPr>
          <m:t>Object</m:t>
        </m:r>
      </m:oMath>
      <w:r w:rsidRPr="00C529A0">
        <w:rPr>
          <w:rFonts w:eastAsiaTheme="minorEastAsia"/>
          <w:color w:val="0070C0"/>
        </w:rPr>
        <w:t xml:space="preserve">. Donc on applique un </w:t>
      </w:r>
      <w:r w:rsidRPr="009430C0">
        <w:rPr>
          <w:rFonts w:eastAsiaTheme="minorEastAsia"/>
          <w:b/>
          <w:bCs/>
          <w:color w:val="0070C0"/>
        </w:rPr>
        <w:t>casting</w:t>
      </w:r>
      <w:r w:rsidRPr="00C529A0">
        <w:rPr>
          <w:rFonts w:eastAsiaTheme="minorEastAsia"/>
          <w:color w:val="0070C0"/>
        </w:rPr>
        <w:t>.</w:t>
      </w:r>
    </w:p>
    <w:p w14:paraId="5E6F4B58" w14:textId="1B3BD9A8" w:rsidR="00F756E6" w:rsidRPr="002D6746" w:rsidRDefault="00C529A0" w:rsidP="00F756E6">
      <w:pPr>
        <w:rPr>
          <w:rFonts w:eastAsiaTheme="minorEastAsia"/>
          <w:b/>
          <w:bCs/>
        </w:rPr>
      </w:pPr>
      <w:r w:rsidRPr="002D6746">
        <w:rPr>
          <w:rFonts w:eastAsiaTheme="minorEastAsia"/>
          <w:b/>
          <w:bCs/>
        </w:rPr>
        <w:t xml:space="preserve">Accessibilité de </w:t>
      </w:r>
      <m:oMath>
        <m:r>
          <m:rPr>
            <m:sty m:val="bi"/>
          </m:rPr>
          <w:rPr>
            <w:rFonts w:ascii="Cambria Math" w:eastAsiaTheme="minorEastAsia" w:hAnsi="Cambria Math"/>
          </w:rPr>
          <m:t>clone</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p>
    <w:p w14:paraId="6A1919D0" w14:textId="377CE033" w:rsidR="009430C0" w:rsidRDefault="009430C0" w:rsidP="009430C0">
      <w:pPr>
        <w:pStyle w:val="Paragraphedeliste"/>
        <w:numPr>
          <w:ilvl w:val="1"/>
          <w:numId w:val="1"/>
        </w:numPr>
        <w:rPr>
          <w:rFonts w:eastAsiaTheme="minorEastAsia"/>
        </w:rPr>
      </w:pPr>
      <w:r>
        <w:rPr>
          <w:rFonts w:eastAsiaTheme="minorEastAsia"/>
        </w:rPr>
        <w:t xml:space="preserve">La méthode est </w:t>
      </w:r>
      <w:r w:rsidR="003D12EF">
        <w:rPr>
          <w:rFonts w:eastAsiaTheme="minorEastAsia"/>
        </w:rPr>
        <w:t>déclarée</w:t>
      </w:r>
      <w:r>
        <w:rPr>
          <w:rFonts w:eastAsiaTheme="minorEastAsia"/>
        </w:rPr>
        <w:t xml:space="preserve"> </w:t>
      </w:r>
      <m:oMath>
        <m:r>
          <w:rPr>
            <w:rFonts w:ascii="Cambria Math" w:eastAsiaTheme="minorEastAsia" w:hAnsi="Cambria Math"/>
          </w:rPr>
          <m:t>protected</m:t>
        </m:r>
      </m:oMath>
      <w:r>
        <w:rPr>
          <w:rFonts w:eastAsiaTheme="minorEastAsia"/>
        </w:rPr>
        <w:t xml:space="preserve"> dans la classe </w:t>
      </w:r>
      <m:oMath>
        <m:r>
          <w:rPr>
            <w:rFonts w:ascii="Cambria Math" w:eastAsiaTheme="minorEastAsia" w:hAnsi="Cambria Math"/>
          </w:rPr>
          <m:t>Object</m:t>
        </m:r>
      </m:oMath>
      <w:r>
        <w:rPr>
          <w:rFonts w:eastAsiaTheme="minorEastAsia"/>
        </w:rPr>
        <w:t>.</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protected Object clone</m:t>
        </m:r>
        <m:d>
          <m:dPr>
            <m:ctrlPr>
              <w:rPr>
                <w:rFonts w:ascii="Cambria Math" w:eastAsiaTheme="minorEastAsia" w:hAnsi="Cambria Math"/>
                <w:i/>
              </w:rPr>
            </m:ctrlPr>
          </m:dPr>
          <m:e>
            <m:r>
              <w:rPr>
                <w:rFonts w:ascii="Cambria Math" w:eastAsiaTheme="minorEastAsia" w:hAnsi="Cambria Math"/>
              </w:rPr>
              <m:t xml:space="preserve"> </m:t>
            </m:r>
          </m:e>
        </m:d>
        <m:r>
          <w:rPr>
            <w:rFonts w:ascii="Cambria Math" w:eastAsiaTheme="minorEastAsia" w:hAnsi="Cambria Math"/>
          </w:rPr>
          <m:t xml:space="preserve"> throws CloneNotSupportedException</m:t>
        </m:r>
      </m:oMath>
    </w:p>
    <w:p w14:paraId="13635934" w14:textId="3EE127A0" w:rsidR="003D12EF" w:rsidRDefault="003D12EF" w:rsidP="009430C0">
      <w:pPr>
        <w:pStyle w:val="Paragraphedeliste"/>
        <w:numPr>
          <w:ilvl w:val="1"/>
          <w:numId w:val="1"/>
        </w:numPr>
        <w:rPr>
          <w:rFonts w:eastAsiaTheme="minorEastAsia"/>
        </w:rPr>
      </w:pPr>
      <w:r>
        <w:rPr>
          <w:rFonts w:eastAsiaTheme="minorEastAsia"/>
        </w:rPr>
        <w:t xml:space="preserve">Bien que </w:t>
      </w:r>
      <m:oMath>
        <m:r>
          <w:rPr>
            <w:rFonts w:ascii="Cambria Math" w:eastAsiaTheme="minorEastAsia" w:hAnsi="Cambria Math"/>
          </w:rPr>
          <m:t>clone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soit présente dans toutes les classes dérivées de </w:t>
      </w:r>
      <m:oMath>
        <m:r>
          <w:rPr>
            <w:rFonts w:ascii="Cambria Math" w:eastAsiaTheme="minorEastAsia" w:hAnsi="Cambria Math"/>
          </w:rPr>
          <m:t>Object</m:t>
        </m:r>
      </m:oMath>
      <w:r>
        <w:rPr>
          <w:rFonts w:eastAsiaTheme="minorEastAsia"/>
        </w:rPr>
        <w:t xml:space="preserve">, elle n’est </w:t>
      </w:r>
      <w:r w:rsidRPr="002D6746">
        <w:rPr>
          <w:rFonts w:eastAsiaTheme="minorEastAsia"/>
          <w:color w:val="0070C0"/>
        </w:rPr>
        <w:t>pas accessible directement à l’extérieur de la classe</w:t>
      </w:r>
      <w:r w:rsidR="002D6746" w:rsidRPr="002D6746">
        <w:rPr>
          <w:rFonts w:eastAsiaTheme="minorEastAsia"/>
          <w:color w:val="0070C0"/>
        </w:rPr>
        <w:t> </w:t>
      </w:r>
      <w:r w:rsidR="002D6746">
        <w:rPr>
          <w:rFonts w:eastAsiaTheme="minorEastAsia"/>
        </w:rPr>
        <w:t>;</w:t>
      </w:r>
    </w:p>
    <w:p w14:paraId="20269F07" w14:textId="6326E271" w:rsidR="002D6746" w:rsidRDefault="002D6746" w:rsidP="009430C0">
      <w:pPr>
        <w:pStyle w:val="Paragraphedeliste"/>
        <w:numPr>
          <w:ilvl w:val="1"/>
          <w:numId w:val="1"/>
        </w:numPr>
        <w:rPr>
          <w:rFonts w:eastAsiaTheme="minorEastAsia"/>
        </w:rPr>
      </w:pPr>
      <w:r w:rsidRPr="002D6746">
        <w:rPr>
          <w:rFonts w:eastAsiaTheme="minorEastAsia"/>
          <w:u w:val="single"/>
        </w:rPr>
        <w:t>Conséquence</w:t>
      </w:r>
      <w:r>
        <w:rPr>
          <w:rFonts w:eastAsiaTheme="minorEastAsia"/>
        </w:rPr>
        <w:t xml:space="preserve"> : Une classe ne peut appeler </w:t>
      </w:r>
      <m:oMath>
        <m:r>
          <w:rPr>
            <w:rFonts w:ascii="Cambria Math" w:eastAsiaTheme="minorEastAsia" w:hAnsi="Cambria Math"/>
          </w:rPr>
          <m:t>clone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sur un objet que si elle </w:t>
      </w:r>
      <w:r w:rsidRPr="002D6746">
        <w:rPr>
          <w:rFonts w:eastAsiaTheme="minorEastAsia"/>
          <w:color w:val="4EA72E" w:themeColor="accent6"/>
        </w:rPr>
        <w:t>redéfinit cette méthode</w:t>
      </w:r>
      <w:r>
        <w:rPr>
          <w:rFonts w:eastAsiaTheme="minorEastAsia"/>
        </w:rPr>
        <w:t>.</w:t>
      </w:r>
    </w:p>
    <w:p w14:paraId="667EF7B9" w14:textId="658363A4" w:rsidR="00330BA4" w:rsidRPr="00A513EC" w:rsidRDefault="00330BA4" w:rsidP="00330BA4">
      <w:pPr>
        <w:rPr>
          <w:rFonts w:eastAsiaTheme="minorEastAsia"/>
          <w:b/>
          <w:bCs/>
        </w:rPr>
      </w:pPr>
      <w:r w:rsidRPr="00A513EC">
        <w:rPr>
          <w:rFonts w:eastAsiaTheme="minorEastAsia"/>
          <w:b/>
          <w:bCs/>
        </w:rPr>
        <w:t xml:space="preserve">Pourquoi </w:t>
      </w:r>
      <m:oMath>
        <m:r>
          <m:rPr>
            <m:sty m:val="bi"/>
          </m:rPr>
          <w:rPr>
            <w:rFonts w:ascii="Cambria Math" w:eastAsiaTheme="minorEastAsia" w:hAnsi="Cambria Math"/>
          </w:rPr>
          <m:t>clone</m:t>
        </m:r>
        <m:d>
          <m:dPr>
            <m:ctrlPr>
              <w:rPr>
                <w:rFonts w:ascii="Cambria Math" w:eastAsiaTheme="minorEastAsia" w:hAnsi="Cambria Math"/>
                <w:b/>
                <w:bCs/>
                <w:i/>
              </w:rPr>
            </m:ctrlPr>
          </m:dPr>
          <m:e>
            <m:r>
              <m:rPr>
                <m:sty m:val="bi"/>
              </m:rPr>
              <w:rPr>
                <w:rFonts w:ascii="Cambria Math" w:eastAsiaTheme="minorEastAsia" w:hAnsi="Cambria Math"/>
              </w:rPr>
              <m:t xml:space="preserve"> </m:t>
            </m:r>
          </m:e>
        </m:d>
      </m:oMath>
      <w:r w:rsidRPr="00A513EC">
        <w:rPr>
          <w:rFonts w:eastAsiaTheme="minorEastAsia"/>
          <w:b/>
          <w:bCs/>
        </w:rPr>
        <w:t xml:space="preserve"> est déclarée </w:t>
      </w:r>
      <m:oMath>
        <m:r>
          <m:rPr>
            <m:sty m:val="bi"/>
          </m:rPr>
          <w:rPr>
            <w:rFonts w:ascii="Cambria Math" w:eastAsiaTheme="minorEastAsia" w:hAnsi="Cambria Math"/>
          </w:rPr>
          <m:t>protected</m:t>
        </m:r>
      </m:oMath>
    </w:p>
    <w:p w14:paraId="34E9D7A3" w14:textId="3B30081F" w:rsidR="00330BA4" w:rsidRDefault="00330BA4" w:rsidP="00330BA4">
      <w:pPr>
        <w:pStyle w:val="Paragraphedeliste"/>
        <w:numPr>
          <w:ilvl w:val="1"/>
          <w:numId w:val="1"/>
        </w:numPr>
        <w:rPr>
          <w:rFonts w:eastAsiaTheme="minorEastAsia"/>
        </w:rPr>
      </w:pPr>
      <w:r>
        <w:rPr>
          <w:rFonts w:eastAsiaTheme="minorEastAsia"/>
        </w:rPr>
        <w:t xml:space="preserve">L’implémentation par défaut de </w:t>
      </w:r>
      <m:oMath>
        <m:r>
          <w:rPr>
            <w:rFonts w:ascii="Cambria Math" w:eastAsiaTheme="minorEastAsia" w:hAnsi="Cambria Math"/>
          </w:rPr>
          <m:t>clone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dans </w:t>
      </w:r>
      <m:oMath>
        <m:r>
          <w:rPr>
            <w:rFonts w:ascii="Cambria Math" w:eastAsiaTheme="minorEastAsia" w:hAnsi="Cambria Math"/>
          </w:rPr>
          <m:t>Object</m:t>
        </m:r>
      </m:oMath>
      <w:r>
        <w:rPr>
          <w:rFonts w:eastAsiaTheme="minorEastAsia"/>
        </w:rPr>
        <w:t xml:space="preserve"> est considérée comme </w:t>
      </w:r>
      <w:r w:rsidRPr="006111BF">
        <w:rPr>
          <w:rFonts w:eastAsiaTheme="minorEastAsia"/>
          <w:color w:val="EE0000"/>
        </w:rPr>
        <w:t xml:space="preserve">insuffisante </w:t>
      </w:r>
      <w:r>
        <w:rPr>
          <w:rFonts w:eastAsiaTheme="minorEastAsia"/>
        </w:rPr>
        <w:t xml:space="preserve">pour la majorité des classes </w:t>
      </w:r>
      <w:r w:rsidR="00A513EC">
        <w:rPr>
          <w:rFonts w:eastAsiaTheme="minorEastAsia"/>
        </w:rPr>
        <w:t>personnalisées</w:t>
      </w:r>
      <w:r>
        <w:rPr>
          <w:rFonts w:eastAsiaTheme="minorEastAsia"/>
        </w:rPr>
        <w:t> ;</w:t>
      </w:r>
    </w:p>
    <w:p w14:paraId="6479761B" w14:textId="2A7D2848" w:rsidR="00330BA4" w:rsidRDefault="00330BA4" w:rsidP="00330BA4">
      <w:pPr>
        <w:pStyle w:val="Paragraphedeliste"/>
        <w:numPr>
          <w:ilvl w:val="1"/>
          <w:numId w:val="1"/>
        </w:numPr>
        <w:rPr>
          <w:rFonts w:eastAsiaTheme="minorEastAsia"/>
        </w:rPr>
      </w:pPr>
      <w:r>
        <w:rPr>
          <w:rFonts w:eastAsiaTheme="minorEastAsia"/>
        </w:rPr>
        <w:t xml:space="preserve">Si la classe </w:t>
      </w:r>
      <w:r w:rsidR="00A513EC">
        <w:rPr>
          <w:rFonts w:eastAsiaTheme="minorEastAsia"/>
        </w:rPr>
        <w:t xml:space="preserve">possède des champs qui sont des références à des objets, la copie superficielle peut provoquer des problèmes, car </w:t>
      </w:r>
      <w:r w:rsidR="00A513EC" w:rsidRPr="006111BF">
        <w:rPr>
          <w:rFonts w:eastAsiaTheme="minorEastAsia"/>
          <w:color w:val="4EA72E" w:themeColor="accent6"/>
        </w:rPr>
        <w:t xml:space="preserve">le clone et l’objet original </w:t>
      </w:r>
      <w:r w:rsidR="00A513EC" w:rsidRPr="00D00ADD">
        <w:rPr>
          <w:rFonts w:eastAsiaTheme="minorEastAsia"/>
          <w:color w:val="4EA72E" w:themeColor="accent6"/>
        </w:rPr>
        <w:t>partageront ces références</w:t>
      </w:r>
      <w:r w:rsidR="00A513EC">
        <w:rPr>
          <w:rFonts w:eastAsiaTheme="minorEastAsia"/>
        </w:rPr>
        <w:t>, ce qui peut entraîner des comportements inattendus (modifications partagées) ;</w:t>
      </w:r>
    </w:p>
    <w:p w14:paraId="0B863854" w14:textId="5BF4AF6F" w:rsidR="00A513EC" w:rsidRDefault="00A513EC" w:rsidP="00330BA4">
      <w:pPr>
        <w:pStyle w:val="Paragraphedeliste"/>
        <w:numPr>
          <w:ilvl w:val="1"/>
          <w:numId w:val="1"/>
        </w:numPr>
        <w:rPr>
          <w:rFonts w:eastAsiaTheme="minorEastAsia"/>
        </w:rPr>
      </w:pPr>
      <w:r>
        <w:rPr>
          <w:rFonts w:eastAsiaTheme="minorEastAsia"/>
        </w:rPr>
        <w:t xml:space="preserve">Le fait que </w:t>
      </w:r>
      <m:oMath>
        <m:r>
          <w:rPr>
            <w:rFonts w:ascii="Cambria Math" w:eastAsiaTheme="minorEastAsia" w:hAnsi="Cambria Math"/>
          </w:rPr>
          <m:t>clone</m:t>
        </m:r>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soit </w:t>
      </w:r>
      <m:oMath>
        <m:r>
          <w:rPr>
            <w:rFonts w:ascii="Cambria Math" w:eastAsiaTheme="minorEastAsia" w:hAnsi="Cambria Math"/>
          </w:rPr>
          <m:t>protected</m:t>
        </m:r>
      </m:oMath>
      <w:r>
        <w:rPr>
          <w:rFonts w:eastAsiaTheme="minorEastAsia"/>
        </w:rPr>
        <w:t xml:space="preserve"> encourage les développeurs à redéfinir cette méthode dans leurs sous-classes pour s’assurer qu’une copie adaptée (par exemple, une copie profonde dans certains cas) soit effectuée.</w:t>
      </w:r>
    </w:p>
    <w:p w14:paraId="1F804899" w14:textId="65E6BF26" w:rsidR="00584A84" w:rsidRPr="00AF777E" w:rsidRDefault="00584A84" w:rsidP="00584A84">
      <w:pPr>
        <w:rPr>
          <w:rFonts w:eastAsiaTheme="minorEastAsia"/>
          <w:b/>
          <w:bCs/>
          <w:u w:val="single"/>
        </w:rPr>
      </w:pPr>
      <w:r w:rsidRPr="00AF777E">
        <w:rPr>
          <w:rFonts w:eastAsiaTheme="minorEastAsia"/>
          <w:b/>
          <w:bCs/>
          <w:u w:val="single"/>
        </w:rPr>
        <w:t xml:space="preserve">Clonage profond </w:t>
      </w:r>
    </w:p>
    <w:p w14:paraId="11F7A77E" w14:textId="7129E043" w:rsidR="00D00ADD" w:rsidRDefault="00D00ADD" w:rsidP="00D00ADD">
      <w:pPr>
        <w:pStyle w:val="Paragraphedeliste"/>
        <w:rPr>
          <w:rFonts w:eastAsiaTheme="minorEastAsia"/>
        </w:rPr>
      </w:pPr>
      <w:r>
        <w:rPr>
          <w:rFonts w:eastAsiaTheme="minorEastAsia"/>
        </w:rPr>
        <w:t xml:space="preserve">Le clonage profond permet de dupliquer non seulement </w:t>
      </w:r>
      <w:r w:rsidRPr="00AF777E">
        <w:rPr>
          <w:rFonts w:eastAsiaTheme="minorEastAsia"/>
          <w:color w:val="0070C0"/>
        </w:rPr>
        <w:t>l’objet principal</w:t>
      </w:r>
      <w:r>
        <w:rPr>
          <w:rFonts w:eastAsiaTheme="minorEastAsia"/>
        </w:rPr>
        <w:t xml:space="preserve">, mais aussi </w:t>
      </w:r>
      <w:r w:rsidRPr="00AF777E">
        <w:rPr>
          <w:rFonts w:eastAsiaTheme="minorEastAsia"/>
          <w:color w:val="0070C0"/>
        </w:rPr>
        <w:t xml:space="preserve">tous les objets associés (référencés) </w:t>
      </w:r>
      <w:r>
        <w:rPr>
          <w:rFonts w:eastAsiaTheme="minorEastAsia"/>
        </w:rPr>
        <w:t>par l’objet.</w:t>
      </w:r>
    </w:p>
    <w:p w14:paraId="40B639D5" w14:textId="56FDA248" w:rsidR="00D00ADD" w:rsidRDefault="00D00ADD" w:rsidP="00D00ADD">
      <w:pPr>
        <w:pStyle w:val="Paragraphedeliste"/>
        <w:numPr>
          <w:ilvl w:val="1"/>
          <w:numId w:val="1"/>
        </w:numPr>
        <w:rPr>
          <w:rFonts w:eastAsiaTheme="minorEastAsia"/>
        </w:rPr>
      </w:pPr>
      <w:r>
        <w:rPr>
          <w:rFonts w:eastAsiaTheme="minorEastAsia"/>
        </w:rPr>
        <w:t>Chaque objet contenu dans l’objet original est répliqué pour former une copie totalement indépendante ;</w:t>
      </w:r>
    </w:p>
    <w:p w14:paraId="7873D7EC" w14:textId="2697F7C7" w:rsidR="00D00ADD" w:rsidRDefault="00D00ADD" w:rsidP="00D00ADD">
      <w:pPr>
        <w:pStyle w:val="Paragraphedeliste"/>
        <w:numPr>
          <w:ilvl w:val="1"/>
          <w:numId w:val="1"/>
        </w:numPr>
        <w:rPr>
          <w:rFonts w:eastAsiaTheme="minorEastAsia"/>
        </w:rPr>
      </w:pPr>
      <w:r>
        <w:rPr>
          <w:rFonts w:eastAsiaTheme="minorEastAsia"/>
        </w:rPr>
        <w:t xml:space="preserve">Si l’objet possède des champs qui sont des références vers d’autres objets (comme des tableaux ou des objets complexes), ces </w:t>
      </w:r>
      <w:r w:rsidR="00AF777E">
        <w:rPr>
          <w:rFonts w:eastAsiaTheme="minorEastAsia"/>
        </w:rPr>
        <w:t>objets</w:t>
      </w:r>
      <w:r>
        <w:rPr>
          <w:rFonts w:eastAsiaTheme="minorEastAsia"/>
        </w:rPr>
        <w:t xml:space="preserve"> référencés sont eux aussi clonés.</w:t>
      </w:r>
    </w:p>
    <w:p w14:paraId="590C63F5" w14:textId="1339FDE5" w:rsidR="00D00ADD" w:rsidRDefault="00D00ADD" w:rsidP="00D00ADD">
      <w:pPr>
        <w:pStyle w:val="Paragraphedeliste"/>
        <w:numPr>
          <w:ilvl w:val="1"/>
          <w:numId w:val="1"/>
        </w:numPr>
        <w:rPr>
          <w:rFonts w:eastAsiaTheme="minorEastAsia"/>
        </w:rPr>
      </w:pPr>
      <w:r>
        <w:rPr>
          <w:rFonts w:eastAsiaTheme="minorEastAsia"/>
        </w:rPr>
        <w:t xml:space="preserve">Toute </w:t>
      </w:r>
      <w:r w:rsidR="00AF777E">
        <w:rPr>
          <w:rFonts w:eastAsiaTheme="minorEastAsia"/>
        </w:rPr>
        <w:t>modification</w:t>
      </w:r>
      <w:r>
        <w:rPr>
          <w:rFonts w:eastAsiaTheme="minorEastAsia"/>
        </w:rPr>
        <w:t xml:space="preserve"> apportée à l’objet cloné </w:t>
      </w:r>
      <w:r w:rsidRPr="00AF777E">
        <w:rPr>
          <w:rFonts w:eastAsiaTheme="minorEastAsia"/>
          <w:color w:val="4EA72E" w:themeColor="accent6"/>
        </w:rPr>
        <w:t xml:space="preserve">n’affecte pas les </w:t>
      </w:r>
      <w:r w:rsidR="00AF777E" w:rsidRPr="00AF777E">
        <w:rPr>
          <w:rFonts w:eastAsiaTheme="minorEastAsia"/>
          <w:color w:val="4EA72E" w:themeColor="accent6"/>
        </w:rPr>
        <w:t>objets de l’original</w:t>
      </w:r>
      <w:r w:rsidR="00AF777E">
        <w:rPr>
          <w:rFonts w:eastAsiaTheme="minorEastAsia"/>
        </w:rPr>
        <w:t>, et vice-versa.</w:t>
      </w:r>
    </w:p>
    <w:p w14:paraId="24EC578E" w14:textId="07E44105" w:rsidR="00AF777E" w:rsidRDefault="0093312D" w:rsidP="00AF777E">
      <w:pPr>
        <w:rPr>
          <w:rFonts w:eastAsiaTheme="minorEastAsia"/>
          <w:color w:val="FFFFFF" w:themeColor="background1"/>
        </w:rPr>
      </w:pPr>
      <w:r w:rsidRPr="0093312D">
        <w:rPr>
          <w:rFonts w:eastAsiaTheme="minorEastAsia"/>
          <w:b/>
          <w:bCs/>
        </w:rPr>
        <w:t xml:space="preserve">Un exemple de clonage profond </w:t>
      </w:r>
      <w:r w:rsidRPr="0093312D">
        <w:rPr>
          <w:rFonts w:eastAsiaTheme="minorEastAsia"/>
          <w:b/>
          <w:bCs/>
        </w:rPr>
        <w:tab/>
      </w:r>
      <w:r>
        <w:rPr>
          <w:rFonts w:eastAsiaTheme="minorEastAsia"/>
        </w:rPr>
        <w:tab/>
      </w:r>
      <w:r w:rsidRPr="0093312D">
        <w:rPr>
          <w:rFonts w:eastAsiaTheme="minorEastAsia"/>
          <w:color w:val="FFFFFF" w:themeColor="background1"/>
          <w:highlight w:val="black"/>
        </w:rPr>
        <w:t>[C.java]</w:t>
      </w:r>
    </w:p>
    <w:p w14:paraId="4E53F4D1" w14:textId="2CEAD87C" w:rsidR="00051DE7" w:rsidRPr="00051DE7" w:rsidRDefault="00051DE7" w:rsidP="00AF777E">
      <w:pPr>
        <w:rPr>
          <w:rFonts w:eastAsiaTheme="minorEastAsia"/>
        </w:rPr>
      </w:pPr>
    </w:p>
    <w:sectPr w:rsidR="00051DE7" w:rsidRPr="00051DE7" w:rsidSect="00425219">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07C"/>
    <w:multiLevelType w:val="hybridMultilevel"/>
    <w:tmpl w:val="BEBE0E38"/>
    <w:lvl w:ilvl="0" w:tplc="C9A8B0A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22F01D11"/>
    <w:multiLevelType w:val="hybridMultilevel"/>
    <w:tmpl w:val="33D24B2A"/>
    <w:lvl w:ilvl="0" w:tplc="D2D616C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40B35DB1"/>
    <w:multiLevelType w:val="hybridMultilevel"/>
    <w:tmpl w:val="A61E76C0"/>
    <w:lvl w:ilvl="0" w:tplc="96B664BA">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9870D27"/>
    <w:multiLevelType w:val="hybridMultilevel"/>
    <w:tmpl w:val="AD901F82"/>
    <w:lvl w:ilvl="0" w:tplc="040C000F">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247539996">
    <w:abstractNumId w:val="2"/>
  </w:num>
  <w:num w:numId="2" w16cid:durableId="1679311755">
    <w:abstractNumId w:val="0"/>
  </w:num>
  <w:num w:numId="3" w16cid:durableId="288901450">
    <w:abstractNumId w:val="3"/>
  </w:num>
  <w:num w:numId="4" w16cid:durableId="1879926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E77"/>
    <w:rsid w:val="00000285"/>
    <w:rsid w:val="00006B0D"/>
    <w:rsid w:val="00024A3F"/>
    <w:rsid w:val="00035164"/>
    <w:rsid w:val="000378FF"/>
    <w:rsid w:val="000445CD"/>
    <w:rsid w:val="00051DE7"/>
    <w:rsid w:val="000602BB"/>
    <w:rsid w:val="0006652B"/>
    <w:rsid w:val="00084977"/>
    <w:rsid w:val="000A7AA2"/>
    <w:rsid w:val="000C3169"/>
    <w:rsid w:val="000E4082"/>
    <w:rsid w:val="000E6C40"/>
    <w:rsid w:val="001103C5"/>
    <w:rsid w:val="00110487"/>
    <w:rsid w:val="001325AC"/>
    <w:rsid w:val="001432DE"/>
    <w:rsid w:val="00147273"/>
    <w:rsid w:val="00147AE9"/>
    <w:rsid w:val="00154897"/>
    <w:rsid w:val="001670BA"/>
    <w:rsid w:val="00172F48"/>
    <w:rsid w:val="00194293"/>
    <w:rsid w:val="001A4BA6"/>
    <w:rsid w:val="001A79D6"/>
    <w:rsid w:val="001B15F6"/>
    <w:rsid w:val="001B166B"/>
    <w:rsid w:val="001C0F17"/>
    <w:rsid w:val="001C1EE1"/>
    <w:rsid w:val="001C3E4A"/>
    <w:rsid w:val="001C56F4"/>
    <w:rsid w:val="001E3B29"/>
    <w:rsid w:val="001E3F89"/>
    <w:rsid w:val="001E67EC"/>
    <w:rsid w:val="001F13E0"/>
    <w:rsid w:val="001F2ED8"/>
    <w:rsid w:val="001F392C"/>
    <w:rsid w:val="001F6583"/>
    <w:rsid w:val="00214296"/>
    <w:rsid w:val="002157FE"/>
    <w:rsid w:val="00216102"/>
    <w:rsid w:val="00227542"/>
    <w:rsid w:val="00241B1A"/>
    <w:rsid w:val="002500AC"/>
    <w:rsid w:val="00272920"/>
    <w:rsid w:val="002737BA"/>
    <w:rsid w:val="00285C0C"/>
    <w:rsid w:val="00295BD3"/>
    <w:rsid w:val="002A6DBF"/>
    <w:rsid w:val="002B4150"/>
    <w:rsid w:val="002D03AF"/>
    <w:rsid w:val="002D6746"/>
    <w:rsid w:val="002D6A7C"/>
    <w:rsid w:val="002E4D71"/>
    <w:rsid w:val="002F3835"/>
    <w:rsid w:val="002F5932"/>
    <w:rsid w:val="002F5E52"/>
    <w:rsid w:val="00301596"/>
    <w:rsid w:val="0030255E"/>
    <w:rsid w:val="00304977"/>
    <w:rsid w:val="00320CEE"/>
    <w:rsid w:val="00330BA4"/>
    <w:rsid w:val="00340A9F"/>
    <w:rsid w:val="003467CD"/>
    <w:rsid w:val="00352318"/>
    <w:rsid w:val="003A21A1"/>
    <w:rsid w:val="003A400C"/>
    <w:rsid w:val="003A6994"/>
    <w:rsid w:val="003B26A4"/>
    <w:rsid w:val="003C42D7"/>
    <w:rsid w:val="003D12EF"/>
    <w:rsid w:val="003E3EBB"/>
    <w:rsid w:val="003F177B"/>
    <w:rsid w:val="0040424F"/>
    <w:rsid w:val="0041514B"/>
    <w:rsid w:val="00423CB1"/>
    <w:rsid w:val="00423D5F"/>
    <w:rsid w:val="00425219"/>
    <w:rsid w:val="00426918"/>
    <w:rsid w:val="00436017"/>
    <w:rsid w:val="004466DE"/>
    <w:rsid w:val="00452586"/>
    <w:rsid w:val="00457A86"/>
    <w:rsid w:val="00457D53"/>
    <w:rsid w:val="00467AC1"/>
    <w:rsid w:val="0047180B"/>
    <w:rsid w:val="0047493E"/>
    <w:rsid w:val="00477C02"/>
    <w:rsid w:val="004862EB"/>
    <w:rsid w:val="00491948"/>
    <w:rsid w:val="004A2892"/>
    <w:rsid w:val="004A3A00"/>
    <w:rsid w:val="004C28D4"/>
    <w:rsid w:val="004C2E0C"/>
    <w:rsid w:val="004C3DB2"/>
    <w:rsid w:val="004C6A65"/>
    <w:rsid w:val="004C6C57"/>
    <w:rsid w:val="004D1CDE"/>
    <w:rsid w:val="004D2C59"/>
    <w:rsid w:val="004E7085"/>
    <w:rsid w:val="004F3C8C"/>
    <w:rsid w:val="00506AFC"/>
    <w:rsid w:val="0051106C"/>
    <w:rsid w:val="00511733"/>
    <w:rsid w:val="005130F5"/>
    <w:rsid w:val="005132F7"/>
    <w:rsid w:val="005237D6"/>
    <w:rsid w:val="005409E4"/>
    <w:rsid w:val="0054376C"/>
    <w:rsid w:val="005440C1"/>
    <w:rsid w:val="00556DC9"/>
    <w:rsid w:val="00584A84"/>
    <w:rsid w:val="005A4CF6"/>
    <w:rsid w:val="005C48F7"/>
    <w:rsid w:val="005C5B16"/>
    <w:rsid w:val="005D4087"/>
    <w:rsid w:val="005D6412"/>
    <w:rsid w:val="005E3260"/>
    <w:rsid w:val="006075B5"/>
    <w:rsid w:val="006111BF"/>
    <w:rsid w:val="006204FF"/>
    <w:rsid w:val="00635553"/>
    <w:rsid w:val="00665A10"/>
    <w:rsid w:val="00666C70"/>
    <w:rsid w:val="00680176"/>
    <w:rsid w:val="006C05C7"/>
    <w:rsid w:val="006C0BE2"/>
    <w:rsid w:val="006C3FAF"/>
    <w:rsid w:val="0072343B"/>
    <w:rsid w:val="00731DE8"/>
    <w:rsid w:val="0076104C"/>
    <w:rsid w:val="00764694"/>
    <w:rsid w:val="00765925"/>
    <w:rsid w:val="00784727"/>
    <w:rsid w:val="007A779D"/>
    <w:rsid w:val="007B2A3C"/>
    <w:rsid w:val="007C33BB"/>
    <w:rsid w:val="007D0840"/>
    <w:rsid w:val="007D4F88"/>
    <w:rsid w:val="007E0E77"/>
    <w:rsid w:val="00842FA9"/>
    <w:rsid w:val="008617D2"/>
    <w:rsid w:val="00862C28"/>
    <w:rsid w:val="008657EB"/>
    <w:rsid w:val="008718CF"/>
    <w:rsid w:val="00877BF7"/>
    <w:rsid w:val="00877E54"/>
    <w:rsid w:val="0088001E"/>
    <w:rsid w:val="00880494"/>
    <w:rsid w:val="008858CB"/>
    <w:rsid w:val="00895B92"/>
    <w:rsid w:val="008B2F59"/>
    <w:rsid w:val="008B55DC"/>
    <w:rsid w:val="008B78B9"/>
    <w:rsid w:val="008C0709"/>
    <w:rsid w:val="008C2461"/>
    <w:rsid w:val="008D2A84"/>
    <w:rsid w:val="008D2BB9"/>
    <w:rsid w:val="008D64B8"/>
    <w:rsid w:val="008E29B9"/>
    <w:rsid w:val="008F039B"/>
    <w:rsid w:val="00905327"/>
    <w:rsid w:val="00906556"/>
    <w:rsid w:val="0093312D"/>
    <w:rsid w:val="009430C0"/>
    <w:rsid w:val="00947C13"/>
    <w:rsid w:val="009904C5"/>
    <w:rsid w:val="009A5E75"/>
    <w:rsid w:val="009A601A"/>
    <w:rsid w:val="009B09A1"/>
    <w:rsid w:val="009B4FFA"/>
    <w:rsid w:val="009B5337"/>
    <w:rsid w:val="009C551F"/>
    <w:rsid w:val="009C737B"/>
    <w:rsid w:val="009D1CD1"/>
    <w:rsid w:val="009D3D01"/>
    <w:rsid w:val="009D7CB1"/>
    <w:rsid w:val="00A0717B"/>
    <w:rsid w:val="00A1270B"/>
    <w:rsid w:val="00A229C4"/>
    <w:rsid w:val="00A24D28"/>
    <w:rsid w:val="00A3078D"/>
    <w:rsid w:val="00A34650"/>
    <w:rsid w:val="00A36CE7"/>
    <w:rsid w:val="00A441D3"/>
    <w:rsid w:val="00A513EC"/>
    <w:rsid w:val="00A6149B"/>
    <w:rsid w:val="00A64980"/>
    <w:rsid w:val="00A65336"/>
    <w:rsid w:val="00A67C56"/>
    <w:rsid w:val="00A70418"/>
    <w:rsid w:val="00A711CF"/>
    <w:rsid w:val="00A8022B"/>
    <w:rsid w:val="00A93988"/>
    <w:rsid w:val="00AB2D56"/>
    <w:rsid w:val="00AC3692"/>
    <w:rsid w:val="00AC652A"/>
    <w:rsid w:val="00AE65CE"/>
    <w:rsid w:val="00AF60C9"/>
    <w:rsid w:val="00AF63D1"/>
    <w:rsid w:val="00AF777E"/>
    <w:rsid w:val="00B2518E"/>
    <w:rsid w:val="00B35A06"/>
    <w:rsid w:val="00B36381"/>
    <w:rsid w:val="00B469EE"/>
    <w:rsid w:val="00B521AB"/>
    <w:rsid w:val="00B54A73"/>
    <w:rsid w:val="00B60FB0"/>
    <w:rsid w:val="00B63565"/>
    <w:rsid w:val="00B71FF1"/>
    <w:rsid w:val="00B74972"/>
    <w:rsid w:val="00B806B7"/>
    <w:rsid w:val="00B95C13"/>
    <w:rsid w:val="00BA0220"/>
    <w:rsid w:val="00BA669D"/>
    <w:rsid w:val="00BB2C27"/>
    <w:rsid w:val="00BD4E6F"/>
    <w:rsid w:val="00BE080F"/>
    <w:rsid w:val="00BE23DB"/>
    <w:rsid w:val="00BF37D2"/>
    <w:rsid w:val="00BF5C51"/>
    <w:rsid w:val="00BF67F6"/>
    <w:rsid w:val="00BF6D09"/>
    <w:rsid w:val="00C049B2"/>
    <w:rsid w:val="00C07BA6"/>
    <w:rsid w:val="00C273D0"/>
    <w:rsid w:val="00C41DA1"/>
    <w:rsid w:val="00C529A0"/>
    <w:rsid w:val="00C557B0"/>
    <w:rsid w:val="00C57A77"/>
    <w:rsid w:val="00C653A6"/>
    <w:rsid w:val="00C6651C"/>
    <w:rsid w:val="00C70BB4"/>
    <w:rsid w:val="00C8002E"/>
    <w:rsid w:val="00C80571"/>
    <w:rsid w:val="00C94D36"/>
    <w:rsid w:val="00C961A1"/>
    <w:rsid w:val="00C963B2"/>
    <w:rsid w:val="00C9722F"/>
    <w:rsid w:val="00CA59E0"/>
    <w:rsid w:val="00CB0222"/>
    <w:rsid w:val="00CB6BE4"/>
    <w:rsid w:val="00CC7B39"/>
    <w:rsid w:val="00CD2AFF"/>
    <w:rsid w:val="00CE47E2"/>
    <w:rsid w:val="00CF6C90"/>
    <w:rsid w:val="00D00ADD"/>
    <w:rsid w:val="00D0204E"/>
    <w:rsid w:val="00D10DFD"/>
    <w:rsid w:val="00D114FE"/>
    <w:rsid w:val="00D166DB"/>
    <w:rsid w:val="00D37324"/>
    <w:rsid w:val="00D43C89"/>
    <w:rsid w:val="00D44FB8"/>
    <w:rsid w:val="00D750A0"/>
    <w:rsid w:val="00D85552"/>
    <w:rsid w:val="00D86E14"/>
    <w:rsid w:val="00DB0C5F"/>
    <w:rsid w:val="00DB4B6E"/>
    <w:rsid w:val="00DC4E55"/>
    <w:rsid w:val="00DF58AC"/>
    <w:rsid w:val="00E03AF0"/>
    <w:rsid w:val="00E1369A"/>
    <w:rsid w:val="00E21FBB"/>
    <w:rsid w:val="00E42B6B"/>
    <w:rsid w:val="00E43FF7"/>
    <w:rsid w:val="00E75372"/>
    <w:rsid w:val="00E87511"/>
    <w:rsid w:val="00E912D3"/>
    <w:rsid w:val="00EA5B82"/>
    <w:rsid w:val="00EC1523"/>
    <w:rsid w:val="00EC31FD"/>
    <w:rsid w:val="00EE60E4"/>
    <w:rsid w:val="00EE638F"/>
    <w:rsid w:val="00F062BB"/>
    <w:rsid w:val="00F14DD3"/>
    <w:rsid w:val="00F27097"/>
    <w:rsid w:val="00F3239C"/>
    <w:rsid w:val="00F36B8C"/>
    <w:rsid w:val="00F5755C"/>
    <w:rsid w:val="00F70184"/>
    <w:rsid w:val="00F756E6"/>
    <w:rsid w:val="00F760C3"/>
    <w:rsid w:val="00F772E2"/>
    <w:rsid w:val="00F86CC8"/>
    <w:rsid w:val="00F90722"/>
    <w:rsid w:val="00F90FF1"/>
    <w:rsid w:val="00FB398F"/>
    <w:rsid w:val="00FC36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43A00"/>
  <w15:chartTrackingRefBased/>
  <w15:docId w15:val="{076D6AD5-6EB1-4B1D-80FA-CAC6C9A8D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0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0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0E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0E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0E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0E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0E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0E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0E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0E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0E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0E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0E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0E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0E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0E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0E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0E77"/>
    <w:rPr>
      <w:rFonts w:eastAsiaTheme="majorEastAsia" w:cstheme="majorBidi"/>
      <w:color w:val="272727" w:themeColor="text1" w:themeTint="D8"/>
    </w:rPr>
  </w:style>
  <w:style w:type="paragraph" w:styleId="Titre">
    <w:name w:val="Title"/>
    <w:basedOn w:val="Normal"/>
    <w:next w:val="Normal"/>
    <w:link w:val="TitreCar"/>
    <w:uiPriority w:val="10"/>
    <w:qFormat/>
    <w:rsid w:val="007E0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0E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0E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0E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0E77"/>
    <w:pPr>
      <w:spacing w:before="160"/>
      <w:jc w:val="center"/>
    </w:pPr>
    <w:rPr>
      <w:i/>
      <w:iCs/>
      <w:color w:val="404040" w:themeColor="text1" w:themeTint="BF"/>
    </w:rPr>
  </w:style>
  <w:style w:type="character" w:customStyle="1" w:styleId="CitationCar">
    <w:name w:val="Citation Car"/>
    <w:basedOn w:val="Policepardfaut"/>
    <w:link w:val="Citation"/>
    <w:uiPriority w:val="29"/>
    <w:rsid w:val="007E0E77"/>
    <w:rPr>
      <w:i/>
      <w:iCs/>
      <w:color w:val="404040" w:themeColor="text1" w:themeTint="BF"/>
    </w:rPr>
  </w:style>
  <w:style w:type="paragraph" w:styleId="Paragraphedeliste">
    <w:name w:val="List Paragraph"/>
    <w:basedOn w:val="Normal"/>
    <w:uiPriority w:val="34"/>
    <w:qFormat/>
    <w:rsid w:val="007E0E77"/>
    <w:pPr>
      <w:ind w:left="720"/>
      <w:contextualSpacing/>
    </w:pPr>
  </w:style>
  <w:style w:type="character" w:styleId="Accentuationintense">
    <w:name w:val="Intense Emphasis"/>
    <w:basedOn w:val="Policepardfaut"/>
    <w:uiPriority w:val="21"/>
    <w:qFormat/>
    <w:rsid w:val="007E0E77"/>
    <w:rPr>
      <w:i/>
      <w:iCs/>
      <w:color w:val="0F4761" w:themeColor="accent1" w:themeShade="BF"/>
    </w:rPr>
  </w:style>
  <w:style w:type="paragraph" w:styleId="Citationintense">
    <w:name w:val="Intense Quote"/>
    <w:basedOn w:val="Normal"/>
    <w:next w:val="Normal"/>
    <w:link w:val="CitationintenseCar"/>
    <w:uiPriority w:val="30"/>
    <w:qFormat/>
    <w:rsid w:val="007E0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0E77"/>
    <w:rPr>
      <w:i/>
      <w:iCs/>
      <w:color w:val="0F4761" w:themeColor="accent1" w:themeShade="BF"/>
    </w:rPr>
  </w:style>
  <w:style w:type="character" w:styleId="Rfrenceintense">
    <w:name w:val="Intense Reference"/>
    <w:basedOn w:val="Policepardfaut"/>
    <w:uiPriority w:val="32"/>
    <w:qFormat/>
    <w:rsid w:val="007E0E77"/>
    <w:rPr>
      <w:b/>
      <w:bCs/>
      <w:smallCaps/>
      <w:color w:val="0F4761" w:themeColor="accent1" w:themeShade="BF"/>
      <w:spacing w:val="5"/>
    </w:rPr>
  </w:style>
  <w:style w:type="character" w:styleId="Textedelespacerserv">
    <w:name w:val="Placeholder Text"/>
    <w:basedOn w:val="Policepardfaut"/>
    <w:uiPriority w:val="99"/>
    <w:semiHidden/>
    <w:rsid w:val="00194293"/>
    <w:rPr>
      <w:color w:val="666666"/>
    </w:rPr>
  </w:style>
  <w:style w:type="paragraph" w:styleId="PrformatHTML">
    <w:name w:val="HTML Preformatted"/>
    <w:basedOn w:val="Normal"/>
    <w:link w:val="PrformatHTMLCar"/>
    <w:uiPriority w:val="99"/>
    <w:semiHidden/>
    <w:unhideWhenUsed/>
    <w:rsid w:val="001103C5"/>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1103C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1C3FA-2518-40B5-BE51-FC05A2472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10</Pages>
  <Words>3506</Words>
  <Characters>19285</Characters>
  <Application>Microsoft Office Word</Application>
  <DocSecurity>0</DocSecurity>
  <Lines>160</Lines>
  <Paragraphs>45</Paragraphs>
  <ScaleCrop>false</ScaleCrop>
  <Company/>
  <LinksUpToDate>false</LinksUpToDate>
  <CharactersWithSpaces>22746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CAI</dc:creator>
  <cp:keywords/>
  <dc:description/>
  <cp:lastModifiedBy>Laurent CAI</cp:lastModifiedBy>
  <cp:revision>283</cp:revision>
  <dcterms:created xsi:type="dcterms:W3CDTF">2025-09-26T08:43:00Z</dcterms:created>
  <dcterms:modified xsi:type="dcterms:W3CDTF">2026-01-13T10:00:00Z</dcterms:modified>
</cp:coreProperties>
</file>