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learned about DEEP RL:</w:t>
      </w:r>
    </w:p>
    <w:p>
      <w:pPr>
        <w:pStyle w:val="Normal"/>
        <w:rPr/>
      </w:pPr>
      <w:r>
        <w:rPr/>
        <w:t>https://homes.cs.washington.edu/~todorov/courses/amath579/reading/Continuous.pdf</w:t>
      </w:r>
    </w:p>
    <w:p>
      <w:pPr>
        <w:pStyle w:val="Normal"/>
        <w:rPr/>
      </w:pPr>
      <w:r>
        <w:rPr/>
        <w:t>I found: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https://github.com/matthiasplappert/keras-rl</w:t>
        </w:r>
      </w:hyperlink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highlight w:val="white"/>
        </w:rPr>
        <w:t xml:space="preserve">OpenAI Gym - </w:t>
      </w:r>
      <w:hyperlink r:id="rId3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https://gym.openai.com/docs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highlight w:val="white"/>
        </w:rPr>
      </w:pPr>
      <w:r>
        <w:rPr>
          <w:rFonts w:cs="Arial" w:ascii="Arial" w:hAnsi="Arial"/>
          <w:color w:val="333333"/>
          <w:sz w:val="30"/>
          <w:szCs w:val="30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highlight w:val="white"/>
        </w:rPr>
        <w:t xml:space="preserve">Good articel kerasrl: </w:t>
      </w:r>
      <w:hyperlink r:id="rId4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https://oshearesearch.com/index.php/2016/06/14/kerlym-a-deep-reinforcement-learning-toolbox-in-keras/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highlight w:val="white"/>
        </w:rPr>
      </w:pPr>
      <w:r>
        <w:rPr>
          <w:rFonts w:cs="Arial" w:ascii="Arial" w:hAnsi="Arial"/>
          <w:color w:val="333333"/>
          <w:sz w:val="30"/>
          <w:szCs w:val="30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highlight w:val="white"/>
        </w:rPr>
        <w:t xml:space="preserve">Traffic light sim: </w:t>
      </w:r>
      <w:hyperlink r:id="rId5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https://www.youtube.com/watch?v=s6tfcSIBjsU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http://sumo.dlr.de/wiki/Simulation/Traffic_Lights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action/tl= {r|g|G|y|o|O|u}</w:t>
      </w:r>
    </w:p>
    <w:p>
      <w:pPr>
        <w:pStyle w:val="Normal"/>
        <w:rPr/>
      </w:pPr>
      <w:r>
        <w:rPr/>
        <w:t>tls=#connections</w:t>
      </w:r>
    </w:p>
    <w:p>
      <w:pPr>
        <w:pStyle w:val="Normal"/>
        <w:rPr/>
      </w:pPr>
      <w:r>
        <w:rPr/>
      </w:r>
    </w:p>
    <w:tbl>
      <w:tblPr>
        <w:tblW w:w="4000" w:type="pct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22" w:type="dxa"/>
          <w:bottom w:w="15" w:type="dxa"/>
          <w:right w:w="15" w:type="dxa"/>
        </w:tblCellMar>
      </w:tblPr>
      <w:tblGrid>
        <w:gridCol w:w="1042"/>
        <w:gridCol w:w="6214"/>
      </w:tblGrid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DDDD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Character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DDDD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Description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 light' for a signal - vehicles must stop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y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'amber (yellow) light' for a signal - vehicles will start to decelerate if far away from the junction, otherwise they pass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no priority - vehicles may pass the junction if no vehicle uses a higher priorised foe stream, otherwise they decelerate for letting it pass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priority - vehicles may pass the junction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u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'red+yellow light' for a signal, may be used to indicate upcoming green phase but vehicles may not drive yet (shown as orange in the gui)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blinking' signal is switched off, blinking light indicates vehicles have to yield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no signal' signal is switched off, vehicles have the right of way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Reward design:</w:t>
      </w:r>
    </w:p>
    <w:p>
      <w:pPr>
        <w:pStyle w:val="Normal"/>
        <w:rPr/>
      </w:pPr>
      <w:hyperlink r:id="rId7">
        <w:r>
          <w:rPr>
            <w:rStyle w:val="InternetLink"/>
          </w:rPr>
          <w:t>https://deepblue.lib.umich.edu/bitstream/handle/2027.42/89705/jdsorg_1.pdf?sequence=1</w:t>
        </w:r>
      </w:hyperlink>
    </w:p>
    <w:p>
      <w:pPr>
        <w:pStyle w:val="Normal"/>
        <w:rPr/>
      </w:pPr>
      <w:r>
        <w:rPr/>
        <w:t xml:space="preserve">pybrain explained: </w:t>
      </w:r>
      <w:hyperlink r:id="rId8">
        <w:r>
          <w:rPr>
            <w:rStyle w:val="InternetLink"/>
          </w:rPr>
          <w:t>http://simontechblog.blogspot.de/2010/08/pybrain-reinforcement-learning-tutorial_21.html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DQN: </w:t>
      </w:r>
      <w:hyperlink r:id="rId9">
        <w:r>
          <w:rPr>
            <w:rStyle w:val="InternetLink"/>
          </w:rPr>
          <w:t>https://jaromiru.com/2016/10/03/lets-make-a-dqn-implementation/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connections with the same tl id are on the same junction</w:t>
      </w:r>
    </w:p>
    <w:p>
      <w:pPr>
        <w:pStyle w:val="Normal"/>
        <w:rPr/>
      </w:pPr>
      <w:r>
        <w:rPr/>
        <w:t xml:space="preserve">Convert to readable data with: </w:t>
      </w:r>
      <w:bookmarkStart w:id="0" w:name="__DdeLink__479_794623714"/>
      <w:bookmarkStart w:id="1" w:name="__DdeLink__481_794623714"/>
      <w:bookmarkEnd w:id="0"/>
      <w:bookmarkEnd w:id="1"/>
      <w:r>
        <w:rPr/>
        <w:t>netconvert -s rilsa1.net.xml --plain-output-prefix</w:t>
      </w:r>
    </w:p>
    <w:p>
      <w:pPr>
        <w:pStyle w:val="Normal"/>
        <w:rPr/>
      </w:pPr>
      <w:r>
        <w:rPr/>
        <w:t xml:space="preserve">User doc </w:t>
      </w:r>
      <w:r>
        <w:fldChar w:fldCharType="begin"/>
      </w:r>
      <w:r>
        <w:instrText> HYPERLINK "http://www.sumo.dlr.de/wiki/Networks/Building_Networks_from_own_XML-descriptions" \l "Node_Descriptions"</w:instrText>
      </w:r>
      <w:r>
        <w:fldChar w:fldCharType="separate"/>
      </w:r>
      <w:r>
        <w:rPr>
          <w:rStyle w:val="InternetLink"/>
        </w:rPr>
        <w:t>http://www.sumo.dlr.de/wiki/Networks/Building_Networks_from_own_XML-descriptions#Node_Descriptions</w:t>
      </w:r>
      <w:r>
        <w:fldChar w:fldCharType="end"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4"/>
        <w:ind w:left="384" w:right="0" w:hanging="360"/>
        <w:rPr/>
      </w:pPr>
      <w:r>
        <w:rPr>
          <w:rFonts w:eastAsia="Times New Roman" w:cs="Arial" w:ascii="Courier" w:hAnsi="Courier"/>
          <w:color w:val="000040"/>
          <w:sz w:val="21"/>
          <w:szCs w:val="21"/>
          <w:highlight w:val="blue"/>
          <w:lang w:eastAsia="de-DE"/>
        </w:rPr>
        <w:t>traffic_light</w:t>
      </w:r>
      <w:r>
        <w:rPr>
          <w:rFonts w:eastAsia="Times New Roman" w:cs="Arial" w:ascii="Arial" w:hAnsi="Arial"/>
          <w:color w:val="252525"/>
          <w:sz w:val="21"/>
          <w:szCs w:val="21"/>
          <w:lang w:eastAsia="de-DE"/>
        </w:rPr>
        <w:t>: The junction is controlled by a traffic light (priority rules are used to avoid collisions if conflicting links have green light at the same time).</w:t>
      </w:r>
    </w:p>
    <w:p>
      <w:pPr>
        <w:pStyle w:val="Normal"/>
        <w:rPr/>
      </w:pPr>
      <w:r>
        <w:rPr/>
        <w:t>tlLogic.id==junction.id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-65405</wp:posOffset>
                </wp:positionH>
                <wp:positionV relativeFrom="paragraph">
                  <wp:posOffset>237490</wp:posOffset>
                </wp:positionV>
                <wp:extent cx="6680835" cy="64135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160" cy="6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16.25pt" to="520.75pt,21.2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theano:</w:t>
      </w:r>
    </w:p>
    <w:p>
      <w:pPr>
        <w:pStyle w:val="Normal"/>
        <w:rPr/>
      </w:pPr>
      <w:r>
        <w:rPr/>
        <w:t>added nano .theanorc in home dir – brauch ich doch nich</w:t>
      </w:r>
    </w:p>
    <w:p>
      <w:pPr>
        <w:pStyle w:val="Normal"/>
        <w:spacing w:before="0" w:after="160"/>
        <w:rPr/>
      </w:pPr>
      <w:r>
        <w:rPr/>
        <w:t>wrote shell scripts to run sumo</w:t>
      </w:r>
    </w:p>
    <w:p>
      <w:pPr>
        <w:pStyle w:val="Normal"/>
        <w:spacing w:before="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-27940</wp:posOffset>
                </wp:positionH>
                <wp:positionV relativeFrom="paragraph">
                  <wp:posOffset>-100965</wp:posOffset>
                </wp:positionV>
                <wp:extent cx="6655435" cy="63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pt,-7.95pt" to="521.75pt,-7.9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>with script.sh 2&gt;&amp;1 | tee log.file</w:t>
      </w:r>
    </w:p>
    <w:p>
      <w:pPr>
        <w:pStyle w:val="Normal"/>
        <w:spacing w:before="0" w:after="160"/>
        <w:rPr/>
      </w:pPr>
      <w:r>
        <w:rPr/>
        <w:t>modded the lust and cgn scenario files</w:t>
      </w:r>
    </w:p>
    <w:p>
      <w:pPr>
        <w:pStyle w:val="Normal"/>
        <w:spacing w:before="0" w:after="160"/>
        <w:rPr/>
      </w:pPr>
      <w:r>
        <w:rPr/>
        <w:t>lust to start from 20k and cgn to print full statistics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-141605</wp:posOffset>
                </wp:positionH>
                <wp:positionV relativeFrom="paragraph">
                  <wp:posOffset>106045</wp:posOffset>
                </wp:positionV>
                <wp:extent cx="6782435" cy="133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1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2pt,7.85pt" to="522.75pt,8.8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160"/>
        <w:rPr/>
      </w:pPr>
      <w:r>
        <w:rPr/>
        <w:t>get emergency stops from traci:https://sourceforge.net/p/sumo/mailman/message/34393147/</w:t>
      </w:r>
    </w:p>
    <w:p>
      <w:pPr>
        <w:pStyle w:val="PreformattedText"/>
        <w:spacing w:before="0" w:after="160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Hello,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you would have to track the velocity for each vehicle and compare the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previous time step with the current. If the difference is larger than a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threshold (4.5m/s is the default maximum deceleration) it constitutes an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emergency stop.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regards,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555555"/>
          <w:spacing w:val="0"/>
          <w:sz w:val="20"/>
        </w:rPr>
        <w:t>Jakob</w:t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10160</wp:posOffset>
                </wp:positionH>
                <wp:positionV relativeFrom="paragraph">
                  <wp:posOffset>292735</wp:posOffset>
                </wp:positionV>
                <wp:extent cx="6363335" cy="3873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21.6pt" to="501.75pt,24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found too late: </w:t>
      </w:r>
      <w:hyperlink r:id="rId10">
        <w:r>
          <w:rPr>
            <w:rStyle w:val="InternetLink"/>
          </w:rPr>
          <w:t>https://arxiv.org/pdf/1611.01142.pdf</w:t>
        </w:r>
      </w:hyperlink>
    </w:p>
    <w:p>
      <w:pPr>
        <w:pStyle w:val="Normal"/>
        <w:spacing w:before="0" w:after="160"/>
        <w:rPr/>
      </w:pPr>
      <w:hyperlink r:id="rId11">
        <w:r>
          <w:rPr>
            <w:rStyle w:val="InternetLink"/>
          </w:rPr>
          <w:t>https://esc.fnwi.uva.nl/thesis/centraal/files/f632158773.pdf</w:t>
        </w:r>
      </w:hyperlink>
    </w:p>
    <w:p>
      <w:pPr>
        <w:pStyle w:val="Normal"/>
        <w:spacing w:before="0" w:after="160"/>
        <w:rPr/>
      </w:pPr>
      <w:hyperlink r:id="rId12">
        <w:r>
          <w:rPr>
            <w:rStyle w:val="InternetLink"/>
          </w:rPr>
          <w:t>http://cs229.stanford.edu/proj2016spr/report/047.pdf</w:t>
        </w:r>
      </w:hyperlink>
    </w:p>
    <w:p>
      <w:pPr>
        <w:pStyle w:val="Normal"/>
        <w:spacing w:before="0" w:after="160"/>
        <w:rPr/>
      </w:pPr>
      <w:hyperlink r:id="rId13">
        <w:r>
          <w:rPr>
            <w:rStyle w:val="InternetLink"/>
          </w:rPr>
          <w:t>https://github.com/bstriner/gym-traffic</w:t>
        </w:r>
      </w:hyperlink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interesting intersections to watch: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271358878, 277433131</w:t>
      </w:r>
    </w:p>
    <w:p>
      <w:pPr>
        <w:pStyle w:val="Normal"/>
        <w:spacing w:before="0" w:after="160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61794247</w:t>
      </w:r>
    </w:p>
    <w:p>
      <w:pPr>
        <w:pStyle w:val="Normal"/>
        <w:spacing w:before="0" w:after="160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onospace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lxml">
    <w:name w:val="inlxml"/>
    <w:basedOn w:val="DefaultParagraphFont"/>
    <w:qFormat/>
    <w:rPr/>
  </w:style>
  <w:style w:type="character" w:styleId="ListLabel1">
    <w:name w:val="ListLabel 1"/>
    <w:qFormat/>
    <w:rPr>
      <w:rFonts w:ascii="Arial" w:hAnsi="Arial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sz w:val="21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cs="Symbol"/>
      <w:sz w:val="21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Symbol"/>
      <w:sz w:val="20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thiasplappert/keras-rl" TargetMode="External"/><Relationship Id="rId3" Type="http://schemas.openxmlformats.org/officeDocument/2006/relationships/hyperlink" Target="https://gym.openai.com/docs" TargetMode="External"/><Relationship Id="rId4" Type="http://schemas.openxmlformats.org/officeDocument/2006/relationships/hyperlink" Target="https://oshearesearch.com/index.php/2016/06/14/kerlym-a-deep-reinforcement-learning-toolbox-in-keras/" TargetMode="External"/><Relationship Id="rId5" Type="http://schemas.openxmlformats.org/officeDocument/2006/relationships/hyperlink" Target="https://www.youtube.com/watch?v=s6tfcSIBjsU" TargetMode="External"/><Relationship Id="rId6" Type="http://schemas.openxmlformats.org/officeDocument/2006/relationships/hyperlink" Target="http://sumo.dlr.de/wiki/Simulation/Traffic_Lights" TargetMode="External"/><Relationship Id="rId7" Type="http://schemas.openxmlformats.org/officeDocument/2006/relationships/hyperlink" Target="https://deepblue.lib.umich.edu/bitstream/handle/2027.42/89705/jdsorg_1.pdf?sequence=1" TargetMode="External"/><Relationship Id="rId8" Type="http://schemas.openxmlformats.org/officeDocument/2006/relationships/hyperlink" Target="http://simontechblog.blogspot.de/2010/08/pybrain-reinforcement-learning-tutorial_21.html" TargetMode="External"/><Relationship Id="rId9" Type="http://schemas.openxmlformats.org/officeDocument/2006/relationships/hyperlink" Target="https://jaromiru.com/2016/10/03/lets-make-a-dqn-implementation/" TargetMode="External"/><Relationship Id="rId10" Type="http://schemas.openxmlformats.org/officeDocument/2006/relationships/hyperlink" Target="https://arxiv.org/pdf/1611.01142.pdf" TargetMode="External"/><Relationship Id="rId11" Type="http://schemas.openxmlformats.org/officeDocument/2006/relationships/hyperlink" Target="https://esc.fnwi.uva.nl/thesis/centraal/files/f632158773.pdf" TargetMode="External"/><Relationship Id="rId12" Type="http://schemas.openxmlformats.org/officeDocument/2006/relationships/hyperlink" Target="http://cs229.stanford.edu/proj2016spr/report/047.pdf" TargetMode="External"/><Relationship Id="rId13" Type="http://schemas.openxmlformats.org/officeDocument/2006/relationships/hyperlink" Target="https://github.com/bstriner/gym-traffic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Application>LibreOffice/5.1.4.2$Linux_X86_64 LibreOffice_project/10m0$Build-2</Application>
  <Pages>3</Pages>
  <Words>320</Words>
  <Characters>2464</Characters>
  <CharactersWithSpaces>2728</CharactersWithSpaces>
  <Paragraphs>55</Paragraphs>
  <Company>Bundeswehr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2016-12-06T08:39:00Z</dcterms:created>
  <dc:creator>Daniel1Paulus</dc:creator>
  <dc:description/>
  <dc:language>en-US</dc:language>
  <cp:lastModifiedBy/>
  <dcterms:modified xsi:type="dcterms:W3CDTF">2017-01-20T09:45:35Z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Bundeswehr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