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0300B4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2"/>
          <w:szCs w:val="32"/>
        </w:rPr>
      </w:pPr>
      <w:r w:rsidRPr="000300B4">
        <w:rPr>
          <w:rFonts w:asciiTheme="majorHAnsi" w:hAnsiTheme="majorHAnsi" w:cstheme="majorHAnsi"/>
          <w:b/>
          <w:color w:val="FF0000"/>
          <w:sz w:val="32"/>
          <w:szCs w:val="32"/>
        </w:rPr>
        <w:t xml:space="preserve">PROGETTO </w:t>
      </w:r>
      <w:r w:rsidR="00715B75" w:rsidRPr="000300B4">
        <w:rPr>
          <w:rFonts w:asciiTheme="majorHAnsi" w:hAnsiTheme="majorHAnsi" w:cstheme="majorHAnsi"/>
          <w:b/>
          <w:color w:val="FF0000"/>
          <w:sz w:val="32"/>
          <w:szCs w:val="32"/>
        </w:rPr>
        <w:t xml:space="preserve">OOP </w:t>
      </w:r>
      <w:proofErr w:type="spellStart"/>
      <w:r w:rsidR="000300B4" w:rsidRPr="000300B4">
        <w:rPr>
          <w:rFonts w:asciiTheme="majorHAnsi" w:hAnsiTheme="majorHAnsi" w:cstheme="majorHAnsi"/>
          <w:b/>
          <w:color w:val="FF0000"/>
          <w:sz w:val="32"/>
          <w:szCs w:val="32"/>
        </w:rPr>
        <w:t>a.a</w:t>
      </w:r>
      <w:proofErr w:type="spellEnd"/>
      <w:r w:rsidR="000300B4" w:rsidRPr="000300B4">
        <w:rPr>
          <w:rFonts w:asciiTheme="majorHAnsi" w:hAnsiTheme="majorHAnsi" w:cstheme="majorHAnsi"/>
          <w:b/>
          <w:color w:val="FF0000"/>
          <w:sz w:val="32"/>
          <w:szCs w:val="32"/>
        </w:rPr>
        <w:t xml:space="preserve"> 2017-2018</w:t>
      </w:r>
    </w:p>
    <w:p w:rsidR="000300B4" w:rsidRPr="000300B4" w:rsidRDefault="000300B4" w:rsidP="00307312">
      <w:pPr>
        <w:rPr>
          <w:rFonts w:cstheme="minorHAnsi"/>
          <w:sz w:val="32"/>
          <w:szCs w:val="32"/>
        </w:rPr>
      </w:pPr>
      <w:r w:rsidRPr="000300B4">
        <w:rPr>
          <w:rFonts w:cstheme="minorHAnsi"/>
          <w:sz w:val="32"/>
          <w:szCs w:val="32"/>
        </w:rPr>
        <w:t xml:space="preserve">Gruppo </w:t>
      </w:r>
      <w:proofErr w:type="gramStart"/>
      <w:r w:rsidRPr="000300B4">
        <w:rPr>
          <w:rFonts w:cstheme="minorHAnsi"/>
          <w:sz w:val="32"/>
          <w:szCs w:val="32"/>
        </w:rPr>
        <w:t>Progetto :</w:t>
      </w:r>
      <w:proofErr w:type="gramEnd"/>
      <w:r w:rsidRPr="000300B4">
        <w:rPr>
          <w:rFonts w:cstheme="minorHAnsi"/>
          <w:sz w:val="32"/>
          <w:szCs w:val="32"/>
        </w:rPr>
        <w:t xml:space="preserve"> Di Egidio Laura 248831</w:t>
      </w:r>
    </w:p>
    <w:p w:rsidR="000300B4" w:rsidRPr="000300B4" w:rsidRDefault="000300B4" w:rsidP="00307312">
      <w:pPr>
        <w:rPr>
          <w:rFonts w:cstheme="minorHAnsi"/>
          <w:sz w:val="32"/>
          <w:szCs w:val="32"/>
        </w:rPr>
      </w:pPr>
      <w:r w:rsidRPr="000300B4">
        <w:rPr>
          <w:rFonts w:cstheme="minorHAnsi"/>
          <w:sz w:val="32"/>
          <w:szCs w:val="32"/>
        </w:rPr>
        <w:tab/>
      </w:r>
      <w:r w:rsidRPr="000300B4">
        <w:rPr>
          <w:rFonts w:cstheme="minorHAnsi"/>
          <w:sz w:val="32"/>
          <w:szCs w:val="32"/>
        </w:rPr>
        <w:tab/>
      </w:r>
      <w:r w:rsidRPr="000300B4"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 xml:space="preserve">    </w:t>
      </w:r>
      <w:r w:rsidRPr="000300B4">
        <w:rPr>
          <w:rFonts w:cstheme="minorHAnsi"/>
          <w:sz w:val="32"/>
          <w:szCs w:val="32"/>
        </w:rPr>
        <w:t>Gentile Fabio    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0300B4">
      <w:pPr>
        <w:jc w:val="center"/>
        <w:rPr>
          <w:rFonts w:asciiTheme="majorHAnsi" w:hAnsiTheme="majorHAnsi" w:cstheme="majorHAnsi"/>
          <w:color w:val="FF0000"/>
          <w:sz w:val="28"/>
          <w:szCs w:val="32"/>
        </w:rPr>
      </w:pPr>
      <w:r w:rsidRPr="000300B4">
        <w:rPr>
          <w:rFonts w:asciiTheme="majorHAnsi" w:hAnsiTheme="majorHAnsi" w:cstheme="majorHAnsi"/>
          <w:color w:val="FF0000"/>
          <w:sz w:val="28"/>
          <w:szCs w:val="32"/>
        </w:rPr>
        <w:t>1</w:t>
      </w:r>
      <w:r w:rsidR="00BA09EA">
        <w:rPr>
          <w:rFonts w:asciiTheme="majorHAnsi" w:hAnsiTheme="majorHAnsi" w:cstheme="majorHAnsi"/>
          <w:color w:val="FF0000"/>
          <w:sz w:val="28"/>
          <w:szCs w:val="32"/>
        </w:rPr>
        <w:t>.1</w:t>
      </w:r>
      <w:r w:rsidRPr="000300B4">
        <w:rPr>
          <w:rFonts w:asciiTheme="majorHAnsi" w:hAnsiTheme="majorHAnsi" w:cstheme="majorHAnsi"/>
          <w:color w:val="FF0000"/>
          <w:sz w:val="28"/>
          <w:szCs w:val="32"/>
        </w:rPr>
        <w:t xml:space="preserve"> Analisi dei requisiti</w:t>
      </w: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300B4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persone…</w:t>
      </w:r>
    </w:p>
    <w:p w:rsidR="000D6840" w:rsidRDefault="000D6840" w:rsidP="00307312">
      <w:pPr>
        <w:rPr>
          <w:rFonts w:cstheme="minorHAnsi"/>
          <w:sz w:val="24"/>
          <w:szCs w:val="32"/>
        </w:rPr>
      </w:pP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F22017" w:rsidRDefault="00887E7D" w:rsidP="000D6840">
      <w:pPr>
        <w:jc w:val="center"/>
        <w:rPr>
          <w:rFonts w:asciiTheme="majorHAnsi" w:hAnsiTheme="majorHAnsi" w:cstheme="majorHAnsi"/>
          <w:color w:val="FF0000"/>
          <w:sz w:val="24"/>
        </w:rPr>
      </w:pPr>
      <w:r w:rsidRPr="00F22017">
        <w:rPr>
          <w:rFonts w:asciiTheme="majorHAnsi" w:hAnsiTheme="majorHAnsi" w:cstheme="majorHAnsi"/>
          <w:color w:val="FF0000"/>
          <w:sz w:val="24"/>
        </w:rPr>
        <w:t>1</w:t>
      </w:r>
      <w:r w:rsidR="00F22017">
        <w:rPr>
          <w:rFonts w:asciiTheme="majorHAnsi" w:hAnsiTheme="majorHAnsi" w:cstheme="majorHAnsi"/>
          <w:color w:val="FF0000"/>
          <w:sz w:val="24"/>
        </w:rPr>
        <w:t xml:space="preserve">  </w:t>
      </w:r>
      <w:r w:rsidRPr="00F22017">
        <w:rPr>
          <w:rFonts w:asciiTheme="majorHAnsi" w:hAnsiTheme="majorHAnsi" w:cstheme="majorHAnsi"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0D6840">
        <w:rPr>
          <w:rFonts w:cstheme="minorHAnsi"/>
          <w:sz w:val="24"/>
        </w:rPr>
        <w:t>Login :</w:t>
      </w:r>
      <w:proofErr w:type="gramEnd"/>
      <w:r w:rsidRPr="000D6840">
        <w:rPr>
          <w:rFonts w:cstheme="minorHAnsi"/>
          <w:sz w:val="24"/>
        </w:rPr>
        <w:t xml:space="preserve"> accesso alla consultazione delle opere digitali ad utenti registrati.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0D6840">
        <w:rPr>
          <w:rFonts w:cstheme="minorHAnsi"/>
          <w:sz w:val="24"/>
        </w:rPr>
        <w:t>Ricerca 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Scelta </w:t>
      </w:r>
      <w:proofErr w:type="gramStart"/>
      <w:r w:rsidRPr="000D6840">
        <w:rPr>
          <w:rFonts w:cstheme="minorHAnsi"/>
          <w:sz w:val="24"/>
        </w:rPr>
        <w:t>dell’ opera</w:t>
      </w:r>
      <w:proofErr w:type="gramEnd"/>
      <w:r w:rsidRPr="000D6840">
        <w:rPr>
          <w:rFonts w:cstheme="minorHAnsi"/>
          <w:sz w:val="24"/>
        </w:rPr>
        <w:t xml:space="preserve"> : appare a </w:t>
      </w:r>
      <w:proofErr w:type="spellStart"/>
      <w:r w:rsidRPr="000D6840">
        <w:rPr>
          <w:rFonts w:cstheme="minorHAnsi"/>
          <w:sz w:val="24"/>
        </w:rPr>
        <w:t>sx</w:t>
      </w:r>
      <w:proofErr w:type="spellEnd"/>
      <w:r w:rsidRPr="000D6840">
        <w:rPr>
          <w:rFonts w:cstheme="minorHAnsi"/>
          <w:sz w:val="24"/>
        </w:rPr>
        <w:t xml:space="preserve"> l’ immagine della pagina dell’ opera, a dx il testo trascritto (se disponibile).</w:t>
      </w:r>
      <w:r w:rsidR="00010E31" w:rsidRPr="000D6840">
        <w:rPr>
          <w:rFonts w:cstheme="minorHAnsi"/>
          <w:sz w:val="24"/>
        </w:rPr>
        <w:t xml:space="preserve"> Le pagine vengono sfogliate attraverso un </w:t>
      </w:r>
      <w:proofErr w:type="spellStart"/>
      <w:r w:rsidR="00010E31" w:rsidRPr="000D6840">
        <w:rPr>
          <w:rFonts w:cstheme="minorHAnsi"/>
          <w:sz w:val="24"/>
        </w:rPr>
        <w:t>paginatore</w:t>
      </w:r>
      <w:proofErr w:type="spellEnd"/>
      <w:r w:rsidR="00010E31" w:rsidRPr="000D6840">
        <w:rPr>
          <w:rFonts w:cstheme="minorHAnsi"/>
          <w:sz w:val="24"/>
        </w:rPr>
        <w:t>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Download </w:t>
      </w:r>
      <w:proofErr w:type="gramStart"/>
      <w:r w:rsidRPr="000D6840">
        <w:rPr>
          <w:rFonts w:cstheme="minorHAnsi"/>
          <w:sz w:val="24"/>
        </w:rPr>
        <w:t>dell’ opera</w:t>
      </w:r>
      <w:proofErr w:type="gramEnd"/>
      <w:r w:rsidRPr="000D6840">
        <w:rPr>
          <w:rFonts w:cstheme="minorHAnsi"/>
          <w:sz w:val="24"/>
        </w:rPr>
        <w:t xml:space="preserve"> : Operazione </w:t>
      </w:r>
      <w:r w:rsidR="00010E31" w:rsidRPr="000D6840">
        <w:rPr>
          <w:rFonts w:cstheme="minorHAnsi"/>
          <w:sz w:val="24"/>
        </w:rPr>
        <w:t>a disposizione solo per utenti speciale (immaginiamo ad esempio che l’ utente speciale è per noi un utente abbonato).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Compilare il </w:t>
      </w:r>
      <w:proofErr w:type="gramStart"/>
      <w:r w:rsidRPr="000D6840">
        <w:rPr>
          <w:rFonts w:cstheme="minorHAnsi"/>
          <w:sz w:val="24"/>
        </w:rPr>
        <w:t>modulo :</w:t>
      </w:r>
      <w:proofErr w:type="gramEnd"/>
      <w:r w:rsidRPr="000D6840">
        <w:rPr>
          <w:rFonts w:cstheme="minorHAnsi"/>
          <w:sz w:val="24"/>
        </w:rPr>
        <w:t xml:space="preserve"> Un utente può diventare un collaboratore e trascrivere testi compilando un modulo.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Dati </w:t>
      </w:r>
      <w:proofErr w:type="gramStart"/>
      <w:r w:rsidRPr="000D6840">
        <w:rPr>
          <w:rFonts w:cstheme="minorHAnsi"/>
          <w:sz w:val="24"/>
        </w:rPr>
        <w:t>Utente :</w:t>
      </w:r>
      <w:proofErr w:type="gramEnd"/>
      <w:r w:rsidRPr="000D6840">
        <w:rPr>
          <w:rFonts w:cstheme="minorHAnsi"/>
          <w:sz w:val="24"/>
        </w:rPr>
        <w:t xml:space="preserve"> L’utente può accedere al proprio profilo e visualizzare i dati della registrazione.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F22017" w:rsidRDefault="00010E31" w:rsidP="00F22017">
      <w:pPr>
        <w:pStyle w:val="Paragrafoelenco"/>
        <w:numPr>
          <w:ilvl w:val="0"/>
          <w:numId w:val="1"/>
        </w:numPr>
        <w:jc w:val="center"/>
        <w:rPr>
          <w:rFonts w:asciiTheme="majorHAnsi" w:hAnsiTheme="majorHAnsi" w:cstheme="majorHAnsi"/>
          <w:color w:val="FF0000"/>
          <w:sz w:val="24"/>
        </w:rPr>
      </w:pPr>
      <w:r w:rsidRPr="00F22017">
        <w:rPr>
          <w:rFonts w:asciiTheme="majorHAnsi" w:hAnsiTheme="majorHAnsi" w:cstheme="majorHAnsi"/>
          <w:color w:val="FF0000"/>
          <w:sz w:val="24"/>
        </w:rPr>
        <w:t>UPLOADER</w:t>
      </w:r>
    </w:p>
    <w:p w:rsidR="006E5216" w:rsidRPr="00F22017" w:rsidRDefault="00F22017" w:rsidP="00F22017">
      <w:pPr>
        <w:rPr>
          <w:rFonts w:cstheme="minorHAnsi"/>
          <w:sz w:val="24"/>
        </w:rPr>
      </w:pPr>
      <w:r w:rsidRPr="00F22017">
        <w:rPr>
          <w:rFonts w:cstheme="minorHAnsi"/>
          <w:sz w:val="24"/>
        </w:rPr>
        <w:t xml:space="preserve">2.1 </w:t>
      </w:r>
      <w:r w:rsidR="00010E31" w:rsidRPr="00F22017">
        <w:rPr>
          <w:rFonts w:cstheme="minorHAnsi"/>
          <w:sz w:val="24"/>
        </w:rPr>
        <w:t xml:space="preserve">Controllo </w:t>
      </w:r>
      <w:proofErr w:type="gramStart"/>
      <w:r w:rsidR="00010E31" w:rsidRPr="00F22017">
        <w:rPr>
          <w:rFonts w:cstheme="minorHAnsi"/>
          <w:sz w:val="24"/>
        </w:rPr>
        <w:t>digitale :</w:t>
      </w:r>
      <w:proofErr w:type="gramEnd"/>
      <w:r w:rsidR="00010E31" w:rsidRPr="00F22017">
        <w:rPr>
          <w:rFonts w:cstheme="minorHAnsi"/>
          <w:sz w:val="24"/>
        </w:rPr>
        <w:t xml:space="preserve"> La digitalizzazione dell’ immagine è controllata </w:t>
      </w:r>
      <w:r w:rsidR="006E5216" w:rsidRPr="00F22017">
        <w:rPr>
          <w:rFonts w:cstheme="minorHAnsi"/>
          <w:sz w:val="24"/>
        </w:rPr>
        <w:t>da supervisori per assicurarne la correttezza e la qualità.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6E5216" w:rsidRPr="00F22017" w:rsidRDefault="006E5216" w:rsidP="00F22017">
      <w:pPr>
        <w:pStyle w:val="Paragrafoelenco"/>
        <w:numPr>
          <w:ilvl w:val="0"/>
          <w:numId w:val="1"/>
        </w:numPr>
        <w:jc w:val="center"/>
        <w:rPr>
          <w:rFonts w:asciiTheme="majorHAnsi" w:hAnsiTheme="majorHAnsi" w:cstheme="majorHAnsi"/>
          <w:color w:val="FF0000"/>
          <w:sz w:val="24"/>
        </w:rPr>
      </w:pPr>
      <w:r w:rsidRPr="00F22017">
        <w:rPr>
          <w:rFonts w:asciiTheme="majorHAnsi" w:hAnsiTheme="majorHAnsi" w:cstheme="majorHAnsi"/>
          <w:color w:val="FF0000"/>
          <w:sz w:val="24"/>
        </w:rPr>
        <w:t>TRANSCRIBER</w:t>
      </w:r>
    </w:p>
    <w:p w:rsidR="006E5216" w:rsidRPr="00F22017" w:rsidRDefault="00F22017" w:rsidP="00F220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3.1 </w:t>
      </w:r>
      <w:r w:rsidR="006E5216" w:rsidRPr="00F22017">
        <w:rPr>
          <w:rFonts w:cstheme="minorHAnsi"/>
          <w:sz w:val="24"/>
        </w:rPr>
        <w:t xml:space="preserve">Operazioni di </w:t>
      </w:r>
      <w:proofErr w:type="gramStart"/>
      <w:r w:rsidR="006E5216" w:rsidRPr="00F22017">
        <w:rPr>
          <w:rFonts w:cstheme="minorHAnsi"/>
          <w:sz w:val="24"/>
        </w:rPr>
        <w:t>trascrizione :</w:t>
      </w:r>
      <w:proofErr w:type="gramEnd"/>
      <w:r w:rsidR="006E5216" w:rsidRPr="00F22017">
        <w:rPr>
          <w:rFonts w:cstheme="minorHAnsi"/>
          <w:sz w:val="24"/>
        </w:rPr>
        <w:t xml:space="preserve"> Le immagini vengono trascritte manualmente attraverso in formato TEI (Text </w:t>
      </w:r>
      <w:proofErr w:type="spellStart"/>
      <w:r w:rsidR="006E5216" w:rsidRPr="00F22017">
        <w:rPr>
          <w:rFonts w:cstheme="minorHAnsi"/>
          <w:sz w:val="24"/>
        </w:rPr>
        <w:t>Encoding</w:t>
      </w:r>
      <w:proofErr w:type="spellEnd"/>
      <w:r w:rsidR="006E5216" w:rsidRPr="00F22017">
        <w:rPr>
          <w:rFonts w:cstheme="minorHAnsi"/>
          <w:sz w:val="24"/>
        </w:rPr>
        <w:t xml:space="preserve"> </w:t>
      </w:r>
      <w:proofErr w:type="spellStart"/>
      <w:r w:rsidR="006E5216" w:rsidRPr="00F22017">
        <w:rPr>
          <w:rFonts w:cstheme="minorHAnsi"/>
          <w:sz w:val="24"/>
        </w:rPr>
        <w:t>Initiative</w:t>
      </w:r>
      <w:proofErr w:type="spellEnd"/>
      <w:r w:rsidR="006E5216" w:rsidRPr="00F22017">
        <w:rPr>
          <w:rFonts w:cstheme="minorHAnsi"/>
          <w:sz w:val="24"/>
        </w:rPr>
        <w:t xml:space="preserve">). </w:t>
      </w:r>
    </w:p>
    <w:p w:rsidR="006E5216" w:rsidRPr="00F22017" w:rsidRDefault="00F22017" w:rsidP="00F22017">
      <w:pPr>
        <w:rPr>
          <w:rFonts w:cstheme="minorHAnsi"/>
          <w:sz w:val="24"/>
        </w:rPr>
      </w:pPr>
      <w:r w:rsidRPr="00F22017">
        <w:rPr>
          <w:rFonts w:cstheme="minorHAnsi"/>
          <w:sz w:val="24"/>
        </w:rPr>
        <w:t>3.2</w:t>
      </w:r>
      <w:r>
        <w:rPr>
          <w:rFonts w:cstheme="minorHAnsi"/>
          <w:sz w:val="24"/>
        </w:rPr>
        <w:t xml:space="preserve"> </w:t>
      </w:r>
      <w:proofErr w:type="gramStart"/>
      <w:r w:rsidR="006E5216" w:rsidRPr="00F22017">
        <w:rPr>
          <w:rFonts w:cstheme="minorHAnsi"/>
          <w:sz w:val="24"/>
        </w:rPr>
        <w:t>Modifiche :</w:t>
      </w:r>
      <w:proofErr w:type="gramEnd"/>
      <w:r w:rsidR="006E5216" w:rsidRPr="00F22017">
        <w:rPr>
          <w:rFonts w:cstheme="minorHAnsi"/>
          <w:sz w:val="24"/>
        </w:rPr>
        <w:t xml:space="preserve"> Devono essere sincronizzate in quanto più trascrittori possono lavorare alla stessa pagina</w:t>
      </w:r>
    </w:p>
    <w:p w:rsidR="006E5216" w:rsidRPr="00F22017" w:rsidRDefault="006E5216" w:rsidP="00F22017">
      <w:pPr>
        <w:pStyle w:val="Paragrafoelenco"/>
        <w:numPr>
          <w:ilvl w:val="1"/>
          <w:numId w:val="3"/>
        </w:numPr>
        <w:rPr>
          <w:rFonts w:cstheme="minorHAnsi"/>
          <w:sz w:val="24"/>
        </w:rPr>
      </w:pPr>
      <w:r w:rsidRPr="00F22017">
        <w:rPr>
          <w:rFonts w:cstheme="minorHAnsi"/>
          <w:sz w:val="24"/>
        </w:rPr>
        <w:lastRenderedPageBreak/>
        <w:t xml:space="preserve">Revisione </w:t>
      </w:r>
      <w:proofErr w:type="gramStart"/>
      <w:r w:rsidRPr="00F22017">
        <w:rPr>
          <w:rFonts w:cstheme="minorHAnsi"/>
          <w:sz w:val="24"/>
        </w:rPr>
        <w:t>Trascrizioni :</w:t>
      </w:r>
      <w:proofErr w:type="gramEnd"/>
      <w:r w:rsidRPr="00F22017">
        <w:rPr>
          <w:rFonts w:cstheme="minorHAnsi"/>
          <w:sz w:val="24"/>
        </w:rPr>
        <w:t xml:space="preserve"> Le trascrizioni sono soggette a revisioni da parte di revisori.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22017" w:rsidRDefault="006E5216" w:rsidP="00F22017">
      <w:pPr>
        <w:pStyle w:val="Paragrafoelenco"/>
        <w:numPr>
          <w:ilvl w:val="0"/>
          <w:numId w:val="1"/>
        </w:numPr>
        <w:jc w:val="center"/>
        <w:rPr>
          <w:rFonts w:asciiTheme="majorHAnsi" w:hAnsiTheme="majorHAnsi" w:cstheme="majorHAnsi"/>
          <w:color w:val="FF0000"/>
          <w:sz w:val="24"/>
        </w:rPr>
      </w:pPr>
      <w:r w:rsidRPr="00F22017">
        <w:rPr>
          <w:rFonts w:asciiTheme="majorHAnsi" w:hAnsiTheme="majorHAnsi" w:cstheme="majorHAnsi"/>
          <w:color w:val="FF0000"/>
          <w:sz w:val="24"/>
        </w:rPr>
        <w:t xml:space="preserve"> MANAGER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Assegnazione </w:t>
      </w:r>
      <w:proofErr w:type="gramStart"/>
      <w:r w:rsidRPr="000D6840">
        <w:rPr>
          <w:rFonts w:cstheme="minorHAnsi"/>
          <w:sz w:val="24"/>
        </w:rPr>
        <w:t>immagine 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sottosistema </w:t>
      </w:r>
      <w:r w:rsidRPr="000D6840">
        <w:rPr>
          <w:rFonts w:cstheme="minorHAnsi"/>
          <w:sz w:val="24"/>
        </w:rPr>
        <w:t>gestisce le assegnazioni di una o più immagini ad uno o più trascrittori.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4.2 Revisiona/Corregge/Valuta/</w:t>
      </w:r>
      <w:proofErr w:type="gramStart"/>
      <w:r w:rsidRPr="000D6840">
        <w:rPr>
          <w:rFonts w:cstheme="minorHAnsi"/>
          <w:sz w:val="24"/>
        </w:rPr>
        <w:t>Riassegna :</w:t>
      </w:r>
      <w:proofErr w:type="gramEnd"/>
      <w:r w:rsidRPr="000D6840">
        <w:rPr>
          <w:rFonts w:cstheme="minorHAnsi"/>
          <w:sz w:val="24"/>
        </w:rPr>
        <w:t xml:space="preserve"> Il </w:t>
      </w:r>
      <w:r w:rsidR="00307312" w:rsidRPr="000D6840">
        <w:rPr>
          <w:rFonts w:cstheme="minorHAnsi"/>
          <w:sz w:val="24"/>
        </w:rPr>
        <w:t xml:space="preserve">sottosistema </w:t>
      </w:r>
      <w:r w:rsidRPr="000D6840">
        <w:rPr>
          <w:rFonts w:cstheme="minorHAnsi"/>
          <w:sz w:val="24"/>
        </w:rPr>
        <w:t>revisiona, corregge o valuta le trascrizioni concluse. Può riassegnare pagine ai trascrittori.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0D6840">
        <w:rPr>
          <w:rFonts w:cstheme="minorHAnsi"/>
          <w:sz w:val="24"/>
        </w:rPr>
        <w:t>Pubblicazione :</w:t>
      </w:r>
      <w:proofErr w:type="gramEnd"/>
      <w:r w:rsidRPr="000D6840">
        <w:rPr>
          <w:rFonts w:cstheme="minorHAnsi"/>
          <w:sz w:val="24"/>
        </w:rPr>
        <w:t xml:space="preserve"> Pubblicazione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307312" w:rsidRPr="000D6840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4.4 Livello Trascrittore: (1-5) Il sottosistema gestisce il livello dei trascrittori in base al livello d’esperienza.</w:t>
      </w:r>
    </w:p>
    <w:p w:rsidR="00307312" w:rsidRPr="000D6840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4.5 Supervisione </w:t>
      </w:r>
      <w:proofErr w:type="gramStart"/>
      <w:r w:rsidRPr="000D6840">
        <w:rPr>
          <w:rFonts w:cstheme="minorHAnsi"/>
          <w:sz w:val="24"/>
        </w:rPr>
        <w:t>acquisizione :</w:t>
      </w:r>
      <w:proofErr w:type="gramEnd"/>
      <w:r w:rsidRPr="000D6840">
        <w:rPr>
          <w:rFonts w:cstheme="minorHAnsi"/>
          <w:sz w:val="24"/>
        </w:rPr>
        <w:t xml:space="preserve"> Supervisione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2273DC" w:rsidRPr="000D6840" w:rsidRDefault="000D6840" w:rsidP="000D6840">
      <w:pPr>
        <w:rPr>
          <w:rFonts w:cstheme="minorHAnsi"/>
          <w:sz w:val="24"/>
        </w:rPr>
      </w:pPr>
      <w:r>
        <w:rPr>
          <w:rFonts w:cstheme="minorHAnsi"/>
          <w:b/>
          <w:sz w:val="24"/>
        </w:rPr>
        <w:t xml:space="preserve">                                                                       </w:t>
      </w:r>
      <w:r w:rsidR="00307312" w:rsidRPr="00F22017">
        <w:rPr>
          <w:rFonts w:asciiTheme="majorHAnsi" w:hAnsiTheme="majorHAnsi" w:cstheme="majorHAnsi"/>
          <w:color w:val="FF0000"/>
          <w:sz w:val="24"/>
        </w:rPr>
        <w:t>5 ADMINISTRATOR</w:t>
      </w:r>
      <w:r w:rsidR="00307312" w:rsidRPr="000D6840">
        <w:rPr>
          <w:rFonts w:cstheme="minorHAnsi"/>
          <w:b/>
          <w:sz w:val="24"/>
        </w:rPr>
        <w:br/>
      </w:r>
      <w:r w:rsidR="00307312" w:rsidRPr="000D6840">
        <w:rPr>
          <w:rFonts w:cstheme="minorHAnsi"/>
          <w:sz w:val="24"/>
        </w:rPr>
        <w:t xml:space="preserve">5.1 Gestione totale: Gestisce in back-end tutto il sistema (Anagrafica, opere, </w:t>
      </w:r>
      <w:proofErr w:type="gramStart"/>
      <w:r w:rsidR="00307312" w:rsidRPr="000D6840">
        <w:rPr>
          <w:rFonts w:cstheme="minorHAnsi"/>
          <w:sz w:val="24"/>
        </w:rPr>
        <w:t>ecc..</w:t>
      </w:r>
      <w:proofErr w:type="gramEnd"/>
      <w:r w:rsidR="00307312" w:rsidRPr="000D6840">
        <w:rPr>
          <w:rFonts w:cstheme="minorHAnsi"/>
          <w:sz w:val="24"/>
        </w:rPr>
        <w:t>)</w:t>
      </w:r>
    </w:p>
    <w:p w:rsidR="002273DC" w:rsidRPr="000D6840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BA09EA" w:rsidRDefault="00BA09EA" w:rsidP="00BA09EA">
      <w:pPr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Theme="majorHAnsi" w:hAnsiTheme="majorHAnsi" w:cstheme="majorHAnsi"/>
          <w:color w:val="FF0000"/>
          <w:sz w:val="24"/>
        </w:rPr>
        <w:t>1.2 MODELLI UML USE CASE</w:t>
      </w:r>
    </w:p>
    <w:p w:rsidR="00BA09EA" w:rsidRDefault="000D6840" w:rsidP="000900D4">
      <w:pPr>
        <w:rPr>
          <w:rFonts w:asciiTheme="majorHAnsi" w:hAnsiTheme="majorHAnsi" w:cstheme="majorHAnsi"/>
          <w:color w:val="FF0000"/>
          <w:sz w:val="24"/>
        </w:rPr>
      </w:pPr>
      <w:r w:rsidRPr="00BA09EA">
        <w:rPr>
          <w:rFonts w:asciiTheme="majorHAnsi" w:hAnsiTheme="majorHAnsi" w:cstheme="majorHAnsi"/>
          <w:color w:val="FF0000"/>
          <w:sz w:val="24"/>
        </w:rPr>
        <w:t>P</w:t>
      </w:r>
      <w:r w:rsidR="000900D4" w:rsidRPr="00BA09EA">
        <w:rPr>
          <w:rFonts w:asciiTheme="majorHAnsi" w:hAnsiTheme="majorHAnsi" w:cstheme="majorHAnsi"/>
          <w:color w:val="FF0000"/>
          <w:sz w:val="24"/>
        </w:rPr>
        <w:t xml:space="preserve">er definire al meglio lo Use Cases </w:t>
      </w:r>
      <w:proofErr w:type="spellStart"/>
      <w:r w:rsidR="000900D4" w:rsidRPr="00BA09EA">
        <w:rPr>
          <w:rFonts w:asciiTheme="majorHAnsi" w:hAnsiTheme="majorHAnsi" w:cstheme="majorHAnsi"/>
          <w:color w:val="FF0000"/>
          <w:sz w:val="24"/>
        </w:rPr>
        <w:t>Diagram</w:t>
      </w:r>
      <w:proofErr w:type="spellEnd"/>
      <w:r w:rsidR="000900D4" w:rsidRPr="00BA09EA">
        <w:rPr>
          <w:rFonts w:asciiTheme="majorHAnsi" w:hAnsiTheme="majorHAnsi" w:cstheme="majorHAnsi"/>
          <w:color w:val="FF0000"/>
          <w:sz w:val="24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2E72CE" w:rsidP="000900D4">
      <w:pPr>
        <w:rPr>
          <w:rFonts w:asciiTheme="majorHAnsi" w:hAnsiTheme="majorHAnsi" w:cstheme="majorHAnsi"/>
          <w:color w:val="FF0000"/>
          <w:sz w:val="24"/>
        </w:rPr>
      </w:pPr>
      <w:r>
        <w:rPr>
          <w:noProof/>
          <w:sz w:val="32"/>
        </w:rPr>
        <w:drawing>
          <wp:inline distT="0" distB="0" distL="0" distR="0" wp14:anchorId="1686DBB3" wp14:editId="4EA71235">
            <wp:extent cx="4318000" cy="3122930"/>
            <wp:effectExtent l="0" t="0" r="635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63" cy="31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BA09EA" w:rsidP="000900D4">
      <w:pPr>
        <w:rPr>
          <w:sz w:val="32"/>
        </w:rPr>
      </w:pPr>
    </w:p>
    <w:p w:rsidR="00BA09EA" w:rsidRDefault="00BA09EA" w:rsidP="000900D4">
      <w:pPr>
        <w:rPr>
          <w:sz w:val="32"/>
        </w:rPr>
      </w:pPr>
    </w:p>
    <w:p w:rsidR="002273DC" w:rsidRDefault="002E72CE" w:rsidP="000900D4">
      <w:pPr>
        <w:rPr>
          <w:sz w:val="32"/>
        </w:rPr>
      </w:pPr>
      <w:r>
        <w:rPr>
          <w:noProof/>
        </w:rPr>
        <w:drawing>
          <wp:inline distT="0" distB="0" distL="0" distR="0" wp14:anchorId="148366FE" wp14:editId="1012E47C">
            <wp:extent cx="4356100" cy="3176407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964" cy="32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E72CE" w:rsidP="002273DC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E24CFBC" wp14:editId="154254F0">
            <wp:extent cx="3814917" cy="2869324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47" cy="289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25D059E1" wp14:editId="4514E48E">
            <wp:extent cx="3782904" cy="3468413"/>
            <wp:effectExtent l="0" t="0" r="825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28" cy="34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720">
        <w:rPr>
          <w:noProof/>
          <w:sz w:val="32"/>
        </w:rPr>
        <w:drawing>
          <wp:inline distT="0" distB="0" distL="0" distR="0" wp14:anchorId="628C256F" wp14:editId="3584FCD3">
            <wp:extent cx="3746770" cy="2617076"/>
            <wp:effectExtent l="0" t="0" r="635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54" cy="263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343" w:rsidRDefault="002273DC" w:rsidP="000900D4">
      <w:pPr>
        <w:rPr>
          <w:sz w:val="32"/>
        </w:rPr>
      </w:pPr>
      <w:r>
        <w:rPr>
          <w:sz w:val="32"/>
        </w:rPr>
        <w:lastRenderedPageBreak/>
        <w:t>UML USE CASES COMPLETO</w:t>
      </w:r>
      <w:r w:rsidR="001D7720">
        <w:rPr>
          <w:noProof/>
          <w:sz w:val="32"/>
        </w:rPr>
        <w:drawing>
          <wp:inline distT="0" distB="0" distL="0" distR="0" wp14:anchorId="1F81BA82" wp14:editId="4EDCD5C2">
            <wp:extent cx="6108700" cy="609600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DE573D" w:rsidRPr="00DE573D" w:rsidRDefault="00DE573D" w:rsidP="00DE573D"/>
    <w:p w:rsidR="00DE573D" w:rsidRPr="00DE573D" w:rsidRDefault="00DE573D" w:rsidP="00DE573D"/>
    <w:p w:rsidR="00DE573D" w:rsidRDefault="00DE573D" w:rsidP="00DE573D"/>
    <w:p w:rsidR="00DE573D" w:rsidRDefault="00DE573D" w:rsidP="00DE573D">
      <w:pPr>
        <w:jc w:val="center"/>
      </w:pPr>
    </w:p>
    <w:p w:rsidR="00DE573D" w:rsidRDefault="00DE573D" w:rsidP="00DE573D">
      <w:pPr>
        <w:jc w:val="center"/>
      </w:pPr>
    </w:p>
    <w:p w:rsidR="00DE573D" w:rsidRPr="000D6840" w:rsidRDefault="00DE573D" w:rsidP="00DE573D">
      <w:pPr>
        <w:rPr>
          <w:rFonts w:asciiTheme="majorHAnsi" w:hAnsiTheme="majorHAnsi" w:cstheme="majorHAnsi"/>
          <w:color w:val="FF0000"/>
          <w:sz w:val="24"/>
        </w:rPr>
      </w:pPr>
      <w:r w:rsidRPr="000D6840">
        <w:rPr>
          <w:rFonts w:asciiTheme="majorHAnsi" w:hAnsiTheme="majorHAnsi" w:cstheme="majorHAnsi"/>
          <w:color w:val="FF0000"/>
          <w:sz w:val="24"/>
        </w:rPr>
        <w:lastRenderedPageBreak/>
        <w:t xml:space="preserve">Prima di determinare il Modello di Dominio è stato utile, per una maggior visione delle </w:t>
      </w:r>
      <w:proofErr w:type="spellStart"/>
      <w:r w:rsidRPr="000D6840">
        <w:rPr>
          <w:rFonts w:asciiTheme="majorHAnsi" w:hAnsiTheme="majorHAnsi" w:cstheme="majorHAnsi"/>
          <w:color w:val="FF0000"/>
          <w:sz w:val="24"/>
        </w:rPr>
        <w:t>entity</w:t>
      </w:r>
      <w:proofErr w:type="spellEnd"/>
      <w:r w:rsidR="00606FFA" w:rsidRPr="000D6840">
        <w:rPr>
          <w:rFonts w:asciiTheme="majorHAnsi" w:hAnsiTheme="majorHAnsi" w:cstheme="majorHAnsi"/>
          <w:color w:val="FF0000"/>
          <w:sz w:val="24"/>
        </w:rPr>
        <w:t>,</w:t>
      </w:r>
      <w:r w:rsidRPr="000D6840">
        <w:rPr>
          <w:rFonts w:asciiTheme="majorHAnsi" w:hAnsiTheme="majorHAnsi" w:cstheme="majorHAnsi"/>
          <w:color w:val="FF0000"/>
          <w:sz w:val="24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BA09EA" w:rsidRDefault="00BA09EA" w:rsidP="00DE573D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lastRenderedPageBreak/>
        <w:t xml:space="preserve">1.3 </w:t>
      </w:r>
      <w:r w:rsidRPr="00BA09EA">
        <w:rPr>
          <w:color w:val="FF0000"/>
          <w:sz w:val="28"/>
        </w:rPr>
        <w:t>DOMAIN MODEL</w:t>
      </w:r>
    </w:p>
    <w:p w:rsidR="00F92E65" w:rsidRDefault="00D4160E" w:rsidP="00DE573D">
      <w:pPr>
        <w:jc w:val="center"/>
      </w:pPr>
      <w:r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Default="00BA09EA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BA09EA" w:rsidRDefault="00BA09EA" w:rsidP="00BA09EA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theme="majorHAnsi"/>
          <w:i/>
          <w:iCs/>
          <w:color w:val="FF0000"/>
          <w:sz w:val="28"/>
          <w:szCs w:val="24"/>
        </w:rPr>
      </w:pPr>
      <w:r w:rsidRPr="00BA09EA">
        <w:rPr>
          <w:rFonts w:asciiTheme="majorHAnsi" w:hAnsiTheme="majorHAnsi" w:cstheme="majorHAnsi"/>
          <w:color w:val="FF0000"/>
          <w:sz w:val="28"/>
          <w:szCs w:val="24"/>
        </w:rPr>
        <w:lastRenderedPageBreak/>
        <w:t xml:space="preserve">1.4 </w:t>
      </w:r>
      <w:r w:rsidRPr="00BA09EA">
        <w:rPr>
          <w:rFonts w:asciiTheme="majorHAnsi" w:hAnsiTheme="majorHAnsi" w:cstheme="majorHAnsi"/>
          <w:i/>
          <w:iCs/>
          <w:color w:val="FF0000"/>
          <w:sz w:val="28"/>
          <w:szCs w:val="24"/>
        </w:rPr>
        <w:t xml:space="preserve">analisi finalizzata all’individuazione di classi </w:t>
      </w:r>
      <w:proofErr w:type="spellStart"/>
      <w:r w:rsidRPr="00BA09EA">
        <w:rPr>
          <w:rFonts w:asciiTheme="majorHAnsi" w:hAnsiTheme="majorHAnsi" w:cstheme="majorHAnsi"/>
          <w:i/>
          <w:iCs/>
          <w:color w:val="FF0000"/>
          <w:sz w:val="28"/>
          <w:szCs w:val="24"/>
        </w:rPr>
        <w:t>entity</w:t>
      </w:r>
      <w:proofErr w:type="spellEnd"/>
      <w:r w:rsidRPr="00BA09EA">
        <w:rPr>
          <w:rFonts w:asciiTheme="majorHAnsi" w:hAnsiTheme="majorHAnsi" w:cstheme="majorHAnsi"/>
          <w:i/>
          <w:iCs/>
          <w:color w:val="FF0000"/>
          <w:sz w:val="28"/>
          <w:szCs w:val="24"/>
        </w:rPr>
        <w:t xml:space="preserve">, </w:t>
      </w:r>
      <w:proofErr w:type="spellStart"/>
      <w:r w:rsidRPr="00BA09EA">
        <w:rPr>
          <w:rFonts w:asciiTheme="majorHAnsi" w:hAnsiTheme="majorHAnsi" w:cstheme="majorHAnsi"/>
          <w:i/>
          <w:iCs/>
          <w:color w:val="FF0000"/>
          <w:sz w:val="28"/>
          <w:szCs w:val="24"/>
        </w:rPr>
        <w:t>boundary</w:t>
      </w:r>
      <w:proofErr w:type="spellEnd"/>
    </w:p>
    <w:p w:rsidR="00F92E65" w:rsidRPr="00BA09EA" w:rsidRDefault="00BA09EA" w:rsidP="00BA09EA">
      <w:pPr>
        <w:jc w:val="center"/>
        <w:rPr>
          <w:rFonts w:asciiTheme="majorHAnsi" w:hAnsiTheme="majorHAnsi" w:cstheme="majorHAnsi"/>
          <w:b/>
          <w:color w:val="FF0000"/>
          <w:sz w:val="28"/>
        </w:rPr>
      </w:pPr>
      <w:r w:rsidRPr="00BA09EA">
        <w:rPr>
          <w:rFonts w:asciiTheme="majorHAnsi" w:hAnsiTheme="majorHAnsi" w:cstheme="majorHAnsi"/>
          <w:i/>
          <w:iCs/>
          <w:color w:val="FF0000"/>
          <w:sz w:val="28"/>
          <w:szCs w:val="24"/>
        </w:rPr>
        <w:t>e controlle</w:t>
      </w:r>
      <w:r w:rsidRPr="00BA09EA">
        <w:rPr>
          <w:rFonts w:asciiTheme="majorHAnsi" w:hAnsiTheme="majorHAnsi" w:cstheme="majorHAnsi"/>
          <w:i/>
          <w:iCs/>
          <w:color w:val="FF0000"/>
          <w:sz w:val="24"/>
        </w:rPr>
        <w:t>r</w:t>
      </w:r>
    </w:p>
    <w:p w:rsidR="000300B4" w:rsidRPr="000300B4" w:rsidRDefault="000300B4" w:rsidP="000300B4">
      <w:pPr>
        <w:jc w:val="center"/>
        <w:rPr>
          <w:rFonts w:asciiTheme="majorHAnsi" w:hAnsiTheme="majorHAnsi" w:cstheme="majorHAnsi"/>
          <w:color w:val="FF0000"/>
          <w:sz w:val="24"/>
        </w:rPr>
      </w:pPr>
      <w:r w:rsidRPr="000300B4">
        <w:rPr>
          <w:rFonts w:asciiTheme="majorHAnsi" w:hAnsiTheme="majorHAnsi" w:cstheme="majorHAnsi"/>
          <w:color w:val="FF0000"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  <w:color w:val="FF0000"/>
              </w:rPr>
            </w:pPr>
            <w:r w:rsidRPr="00A31DD0">
              <w:rPr>
                <w:rFonts w:asciiTheme="majorHAnsi" w:hAnsiTheme="majorHAnsi" w:cstheme="majorHAnsi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  <w:color w:val="FF0000"/>
              </w:rPr>
            </w:pPr>
            <w:r w:rsidRPr="00A31DD0">
              <w:rPr>
                <w:rFonts w:asciiTheme="majorHAnsi" w:hAnsiTheme="majorHAnsi" w:cstheme="majorHAnsi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Default="00BA09EA" w:rsidP="000300B4">
      <w:pPr>
        <w:jc w:val="center"/>
        <w:rPr>
          <w:rFonts w:asciiTheme="majorHAnsi" w:hAnsiTheme="majorHAnsi" w:cstheme="majorHAnsi"/>
          <w:color w:val="FF0000"/>
          <w:sz w:val="28"/>
        </w:rPr>
      </w:pPr>
    </w:p>
    <w:tbl>
      <w:tblPr>
        <w:tblStyle w:val="Grigliatabella"/>
        <w:tblpPr w:leftFromText="141" w:rightFromText="141" w:vertAnchor="text" w:horzAnchor="margin" w:tblpY="348"/>
        <w:tblW w:w="9878" w:type="dxa"/>
        <w:tblLook w:val="04A0" w:firstRow="1" w:lastRow="0" w:firstColumn="1" w:lastColumn="0" w:noHBand="0" w:noVBand="1"/>
      </w:tblPr>
      <w:tblGrid>
        <w:gridCol w:w="3964"/>
        <w:gridCol w:w="5914"/>
      </w:tblGrid>
      <w:tr w:rsidR="004F623D" w:rsidTr="004F623D">
        <w:trPr>
          <w:trHeight w:val="484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lastRenderedPageBreak/>
              <w:t>CheckImage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Utilizzato dal revisore per la convalida dell’immagine acquisita</w:t>
            </w:r>
          </w:p>
        </w:tc>
      </w:tr>
      <w:tr w:rsidR="004F623D" w:rsidTr="004F623D">
        <w:trPr>
          <w:trHeight w:val="236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ScanImage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Scansione immagine da parte </w:t>
            </w:r>
            <w:proofErr w:type="gramStart"/>
            <w:r>
              <w:rPr>
                <w:rFonts w:cstheme="minorHAnsi"/>
              </w:rPr>
              <w:t>dell’ acquisitore</w:t>
            </w:r>
            <w:proofErr w:type="gramEnd"/>
          </w:p>
        </w:tc>
      </w:tr>
      <w:tr w:rsidR="004F623D" w:rsidTr="004F623D">
        <w:trPr>
          <w:trHeight w:val="473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CheckText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Validazione del testo digitale da parte del revisore testo</w:t>
            </w:r>
          </w:p>
        </w:tc>
      </w:tr>
      <w:tr w:rsidR="004F623D" w:rsidTr="004F623D">
        <w:trPr>
          <w:trHeight w:val="247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TrascrText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Utilizzato per la trascrizione dal trascrittore </w:t>
            </w:r>
          </w:p>
        </w:tc>
      </w:tr>
      <w:tr w:rsidR="004F623D" w:rsidTr="004F623D">
        <w:trPr>
          <w:trHeight w:val="722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PubOp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Pubblicazione </w:t>
            </w:r>
            <w:proofErr w:type="gramStart"/>
            <w:r>
              <w:rPr>
                <w:rFonts w:cstheme="minorHAnsi"/>
              </w:rPr>
              <w:t>dell’ opera</w:t>
            </w:r>
            <w:proofErr w:type="gramEnd"/>
            <w:r>
              <w:rPr>
                <w:rFonts w:cstheme="minorHAnsi"/>
              </w:rPr>
              <w:t xml:space="preserve"> da parte del manager e dal revisore dell’ immagine in caso non ci siano trascrizioni</w:t>
            </w:r>
          </w:p>
        </w:tc>
      </w:tr>
      <w:tr w:rsidR="004F623D" w:rsidTr="004F623D">
        <w:trPr>
          <w:trHeight w:val="473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Select_</w:t>
            </w:r>
            <w:proofErr w:type="gramStart"/>
            <w:r>
              <w:rPr>
                <w:rFonts w:cstheme="minorHAnsi"/>
              </w:rPr>
              <w:t>Op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manager decide di assegnare </w:t>
            </w:r>
            <w:proofErr w:type="gramStart"/>
            <w:r>
              <w:rPr>
                <w:rFonts w:cstheme="minorHAnsi"/>
              </w:rPr>
              <w:t>un opera</w:t>
            </w:r>
            <w:proofErr w:type="gramEnd"/>
            <w:r>
              <w:rPr>
                <w:rFonts w:cstheme="minorHAnsi"/>
              </w:rPr>
              <w:t xml:space="preserve"> al trascrittore</w:t>
            </w:r>
          </w:p>
        </w:tc>
      </w:tr>
      <w:tr w:rsidR="004F623D" w:rsidTr="004F623D">
        <w:trPr>
          <w:trHeight w:val="484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Modulo_</w:t>
            </w:r>
            <w:proofErr w:type="gramStart"/>
            <w:r>
              <w:rPr>
                <w:rFonts w:cstheme="minorHAnsi"/>
              </w:rPr>
              <w:t>Online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L’utente compilando un modulo online diventa un trascrittore delle opere</w:t>
            </w:r>
          </w:p>
        </w:tc>
      </w:tr>
      <w:tr w:rsidR="004F623D" w:rsidTr="004F623D">
        <w:trPr>
          <w:trHeight w:val="473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>Revisiona(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manager revisiona </w:t>
            </w:r>
            <w:proofErr w:type="gramStart"/>
            <w:r>
              <w:rPr>
                <w:rFonts w:cstheme="minorHAnsi"/>
              </w:rPr>
              <w:t>l’ immagine</w:t>
            </w:r>
            <w:proofErr w:type="gramEnd"/>
            <w:r>
              <w:rPr>
                <w:rFonts w:cstheme="minorHAnsi"/>
              </w:rPr>
              <w:t xml:space="preserve"> digitale e il testo trascritto</w:t>
            </w:r>
          </w:p>
        </w:tc>
      </w:tr>
      <w:tr w:rsidR="004F623D" w:rsidTr="004F623D">
        <w:trPr>
          <w:trHeight w:val="236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ButtonLogin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Pulsate per accedere al profilo </w:t>
            </w:r>
            <w:proofErr w:type="spellStart"/>
            <w:r>
              <w:rPr>
                <w:rFonts w:cstheme="minorHAnsi"/>
              </w:rPr>
              <w:t>dell</w:t>
            </w:r>
            <w:proofErr w:type="spellEnd"/>
            <w:r>
              <w:rPr>
                <w:rFonts w:cstheme="minorHAnsi"/>
              </w:rPr>
              <w:t xml:space="preserve"> ‘ Utente</w:t>
            </w:r>
          </w:p>
        </w:tc>
      </w:tr>
      <w:tr w:rsidR="004F623D" w:rsidTr="004F623D">
        <w:trPr>
          <w:trHeight w:val="236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ButtonDownload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Pulsante per </w:t>
            </w:r>
            <w:proofErr w:type="spellStart"/>
            <w:r>
              <w:rPr>
                <w:rFonts w:cstheme="minorHAnsi"/>
              </w:rPr>
              <w:t>effetture</w:t>
            </w:r>
            <w:proofErr w:type="spellEnd"/>
            <w:r>
              <w:rPr>
                <w:rFonts w:cstheme="minorHAnsi"/>
              </w:rPr>
              <w:t xml:space="preserve"> il download dell’opera</w:t>
            </w:r>
          </w:p>
        </w:tc>
      </w:tr>
    </w:tbl>
    <w:p w:rsidR="00A6407E" w:rsidRDefault="00A6407E" w:rsidP="000300B4">
      <w:pPr>
        <w:jc w:val="center"/>
        <w:rPr>
          <w:rFonts w:asciiTheme="majorHAnsi" w:hAnsiTheme="majorHAnsi" w:cstheme="majorHAnsi"/>
          <w:color w:val="FF0000"/>
          <w:sz w:val="28"/>
        </w:rPr>
      </w:pPr>
      <w:r w:rsidRPr="00A6407E">
        <w:rPr>
          <w:rFonts w:asciiTheme="majorHAnsi" w:hAnsiTheme="majorHAnsi" w:cstheme="majorHAnsi"/>
          <w:color w:val="FF0000"/>
          <w:sz w:val="28"/>
        </w:rPr>
        <w:t>BOUNDARY</w:t>
      </w:r>
    </w:p>
    <w:p w:rsidR="00A6407E" w:rsidRDefault="00A6407E" w:rsidP="00A6407E">
      <w:pPr>
        <w:rPr>
          <w:rFonts w:cstheme="minorHAnsi"/>
        </w:rPr>
      </w:pPr>
    </w:p>
    <w:p w:rsidR="00B74492" w:rsidRPr="000300B4" w:rsidRDefault="00B74492" w:rsidP="000300B4">
      <w:pPr>
        <w:jc w:val="center"/>
        <w:rPr>
          <w:rFonts w:asciiTheme="majorHAnsi" w:hAnsiTheme="majorHAnsi" w:cstheme="majorHAnsi"/>
          <w:color w:val="FF0000"/>
          <w:sz w:val="28"/>
        </w:rPr>
      </w:pPr>
      <w:r w:rsidRPr="000300B4">
        <w:rPr>
          <w:rFonts w:asciiTheme="majorHAnsi" w:hAnsiTheme="majorHAnsi" w:cstheme="majorHAnsi"/>
          <w:color w:val="FF0000"/>
          <w:sz w:val="28"/>
        </w:rPr>
        <w:t>CONTROL OBJECT</w:t>
      </w:r>
    </w:p>
    <w:p w:rsidR="005B3F5D" w:rsidRPr="00B74492" w:rsidRDefault="005B3F5D" w:rsidP="00A6407E">
      <w:pPr>
        <w:rPr>
          <w:rFonts w:cstheme="minorHAnsi"/>
        </w:rPr>
      </w:pPr>
      <w:r>
        <w:rPr>
          <w:rFonts w:cstheme="minorHAnsi"/>
        </w:rPr>
        <w:t xml:space="preserve">Analizzando le funzionalità del sistema abbiamo individuato diversi controlli che il sistema dovrà fare all’ utente in diverse occasioni. </w:t>
      </w:r>
      <w:r>
        <w:rPr>
          <w:rFonts w:cstheme="minorHAnsi"/>
        </w:rPr>
        <w:br/>
      </w:r>
      <w:proofErr w:type="spellStart"/>
      <w:proofErr w:type="gramStart"/>
      <w:r>
        <w:rPr>
          <w:rFonts w:cstheme="minorHAnsi"/>
        </w:rPr>
        <w:t>ManagerControl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: Controllo utilizzato nel momento in cui un utente voglia modificare opere, assegnare trascrizioni, dare feedback ai trascrittori o pubblicare un’ opera.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PremiumUsersControl</w:t>
      </w:r>
      <w:proofErr w:type="spellEnd"/>
      <w:r>
        <w:rPr>
          <w:rFonts w:cstheme="minorHAnsi"/>
        </w:rPr>
        <w:t>() : Controllo per gli utenti che vogliono scaricare l’ opera. Visualizza se l’utente è un utente abbonato (Premium) o viceversa.</w:t>
      </w:r>
      <w:r>
        <w:rPr>
          <w:rFonts w:cstheme="minorHAnsi"/>
        </w:rPr>
        <w:br/>
      </w:r>
      <w:proofErr w:type="spellStart"/>
      <w:proofErr w:type="gramStart"/>
      <w:r>
        <w:rPr>
          <w:rFonts w:cstheme="minorHAnsi"/>
        </w:rPr>
        <w:t>UsersAcquisizioneControl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: Controlla se un utente può o meno acquisire un immagine.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UsersTrascrControl</w:t>
      </w:r>
      <w:proofErr w:type="spellEnd"/>
      <w:r>
        <w:rPr>
          <w:rFonts w:cstheme="minorHAnsi"/>
        </w:rPr>
        <w:t>(): Controlla se un utente può o meno trascrivere il testo dell’ opera.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RevisoreControl</w:t>
      </w:r>
      <w:proofErr w:type="spellEnd"/>
      <w:r>
        <w:rPr>
          <w:rFonts w:cstheme="minorHAnsi"/>
        </w:rPr>
        <w:t xml:space="preserve">(): Controlla se l’utente è un revisore. In questo caso </w:t>
      </w:r>
      <w:r w:rsidR="000300B4">
        <w:rPr>
          <w:rFonts w:cstheme="minorHAnsi"/>
        </w:rPr>
        <w:t>verifica se è un revisore Trascrittore o revisore Acquisizione. Da ciò può dunque revisionare e convalidare l’immagine/testo.</w:t>
      </w:r>
      <w:r w:rsidR="00553BF4">
        <w:rPr>
          <w:rFonts w:cstheme="minorHAnsi"/>
        </w:rPr>
        <w:br/>
      </w:r>
      <w:proofErr w:type="spellStart"/>
      <w:proofErr w:type="gramStart"/>
      <w:r w:rsidR="00553BF4">
        <w:rPr>
          <w:rFonts w:cstheme="minorHAnsi"/>
        </w:rPr>
        <w:t>UsersRegisteredControl</w:t>
      </w:r>
      <w:proofErr w:type="spellEnd"/>
      <w:r w:rsidR="00553BF4">
        <w:rPr>
          <w:rFonts w:cstheme="minorHAnsi"/>
        </w:rPr>
        <w:t>(</w:t>
      </w:r>
      <w:proofErr w:type="gramEnd"/>
      <w:r w:rsidR="00553BF4">
        <w:rPr>
          <w:rFonts w:cstheme="minorHAnsi"/>
        </w:rPr>
        <w:t>) : Controlla nel momento del login se l’utente è registrato.</w:t>
      </w:r>
      <w:r w:rsidR="000300B4"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:rsidR="00B74492" w:rsidRDefault="00B74492" w:rsidP="00A6407E">
      <w:pPr>
        <w:rPr>
          <w:rFonts w:cstheme="minorHAnsi"/>
        </w:rPr>
      </w:pPr>
    </w:p>
    <w:p w:rsidR="00B74492" w:rsidRPr="00A6407E" w:rsidRDefault="00B74492" w:rsidP="00A6407E">
      <w:pPr>
        <w:rPr>
          <w:rFonts w:cstheme="minorHAnsi"/>
        </w:rPr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BA09EA" w:rsidP="00BA09EA">
      <w:pPr>
        <w:rPr>
          <w:rFonts w:asciiTheme="majorHAnsi" w:hAnsiTheme="majorHAnsi" w:cstheme="majorHAnsi"/>
          <w:color w:val="FF0000"/>
          <w:sz w:val="28"/>
        </w:rPr>
      </w:pPr>
      <w:r w:rsidRPr="00BA09EA">
        <w:rPr>
          <w:rFonts w:asciiTheme="majorHAnsi" w:hAnsiTheme="majorHAnsi" w:cstheme="majorHAnsi"/>
          <w:color w:val="FF0000"/>
          <w:sz w:val="28"/>
        </w:rPr>
        <w:t>2 SYSTEM DESIGN</w:t>
      </w:r>
    </w:p>
    <w:p w:rsidR="004411FF" w:rsidRPr="004411FF" w:rsidRDefault="004411FF" w:rsidP="004411FF">
      <w:pPr>
        <w:jc w:val="center"/>
        <w:rPr>
          <w:rFonts w:asciiTheme="majorHAnsi" w:hAnsiTheme="majorHAnsi" w:cstheme="majorHAnsi"/>
          <w:color w:val="FF0000"/>
          <w:sz w:val="24"/>
        </w:rPr>
      </w:pPr>
      <w:r w:rsidRPr="004411FF">
        <w:rPr>
          <w:rFonts w:asciiTheme="majorHAnsi" w:hAnsiTheme="majorHAnsi" w:cstheme="majorHAnsi"/>
          <w:color w:val="FF0000"/>
          <w:sz w:val="24"/>
        </w:rPr>
        <w:t>ARCHITETTURA SOFTWARE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È stato scelto dal nostro gruppo il pattern MVC (Model 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Il pattern architetturale è così diviso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Rappresentazione del modello di dominio (Model)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Interfaccia Utente (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>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Controllo operazioni Utente-Sistema (Controller)</w:t>
      </w: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4411FF" w:rsidRDefault="004411FF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P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  <w:r>
        <w:rPr>
          <w:rFonts w:cstheme="minorHAnsi"/>
          <w:noProof/>
          <w:color w:val="000000" w:themeColor="text1"/>
          <w:sz w:val="24"/>
        </w:rPr>
        <w:drawing>
          <wp:inline distT="0" distB="0" distL="0" distR="0">
            <wp:extent cx="6115050" cy="2520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017">
        <w:rPr>
          <w:rFonts w:cstheme="minorHAnsi"/>
          <w:color w:val="000000" w:themeColor="text1"/>
          <w:sz w:val="24"/>
        </w:rPr>
        <w:t xml:space="preserve"> </w:t>
      </w:r>
      <w:r w:rsidRPr="00F22017">
        <w:rPr>
          <w:rFonts w:cstheme="minorHAnsi"/>
          <w:color w:val="000000" w:themeColor="text1"/>
          <w:sz w:val="24"/>
        </w:rPr>
        <w:br/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</w:p>
    <w:p w:rsidR="00ED15C5" w:rsidRDefault="004411FF" w:rsidP="004411FF">
      <w:r>
        <w:t xml:space="preserve">MVC è un pattern architetturale che ci permette di separare la logica di presentazione dei dati da quella di business. </w:t>
      </w:r>
    </w:p>
    <w:p w:rsidR="003C5E3A" w:rsidRDefault="003C5E3A" w:rsidP="004411FF">
      <w:r>
        <w:t>I componenti software sono divisi in base ai compiti svolti all’interno del sistema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Model fornisce i metodi per accedere ai dati utili. Gestisce direttamente i dati, la logica e le regole dell’applicazione. 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</w:t>
      </w:r>
      <w:proofErr w:type="spellStart"/>
      <w:r>
        <w:t>View</w:t>
      </w:r>
      <w:proofErr w:type="spellEnd"/>
      <w:r>
        <w:t xml:space="preserve"> si occupa della visualizzazione dei contenuti. È una qualsiasi rappresentazioni in output di informazioni, nel nostro esempio le immagini, il testo </w:t>
      </w:r>
      <w:proofErr w:type="gramStart"/>
      <w:r>
        <w:t>ecc..</w:t>
      </w:r>
      <w:proofErr w:type="gramEnd"/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Controller riceve i comandi dall’ utente attraverso il </w:t>
      </w:r>
      <w:proofErr w:type="spellStart"/>
      <w:r>
        <w:t>view</w:t>
      </w:r>
      <w:proofErr w:type="spellEnd"/>
      <w:r>
        <w:t xml:space="preserve"> e li svolge alterando lo stato degli altri due componenti.</w:t>
      </w: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  <w:bookmarkStart w:id="0" w:name="_GoBack"/>
      <w:bookmarkEnd w:id="0"/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6521E" w:rsidP="00ED15C5">
      <w:pPr>
        <w:rPr>
          <w:rFonts w:ascii="Lucida Handwriting" w:hAnsi="Lucida Handwriting"/>
          <w:sz w:val="24"/>
        </w:rPr>
      </w:pPr>
      <w:r>
        <w:rPr>
          <w:rFonts w:ascii="Lucida Handwriting" w:hAnsi="Lucida Handwriting"/>
          <w:noProof/>
          <w:sz w:val="24"/>
        </w:rPr>
        <w:drawing>
          <wp:inline distT="0" distB="0" distL="0" distR="0">
            <wp:extent cx="6118860" cy="70104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973" w:rsidRDefault="008D7973" w:rsidP="002273DC">
      <w:pPr>
        <w:spacing w:after="0" w:line="240" w:lineRule="auto"/>
      </w:pPr>
      <w:r>
        <w:separator/>
      </w:r>
    </w:p>
  </w:endnote>
  <w:endnote w:type="continuationSeparator" w:id="0">
    <w:p w:rsidR="008D7973" w:rsidRDefault="008D7973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973" w:rsidRDefault="008D7973" w:rsidP="002273DC">
      <w:pPr>
        <w:spacing w:after="0" w:line="240" w:lineRule="auto"/>
      </w:pPr>
      <w:r>
        <w:separator/>
      </w:r>
    </w:p>
  </w:footnote>
  <w:footnote w:type="continuationSeparator" w:id="0">
    <w:p w:rsidR="008D7973" w:rsidRDefault="008D7973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4pt;height:11.4pt" o:bullet="t">
        <v:imagedata r:id="rId1" o:title="mso57D7"/>
      </v:shape>
    </w:pict>
  </w:numPicBullet>
  <w:abstractNum w:abstractNumId="0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5B38"/>
    <w:rsid w:val="00082763"/>
    <w:rsid w:val="000900D4"/>
    <w:rsid w:val="000D6840"/>
    <w:rsid w:val="001A0343"/>
    <w:rsid w:val="001D7720"/>
    <w:rsid w:val="002273DC"/>
    <w:rsid w:val="002E72CE"/>
    <w:rsid w:val="00307312"/>
    <w:rsid w:val="003C5E3A"/>
    <w:rsid w:val="004411FF"/>
    <w:rsid w:val="00446C58"/>
    <w:rsid w:val="0049568D"/>
    <w:rsid w:val="004F623D"/>
    <w:rsid w:val="00553BF4"/>
    <w:rsid w:val="005B3F5D"/>
    <w:rsid w:val="005D5D24"/>
    <w:rsid w:val="00606FFA"/>
    <w:rsid w:val="006B57DE"/>
    <w:rsid w:val="006E5216"/>
    <w:rsid w:val="00715B75"/>
    <w:rsid w:val="00887E7D"/>
    <w:rsid w:val="008C3348"/>
    <w:rsid w:val="008D46A5"/>
    <w:rsid w:val="008D5A0C"/>
    <w:rsid w:val="008D7973"/>
    <w:rsid w:val="009363E7"/>
    <w:rsid w:val="00A05FD1"/>
    <w:rsid w:val="00A31DD0"/>
    <w:rsid w:val="00A34B75"/>
    <w:rsid w:val="00A6407E"/>
    <w:rsid w:val="00B74492"/>
    <w:rsid w:val="00BA09EA"/>
    <w:rsid w:val="00C20309"/>
    <w:rsid w:val="00CD1B5B"/>
    <w:rsid w:val="00D4160E"/>
    <w:rsid w:val="00DE573D"/>
    <w:rsid w:val="00E4170C"/>
    <w:rsid w:val="00ED15C5"/>
    <w:rsid w:val="00F22017"/>
    <w:rsid w:val="00F47C66"/>
    <w:rsid w:val="00F6521E"/>
    <w:rsid w:val="00F65246"/>
    <w:rsid w:val="00F9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D17DF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11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Fabio Gentile</cp:lastModifiedBy>
  <cp:revision>12</cp:revision>
  <dcterms:created xsi:type="dcterms:W3CDTF">2018-04-22T14:01:00Z</dcterms:created>
  <dcterms:modified xsi:type="dcterms:W3CDTF">2018-05-01T14:18:00Z</dcterms:modified>
</cp:coreProperties>
</file>