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Beispiel Vokabelliste - Italienisch Grundwortschatz</w:t>
      </w:r>
    </w:p>
    <w:p>
      <w:r>
        <w:t>Diese Tabelle kann direkt in VokabelStar importiert werden: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Deutsch</w:t>
            </w:r>
          </w:p>
        </w:tc>
        <w:tc>
          <w:tcPr>
            <w:tcW w:type="dxa" w:w="2880"/>
          </w:tcPr>
          <w:p>
            <w:r>
              <w:t>Italienisch</w:t>
            </w:r>
          </w:p>
        </w:tc>
        <w:tc>
          <w:tcPr>
            <w:tcW w:type="dxa" w:w="2880"/>
          </w:tcPr>
          <w:p>
            <w:r>
              <w:t>Notiz</w:t>
            </w:r>
          </w:p>
        </w:tc>
      </w:tr>
      <w:tr>
        <w:tc>
          <w:tcPr>
            <w:tcW w:type="dxa" w:w="2880"/>
          </w:tcPr>
          <w:p>
            <w:r>
              <w:t>Guten Tag</w:t>
            </w:r>
          </w:p>
        </w:tc>
        <w:tc>
          <w:tcPr>
            <w:tcW w:type="dxa" w:w="2880"/>
          </w:tcPr>
          <w:p>
            <w:r>
              <w:t>Buongiorno</w:t>
            </w:r>
          </w:p>
        </w:tc>
        <w:tc>
          <w:tcPr>
            <w:tcW w:type="dxa" w:w="2880"/>
          </w:tcPr>
          <w:p>
            <w:r>
              <w:t>Begrüßung</w:t>
            </w:r>
          </w:p>
        </w:tc>
      </w:tr>
      <w:tr>
        <w:tc>
          <w:tcPr>
            <w:tcW w:type="dxa" w:w="2880"/>
          </w:tcPr>
          <w:p>
            <w:r>
              <w:t>Danke</w:t>
            </w:r>
          </w:p>
        </w:tc>
        <w:tc>
          <w:tcPr>
            <w:tcW w:type="dxa" w:w="2880"/>
          </w:tcPr>
          <w:p>
            <w:r>
              <w:t>Grazie</w:t>
            </w:r>
          </w:p>
        </w:tc>
        <w:tc>
          <w:tcPr>
            <w:tcW w:type="dxa" w:w="2880"/>
          </w:tcPr>
          <w:p>
            <w:r>
              <w:t>Höflichkeit</w:t>
            </w:r>
          </w:p>
        </w:tc>
      </w:tr>
      <w:tr>
        <w:tc>
          <w:tcPr>
            <w:tcW w:type="dxa" w:w="2880"/>
          </w:tcPr>
          <w:p>
            <w:r>
              <w:t>die Pizza</w:t>
            </w:r>
          </w:p>
        </w:tc>
        <w:tc>
          <w:tcPr>
            <w:tcW w:type="dxa" w:w="2880"/>
          </w:tcPr>
          <w:p>
            <w:r>
              <w:t>la pizza</w:t>
            </w:r>
          </w:p>
        </w:tc>
        <w:tc>
          <w:tcPr>
            <w:tcW w:type="dxa" w:w="2880"/>
          </w:tcPr>
          <w:p>
            <w:r>
              <w:t>Essen</w:t>
            </w:r>
          </w:p>
        </w:tc>
      </w:tr>
      <w:tr>
        <w:tc>
          <w:tcPr>
            <w:tcW w:type="dxa" w:w="2880"/>
          </w:tcPr>
          <w:p>
            <w:r>
              <w:t>das Meer</w:t>
            </w:r>
          </w:p>
        </w:tc>
        <w:tc>
          <w:tcPr>
            <w:tcW w:type="dxa" w:w="2880"/>
          </w:tcPr>
          <w:p>
            <w:r>
              <w:t>il mare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</w:tr>
      <w:tr>
        <w:tc>
          <w:tcPr>
            <w:tcW w:type="dxa" w:w="2880"/>
          </w:tcPr>
          <w:p>
            <w:r>
              <w:t>die Sonne</w:t>
            </w:r>
          </w:p>
        </w:tc>
        <w:tc>
          <w:tcPr>
            <w:tcW w:type="dxa" w:w="2880"/>
          </w:tcPr>
          <w:p>
            <w:r>
              <w:t>il sole</w:t>
            </w:r>
          </w:p>
        </w:tc>
        <w:tc>
          <w:tcPr>
            <w:tcW w:type="dxa" w:w="2880"/>
          </w:tcPr>
          <w:p>
            <w:r>
              <w:t>Wetter</w:t>
            </w:r>
          </w:p>
        </w:tc>
      </w:tr>
      <w:tr>
        <w:tc>
          <w:tcPr>
            <w:tcW w:type="dxa" w:w="2880"/>
          </w:tcPr>
          <w:p>
            <w:r>
              <w:t>der Kaffee</w:t>
            </w:r>
          </w:p>
        </w:tc>
        <w:tc>
          <w:tcPr>
            <w:tcW w:type="dxa" w:w="2880"/>
          </w:tcPr>
          <w:p>
            <w:r>
              <w:t>il caffè</w:t>
            </w:r>
          </w:p>
        </w:tc>
        <w:tc>
          <w:tcPr>
            <w:tcW w:type="dxa" w:w="2880"/>
          </w:tcPr>
          <w:p>
            <w:r>
              <w:t>Getränk</w:t>
            </w:r>
          </w:p>
        </w:tc>
      </w:tr>
      <w:tr>
        <w:tc>
          <w:tcPr>
            <w:tcW w:type="dxa" w:w="2880"/>
          </w:tcPr>
          <w:p>
            <w:r>
              <w:t>Freund</w:t>
            </w:r>
          </w:p>
        </w:tc>
        <w:tc>
          <w:tcPr>
            <w:tcW w:type="dxa" w:w="2880"/>
          </w:tcPr>
          <w:p>
            <w:r>
              <w:t>amico</w:t>
            </w:r>
          </w:p>
        </w:tc>
        <w:tc>
          <w:tcPr>
            <w:tcW w:type="dxa" w:w="2880"/>
          </w:tcPr>
          <w:p>
            <w:r>
              <w:t>Mensch</w:t>
            </w:r>
          </w:p>
        </w:tc>
      </w:tr>
      <w:tr>
        <w:tc>
          <w:tcPr>
            <w:tcW w:type="dxa" w:w="2880"/>
          </w:tcPr>
          <w:p>
            <w:r>
              <w:t>schön</w:t>
            </w:r>
          </w:p>
        </w:tc>
        <w:tc>
          <w:tcPr>
            <w:tcW w:type="dxa" w:w="2880"/>
          </w:tcPr>
          <w:p>
            <w:r>
              <w:t>bello</w:t>
            </w:r>
          </w:p>
        </w:tc>
        <w:tc>
          <w:tcPr>
            <w:tcW w:type="dxa" w:w="2880"/>
          </w:tcPr>
          <w:p>
            <w:r>
              <w:t>Eigenschaft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