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E870" w14:textId="77777777" w:rsidR="007C65F6" w:rsidRPr="00EF44BE" w:rsidRDefault="007C65F6" w:rsidP="007C65F6">
      <w:pPr>
        <w:jc w:val="center"/>
        <w:rPr>
          <w:sz w:val="24"/>
          <w:szCs w:val="24"/>
        </w:rPr>
      </w:pPr>
      <w:r w:rsidRPr="00EF44BE">
        <w:rPr>
          <w:noProof/>
          <w:sz w:val="24"/>
          <w:szCs w:val="24"/>
        </w:rPr>
        <w:drawing>
          <wp:inline distT="0" distB="0" distL="0" distR="0" wp14:anchorId="237BA8ED" wp14:editId="5A0C5DEB">
            <wp:extent cx="3327991" cy="1123198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JaverianaCal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93" cy="11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879" w14:textId="77777777" w:rsidR="007C65F6" w:rsidRDefault="007C65F6" w:rsidP="007C65F6">
      <w:pPr>
        <w:jc w:val="center"/>
        <w:rPr>
          <w:sz w:val="24"/>
          <w:szCs w:val="24"/>
        </w:rPr>
      </w:pPr>
    </w:p>
    <w:p w14:paraId="5901E51B" w14:textId="77777777" w:rsidR="007C65F6" w:rsidRDefault="007C65F6" w:rsidP="007C65F6">
      <w:pPr>
        <w:rPr>
          <w:sz w:val="24"/>
          <w:szCs w:val="24"/>
        </w:rPr>
      </w:pPr>
    </w:p>
    <w:p w14:paraId="38BF23E9" w14:textId="77777777" w:rsidR="007C65F6" w:rsidRPr="00C722AC" w:rsidRDefault="007C65F6" w:rsidP="007C65F6">
      <w:pPr>
        <w:rPr>
          <w:sz w:val="28"/>
          <w:szCs w:val="28"/>
        </w:rPr>
      </w:pPr>
    </w:p>
    <w:p w14:paraId="17D17917" w14:textId="77777777" w:rsidR="007C65F6" w:rsidRPr="007C65F6" w:rsidRDefault="007C65F6" w:rsidP="007C65F6">
      <w:pPr>
        <w:jc w:val="center"/>
        <w:rPr>
          <w:sz w:val="28"/>
          <w:szCs w:val="28"/>
        </w:rPr>
      </w:pPr>
    </w:p>
    <w:p w14:paraId="76229117" w14:textId="77777777" w:rsidR="007C65F6" w:rsidRDefault="007C65F6" w:rsidP="007C65F6">
      <w:pPr>
        <w:jc w:val="center"/>
        <w:rPr>
          <w:sz w:val="28"/>
          <w:szCs w:val="28"/>
          <w:lang w:val="es-MX"/>
        </w:rPr>
      </w:pPr>
      <w:r w:rsidRPr="007C65F6">
        <w:rPr>
          <w:sz w:val="28"/>
          <w:szCs w:val="28"/>
          <w:lang w:val="es-MX"/>
        </w:rPr>
        <w:t xml:space="preserve">Hiperautomatización e Inteligencia artificial: </w:t>
      </w:r>
    </w:p>
    <w:p w14:paraId="311D1948" w14:textId="50480632" w:rsidR="007C65F6" w:rsidRPr="007C65F6" w:rsidRDefault="007C65F6" w:rsidP="007C65F6">
      <w:pPr>
        <w:jc w:val="center"/>
        <w:rPr>
          <w:sz w:val="28"/>
          <w:szCs w:val="28"/>
          <w:lang w:val="es-MX"/>
        </w:rPr>
      </w:pPr>
      <w:r w:rsidRPr="007C65F6">
        <w:rPr>
          <w:sz w:val="28"/>
          <w:szCs w:val="28"/>
          <w:lang w:val="es-MX"/>
        </w:rPr>
        <w:t xml:space="preserve">dos herramientas necesarias para el progreso de la industria </w:t>
      </w:r>
    </w:p>
    <w:p w14:paraId="23677E89" w14:textId="77777777" w:rsidR="007C65F6" w:rsidRPr="00C722AC" w:rsidRDefault="007C65F6" w:rsidP="007C65F6">
      <w:pPr>
        <w:jc w:val="center"/>
        <w:rPr>
          <w:sz w:val="32"/>
          <w:szCs w:val="32"/>
        </w:rPr>
      </w:pPr>
    </w:p>
    <w:p w14:paraId="546E1720" w14:textId="77777777" w:rsidR="007C65F6" w:rsidRDefault="007C65F6" w:rsidP="007C65F6">
      <w:pPr>
        <w:jc w:val="center"/>
        <w:rPr>
          <w:sz w:val="24"/>
          <w:szCs w:val="24"/>
        </w:rPr>
      </w:pPr>
    </w:p>
    <w:p w14:paraId="1E79F9CC" w14:textId="77777777" w:rsidR="007C65F6" w:rsidRDefault="007C65F6" w:rsidP="007C65F6">
      <w:pPr>
        <w:rPr>
          <w:sz w:val="24"/>
          <w:szCs w:val="24"/>
        </w:rPr>
      </w:pPr>
    </w:p>
    <w:p w14:paraId="4870D26A" w14:textId="77777777" w:rsidR="007C65F6" w:rsidRDefault="007C65F6" w:rsidP="007C65F6">
      <w:pPr>
        <w:jc w:val="center"/>
        <w:rPr>
          <w:sz w:val="24"/>
          <w:szCs w:val="24"/>
        </w:rPr>
      </w:pPr>
    </w:p>
    <w:p w14:paraId="2B44F50A" w14:textId="77777777" w:rsidR="007C65F6" w:rsidRDefault="007C65F6" w:rsidP="007C65F6">
      <w:pPr>
        <w:jc w:val="center"/>
        <w:rPr>
          <w:sz w:val="24"/>
          <w:szCs w:val="24"/>
        </w:rPr>
      </w:pPr>
    </w:p>
    <w:p w14:paraId="0F7953E2" w14:textId="77777777" w:rsidR="007C65F6" w:rsidRPr="00C722AC" w:rsidRDefault="007C65F6" w:rsidP="007C65F6">
      <w:pPr>
        <w:rPr>
          <w:sz w:val="28"/>
          <w:szCs w:val="28"/>
        </w:rPr>
      </w:pPr>
    </w:p>
    <w:p w14:paraId="3C93B103" w14:textId="77777777" w:rsidR="007C65F6" w:rsidRPr="00C722AC" w:rsidRDefault="007C65F6" w:rsidP="007C65F6">
      <w:pPr>
        <w:jc w:val="center"/>
        <w:rPr>
          <w:sz w:val="28"/>
          <w:szCs w:val="28"/>
        </w:rPr>
      </w:pPr>
      <w:r w:rsidRPr="00C722AC">
        <w:rPr>
          <w:sz w:val="28"/>
          <w:szCs w:val="28"/>
        </w:rPr>
        <w:t>Alumno:</w:t>
      </w:r>
    </w:p>
    <w:p w14:paraId="0DB9F620" w14:textId="2D903519" w:rsidR="007C65F6" w:rsidRPr="00C722AC" w:rsidRDefault="007C65F6" w:rsidP="007C65F6">
      <w:pPr>
        <w:jc w:val="center"/>
        <w:rPr>
          <w:sz w:val="28"/>
          <w:szCs w:val="28"/>
        </w:rPr>
      </w:pPr>
      <w:r>
        <w:rPr>
          <w:sz w:val="28"/>
          <w:szCs w:val="28"/>
        </w:rPr>
        <w:t>Laura Sofia León Alban</w:t>
      </w:r>
    </w:p>
    <w:p w14:paraId="3223D203" w14:textId="77777777" w:rsidR="007C65F6" w:rsidRPr="00C722AC" w:rsidRDefault="007C65F6" w:rsidP="007C65F6">
      <w:pPr>
        <w:jc w:val="center"/>
        <w:rPr>
          <w:sz w:val="28"/>
          <w:szCs w:val="28"/>
        </w:rPr>
      </w:pPr>
      <w:r w:rsidRPr="00C722AC">
        <w:rPr>
          <w:sz w:val="28"/>
          <w:szCs w:val="28"/>
        </w:rPr>
        <w:t>Profesor:</w:t>
      </w:r>
    </w:p>
    <w:p w14:paraId="233C9342" w14:textId="4E79D4E1" w:rsidR="007C65F6" w:rsidRPr="00C722AC" w:rsidRDefault="007C65F6" w:rsidP="007C65F6">
      <w:pPr>
        <w:jc w:val="center"/>
        <w:rPr>
          <w:sz w:val="28"/>
          <w:szCs w:val="28"/>
        </w:rPr>
      </w:pPr>
      <w:r w:rsidRPr="00C722AC">
        <w:rPr>
          <w:sz w:val="28"/>
          <w:szCs w:val="28"/>
        </w:rPr>
        <w:t xml:space="preserve">Luisa </w:t>
      </w:r>
      <w:r>
        <w:rPr>
          <w:sz w:val="28"/>
          <w:szCs w:val="28"/>
        </w:rPr>
        <w:t xml:space="preserve">Fernanda </w:t>
      </w:r>
      <w:r w:rsidRPr="00C722AC">
        <w:rPr>
          <w:sz w:val="28"/>
          <w:szCs w:val="28"/>
        </w:rPr>
        <w:t>Rincón</w:t>
      </w:r>
    </w:p>
    <w:p w14:paraId="65EA2078" w14:textId="77777777" w:rsidR="007C65F6" w:rsidRPr="00C722AC" w:rsidRDefault="007C65F6" w:rsidP="007C65F6">
      <w:pPr>
        <w:rPr>
          <w:sz w:val="28"/>
          <w:szCs w:val="28"/>
        </w:rPr>
      </w:pPr>
    </w:p>
    <w:p w14:paraId="61EC7F19" w14:textId="77777777" w:rsidR="007C65F6" w:rsidRPr="00C722AC" w:rsidRDefault="007C65F6" w:rsidP="007C65F6">
      <w:pPr>
        <w:jc w:val="center"/>
        <w:rPr>
          <w:sz w:val="28"/>
          <w:szCs w:val="28"/>
        </w:rPr>
      </w:pPr>
      <w:r w:rsidRPr="00C722AC">
        <w:rPr>
          <w:sz w:val="28"/>
          <w:szCs w:val="28"/>
        </w:rPr>
        <w:t>Asignatura: Programación orientada a objetos</w:t>
      </w:r>
    </w:p>
    <w:p w14:paraId="48D4C450" w14:textId="77777777" w:rsidR="007C65F6" w:rsidRDefault="007C65F6" w:rsidP="007C65F6">
      <w:pPr>
        <w:rPr>
          <w:sz w:val="24"/>
          <w:szCs w:val="24"/>
        </w:rPr>
      </w:pPr>
    </w:p>
    <w:p w14:paraId="1F4D9AED" w14:textId="32E8A217" w:rsidR="005F2021" w:rsidRDefault="005F2021" w:rsidP="007C65F6">
      <w:pPr>
        <w:rPr>
          <w:lang w:val="es-MX"/>
        </w:rPr>
      </w:pPr>
    </w:p>
    <w:p w14:paraId="219F2AD8" w14:textId="77777777" w:rsidR="007C65F6" w:rsidRDefault="007C65F6" w:rsidP="007C65F6">
      <w:pPr>
        <w:rPr>
          <w:lang w:val="es-MX"/>
        </w:rPr>
      </w:pPr>
    </w:p>
    <w:p w14:paraId="6AE540E7" w14:textId="751EF7AE" w:rsidR="00201EBC" w:rsidRPr="007C65F6" w:rsidRDefault="00201EBC" w:rsidP="007C65F6">
      <w:pPr>
        <w:spacing w:line="480" w:lineRule="auto"/>
        <w:jc w:val="center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lastRenderedPageBreak/>
        <w:t>Hiperautomatización e Inteligencia artificial</w:t>
      </w:r>
      <w:r w:rsidR="007C65F6" w:rsidRPr="007C65F6">
        <w:rPr>
          <w:rFonts w:ascii="Arial" w:hAnsi="Arial" w:cs="Arial"/>
          <w:lang w:val="es-MX"/>
        </w:rPr>
        <w:t>:</w:t>
      </w:r>
      <w:r w:rsidRPr="007C65F6">
        <w:rPr>
          <w:rFonts w:ascii="Arial" w:hAnsi="Arial" w:cs="Arial"/>
          <w:lang w:val="es-MX"/>
        </w:rPr>
        <w:t xml:space="preserve"> dos herramientas necesarias para el progreso de la industria </w:t>
      </w:r>
    </w:p>
    <w:p w14:paraId="314B0C30" w14:textId="5E232034" w:rsidR="00201EBC" w:rsidRPr="007C65F6" w:rsidRDefault="00201EBC" w:rsidP="007C65F6">
      <w:pPr>
        <w:spacing w:line="480" w:lineRule="auto"/>
        <w:rPr>
          <w:rFonts w:ascii="Arial" w:hAnsi="Arial" w:cs="Arial"/>
          <w:lang w:val="es-MX"/>
        </w:rPr>
      </w:pPr>
    </w:p>
    <w:p w14:paraId="04976567" w14:textId="3F19D338" w:rsidR="00E017B1" w:rsidRPr="007C65F6" w:rsidRDefault="00E017B1" w:rsidP="007C65F6">
      <w:pPr>
        <w:spacing w:line="480" w:lineRule="auto"/>
        <w:rPr>
          <w:rFonts w:ascii="Arial" w:hAnsi="Arial" w:cs="Arial"/>
          <w:lang w:val="es-MX"/>
        </w:rPr>
      </w:pPr>
    </w:p>
    <w:p w14:paraId="0878E702" w14:textId="263B9369" w:rsidR="00586804" w:rsidRPr="007C65F6" w:rsidRDefault="00586804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 xml:space="preserve">Con el transcurso de los años la tecnología </w:t>
      </w:r>
      <w:r w:rsidR="000C0D1C" w:rsidRPr="007C65F6">
        <w:rPr>
          <w:rFonts w:ascii="Arial" w:hAnsi="Arial" w:cs="Arial"/>
          <w:lang w:val="es-MX"/>
        </w:rPr>
        <w:t>ha empezado a evolucionar a ritmo</w:t>
      </w:r>
      <w:r w:rsidR="009064D8" w:rsidRPr="007C65F6">
        <w:rPr>
          <w:rFonts w:ascii="Arial" w:hAnsi="Arial" w:cs="Arial"/>
          <w:lang w:val="es-MX"/>
        </w:rPr>
        <w:t xml:space="preserve">s </w:t>
      </w:r>
      <w:r w:rsidR="0012312E" w:rsidRPr="007C65F6">
        <w:rPr>
          <w:rFonts w:ascii="Arial" w:hAnsi="Arial" w:cs="Arial"/>
          <w:lang w:val="es-MX"/>
        </w:rPr>
        <w:t xml:space="preserve">extraordinarios, expandiéndose </w:t>
      </w:r>
      <w:r w:rsidR="00371003" w:rsidRPr="007C65F6">
        <w:rPr>
          <w:rFonts w:ascii="Arial" w:hAnsi="Arial" w:cs="Arial"/>
          <w:lang w:val="es-MX"/>
        </w:rPr>
        <w:t>a los diferentes campos de la sociedad. A</w:t>
      </w:r>
      <w:r w:rsidR="001E7A1A" w:rsidRPr="007C65F6">
        <w:rPr>
          <w:rFonts w:ascii="Arial" w:hAnsi="Arial" w:cs="Arial"/>
          <w:lang w:val="es-MX"/>
        </w:rPr>
        <w:t>ctualmente</w:t>
      </w:r>
      <w:r w:rsidR="00371003" w:rsidRPr="007C65F6">
        <w:rPr>
          <w:rFonts w:ascii="Arial" w:hAnsi="Arial" w:cs="Arial"/>
          <w:lang w:val="es-MX"/>
        </w:rPr>
        <w:t xml:space="preserve"> la tecnología </w:t>
      </w:r>
      <w:r w:rsidR="001E7A1A" w:rsidRPr="007C65F6">
        <w:rPr>
          <w:rFonts w:ascii="Arial" w:hAnsi="Arial" w:cs="Arial"/>
          <w:lang w:val="es-MX"/>
        </w:rPr>
        <w:t>se ha convertido en una parte indispensable en nuestras vidas</w:t>
      </w:r>
      <w:r w:rsidR="00E53B93" w:rsidRPr="007C65F6">
        <w:rPr>
          <w:rFonts w:ascii="Arial" w:hAnsi="Arial" w:cs="Arial"/>
          <w:lang w:val="es-MX"/>
        </w:rPr>
        <w:t>, y principalmente, en la</w:t>
      </w:r>
      <w:r w:rsidR="00C572CD" w:rsidRPr="007C65F6">
        <w:rPr>
          <w:rFonts w:ascii="Arial" w:hAnsi="Arial" w:cs="Arial"/>
          <w:lang w:val="es-MX"/>
        </w:rPr>
        <w:t xml:space="preserve"> vida de la</w:t>
      </w:r>
      <w:r w:rsidR="00E53B93" w:rsidRPr="007C65F6">
        <w:rPr>
          <w:rFonts w:ascii="Arial" w:hAnsi="Arial" w:cs="Arial"/>
          <w:lang w:val="es-MX"/>
        </w:rPr>
        <w:t xml:space="preserve"> industria. </w:t>
      </w:r>
      <w:r w:rsidR="00AC193C" w:rsidRPr="007C65F6">
        <w:rPr>
          <w:rFonts w:ascii="Arial" w:hAnsi="Arial" w:cs="Arial"/>
          <w:lang w:val="es-MX"/>
        </w:rPr>
        <w:t xml:space="preserve">La automatización de trabajos y el </w:t>
      </w:r>
      <w:r w:rsidR="006959F3" w:rsidRPr="007C65F6">
        <w:rPr>
          <w:rFonts w:ascii="Arial" w:hAnsi="Arial" w:cs="Arial"/>
          <w:lang w:val="es-MX"/>
        </w:rPr>
        <w:t>uso de robots para mejorar el rendimiento de producción y eficiencia ya es una realidad en las empresas</w:t>
      </w:r>
      <w:r w:rsidR="002473F9" w:rsidRPr="007C65F6">
        <w:rPr>
          <w:rFonts w:ascii="Arial" w:hAnsi="Arial" w:cs="Arial"/>
          <w:lang w:val="es-MX"/>
        </w:rPr>
        <w:t xml:space="preserve"> internacionales</w:t>
      </w:r>
      <w:r w:rsidR="005D3C11" w:rsidRPr="007C65F6">
        <w:rPr>
          <w:rFonts w:ascii="Arial" w:hAnsi="Arial" w:cs="Arial"/>
          <w:lang w:val="es-MX"/>
        </w:rPr>
        <w:t xml:space="preserve">. </w:t>
      </w:r>
      <w:r w:rsidR="00E40648" w:rsidRPr="007C65F6">
        <w:rPr>
          <w:rFonts w:ascii="Arial" w:hAnsi="Arial" w:cs="Arial"/>
          <w:lang w:val="es-MX"/>
        </w:rPr>
        <w:t>El</w:t>
      </w:r>
      <w:r w:rsidR="005D3C11" w:rsidRPr="007C65F6">
        <w:rPr>
          <w:rFonts w:ascii="Arial" w:hAnsi="Arial" w:cs="Arial"/>
          <w:lang w:val="es-MX"/>
        </w:rPr>
        <w:t xml:space="preserve"> </w:t>
      </w:r>
      <w:r w:rsidR="00E25B36" w:rsidRPr="007C65F6">
        <w:rPr>
          <w:rFonts w:ascii="Arial" w:hAnsi="Arial" w:cs="Arial"/>
          <w:lang w:val="es-MX"/>
        </w:rPr>
        <w:t xml:space="preserve">mundo </w:t>
      </w:r>
      <w:r w:rsidR="00AA0FC2" w:rsidRPr="007C65F6">
        <w:rPr>
          <w:rFonts w:ascii="Arial" w:hAnsi="Arial" w:cs="Arial"/>
          <w:lang w:val="es-MX"/>
        </w:rPr>
        <w:t>tecnológico está</w:t>
      </w:r>
      <w:r w:rsidR="00E25B36" w:rsidRPr="007C65F6">
        <w:rPr>
          <w:rFonts w:ascii="Arial" w:hAnsi="Arial" w:cs="Arial"/>
          <w:lang w:val="es-MX"/>
        </w:rPr>
        <w:t xml:space="preserve"> consumiendo a grandes pasos </w:t>
      </w:r>
      <w:r w:rsidR="00E40648" w:rsidRPr="007C65F6">
        <w:rPr>
          <w:rFonts w:ascii="Arial" w:hAnsi="Arial" w:cs="Arial"/>
          <w:lang w:val="es-MX"/>
        </w:rPr>
        <w:t xml:space="preserve">lo tradicional y con ello </w:t>
      </w:r>
      <w:r w:rsidR="00AA0FC2" w:rsidRPr="007C65F6">
        <w:rPr>
          <w:rFonts w:ascii="Arial" w:hAnsi="Arial" w:cs="Arial"/>
          <w:lang w:val="es-MX"/>
        </w:rPr>
        <w:t>obligando a las empresas a ir a la par con este progreso.</w:t>
      </w:r>
    </w:p>
    <w:p w14:paraId="2D2CD606" w14:textId="3792D648" w:rsidR="008C7DDB" w:rsidRPr="007C65F6" w:rsidRDefault="00AF549F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 xml:space="preserve">Sin embargo, </w:t>
      </w:r>
      <w:r w:rsidR="00BA5FF2" w:rsidRPr="007C65F6">
        <w:rPr>
          <w:rFonts w:ascii="Arial" w:hAnsi="Arial" w:cs="Arial"/>
          <w:lang w:val="es-MX"/>
        </w:rPr>
        <w:t xml:space="preserve">en un mundo </w:t>
      </w:r>
      <w:r w:rsidR="00CC5A7F" w:rsidRPr="007C65F6">
        <w:rPr>
          <w:rFonts w:ascii="Arial" w:hAnsi="Arial" w:cs="Arial"/>
          <w:lang w:val="es-MX"/>
        </w:rPr>
        <w:t xml:space="preserve">donde la eficiencia es el oxígeno de las empresas actuales, </w:t>
      </w:r>
      <w:r w:rsidR="00C47481" w:rsidRPr="007C65F6">
        <w:rPr>
          <w:rFonts w:ascii="Arial" w:hAnsi="Arial" w:cs="Arial"/>
          <w:lang w:val="es-MX"/>
        </w:rPr>
        <w:t xml:space="preserve">las tecnologías digitales </w:t>
      </w:r>
      <w:r w:rsidR="00A92244" w:rsidRPr="007C65F6">
        <w:rPr>
          <w:rFonts w:ascii="Arial" w:hAnsi="Arial" w:cs="Arial"/>
          <w:lang w:val="es-MX"/>
        </w:rPr>
        <w:t xml:space="preserve">también han empezado a destacar en el </w:t>
      </w:r>
      <w:r w:rsidR="00FD4F55" w:rsidRPr="007C65F6">
        <w:rPr>
          <w:rFonts w:ascii="Arial" w:hAnsi="Arial" w:cs="Arial"/>
          <w:lang w:val="es-MX"/>
        </w:rPr>
        <w:t>ámbito empresarial</w:t>
      </w:r>
      <w:r w:rsidR="005C406A" w:rsidRPr="007C65F6">
        <w:rPr>
          <w:rFonts w:ascii="Arial" w:hAnsi="Arial" w:cs="Arial"/>
          <w:lang w:val="es-MX"/>
        </w:rPr>
        <w:t xml:space="preserve"> y se están aplicando en los procesos de creación y gestión de productos de las industrias para disminuir aún mas los tiempos y </w:t>
      </w:r>
      <w:r w:rsidR="00F47A86" w:rsidRPr="007C65F6">
        <w:rPr>
          <w:rFonts w:ascii="Arial" w:hAnsi="Arial" w:cs="Arial"/>
          <w:lang w:val="es-MX"/>
        </w:rPr>
        <w:t xml:space="preserve">recursos. Este proceso </w:t>
      </w:r>
      <w:r w:rsidR="005F4862" w:rsidRPr="007C65F6">
        <w:rPr>
          <w:rFonts w:ascii="Arial" w:hAnsi="Arial" w:cs="Arial"/>
          <w:lang w:val="es-MX"/>
        </w:rPr>
        <w:t>lo conocemos co</w:t>
      </w:r>
      <w:r w:rsidR="00DA38C2" w:rsidRPr="007C65F6">
        <w:rPr>
          <w:rFonts w:ascii="Arial" w:hAnsi="Arial" w:cs="Arial"/>
          <w:lang w:val="es-MX"/>
        </w:rPr>
        <w:t>mo</w:t>
      </w:r>
      <w:r w:rsidR="005F4862" w:rsidRPr="007C65F6">
        <w:rPr>
          <w:rFonts w:ascii="Arial" w:hAnsi="Arial" w:cs="Arial"/>
          <w:lang w:val="es-MX"/>
        </w:rPr>
        <w:t xml:space="preserve"> la </w:t>
      </w:r>
      <w:proofErr w:type="spellStart"/>
      <w:r w:rsidR="005F4862" w:rsidRPr="007C65F6">
        <w:rPr>
          <w:rFonts w:ascii="Arial" w:hAnsi="Arial" w:cs="Arial"/>
          <w:lang w:val="es-MX"/>
        </w:rPr>
        <w:t>hiperautomatización</w:t>
      </w:r>
      <w:proofErr w:type="spellEnd"/>
      <w:r w:rsidR="005F4862" w:rsidRPr="007C65F6">
        <w:rPr>
          <w:rFonts w:ascii="Arial" w:hAnsi="Arial" w:cs="Arial"/>
          <w:lang w:val="es-MX"/>
        </w:rPr>
        <w:t xml:space="preserve">, donde </w:t>
      </w:r>
      <w:r w:rsidR="00A7719A" w:rsidRPr="007C65F6">
        <w:rPr>
          <w:rFonts w:ascii="Arial" w:hAnsi="Arial" w:cs="Arial"/>
          <w:lang w:val="es-MX"/>
        </w:rPr>
        <w:t>el RPA y</w:t>
      </w:r>
      <w:r w:rsidR="00AD20A9" w:rsidRPr="007C65F6">
        <w:rPr>
          <w:rFonts w:ascii="Arial" w:hAnsi="Arial" w:cs="Arial"/>
          <w:lang w:val="es-MX"/>
        </w:rPr>
        <w:t xml:space="preserve"> la</w:t>
      </w:r>
      <w:r w:rsidR="00A7719A" w:rsidRPr="007C65F6">
        <w:rPr>
          <w:rFonts w:ascii="Arial" w:hAnsi="Arial" w:cs="Arial"/>
          <w:lang w:val="es-MX"/>
        </w:rPr>
        <w:t xml:space="preserve"> IA se unen junto con otras herramientas como</w:t>
      </w:r>
      <w:r w:rsidR="00003B3F" w:rsidRPr="007C65F6">
        <w:rPr>
          <w:rFonts w:ascii="Arial" w:hAnsi="Arial" w:cs="Arial"/>
          <w:lang w:val="es-MX"/>
        </w:rPr>
        <w:t xml:space="preserve"> Machine </w:t>
      </w:r>
      <w:proofErr w:type="spellStart"/>
      <w:r w:rsidR="00003B3F" w:rsidRPr="007C65F6">
        <w:rPr>
          <w:rFonts w:ascii="Arial" w:hAnsi="Arial" w:cs="Arial"/>
          <w:lang w:val="es-MX"/>
        </w:rPr>
        <w:t>Learning</w:t>
      </w:r>
      <w:proofErr w:type="spellEnd"/>
      <w:r w:rsidR="00003B3F" w:rsidRPr="007C65F6">
        <w:rPr>
          <w:rFonts w:ascii="Arial" w:hAnsi="Arial" w:cs="Arial"/>
          <w:lang w:val="es-MX"/>
        </w:rPr>
        <w:t>, Big data, tecnología de la nube</w:t>
      </w:r>
      <w:r w:rsidR="001F4117" w:rsidRPr="007C65F6">
        <w:rPr>
          <w:rFonts w:ascii="Arial" w:hAnsi="Arial" w:cs="Arial"/>
          <w:lang w:val="es-MX"/>
        </w:rPr>
        <w:t>, internet de las cosas, sensores</w:t>
      </w:r>
      <w:r w:rsidR="00213451" w:rsidRPr="007C65F6">
        <w:rPr>
          <w:rFonts w:ascii="Arial" w:hAnsi="Arial" w:cs="Arial"/>
          <w:lang w:val="es-MX"/>
        </w:rPr>
        <w:t xml:space="preserve"> y</w:t>
      </w:r>
      <w:r w:rsidR="001F4117" w:rsidRPr="007C65F6">
        <w:rPr>
          <w:rFonts w:ascii="Arial" w:hAnsi="Arial" w:cs="Arial"/>
          <w:lang w:val="es-MX"/>
        </w:rPr>
        <w:t xml:space="preserve"> software</w:t>
      </w:r>
      <w:r w:rsidR="008B4578" w:rsidRPr="007C65F6">
        <w:rPr>
          <w:rFonts w:ascii="Arial" w:hAnsi="Arial" w:cs="Arial"/>
          <w:lang w:val="es-MX"/>
        </w:rPr>
        <w:t xml:space="preserve"> en tiempo real</w:t>
      </w:r>
      <w:r w:rsidR="008C7DDB" w:rsidRPr="007C65F6">
        <w:rPr>
          <w:rFonts w:ascii="Arial" w:hAnsi="Arial" w:cs="Arial"/>
          <w:lang w:val="es-MX"/>
        </w:rPr>
        <w:t>.</w:t>
      </w:r>
      <w:r w:rsidR="00091771" w:rsidRPr="007C65F6">
        <w:rPr>
          <w:rFonts w:ascii="Arial" w:hAnsi="Arial" w:cs="Arial"/>
          <w:lang w:val="es-MX"/>
        </w:rPr>
        <w:t xml:space="preserve"> Esta transformación digital permite</w:t>
      </w:r>
      <w:r w:rsidR="00FA45B0" w:rsidRPr="007C65F6">
        <w:rPr>
          <w:rFonts w:ascii="Arial" w:hAnsi="Arial" w:cs="Arial"/>
          <w:lang w:val="es-MX"/>
        </w:rPr>
        <w:t xml:space="preserve"> a las empresas adaptarse rápidamente a los cambios</w:t>
      </w:r>
      <w:r w:rsidR="002C5207" w:rsidRPr="007C65F6">
        <w:rPr>
          <w:rFonts w:ascii="Arial" w:hAnsi="Arial" w:cs="Arial"/>
          <w:lang w:val="es-MX"/>
        </w:rPr>
        <w:t xml:space="preserve">, </w:t>
      </w:r>
      <w:r w:rsidR="00526C56" w:rsidRPr="007C65F6">
        <w:rPr>
          <w:rFonts w:ascii="Arial" w:hAnsi="Arial" w:cs="Arial"/>
          <w:lang w:val="es-MX"/>
        </w:rPr>
        <w:t>además</w:t>
      </w:r>
      <w:r w:rsidR="002C5207" w:rsidRPr="007C65F6">
        <w:rPr>
          <w:rFonts w:ascii="Arial" w:hAnsi="Arial" w:cs="Arial"/>
          <w:lang w:val="es-MX"/>
        </w:rPr>
        <w:t xml:space="preserve"> de disminuir el</w:t>
      </w:r>
      <w:r w:rsidR="00FA45B0" w:rsidRPr="007C65F6">
        <w:rPr>
          <w:rFonts w:ascii="Arial" w:hAnsi="Arial" w:cs="Arial"/>
          <w:lang w:val="es-MX"/>
        </w:rPr>
        <w:t xml:space="preserve"> margen de error que puede surgir a causa de la intervención humana</w:t>
      </w:r>
      <w:r w:rsidR="002C5207" w:rsidRPr="007C65F6">
        <w:rPr>
          <w:rFonts w:ascii="Arial" w:hAnsi="Arial" w:cs="Arial"/>
          <w:lang w:val="es-MX"/>
        </w:rPr>
        <w:t xml:space="preserve"> en </w:t>
      </w:r>
      <w:r w:rsidR="0016740E" w:rsidRPr="007C65F6">
        <w:rPr>
          <w:rFonts w:ascii="Arial" w:hAnsi="Arial" w:cs="Arial"/>
          <w:lang w:val="es-MX"/>
        </w:rPr>
        <w:t>las diferentes etapas.</w:t>
      </w:r>
    </w:p>
    <w:p w14:paraId="47121A98" w14:textId="3D684029" w:rsidR="00300BFF" w:rsidRPr="007C65F6" w:rsidRDefault="00300BFF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>Entre lo mas destacable de esta tendencia</w:t>
      </w:r>
      <w:r w:rsidR="00A228D3" w:rsidRPr="007C65F6">
        <w:rPr>
          <w:rFonts w:ascii="Arial" w:hAnsi="Arial" w:cs="Arial"/>
          <w:lang w:val="es-MX"/>
        </w:rPr>
        <w:t xml:space="preserve"> es</w:t>
      </w:r>
      <w:r w:rsidR="001247A4" w:rsidRPr="007C65F6">
        <w:rPr>
          <w:rFonts w:ascii="Arial" w:hAnsi="Arial" w:cs="Arial"/>
          <w:lang w:val="es-MX"/>
        </w:rPr>
        <w:t>ta</w:t>
      </w:r>
      <w:r w:rsidR="00A228D3" w:rsidRPr="007C65F6">
        <w:rPr>
          <w:rFonts w:ascii="Arial" w:hAnsi="Arial" w:cs="Arial"/>
          <w:lang w:val="es-MX"/>
        </w:rPr>
        <w:t xml:space="preserve"> la aceleración de </w:t>
      </w:r>
      <w:r w:rsidR="00D1785C" w:rsidRPr="007C65F6">
        <w:rPr>
          <w:rFonts w:ascii="Arial" w:hAnsi="Arial" w:cs="Arial"/>
          <w:lang w:val="es-MX"/>
        </w:rPr>
        <w:t xml:space="preserve">tareas complejas a </w:t>
      </w:r>
      <w:r w:rsidR="00880ABF" w:rsidRPr="007C65F6">
        <w:rPr>
          <w:rFonts w:ascii="Arial" w:hAnsi="Arial" w:cs="Arial"/>
          <w:lang w:val="es-MX"/>
        </w:rPr>
        <w:t>través</w:t>
      </w:r>
      <w:r w:rsidR="00C737A4" w:rsidRPr="007C65F6">
        <w:rPr>
          <w:rFonts w:ascii="Arial" w:hAnsi="Arial" w:cs="Arial"/>
          <w:lang w:val="es-MX"/>
        </w:rPr>
        <w:t xml:space="preserve"> de los procesos automatizados y el uso de la analítica avanzada</w:t>
      </w:r>
      <w:r w:rsidR="00D141A9" w:rsidRPr="007C65F6">
        <w:rPr>
          <w:rFonts w:ascii="Arial" w:hAnsi="Arial" w:cs="Arial"/>
          <w:lang w:val="es-MX"/>
        </w:rPr>
        <w:t xml:space="preserve">. Sin embargo, para hablar de la analítica avanzada es necesario </w:t>
      </w:r>
      <w:r w:rsidR="009C270D" w:rsidRPr="007C65F6">
        <w:rPr>
          <w:rFonts w:ascii="Arial" w:hAnsi="Arial" w:cs="Arial"/>
          <w:lang w:val="es-MX"/>
        </w:rPr>
        <w:t xml:space="preserve">adentrarnos un poco </w:t>
      </w:r>
      <w:r w:rsidR="001247A4" w:rsidRPr="007C65F6">
        <w:rPr>
          <w:rFonts w:ascii="Arial" w:hAnsi="Arial" w:cs="Arial"/>
          <w:lang w:val="es-MX"/>
        </w:rPr>
        <w:t xml:space="preserve">en lo </w:t>
      </w:r>
      <w:r w:rsidR="009C270D" w:rsidRPr="007C65F6">
        <w:rPr>
          <w:rFonts w:ascii="Arial" w:hAnsi="Arial" w:cs="Arial"/>
          <w:lang w:val="es-MX"/>
        </w:rPr>
        <w:t xml:space="preserve">que abarca el </w:t>
      </w:r>
      <w:r w:rsidR="00D24BDC" w:rsidRPr="007C65F6">
        <w:rPr>
          <w:rFonts w:ascii="Arial" w:hAnsi="Arial" w:cs="Arial"/>
          <w:lang w:val="es-MX"/>
        </w:rPr>
        <w:t>término</w:t>
      </w:r>
      <w:r w:rsidR="009C270D" w:rsidRPr="007C65F6">
        <w:rPr>
          <w:rFonts w:ascii="Arial" w:hAnsi="Arial" w:cs="Arial"/>
          <w:lang w:val="es-MX"/>
        </w:rPr>
        <w:t xml:space="preserve"> “avanzad</w:t>
      </w:r>
      <w:r w:rsidR="00A83A23" w:rsidRPr="007C65F6">
        <w:rPr>
          <w:rFonts w:ascii="Arial" w:hAnsi="Arial" w:cs="Arial"/>
          <w:lang w:val="es-MX"/>
        </w:rPr>
        <w:t>o</w:t>
      </w:r>
      <w:r w:rsidR="009C270D" w:rsidRPr="007C65F6">
        <w:rPr>
          <w:rFonts w:ascii="Arial" w:hAnsi="Arial" w:cs="Arial"/>
          <w:lang w:val="es-MX"/>
        </w:rPr>
        <w:t>”</w:t>
      </w:r>
      <w:r w:rsidR="00A83A23" w:rsidRPr="007C65F6">
        <w:rPr>
          <w:rFonts w:ascii="Arial" w:hAnsi="Arial" w:cs="Arial"/>
          <w:lang w:val="es-MX"/>
        </w:rPr>
        <w:t>. La analítica por si sola se entiende como</w:t>
      </w:r>
      <w:r w:rsidR="003339E3" w:rsidRPr="007C65F6">
        <w:rPr>
          <w:rFonts w:ascii="Arial" w:hAnsi="Arial" w:cs="Arial"/>
          <w:lang w:val="es-MX"/>
        </w:rPr>
        <w:t xml:space="preserve"> el análisis descriptico, y el </w:t>
      </w:r>
      <w:r w:rsidR="003339E3" w:rsidRPr="007C65F6">
        <w:rPr>
          <w:rFonts w:ascii="Arial" w:hAnsi="Arial" w:cs="Arial"/>
          <w:lang w:val="es-MX"/>
        </w:rPr>
        <w:lastRenderedPageBreak/>
        <w:t>diagnostico</w:t>
      </w:r>
      <w:r w:rsidR="002C7E39" w:rsidRPr="007C65F6">
        <w:rPr>
          <w:rFonts w:ascii="Arial" w:hAnsi="Arial" w:cs="Arial"/>
          <w:lang w:val="es-MX"/>
        </w:rPr>
        <w:t xml:space="preserve">, en estos primeros niveles </w:t>
      </w:r>
      <w:r w:rsidR="007B3D73" w:rsidRPr="007C65F6">
        <w:rPr>
          <w:rFonts w:ascii="Arial" w:hAnsi="Arial" w:cs="Arial"/>
          <w:lang w:val="es-MX"/>
        </w:rPr>
        <w:t xml:space="preserve">se busca entender el que ocurre y porque ocurre, aquí mayormente hay mas presencia </w:t>
      </w:r>
      <w:r w:rsidR="00443ED0" w:rsidRPr="007C65F6">
        <w:rPr>
          <w:rFonts w:ascii="Arial" w:hAnsi="Arial" w:cs="Arial"/>
          <w:lang w:val="es-MX"/>
        </w:rPr>
        <w:t xml:space="preserve">del trabajo humano, los siguientes niveles de análisis se definirían </w:t>
      </w:r>
      <w:r w:rsidR="00137DF6" w:rsidRPr="007C65F6">
        <w:rPr>
          <w:rFonts w:ascii="Arial" w:hAnsi="Arial" w:cs="Arial"/>
          <w:lang w:val="es-MX"/>
        </w:rPr>
        <w:t xml:space="preserve">como el </w:t>
      </w:r>
      <w:r w:rsidR="005F53B6" w:rsidRPr="007C65F6">
        <w:rPr>
          <w:rFonts w:ascii="Arial" w:hAnsi="Arial" w:cs="Arial"/>
          <w:lang w:val="es-MX"/>
        </w:rPr>
        <w:t>predictivo, prescriptivo, y cognitivo</w:t>
      </w:r>
      <w:r w:rsidR="007755DB" w:rsidRPr="007C65F6">
        <w:rPr>
          <w:rFonts w:ascii="Arial" w:hAnsi="Arial" w:cs="Arial"/>
          <w:lang w:val="es-MX"/>
        </w:rPr>
        <w:t xml:space="preserve">. En este punto se comienza </w:t>
      </w:r>
      <w:r w:rsidR="00BA4F5E" w:rsidRPr="007C65F6">
        <w:rPr>
          <w:rFonts w:ascii="Arial" w:hAnsi="Arial" w:cs="Arial"/>
          <w:lang w:val="es-MX"/>
        </w:rPr>
        <w:t xml:space="preserve">a utilizar los conocimientos </w:t>
      </w:r>
      <w:r w:rsidR="00516C3F" w:rsidRPr="007C65F6">
        <w:rPr>
          <w:rFonts w:ascii="Arial" w:hAnsi="Arial" w:cs="Arial"/>
          <w:lang w:val="es-MX"/>
        </w:rPr>
        <w:t>adquiridos para</w:t>
      </w:r>
      <w:r w:rsidR="00F859AF" w:rsidRPr="007C65F6">
        <w:rPr>
          <w:rFonts w:ascii="Arial" w:hAnsi="Arial" w:cs="Arial"/>
          <w:lang w:val="es-MX"/>
        </w:rPr>
        <w:t xml:space="preserve"> la toma d</w:t>
      </w:r>
      <w:r w:rsidR="002B5F88" w:rsidRPr="007C65F6">
        <w:rPr>
          <w:rFonts w:ascii="Arial" w:hAnsi="Arial" w:cs="Arial"/>
          <w:lang w:val="es-MX"/>
        </w:rPr>
        <w:t>e</w:t>
      </w:r>
      <w:r w:rsidR="00237098" w:rsidRPr="007C65F6">
        <w:rPr>
          <w:rFonts w:ascii="Arial" w:hAnsi="Arial" w:cs="Arial"/>
          <w:lang w:val="es-MX"/>
        </w:rPr>
        <w:t xml:space="preserve"> decisiones </w:t>
      </w:r>
      <w:r w:rsidR="002D6EEB" w:rsidRPr="007C65F6">
        <w:rPr>
          <w:rFonts w:ascii="Arial" w:hAnsi="Arial" w:cs="Arial"/>
          <w:lang w:val="es-MX"/>
        </w:rPr>
        <w:t>óptimas</w:t>
      </w:r>
      <w:r w:rsidR="00237098" w:rsidRPr="007C65F6">
        <w:rPr>
          <w:rFonts w:ascii="Arial" w:hAnsi="Arial" w:cs="Arial"/>
          <w:lang w:val="es-MX"/>
        </w:rPr>
        <w:t xml:space="preserve"> para la empresa,</w:t>
      </w:r>
      <w:r w:rsidR="00A72A8B" w:rsidRPr="007C65F6">
        <w:rPr>
          <w:rFonts w:ascii="Arial" w:hAnsi="Arial" w:cs="Arial"/>
          <w:lang w:val="es-MX"/>
        </w:rPr>
        <w:t xml:space="preserve"> esta parte la conocemos </w:t>
      </w:r>
      <w:r w:rsidR="00B85826" w:rsidRPr="007C65F6">
        <w:rPr>
          <w:rFonts w:ascii="Arial" w:hAnsi="Arial" w:cs="Arial"/>
          <w:lang w:val="es-MX"/>
        </w:rPr>
        <w:t xml:space="preserve">como </w:t>
      </w:r>
      <w:r w:rsidR="00A72A8B" w:rsidRPr="007C65F6">
        <w:rPr>
          <w:rFonts w:ascii="Arial" w:hAnsi="Arial" w:cs="Arial"/>
          <w:lang w:val="es-MX"/>
        </w:rPr>
        <w:t xml:space="preserve">analítica avanzada y </w:t>
      </w:r>
      <w:r w:rsidR="006A2D37" w:rsidRPr="007C65F6">
        <w:rPr>
          <w:rFonts w:ascii="Arial" w:hAnsi="Arial" w:cs="Arial"/>
          <w:lang w:val="es-MX"/>
        </w:rPr>
        <w:t>la inteligencia artificial</w:t>
      </w:r>
      <w:r w:rsidR="003D1CAB" w:rsidRPr="007C65F6">
        <w:rPr>
          <w:rFonts w:ascii="Arial" w:hAnsi="Arial" w:cs="Arial"/>
          <w:lang w:val="es-MX"/>
        </w:rPr>
        <w:t xml:space="preserve"> (IA)</w:t>
      </w:r>
      <w:r w:rsidR="009E7695" w:rsidRPr="007C65F6">
        <w:rPr>
          <w:rFonts w:ascii="Arial" w:hAnsi="Arial" w:cs="Arial"/>
          <w:lang w:val="es-MX"/>
        </w:rPr>
        <w:t xml:space="preserve"> </w:t>
      </w:r>
      <w:sdt>
        <w:sdtPr>
          <w:rPr>
            <w:rFonts w:ascii="Arial" w:hAnsi="Arial" w:cs="Arial"/>
            <w:lang w:val="es-MX"/>
          </w:rPr>
          <w:id w:val="-1952082325"/>
          <w:citation/>
        </w:sdtPr>
        <w:sdtEndPr/>
        <w:sdtContent>
          <w:r w:rsidR="009E7695" w:rsidRPr="007C65F6">
            <w:rPr>
              <w:rFonts w:ascii="Arial" w:hAnsi="Arial" w:cs="Arial"/>
              <w:lang w:val="es-MX"/>
            </w:rPr>
            <w:fldChar w:fldCharType="begin"/>
          </w:r>
          <w:r w:rsidR="009E7695" w:rsidRPr="007C65F6">
            <w:rPr>
              <w:rFonts w:ascii="Arial" w:hAnsi="Arial" w:cs="Arial"/>
              <w:lang w:val="es-MX"/>
            </w:rPr>
            <w:instrText xml:space="preserve"> CITATION Dec18 \l 2058 </w:instrText>
          </w:r>
          <w:r w:rsidR="009E7695" w:rsidRPr="007C65F6">
            <w:rPr>
              <w:rFonts w:ascii="Arial" w:hAnsi="Arial" w:cs="Arial"/>
              <w:lang w:val="es-MX"/>
            </w:rPr>
            <w:fldChar w:fldCharType="separate"/>
          </w:r>
          <w:r w:rsidR="009E7695" w:rsidRPr="007C65F6">
            <w:rPr>
              <w:rFonts w:ascii="Arial" w:hAnsi="Arial" w:cs="Arial"/>
              <w:noProof/>
              <w:lang w:val="es-MX"/>
            </w:rPr>
            <w:t>[1]</w:t>
          </w:r>
          <w:r w:rsidR="009E7695" w:rsidRPr="007C65F6">
            <w:rPr>
              <w:rFonts w:ascii="Arial" w:hAnsi="Arial" w:cs="Arial"/>
              <w:lang w:val="es-MX"/>
            </w:rPr>
            <w:fldChar w:fldCharType="end"/>
          </w:r>
        </w:sdtContent>
      </w:sdt>
      <w:r w:rsidR="009E7695" w:rsidRPr="007C65F6">
        <w:rPr>
          <w:rFonts w:ascii="Arial" w:hAnsi="Arial" w:cs="Arial"/>
          <w:lang w:val="es-MX"/>
        </w:rPr>
        <w:t>.</w:t>
      </w:r>
    </w:p>
    <w:p w14:paraId="6D4388CA" w14:textId="05A2442E" w:rsidR="003D1CAB" w:rsidRPr="007C65F6" w:rsidRDefault="00FF4C10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 xml:space="preserve">Como se menciono anteriormente, los datos </w:t>
      </w:r>
      <w:r w:rsidR="00945962" w:rsidRPr="007C65F6">
        <w:rPr>
          <w:rFonts w:ascii="Arial" w:hAnsi="Arial" w:cs="Arial"/>
          <w:lang w:val="es-MX"/>
        </w:rPr>
        <w:t xml:space="preserve">son </w:t>
      </w:r>
      <w:r w:rsidRPr="007C65F6">
        <w:rPr>
          <w:rFonts w:ascii="Arial" w:hAnsi="Arial" w:cs="Arial"/>
          <w:lang w:val="es-MX"/>
        </w:rPr>
        <w:t xml:space="preserve">una de las fuentes primordiales para que </w:t>
      </w:r>
      <w:r w:rsidR="00324F01" w:rsidRPr="007C65F6">
        <w:rPr>
          <w:rFonts w:ascii="Arial" w:hAnsi="Arial" w:cs="Arial"/>
          <w:lang w:val="es-MX"/>
        </w:rPr>
        <w:t xml:space="preserve">los análisis resulten, especialmente </w:t>
      </w:r>
      <w:r w:rsidR="0038053D" w:rsidRPr="007C65F6">
        <w:rPr>
          <w:rFonts w:ascii="Arial" w:hAnsi="Arial" w:cs="Arial"/>
          <w:lang w:val="es-MX"/>
        </w:rPr>
        <w:t xml:space="preserve">en </w:t>
      </w:r>
      <w:r w:rsidR="00324F01" w:rsidRPr="007C65F6">
        <w:rPr>
          <w:rFonts w:ascii="Arial" w:hAnsi="Arial" w:cs="Arial"/>
          <w:lang w:val="es-MX"/>
        </w:rPr>
        <w:t>los último</w:t>
      </w:r>
      <w:r w:rsidR="00891A61" w:rsidRPr="007C65F6">
        <w:rPr>
          <w:rFonts w:ascii="Arial" w:hAnsi="Arial" w:cs="Arial"/>
          <w:lang w:val="es-MX"/>
        </w:rPr>
        <w:t>s</w:t>
      </w:r>
      <w:r w:rsidR="00324F01" w:rsidRPr="007C65F6">
        <w:rPr>
          <w:rFonts w:ascii="Arial" w:hAnsi="Arial" w:cs="Arial"/>
          <w:lang w:val="es-MX"/>
        </w:rPr>
        <w:t xml:space="preserve"> 3</w:t>
      </w:r>
      <w:r w:rsidR="00D32220" w:rsidRPr="007C65F6">
        <w:rPr>
          <w:rFonts w:ascii="Arial" w:hAnsi="Arial" w:cs="Arial"/>
          <w:lang w:val="es-MX"/>
        </w:rPr>
        <w:t>;</w:t>
      </w:r>
      <w:r w:rsidR="003D10D2" w:rsidRPr="007C65F6">
        <w:rPr>
          <w:rFonts w:ascii="Arial" w:hAnsi="Arial" w:cs="Arial"/>
          <w:lang w:val="es-MX"/>
        </w:rPr>
        <w:t xml:space="preserve"> </w:t>
      </w:r>
      <w:r w:rsidR="00D32220" w:rsidRPr="007C65F6">
        <w:rPr>
          <w:rFonts w:ascii="Arial" w:hAnsi="Arial" w:cs="Arial"/>
          <w:lang w:val="es-MX"/>
        </w:rPr>
        <w:t>teniendo</w:t>
      </w:r>
      <w:r w:rsidR="003D10D2" w:rsidRPr="007C65F6">
        <w:rPr>
          <w:rFonts w:ascii="Arial" w:hAnsi="Arial" w:cs="Arial"/>
          <w:lang w:val="es-MX"/>
        </w:rPr>
        <w:t xml:space="preserve"> en cuenta </w:t>
      </w:r>
      <w:r w:rsidR="00917868" w:rsidRPr="007C65F6">
        <w:rPr>
          <w:rFonts w:ascii="Arial" w:hAnsi="Arial" w:cs="Arial"/>
          <w:lang w:val="es-MX"/>
        </w:rPr>
        <w:t>que la cantidad de datos manejados alrededor del mundo</w:t>
      </w:r>
      <w:r w:rsidR="0042432A" w:rsidRPr="007C65F6">
        <w:rPr>
          <w:rFonts w:ascii="Arial" w:hAnsi="Arial" w:cs="Arial"/>
          <w:lang w:val="es-MX"/>
        </w:rPr>
        <w:t xml:space="preserve"> son excepcionalmente grandes, llega un nuevo termino conocido como BigData</w:t>
      </w:r>
      <w:r w:rsidR="00CF5F98" w:rsidRPr="007C65F6">
        <w:rPr>
          <w:rFonts w:ascii="Arial" w:hAnsi="Arial" w:cs="Arial"/>
          <w:lang w:val="es-MX"/>
        </w:rPr>
        <w:t xml:space="preserve">. </w:t>
      </w:r>
      <w:r w:rsidR="004D7C57" w:rsidRPr="007C65F6">
        <w:rPr>
          <w:rFonts w:ascii="Arial" w:hAnsi="Arial" w:cs="Arial"/>
          <w:lang w:val="es-MX"/>
        </w:rPr>
        <w:t xml:space="preserve">Esta abarcará </w:t>
      </w:r>
      <w:r w:rsidR="006038D5" w:rsidRPr="007C65F6">
        <w:rPr>
          <w:rFonts w:ascii="Arial" w:hAnsi="Arial" w:cs="Arial"/>
          <w:lang w:val="es-MX"/>
        </w:rPr>
        <w:t xml:space="preserve">todas </w:t>
      </w:r>
      <w:r w:rsidR="004B4551" w:rsidRPr="007C65F6">
        <w:rPr>
          <w:rFonts w:ascii="Arial" w:hAnsi="Arial" w:cs="Arial"/>
          <w:lang w:val="es-MX"/>
        </w:rPr>
        <w:t xml:space="preserve">las actividades que impliquen </w:t>
      </w:r>
      <w:r w:rsidR="000E6800" w:rsidRPr="007C65F6">
        <w:rPr>
          <w:rFonts w:ascii="Arial" w:hAnsi="Arial" w:cs="Arial"/>
          <w:lang w:val="es-MX"/>
        </w:rPr>
        <w:t>manejar grandes cantidades de información</w:t>
      </w:r>
      <w:r w:rsidR="0045797D" w:rsidRPr="007C65F6">
        <w:rPr>
          <w:rFonts w:ascii="Arial" w:hAnsi="Arial" w:cs="Arial"/>
          <w:lang w:val="es-MX"/>
        </w:rPr>
        <w:t xml:space="preserve"> </w:t>
      </w:r>
      <w:r w:rsidR="00130055" w:rsidRPr="007C65F6">
        <w:rPr>
          <w:rFonts w:ascii="Arial" w:hAnsi="Arial" w:cs="Arial"/>
          <w:lang w:val="es-MX"/>
        </w:rPr>
        <w:t>independientemente</w:t>
      </w:r>
      <w:r w:rsidR="00891A61" w:rsidRPr="007C65F6">
        <w:rPr>
          <w:rFonts w:ascii="Arial" w:hAnsi="Arial" w:cs="Arial"/>
          <w:lang w:val="es-MX"/>
        </w:rPr>
        <w:t xml:space="preserve"> de </w:t>
      </w:r>
      <w:r w:rsidR="00130055" w:rsidRPr="007C65F6">
        <w:rPr>
          <w:rFonts w:ascii="Arial" w:hAnsi="Arial" w:cs="Arial"/>
          <w:lang w:val="es-MX"/>
        </w:rPr>
        <w:t>que se encuentre</w:t>
      </w:r>
      <w:r w:rsidR="00833265" w:rsidRPr="007C65F6">
        <w:rPr>
          <w:rFonts w:ascii="Arial" w:hAnsi="Arial" w:cs="Arial"/>
          <w:lang w:val="es-MX"/>
        </w:rPr>
        <w:t>n</w:t>
      </w:r>
      <w:r w:rsidR="00130055" w:rsidRPr="007C65F6">
        <w:rPr>
          <w:rFonts w:ascii="Arial" w:hAnsi="Arial" w:cs="Arial"/>
          <w:lang w:val="es-MX"/>
        </w:rPr>
        <w:t xml:space="preserve"> estructurada</w:t>
      </w:r>
      <w:r w:rsidR="00833265" w:rsidRPr="007C65F6">
        <w:rPr>
          <w:rFonts w:ascii="Arial" w:hAnsi="Arial" w:cs="Arial"/>
          <w:lang w:val="es-MX"/>
        </w:rPr>
        <w:t>s</w:t>
      </w:r>
      <w:r w:rsidR="00130055" w:rsidRPr="007C65F6">
        <w:rPr>
          <w:rFonts w:ascii="Arial" w:hAnsi="Arial" w:cs="Arial"/>
          <w:lang w:val="es-MX"/>
        </w:rPr>
        <w:t xml:space="preserve"> o no</w:t>
      </w:r>
      <w:r w:rsidR="00E163AF" w:rsidRPr="007C65F6">
        <w:rPr>
          <w:rFonts w:ascii="Arial" w:hAnsi="Arial" w:cs="Arial"/>
          <w:lang w:val="es-MX"/>
        </w:rPr>
        <w:t xml:space="preserve">. Esta </w:t>
      </w:r>
      <w:r w:rsidR="00407302" w:rsidRPr="007C65F6">
        <w:rPr>
          <w:rFonts w:ascii="Arial" w:hAnsi="Arial" w:cs="Arial"/>
          <w:lang w:val="es-MX"/>
        </w:rPr>
        <w:t xml:space="preserve">tecnología nos </w:t>
      </w:r>
      <w:r w:rsidR="00081BFD" w:rsidRPr="007C65F6">
        <w:rPr>
          <w:rFonts w:ascii="Arial" w:hAnsi="Arial" w:cs="Arial"/>
          <w:lang w:val="es-MX"/>
        </w:rPr>
        <w:t>permitirá</w:t>
      </w:r>
      <w:r w:rsidR="00407302" w:rsidRPr="007C65F6">
        <w:rPr>
          <w:rFonts w:ascii="Arial" w:hAnsi="Arial" w:cs="Arial"/>
          <w:lang w:val="es-MX"/>
        </w:rPr>
        <w:t xml:space="preserve"> </w:t>
      </w:r>
      <w:r w:rsidR="00081BFD" w:rsidRPr="007C65F6">
        <w:rPr>
          <w:rFonts w:ascii="Arial" w:hAnsi="Arial" w:cs="Arial"/>
          <w:lang w:val="es-MX"/>
        </w:rPr>
        <w:t xml:space="preserve">capturar, almacenar, transferir y </w:t>
      </w:r>
      <w:r w:rsidR="00FD3313" w:rsidRPr="007C65F6">
        <w:rPr>
          <w:rFonts w:ascii="Arial" w:hAnsi="Arial" w:cs="Arial"/>
          <w:lang w:val="es-MX"/>
        </w:rPr>
        <w:t xml:space="preserve">tratar </w:t>
      </w:r>
      <w:r w:rsidR="00833265" w:rsidRPr="007C65F6">
        <w:rPr>
          <w:rFonts w:ascii="Arial" w:hAnsi="Arial" w:cs="Arial"/>
          <w:lang w:val="es-MX"/>
        </w:rPr>
        <w:t>los datos a gran velocidad y menor costo.</w:t>
      </w:r>
    </w:p>
    <w:p w14:paraId="076D2C10" w14:textId="716CF06C" w:rsidR="00B13A8B" w:rsidRPr="007C65F6" w:rsidRDefault="00B13A8B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 xml:space="preserve">Ahora que ya se tiene manejo </w:t>
      </w:r>
      <w:r w:rsidR="004F3E0E" w:rsidRPr="007C65F6">
        <w:rPr>
          <w:rFonts w:ascii="Arial" w:hAnsi="Arial" w:cs="Arial"/>
          <w:lang w:val="es-MX"/>
        </w:rPr>
        <w:t>de</w:t>
      </w:r>
      <w:r w:rsidRPr="007C65F6">
        <w:rPr>
          <w:rFonts w:ascii="Arial" w:hAnsi="Arial" w:cs="Arial"/>
          <w:lang w:val="es-MX"/>
        </w:rPr>
        <w:t xml:space="preserve"> la información, comienza la </w:t>
      </w:r>
      <w:r w:rsidR="00B54B3A" w:rsidRPr="007C65F6">
        <w:rPr>
          <w:rFonts w:ascii="Arial" w:hAnsi="Arial" w:cs="Arial"/>
          <w:lang w:val="es-MX"/>
        </w:rPr>
        <w:t>etapa de procesamiento de esta</w:t>
      </w:r>
      <w:r w:rsidR="006038D5" w:rsidRPr="007C65F6">
        <w:rPr>
          <w:rFonts w:ascii="Arial" w:hAnsi="Arial" w:cs="Arial"/>
          <w:lang w:val="es-MX"/>
        </w:rPr>
        <w:t>.</w:t>
      </w:r>
      <w:r w:rsidR="00B54B3A" w:rsidRPr="007C65F6">
        <w:rPr>
          <w:rFonts w:ascii="Arial" w:hAnsi="Arial" w:cs="Arial"/>
          <w:lang w:val="es-MX"/>
        </w:rPr>
        <w:t xml:space="preserve"> </w:t>
      </w:r>
      <w:r w:rsidR="006038D5" w:rsidRPr="007C65F6">
        <w:rPr>
          <w:rFonts w:ascii="Arial" w:hAnsi="Arial" w:cs="Arial"/>
          <w:lang w:val="es-MX"/>
        </w:rPr>
        <w:t>E</w:t>
      </w:r>
      <w:r w:rsidR="00B304F8" w:rsidRPr="007C65F6">
        <w:rPr>
          <w:rFonts w:ascii="Arial" w:hAnsi="Arial" w:cs="Arial"/>
          <w:lang w:val="es-MX"/>
        </w:rPr>
        <w:t xml:space="preserve">l Machine </w:t>
      </w:r>
      <w:proofErr w:type="spellStart"/>
      <w:r w:rsidR="00B304F8" w:rsidRPr="007C65F6">
        <w:rPr>
          <w:rFonts w:ascii="Arial" w:hAnsi="Arial" w:cs="Arial"/>
          <w:lang w:val="es-MX"/>
        </w:rPr>
        <w:t>Learning</w:t>
      </w:r>
      <w:proofErr w:type="spellEnd"/>
      <w:r w:rsidR="00550916" w:rsidRPr="007C65F6">
        <w:rPr>
          <w:rFonts w:ascii="Arial" w:hAnsi="Arial" w:cs="Arial"/>
          <w:lang w:val="es-MX"/>
        </w:rPr>
        <w:t xml:space="preserve">, entendido como otro </w:t>
      </w:r>
      <w:r w:rsidR="00B304F8" w:rsidRPr="007C65F6">
        <w:rPr>
          <w:rFonts w:ascii="Arial" w:hAnsi="Arial" w:cs="Arial"/>
          <w:lang w:val="es-MX"/>
        </w:rPr>
        <w:t xml:space="preserve">pilar </w:t>
      </w:r>
      <w:r w:rsidR="00550916" w:rsidRPr="007C65F6">
        <w:rPr>
          <w:rFonts w:ascii="Arial" w:hAnsi="Arial" w:cs="Arial"/>
          <w:lang w:val="es-MX"/>
        </w:rPr>
        <w:t xml:space="preserve">de </w:t>
      </w:r>
      <w:r w:rsidR="00B304F8" w:rsidRPr="007C65F6">
        <w:rPr>
          <w:rFonts w:ascii="Arial" w:hAnsi="Arial" w:cs="Arial"/>
          <w:lang w:val="es-MX"/>
        </w:rPr>
        <w:t>la inteligencia artificial</w:t>
      </w:r>
      <w:r w:rsidR="00550916" w:rsidRPr="007C65F6">
        <w:rPr>
          <w:rFonts w:ascii="Arial" w:hAnsi="Arial" w:cs="Arial"/>
          <w:lang w:val="es-MX"/>
        </w:rPr>
        <w:t xml:space="preserve"> empres</w:t>
      </w:r>
      <w:r w:rsidR="00B82D04" w:rsidRPr="007C65F6">
        <w:rPr>
          <w:rFonts w:ascii="Arial" w:hAnsi="Arial" w:cs="Arial"/>
          <w:lang w:val="es-MX"/>
        </w:rPr>
        <w:t xml:space="preserve">arial, </w:t>
      </w:r>
      <w:r w:rsidR="00483E89" w:rsidRPr="007C65F6">
        <w:rPr>
          <w:rFonts w:ascii="Arial" w:hAnsi="Arial" w:cs="Arial"/>
          <w:lang w:val="es-MX"/>
        </w:rPr>
        <w:t>permite</w:t>
      </w:r>
      <w:r w:rsidR="00A97303" w:rsidRPr="007C65F6">
        <w:rPr>
          <w:rFonts w:ascii="Arial" w:hAnsi="Arial" w:cs="Arial"/>
          <w:lang w:val="es-MX"/>
        </w:rPr>
        <w:t xml:space="preserve"> </w:t>
      </w:r>
      <w:r w:rsidR="00483E89" w:rsidRPr="007C65F6">
        <w:rPr>
          <w:rFonts w:ascii="Arial" w:hAnsi="Arial" w:cs="Arial"/>
          <w:lang w:val="es-MX"/>
        </w:rPr>
        <w:t>gestionar esos datos y lograr modelos predictivos para la toma de de</w:t>
      </w:r>
      <w:r w:rsidR="002E3DA2" w:rsidRPr="007C65F6">
        <w:rPr>
          <w:rFonts w:ascii="Arial" w:hAnsi="Arial" w:cs="Arial"/>
          <w:lang w:val="es-MX"/>
        </w:rPr>
        <w:t>cis</w:t>
      </w:r>
      <w:r w:rsidR="00483E89" w:rsidRPr="007C65F6">
        <w:rPr>
          <w:rFonts w:ascii="Arial" w:hAnsi="Arial" w:cs="Arial"/>
          <w:lang w:val="es-MX"/>
        </w:rPr>
        <w:t>iones</w:t>
      </w:r>
      <w:r w:rsidR="002E3DA2" w:rsidRPr="007C65F6">
        <w:rPr>
          <w:rFonts w:ascii="Arial" w:hAnsi="Arial" w:cs="Arial"/>
          <w:lang w:val="es-MX"/>
        </w:rPr>
        <w:t>, todo esto a través de algoritmos</w:t>
      </w:r>
      <w:r w:rsidR="00C46EE9" w:rsidRPr="007C65F6">
        <w:rPr>
          <w:rFonts w:ascii="Arial" w:hAnsi="Arial" w:cs="Arial"/>
          <w:lang w:val="es-MX"/>
        </w:rPr>
        <w:t xml:space="preserve">, redes neuronales, </w:t>
      </w:r>
      <w:r w:rsidR="006E16FA" w:rsidRPr="007C65F6">
        <w:rPr>
          <w:rFonts w:ascii="Arial" w:hAnsi="Arial" w:cs="Arial"/>
          <w:lang w:val="es-MX"/>
        </w:rPr>
        <w:t>rede</w:t>
      </w:r>
      <w:r w:rsidR="00643490" w:rsidRPr="007C65F6">
        <w:rPr>
          <w:rFonts w:ascii="Arial" w:hAnsi="Arial" w:cs="Arial"/>
          <w:lang w:val="es-MX"/>
        </w:rPr>
        <w:t xml:space="preserve">s </w:t>
      </w:r>
      <w:r w:rsidR="004C5710" w:rsidRPr="007C65F6">
        <w:rPr>
          <w:rFonts w:ascii="Arial" w:hAnsi="Arial" w:cs="Arial"/>
          <w:lang w:val="es-MX"/>
        </w:rPr>
        <w:t xml:space="preserve">bayesianas, ILP (programación lógica inductiva) entre otras técnicas para mejorar el aprendizaje </w:t>
      </w:r>
      <w:r w:rsidR="00152859" w:rsidRPr="007C65F6">
        <w:rPr>
          <w:rFonts w:ascii="Arial" w:hAnsi="Arial" w:cs="Arial"/>
          <w:lang w:val="es-MX"/>
        </w:rPr>
        <w:t>y obtener mejores resultados.</w:t>
      </w:r>
    </w:p>
    <w:p w14:paraId="0795B592" w14:textId="4D13637C" w:rsidR="00AE0C81" w:rsidRPr="007C65F6" w:rsidRDefault="00AE0C81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>El aprendizaje de maquina</w:t>
      </w:r>
      <w:r w:rsidR="00CD7314" w:rsidRPr="007C65F6">
        <w:rPr>
          <w:rFonts w:ascii="Arial" w:hAnsi="Arial" w:cs="Arial"/>
          <w:lang w:val="es-MX"/>
        </w:rPr>
        <w:t xml:space="preserve"> </w:t>
      </w:r>
      <w:r w:rsidR="007A426C" w:rsidRPr="007C65F6">
        <w:rPr>
          <w:rFonts w:ascii="Arial" w:hAnsi="Arial" w:cs="Arial"/>
          <w:lang w:val="es-MX"/>
        </w:rPr>
        <w:t xml:space="preserve">podrá aportarle un mejor servicio al cliente </w:t>
      </w:r>
      <w:r w:rsidR="00353CF7" w:rsidRPr="007C65F6">
        <w:rPr>
          <w:rFonts w:ascii="Arial" w:hAnsi="Arial" w:cs="Arial"/>
          <w:lang w:val="es-MX"/>
        </w:rPr>
        <w:t xml:space="preserve">puesto que con los datos podrá </w:t>
      </w:r>
      <w:r w:rsidR="0064483D" w:rsidRPr="007C65F6">
        <w:rPr>
          <w:rFonts w:ascii="Arial" w:hAnsi="Arial" w:cs="Arial"/>
          <w:lang w:val="es-MX"/>
        </w:rPr>
        <w:t>identificar patrones entre los clientes</w:t>
      </w:r>
      <w:r w:rsidR="00964E59" w:rsidRPr="007C65F6">
        <w:rPr>
          <w:rFonts w:ascii="Arial" w:hAnsi="Arial" w:cs="Arial"/>
          <w:lang w:val="es-MX"/>
        </w:rPr>
        <w:t>, saber sus preferencias</w:t>
      </w:r>
      <w:r w:rsidR="009428D8" w:rsidRPr="007C65F6">
        <w:rPr>
          <w:rFonts w:ascii="Arial" w:hAnsi="Arial" w:cs="Arial"/>
          <w:lang w:val="es-MX"/>
        </w:rPr>
        <w:t xml:space="preserve"> y ajustar sus productos a la necesidad de los distintos grupos de personas </w:t>
      </w:r>
      <w:r w:rsidR="00E8352C" w:rsidRPr="007C65F6">
        <w:rPr>
          <w:rFonts w:ascii="Arial" w:hAnsi="Arial" w:cs="Arial"/>
          <w:lang w:val="es-MX"/>
        </w:rPr>
        <w:t>de manera automática.</w:t>
      </w:r>
      <w:r w:rsidR="007A426C" w:rsidRPr="007C65F6">
        <w:rPr>
          <w:rFonts w:ascii="Arial" w:hAnsi="Arial" w:cs="Arial"/>
          <w:lang w:val="es-MX"/>
        </w:rPr>
        <w:t xml:space="preserve"> </w:t>
      </w:r>
      <w:r w:rsidR="009B3018" w:rsidRPr="007C65F6">
        <w:rPr>
          <w:rFonts w:ascii="Arial" w:hAnsi="Arial" w:cs="Arial"/>
          <w:lang w:val="es-MX"/>
        </w:rPr>
        <w:t>Además</w:t>
      </w:r>
      <w:r w:rsidR="000B00E4" w:rsidRPr="007C65F6">
        <w:rPr>
          <w:rFonts w:ascii="Arial" w:hAnsi="Arial" w:cs="Arial"/>
          <w:lang w:val="es-MX"/>
        </w:rPr>
        <w:t>,</w:t>
      </w:r>
      <w:r w:rsidR="00D37243" w:rsidRPr="007C65F6">
        <w:rPr>
          <w:rFonts w:ascii="Arial" w:hAnsi="Arial" w:cs="Arial"/>
          <w:lang w:val="es-MX"/>
        </w:rPr>
        <w:t xml:space="preserve"> se tendrá reducción de errores conforme el sistema lleve </w:t>
      </w:r>
      <w:r w:rsidR="009B3018" w:rsidRPr="007C65F6">
        <w:rPr>
          <w:rFonts w:ascii="Arial" w:hAnsi="Arial" w:cs="Arial"/>
          <w:lang w:val="es-MX"/>
        </w:rPr>
        <w:t>más</w:t>
      </w:r>
      <w:r w:rsidR="00D37243" w:rsidRPr="007C65F6">
        <w:rPr>
          <w:rFonts w:ascii="Arial" w:hAnsi="Arial" w:cs="Arial"/>
          <w:lang w:val="es-MX"/>
        </w:rPr>
        <w:t xml:space="preserve"> tiempo trabajando</w:t>
      </w:r>
      <w:r w:rsidR="00FA1990" w:rsidRPr="007C65F6">
        <w:rPr>
          <w:rFonts w:ascii="Arial" w:hAnsi="Arial" w:cs="Arial"/>
          <w:lang w:val="es-MX"/>
        </w:rPr>
        <w:t>,</w:t>
      </w:r>
      <w:r w:rsidR="00D37243" w:rsidRPr="007C65F6">
        <w:rPr>
          <w:rFonts w:ascii="Arial" w:hAnsi="Arial" w:cs="Arial"/>
          <w:lang w:val="es-MX"/>
        </w:rPr>
        <w:t xml:space="preserve"> ¿</w:t>
      </w:r>
      <w:r w:rsidR="00FA1990" w:rsidRPr="007C65F6">
        <w:rPr>
          <w:rFonts w:ascii="Arial" w:hAnsi="Arial" w:cs="Arial"/>
          <w:lang w:val="es-MX"/>
        </w:rPr>
        <w:t>p</w:t>
      </w:r>
      <w:r w:rsidR="00D37243" w:rsidRPr="007C65F6">
        <w:rPr>
          <w:rFonts w:ascii="Arial" w:hAnsi="Arial" w:cs="Arial"/>
          <w:lang w:val="es-MX"/>
        </w:rPr>
        <w:t>or qué?</w:t>
      </w:r>
      <w:r w:rsidR="00FA1990" w:rsidRPr="007C65F6">
        <w:rPr>
          <w:rFonts w:ascii="Arial" w:hAnsi="Arial" w:cs="Arial"/>
          <w:lang w:val="es-MX"/>
        </w:rPr>
        <w:t>,</w:t>
      </w:r>
      <w:r w:rsidR="00D37243" w:rsidRPr="007C65F6">
        <w:rPr>
          <w:rFonts w:ascii="Arial" w:hAnsi="Arial" w:cs="Arial"/>
          <w:lang w:val="es-MX"/>
        </w:rPr>
        <w:t xml:space="preserve"> </w:t>
      </w:r>
      <w:r w:rsidR="00FA1990" w:rsidRPr="007C65F6">
        <w:rPr>
          <w:rFonts w:ascii="Arial" w:hAnsi="Arial" w:cs="Arial"/>
          <w:lang w:val="es-MX"/>
        </w:rPr>
        <w:t>p</w:t>
      </w:r>
      <w:r w:rsidR="00D37243" w:rsidRPr="007C65F6">
        <w:rPr>
          <w:rFonts w:ascii="Arial" w:hAnsi="Arial" w:cs="Arial"/>
          <w:lang w:val="es-MX"/>
        </w:rPr>
        <w:t xml:space="preserve">or el simple </w:t>
      </w:r>
      <w:r w:rsidR="00FA1990" w:rsidRPr="007C65F6">
        <w:rPr>
          <w:rFonts w:ascii="Arial" w:hAnsi="Arial" w:cs="Arial"/>
          <w:lang w:val="es-MX"/>
        </w:rPr>
        <w:t>h</w:t>
      </w:r>
      <w:r w:rsidR="00D37243" w:rsidRPr="007C65F6">
        <w:rPr>
          <w:rFonts w:ascii="Arial" w:hAnsi="Arial" w:cs="Arial"/>
          <w:lang w:val="es-MX"/>
        </w:rPr>
        <w:t xml:space="preserve">echo de que se </w:t>
      </w:r>
      <w:r w:rsidR="009B3018" w:rsidRPr="007C65F6">
        <w:rPr>
          <w:rFonts w:ascii="Arial" w:hAnsi="Arial" w:cs="Arial"/>
          <w:lang w:val="es-MX"/>
        </w:rPr>
        <w:t>entiende como “aprendizaje” y no</w:t>
      </w:r>
      <w:r w:rsidR="003274AE" w:rsidRPr="007C65F6">
        <w:rPr>
          <w:rFonts w:ascii="Arial" w:hAnsi="Arial" w:cs="Arial"/>
          <w:lang w:val="es-MX"/>
        </w:rPr>
        <w:t xml:space="preserve"> como</w:t>
      </w:r>
      <w:r w:rsidR="009B3018" w:rsidRPr="007C65F6">
        <w:rPr>
          <w:rFonts w:ascii="Arial" w:hAnsi="Arial" w:cs="Arial"/>
          <w:lang w:val="es-MX"/>
        </w:rPr>
        <w:t xml:space="preserve"> un proceso completamente automatizado, </w:t>
      </w:r>
      <w:r w:rsidR="0037100A" w:rsidRPr="007C65F6">
        <w:rPr>
          <w:rFonts w:ascii="Arial" w:hAnsi="Arial" w:cs="Arial"/>
          <w:lang w:val="es-MX"/>
        </w:rPr>
        <w:t xml:space="preserve">y sucede cuando una maquina </w:t>
      </w:r>
      <w:r w:rsidR="00945A9E" w:rsidRPr="007C65F6">
        <w:rPr>
          <w:rFonts w:ascii="Arial" w:hAnsi="Arial" w:cs="Arial"/>
          <w:lang w:val="es-MX"/>
        </w:rPr>
        <w:t>aprende</w:t>
      </w:r>
      <w:r w:rsidR="0037100A" w:rsidRPr="007C65F6">
        <w:rPr>
          <w:rFonts w:ascii="Arial" w:hAnsi="Arial" w:cs="Arial"/>
          <w:lang w:val="es-MX"/>
        </w:rPr>
        <w:t xml:space="preserve"> a medida </w:t>
      </w:r>
      <w:r w:rsidR="0037100A" w:rsidRPr="007C65F6">
        <w:rPr>
          <w:rFonts w:ascii="Arial" w:hAnsi="Arial" w:cs="Arial"/>
          <w:lang w:val="es-MX"/>
        </w:rPr>
        <w:lastRenderedPageBreak/>
        <w:t>de prueba y error, almacenando toda</w:t>
      </w:r>
      <w:r w:rsidR="00405B3A" w:rsidRPr="007C65F6">
        <w:rPr>
          <w:rFonts w:ascii="Arial" w:hAnsi="Arial" w:cs="Arial"/>
          <w:lang w:val="es-MX"/>
        </w:rPr>
        <w:t xml:space="preserve"> la información resultante</w:t>
      </w:r>
      <w:r w:rsidR="0037100A" w:rsidRPr="007C65F6">
        <w:rPr>
          <w:rFonts w:ascii="Arial" w:hAnsi="Arial" w:cs="Arial"/>
          <w:lang w:val="es-MX"/>
        </w:rPr>
        <w:t xml:space="preserve"> y asegurándose </w:t>
      </w:r>
      <w:r w:rsidR="00945A9E" w:rsidRPr="007C65F6">
        <w:rPr>
          <w:rFonts w:ascii="Arial" w:hAnsi="Arial" w:cs="Arial"/>
          <w:lang w:val="es-MX"/>
        </w:rPr>
        <w:t xml:space="preserve">de que no se </w:t>
      </w:r>
      <w:r w:rsidR="00405B3A" w:rsidRPr="007C65F6">
        <w:rPr>
          <w:rFonts w:ascii="Arial" w:hAnsi="Arial" w:cs="Arial"/>
          <w:lang w:val="es-MX"/>
        </w:rPr>
        <w:t>repita</w:t>
      </w:r>
      <w:r w:rsidR="00945A9E" w:rsidRPr="007C65F6">
        <w:rPr>
          <w:rFonts w:ascii="Arial" w:hAnsi="Arial" w:cs="Arial"/>
          <w:lang w:val="es-MX"/>
        </w:rPr>
        <w:t>, este aprendizaje se conoce como “aprendizaje por refuerzo”</w:t>
      </w:r>
      <w:sdt>
        <w:sdtPr>
          <w:rPr>
            <w:rFonts w:ascii="Arial" w:hAnsi="Arial" w:cs="Arial"/>
            <w:lang w:val="es-MX"/>
          </w:rPr>
          <w:id w:val="-988013252"/>
          <w:citation/>
        </w:sdtPr>
        <w:sdtEndPr/>
        <w:sdtContent>
          <w:r w:rsidR="00405B3A" w:rsidRPr="007C65F6">
            <w:rPr>
              <w:rFonts w:ascii="Arial" w:hAnsi="Arial" w:cs="Arial"/>
              <w:lang w:val="es-MX"/>
            </w:rPr>
            <w:fldChar w:fldCharType="begin"/>
          </w:r>
          <w:r w:rsidR="00405B3A" w:rsidRPr="007C65F6">
            <w:rPr>
              <w:rFonts w:ascii="Arial" w:hAnsi="Arial" w:cs="Arial"/>
              <w:lang w:val="es-MX"/>
            </w:rPr>
            <w:instrText xml:space="preserve"> CITATION BBV19 \l 2058 </w:instrText>
          </w:r>
          <w:r w:rsidR="00405B3A" w:rsidRPr="007C65F6">
            <w:rPr>
              <w:rFonts w:ascii="Arial" w:hAnsi="Arial" w:cs="Arial"/>
              <w:lang w:val="es-MX"/>
            </w:rPr>
            <w:fldChar w:fldCharType="separate"/>
          </w:r>
          <w:r w:rsidR="00405B3A" w:rsidRPr="007C65F6">
            <w:rPr>
              <w:rFonts w:ascii="Arial" w:hAnsi="Arial" w:cs="Arial"/>
              <w:noProof/>
              <w:lang w:val="es-MX"/>
            </w:rPr>
            <w:t xml:space="preserve"> [2]</w:t>
          </w:r>
          <w:r w:rsidR="00405B3A" w:rsidRPr="007C65F6">
            <w:rPr>
              <w:rFonts w:ascii="Arial" w:hAnsi="Arial" w:cs="Arial"/>
              <w:lang w:val="es-MX"/>
            </w:rPr>
            <w:fldChar w:fldCharType="end"/>
          </w:r>
        </w:sdtContent>
      </w:sdt>
      <w:r w:rsidR="00405B3A" w:rsidRPr="007C65F6">
        <w:rPr>
          <w:rFonts w:ascii="Arial" w:hAnsi="Arial" w:cs="Arial"/>
          <w:lang w:val="es-MX"/>
        </w:rPr>
        <w:t>.</w:t>
      </w:r>
    </w:p>
    <w:p w14:paraId="44C7226E" w14:textId="6DDA5691" w:rsidR="00856F73" w:rsidRPr="007C65F6" w:rsidRDefault="00C86E5D" w:rsidP="007C65F6">
      <w:pPr>
        <w:spacing w:line="480" w:lineRule="auto"/>
        <w:ind w:firstLine="708"/>
        <w:jc w:val="both"/>
        <w:rPr>
          <w:rFonts w:ascii="Arial" w:hAnsi="Arial" w:cs="Arial"/>
        </w:rPr>
      </w:pPr>
      <w:r w:rsidRPr="007C65F6">
        <w:rPr>
          <w:rFonts w:ascii="Arial" w:hAnsi="Arial" w:cs="Arial"/>
          <w:lang w:val="es-MX"/>
        </w:rPr>
        <w:t xml:space="preserve">Adicionalmente, con el </w:t>
      </w:r>
      <w:proofErr w:type="spellStart"/>
      <w:r w:rsidRPr="007C65F6">
        <w:rPr>
          <w:rFonts w:ascii="Arial" w:hAnsi="Arial" w:cs="Arial"/>
          <w:lang w:val="es-MX"/>
        </w:rPr>
        <w:t>e</w:t>
      </w:r>
      <w:r w:rsidR="00AC31B3" w:rsidRPr="007C65F6">
        <w:rPr>
          <w:rFonts w:ascii="Arial" w:hAnsi="Arial" w:cs="Arial"/>
          <w:lang w:val="es-MX"/>
        </w:rPr>
        <w:t>C</w:t>
      </w:r>
      <w:r w:rsidRPr="007C65F6">
        <w:rPr>
          <w:rFonts w:ascii="Arial" w:hAnsi="Arial" w:cs="Arial"/>
          <w:lang w:val="es-MX"/>
        </w:rPr>
        <w:t>om</w:t>
      </w:r>
      <w:r w:rsidR="00F63930" w:rsidRPr="007C65F6">
        <w:rPr>
          <w:rFonts w:ascii="Arial" w:hAnsi="Arial" w:cs="Arial"/>
          <w:lang w:val="es-MX"/>
        </w:rPr>
        <w:t>m</w:t>
      </w:r>
      <w:r w:rsidRPr="007C65F6">
        <w:rPr>
          <w:rFonts w:ascii="Arial" w:hAnsi="Arial" w:cs="Arial"/>
          <w:lang w:val="es-MX"/>
        </w:rPr>
        <w:t>erce</w:t>
      </w:r>
      <w:proofErr w:type="spellEnd"/>
      <w:r w:rsidR="00F63930" w:rsidRPr="007C65F6">
        <w:rPr>
          <w:rFonts w:ascii="Arial" w:hAnsi="Arial" w:cs="Arial"/>
          <w:lang w:val="es-MX"/>
        </w:rPr>
        <w:t xml:space="preserve"> y su capacidad de desarrollar predicciones </w:t>
      </w:r>
      <w:r w:rsidR="00F6605F" w:rsidRPr="007C65F6">
        <w:rPr>
          <w:rFonts w:ascii="Arial" w:hAnsi="Arial" w:cs="Arial"/>
          <w:lang w:val="es-MX"/>
        </w:rPr>
        <w:t>y extracción de datos</w:t>
      </w:r>
      <w:r w:rsidR="001B6588" w:rsidRPr="007C65F6">
        <w:rPr>
          <w:rFonts w:ascii="Arial" w:hAnsi="Arial" w:cs="Arial"/>
          <w:lang w:val="es-MX"/>
        </w:rPr>
        <w:t xml:space="preserve"> </w:t>
      </w:r>
      <w:r w:rsidR="00B43D69" w:rsidRPr="007C65F6">
        <w:rPr>
          <w:rFonts w:ascii="Arial" w:hAnsi="Arial" w:cs="Arial"/>
          <w:lang w:val="es-MX"/>
        </w:rPr>
        <w:t>podrá observar los patrones de compra</w:t>
      </w:r>
      <w:r w:rsidR="005831EB" w:rsidRPr="007C65F6">
        <w:rPr>
          <w:rFonts w:ascii="Arial" w:hAnsi="Arial" w:cs="Arial"/>
          <w:lang w:val="es-MX"/>
        </w:rPr>
        <w:t xml:space="preserve"> </w:t>
      </w:r>
      <w:r w:rsidR="00C82317" w:rsidRPr="007C65F6">
        <w:rPr>
          <w:rFonts w:ascii="Arial" w:hAnsi="Arial" w:cs="Arial"/>
          <w:lang w:val="es-MX"/>
        </w:rPr>
        <w:t xml:space="preserve">propios o de competencia, realizar predicciones acerca de próximos productos que tendrán relevancia en el mercado </w:t>
      </w:r>
      <w:r w:rsidR="00137BAB" w:rsidRPr="007C65F6">
        <w:rPr>
          <w:rFonts w:ascii="Arial" w:hAnsi="Arial" w:cs="Arial"/>
          <w:lang w:val="es-MX"/>
        </w:rPr>
        <w:t>o tendrán mas o menos demanda con relación a la época del año</w:t>
      </w:r>
      <w:r w:rsidR="009C5BCF" w:rsidRPr="007C65F6">
        <w:rPr>
          <w:rFonts w:ascii="Arial" w:hAnsi="Arial" w:cs="Arial"/>
          <w:lang w:val="es-MX"/>
        </w:rPr>
        <w:t xml:space="preserve">, esto servirá en su mayoría para definir estrategias de </w:t>
      </w:r>
      <w:r w:rsidR="009B505F" w:rsidRPr="007C65F6">
        <w:rPr>
          <w:rFonts w:ascii="Arial" w:hAnsi="Arial" w:cs="Arial"/>
          <w:lang w:val="es-MX"/>
        </w:rPr>
        <w:t>mercado</w:t>
      </w:r>
      <w:r w:rsidR="00F06D6C" w:rsidRPr="007C65F6">
        <w:rPr>
          <w:rFonts w:ascii="Arial" w:hAnsi="Arial" w:cs="Arial"/>
          <w:lang w:val="es-MX"/>
        </w:rPr>
        <w:t>.</w:t>
      </w:r>
      <w:r w:rsidR="00A64340" w:rsidRPr="007C65F6">
        <w:rPr>
          <w:rFonts w:ascii="Arial" w:hAnsi="Arial" w:cs="Arial"/>
          <w:lang w:val="es-MX"/>
        </w:rPr>
        <w:t xml:space="preserve"> “</w:t>
      </w:r>
      <w:r w:rsidR="00AB6A53" w:rsidRPr="007C65F6">
        <w:rPr>
          <w:rFonts w:ascii="Arial" w:hAnsi="Arial" w:cs="Arial"/>
        </w:rPr>
        <w:t xml:space="preserve">Las posibilidades son prácticamente infinitas si ponemos la tecnología al servicio del </w:t>
      </w:r>
      <w:r w:rsidR="00AB6A53" w:rsidRPr="007C65F6">
        <w:rPr>
          <w:rFonts w:ascii="Arial" w:hAnsi="Arial" w:cs="Arial"/>
          <w:i/>
          <w:iCs/>
        </w:rPr>
        <w:t>ecommerce</w:t>
      </w:r>
      <w:r w:rsidR="00AB6A53" w:rsidRPr="007C65F6">
        <w:rPr>
          <w:rFonts w:ascii="Arial" w:hAnsi="Arial" w:cs="Arial"/>
        </w:rPr>
        <w:t>. Sin duda, puede convertirse en la herramienta clave para definir la estrategia comercial de nuestra tienda electrónica</w:t>
      </w:r>
      <w:r w:rsidR="00A64340" w:rsidRPr="007C65F6">
        <w:rPr>
          <w:rFonts w:ascii="Arial" w:hAnsi="Arial" w:cs="Arial"/>
        </w:rPr>
        <w:t>”</w:t>
      </w:r>
      <w:sdt>
        <w:sdtPr>
          <w:rPr>
            <w:rFonts w:ascii="Arial" w:hAnsi="Arial" w:cs="Arial"/>
          </w:rPr>
          <w:id w:val="980042355"/>
          <w:citation/>
        </w:sdtPr>
        <w:sdtEndPr/>
        <w:sdtContent>
          <w:r w:rsidR="002B72FA" w:rsidRPr="007C65F6">
            <w:rPr>
              <w:rFonts w:ascii="Arial" w:hAnsi="Arial" w:cs="Arial"/>
            </w:rPr>
            <w:fldChar w:fldCharType="begin"/>
          </w:r>
          <w:r w:rsidR="003E0D38" w:rsidRPr="007C65F6">
            <w:rPr>
              <w:rFonts w:ascii="Arial" w:hAnsi="Arial" w:cs="Arial"/>
              <w:lang w:val="es-MX"/>
            </w:rPr>
            <w:instrText xml:space="preserve">CITATION Quésf \l 2058 </w:instrText>
          </w:r>
          <w:r w:rsidR="002B72FA" w:rsidRPr="007C65F6">
            <w:rPr>
              <w:rFonts w:ascii="Arial" w:hAnsi="Arial" w:cs="Arial"/>
            </w:rPr>
            <w:fldChar w:fldCharType="separate"/>
          </w:r>
          <w:r w:rsidR="003E0D38" w:rsidRPr="007C65F6">
            <w:rPr>
              <w:rFonts w:ascii="Arial" w:hAnsi="Arial" w:cs="Arial"/>
              <w:noProof/>
              <w:lang w:val="es-MX"/>
            </w:rPr>
            <w:t xml:space="preserve"> [3]</w:t>
          </w:r>
          <w:r w:rsidR="002B72FA" w:rsidRPr="007C65F6">
            <w:rPr>
              <w:rFonts w:ascii="Arial" w:hAnsi="Arial" w:cs="Arial"/>
            </w:rPr>
            <w:fldChar w:fldCharType="end"/>
          </w:r>
        </w:sdtContent>
      </w:sdt>
      <w:r w:rsidR="002B72FA" w:rsidRPr="007C65F6">
        <w:rPr>
          <w:rFonts w:ascii="Arial" w:hAnsi="Arial" w:cs="Arial"/>
        </w:rPr>
        <w:t xml:space="preserve">. </w:t>
      </w:r>
      <w:r w:rsidR="00783818" w:rsidRPr="007C65F6">
        <w:rPr>
          <w:rFonts w:ascii="Arial" w:hAnsi="Arial" w:cs="Arial"/>
        </w:rPr>
        <w:t xml:space="preserve">En la ciberseguridad, </w:t>
      </w:r>
      <w:r w:rsidR="00B104DF" w:rsidRPr="007C65F6">
        <w:rPr>
          <w:rFonts w:ascii="Arial" w:hAnsi="Arial" w:cs="Arial"/>
        </w:rPr>
        <w:t>acciones preventivas,</w:t>
      </w:r>
      <w:r w:rsidR="009B5D1A" w:rsidRPr="007C65F6">
        <w:rPr>
          <w:rFonts w:ascii="Arial" w:hAnsi="Arial" w:cs="Arial"/>
        </w:rPr>
        <w:t xml:space="preserve"> y detecciones </w:t>
      </w:r>
      <w:r w:rsidR="002C420C" w:rsidRPr="007C65F6">
        <w:rPr>
          <w:rFonts w:ascii="Arial" w:hAnsi="Arial" w:cs="Arial"/>
        </w:rPr>
        <w:t>de fraudes</w:t>
      </w:r>
      <w:r w:rsidR="008253FF" w:rsidRPr="007C65F6">
        <w:rPr>
          <w:rFonts w:ascii="Arial" w:hAnsi="Arial" w:cs="Arial"/>
        </w:rPr>
        <w:t xml:space="preserve"> el Machine </w:t>
      </w:r>
      <w:proofErr w:type="spellStart"/>
      <w:r w:rsidR="008253FF" w:rsidRPr="007C65F6">
        <w:rPr>
          <w:rFonts w:ascii="Arial" w:hAnsi="Arial" w:cs="Arial"/>
        </w:rPr>
        <w:t>Learning</w:t>
      </w:r>
      <w:proofErr w:type="spellEnd"/>
      <w:r w:rsidR="008253FF" w:rsidRPr="007C65F6">
        <w:rPr>
          <w:rFonts w:ascii="Arial" w:hAnsi="Arial" w:cs="Arial"/>
        </w:rPr>
        <w:t xml:space="preserve"> también hace un papel importante.</w:t>
      </w:r>
    </w:p>
    <w:p w14:paraId="446F591F" w14:textId="69ADB910" w:rsidR="00B96995" w:rsidRPr="007C65F6" w:rsidRDefault="00474DDE" w:rsidP="007C65F6">
      <w:pPr>
        <w:spacing w:line="480" w:lineRule="auto"/>
        <w:ind w:firstLine="708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</w:rPr>
        <w:t xml:space="preserve">Cada vez son mas empresas </w:t>
      </w:r>
      <w:r w:rsidR="00E34141" w:rsidRPr="007C65F6">
        <w:rPr>
          <w:rFonts w:ascii="Arial" w:hAnsi="Arial" w:cs="Arial"/>
        </w:rPr>
        <w:t xml:space="preserve">que se están </w:t>
      </w:r>
      <w:proofErr w:type="spellStart"/>
      <w:r w:rsidR="00E34141" w:rsidRPr="007C65F6">
        <w:rPr>
          <w:rFonts w:ascii="Arial" w:hAnsi="Arial" w:cs="Arial"/>
        </w:rPr>
        <w:t>hiperautomatizando</w:t>
      </w:r>
      <w:proofErr w:type="spellEnd"/>
      <w:r w:rsidR="00D735D3" w:rsidRPr="007C65F6">
        <w:rPr>
          <w:rFonts w:ascii="Arial" w:hAnsi="Arial" w:cs="Arial"/>
        </w:rPr>
        <w:t xml:space="preserve">, como son la industria de </w:t>
      </w:r>
      <w:r w:rsidR="00D735D3" w:rsidRPr="007C65F6">
        <w:rPr>
          <w:rFonts w:ascii="Arial" w:hAnsi="Arial" w:cs="Arial"/>
          <w:lang w:val="es-MX"/>
        </w:rPr>
        <w:t xml:space="preserve">alimentos, bebidas, farmacéuticas, </w:t>
      </w:r>
      <w:r w:rsidR="00C868A0" w:rsidRPr="007C65F6">
        <w:rPr>
          <w:rFonts w:ascii="Arial" w:hAnsi="Arial" w:cs="Arial"/>
          <w:lang w:val="es-MX"/>
        </w:rPr>
        <w:t>metal mecánico</w:t>
      </w:r>
      <w:r w:rsidR="00D735D3" w:rsidRPr="007C65F6">
        <w:rPr>
          <w:rFonts w:ascii="Arial" w:hAnsi="Arial" w:cs="Arial"/>
          <w:lang w:val="es-MX"/>
        </w:rPr>
        <w:t>, electrodomésticos</w:t>
      </w:r>
      <w:r w:rsidR="00395A9D" w:rsidRPr="007C65F6">
        <w:rPr>
          <w:rFonts w:ascii="Arial" w:hAnsi="Arial" w:cs="Arial"/>
          <w:lang w:val="es-MX"/>
        </w:rPr>
        <w:t>, entre otros</w:t>
      </w:r>
      <w:r w:rsidR="000F0D20" w:rsidRPr="007C65F6">
        <w:rPr>
          <w:rFonts w:ascii="Arial" w:hAnsi="Arial" w:cs="Arial"/>
          <w:lang w:val="es-MX"/>
        </w:rPr>
        <w:t>,</w:t>
      </w:r>
      <w:r w:rsidR="00395A9D" w:rsidRPr="007C65F6">
        <w:rPr>
          <w:rFonts w:ascii="Arial" w:hAnsi="Arial" w:cs="Arial"/>
          <w:lang w:val="es-MX"/>
        </w:rPr>
        <w:t xml:space="preserve"> </w:t>
      </w:r>
      <w:r w:rsidR="000F0D20" w:rsidRPr="007C65F6">
        <w:rPr>
          <w:rFonts w:ascii="Arial" w:hAnsi="Arial" w:cs="Arial"/>
          <w:lang w:val="es-MX"/>
        </w:rPr>
        <w:t>y</w:t>
      </w:r>
      <w:r w:rsidR="00C77765" w:rsidRPr="007C65F6">
        <w:rPr>
          <w:rFonts w:ascii="Arial" w:hAnsi="Arial" w:cs="Arial"/>
          <w:lang w:val="es-MX"/>
        </w:rPr>
        <w:t xml:space="preserve"> los beneficios que trae consigo son variados para cada sector, en el sector </w:t>
      </w:r>
      <w:r w:rsidR="00B3577B" w:rsidRPr="007C65F6">
        <w:rPr>
          <w:rFonts w:ascii="Arial" w:hAnsi="Arial" w:cs="Arial"/>
          <w:lang w:val="es-MX"/>
        </w:rPr>
        <w:t xml:space="preserve">de servicio bancarios podemos </w:t>
      </w:r>
      <w:r w:rsidR="0067272B" w:rsidRPr="007C65F6">
        <w:rPr>
          <w:rFonts w:ascii="Arial" w:hAnsi="Arial" w:cs="Arial"/>
          <w:lang w:val="es-MX"/>
        </w:rPr>
        <w:t>encontrar a</w:t>
      </w:r>
      <w:r w:rsidR="004902A2" w:rsidRPr="007C65F6">
        <w:rPr>
          <w:rFonts w:ascii="Arial" w:hAnsi="Arial" w:cs="Arial"/>
          <w:lang w:val="es-MX"/>
        </w:rPr>
        <w:t>l</w:t>
      </w:r>
      <w:r w:rsidR="0067272B" w:rsidRPr="007C65F6">
        <w:rPr>
          <w:rFonts w:ascii="Arial" w:hAnsi="Arial" w:cs="Arial"/>
          <w:lang w:val="es-MX"/>
        </w:rPr>
        <w:t xml:space="preserve"> </w:t>
      </w:r>
      <w:r w:rsidR="004902A2" w:rsidRPr="007C65F6">
        <w:rPr>
          <w:rFonts w:ascii="Arial" w:hAnsi="Arial" w:cs="Arial"/>
          <w:lang w:val="es-MX"/>
        </w:rPr>
        <w:t xml:space="preserve">Banco </w:t>
      </w:r>
      <w:r w:rsidR="0067272B" w:rsidRPr="007C65F6">
        <w:rPr>
          <w:rFonts w:ascii="Arial" w:hAnsi="Arial" w:cs="Arial"/>
          <w:lang w:val="es-MX"/>
        </w:rPr>
        <w:t>Santander</w:t>
      </w:r>
      <w:r w:rsidR="004902A2" w:rsidRPr="007C65F6">
        <w:rPr>
          <w:rFonts w:ascii="Arial" w:hAnsi="Arial" w:cs="Arial"/>
          <w:lang w:val="es-MX"/>
        </w:rPr>
        <w:t xml:space="preserve"> que logro ahorrar 2’000</w:t>
      </w:r>
      <w:r w:rsidR="00BA6407" w:rsidRPr="007C65F6">
        <w:rPr>
          <w:rFonts w:ascii="Arial" w:hAnsi="Arial" w:cs="Arial"/>
          <w:lang w:val="es-MX"/>
        </w:rPr>
        <w:t>.</w:t>
      </w:r>
      <w:r w:rsidR="004902A2" w:rsidRPr="007C65F6">
        <w:rPr>
          <w:rFonts w:ascii="Arial" w:hAnsi="Arial" w:cs="Arial"/>
          <w:lang w:val="es-MX"/>
        </w:rPr>
        <w:t>000</w:t>
      </w:r>
      <w:r w:rsidR="00BA6407" w:rsidRPr="007C65F6">
        <w:rPr>
          <w:rFonts w:ascii="Arial" w:hAnsi="Arial" w:cs="Arial"/>
          <w:lang w:val="es-MX"/>
        </w:rPr>
        <w:t xml:space="preserve"> USD en migración de </w:t>
      </w:r>
      <w:r w:rsidR="004D3D15" w:rsidRPr="007C65F6">
        <w:rPr>
          <w:rFonts w:ascii="Arial" w:hAnsi="Arial" w:cs="Arial"/>
          <w:lang w:val="es-MX"/>
        </w:rPr>
        <w:t>sistemas; en</w:t>
      </w:r>
      <w:r w:rsidR="00524F77" w:rsidRPr="007C65F6">
        <w:rPr>
          <w:rFonts w:ascii="Arial" w:hAnsi="Arial" w:cs="Arial"/>
          <w:lang w:val="es-MX"/>
        </w:rPr>
        <w:t xml:space="preserve"> el sector de la salud la empresa NHS </w:t>
      </w:r>
      <w:r w:rsidR="008F28F7" w:rsidRPr="007C65F6">
        <w:rPr>
          <w:rFonts w:ascii="Arial" w:hAnsi="Arial" w:cs="Arial"/>
          <w:lang w:val="es-MX"/>
        </w:rPr>
        <w:t>logr</w:t>
      </w:r>
      <w:r w:rsidR="00E9472F" w:rsidRPr="007C65F6">
        <w:rPr>
          <w:rFonts w:ascii="Arial" w:hAnsi="Arial" w:cs="Arial"/>
          <w:lang w:val="es-MX"/>
        </w:rPr>
        <w:t>ó</w:t>
      </w:r>
      <w:r w:rsidR="008F28F7" w:rsidRPr="007C65F6">
        <w:rPr>
          <w:rFonts w:ascii="Arial" w:hAnsi="Arial" w:cs="Arial"/>
          <w:lang w:val="es-MX"/>
        </w:rPr>
        <w:t xml:space="preserve"> monitorear los niveles de </w:t>
      </w:r>
      <w:r w:rsidR="00587067" w:rsidRPr="007C65F6">
        <w:rPr>
          <w:rFonts w:ascii="Arial" w:hAnsi="Arial" w:cs="Arial"/>
          <w:lang w:val="es-MX"/>
        </w:rPr>
        <w:t>oxígeno</w:t>
      </w:r>
      <w:r w:rsidR="008F28F7" w:rsidRPr="007C65F6">
        <w:rPr>
          <w:rFonts w:ascii="Arial" w:hAnsi="Arial" w:cs="Arial"/>
          <w:lang w:val="es-MX"/>
        </w:rPr>
        <w:t xml:space="preserve"> sin intervención humana ni interrupciones. Así </w:t>
      </w:r>
      <w:r w:rsidR="00587067" w:rsidRPr="007C65F6">
        <w:rPr>
          <w:rFonts w:ascii="Arial" w:hAnsi="Arial" w:cs="Arial"/>
          <w:lang w:val="es-MX"/>
        </w:rPr>
        <w:t xml:space="preserve">como estas, son </w:t>
      </w:r>
      <w:r w:rsidR="00D74827" w:rsidRPr="007C65F6">
        <w:rPr>
          <w:rFonts w:ascii="Arial" w:hAnsi="Arial" w:cs="Arial"/>
          <w:lang w:val="es-MX"/>
        </w:rPr>
        <w:t>cientos de empresas que han ahorrado dinero en gastos y aumentado su rendimiento y sostenibilidad en la industria.</w:t>
      </w:r>
    </w:p>
    <w:p w14:paraId="11282A78" w14:textId="62561B9F" w:rsidR="00474DDE" w:rsidRPr="007C65F6" w:rsidRDefault="0067272B" w:rsidP="007C65F6">
      <w:pPr>
        <w:spacing w:line="480" w:lineRule="auto"/>
        <w:jc w:val="both"/>
        <w:rPr>
          <w:rFonts w:ascii="Arial" w:hAnsi="Arial" w:cs="Arial"/>
          <w:lang w:val="es-MX"/>
        </w:rPr>
      </w:pPr>
      <w:r w:rsidRPr="007C65F6">
        <w:rPr>
          <w:rFonts w:ascii="Arial" w:hAnsi="Arial" w:cs="Arial"/>
          <w:lang w:val="es-MX"/>
        </w:rPr>
        <w:t xml:space="preserve"> </w:t>
      </w:r>
      <w:r w:rsidR="007C65F6">
        <w:rPr>
          <w:rFonts w:ascii="Arial" w:hAnsi="Arial" w:cs="Arial"/>
          <w:lang w:val="es-MX"/>
        </w:rPr>
        <w:tab/>
      </w:r>
      <w:r w:rsidR="00B16BA0" w:rsidRPr="007C65F6">
        <w:rPr>
          <w:rFonts w:ascii="Arial" w:hAnsi="Arial" w:cs="Arial"/>
          <w:lang w:val="es-MX"/>
        </w:rPr>
        <w:t xml:space="preserve">Según aproximaciones, </w:t>
      </w:r>
      <w:r w:rsidR="00A70903" w:rsidRPr="007C65F6">
        <w:rPr>
          <w:rFonts w:ascii="Arial" w:hAnsi="Arial" w:cs="Arial"/>
          <w:lang w:val="es-MX"/>
        </w:rPr>
        <w:t xml:space="preserve">para el año 2014 mas del 52% de las empresas del 2000 </w:t>
      </w:r>
      <w:r w:rsidR="00202BEF" w:rsidRPr="007C65F6">
        <w:rPr>
          <w:rFonts w:ascii="Arial" w:hAnsi="Arial" w:cs="Arial"/>
          <w:lang w:val="es-MX"/>
        </w:rPr>
        <w:t>habían</w:t>
      </w:r>
      <w:r w:rsidR="001C0843" w:rsidRPr="007C65F6">
        <w:rPr>
          <w:rFonts w:ascii="Arial" w:hAnsi="Arial" w:cs="Arial"/>
          <w:lang w:val="es-MX"/>
        </w:rPr>
        <w:t xml:space="preserve"> desaparecido</w:t>
      </w:r>
      <w:r w:rsidR="00835443" w:rsidRPr="007C65F6">
        <w:rPr>
          <w:rFonts w:ascii="Arial" w:hAnsi="Arial" w:cs="Arial"/>
          <w:lang w:val="es-MX"/>
        </w:rPr>
        <w:t xml:space="preserve"> a causa </w:t>
      </w:r>
      <w:r w:rsidR="004B3EE4" w:rsidRPr="007C65F6">
        <w:rPr>
          <w:rFonts w:ascii="Arial" w:hAnsi="Arial" w:cs="Arial"/>
          <w:lang w:val="es-MX"/>
        </w:rPr>
        <w:t xml:space="preserve">de la ausencia de </w:t>
      </w:r>
      <w:r w:rsidR="003029E5" w:rsidRPr="007C65F6">
        <w:rPr>
          <w:rFonts w:ascii="Arial" w:hAnsi="Arial" w:cs="Arial"/>
          <w:lang w:val="es-MX"/>
        </w:rPr>
        <w:t xml:space="preserve">innovación </w:t>
      </w:r>
      <w:r w:rsidR="004D3D15" w:rsidRPr="007C65F6">
        <w:rPr>
          <w:rFonts w:ascii="Arial" w:hAnsi="Arial" w:cs="Arial"/>
          <w:lang w:val="es-MX"/>
        </w:rPr>
        <w:t>e</w:t>
      </w:r>
      <w:r w:rsidR="003029E5" w:rsidRPr="007C65F6">
        <w:rPr>
          <w:rFonts w:ascii="Arial" w:hAnsi="Arial" w:cs="Arial"/>
          <w:lang w:val="es-MX"/>
        </w:rPr>
        <w:t xml:space="preserve"> </w:t>
      </w:r>
      <w:r w:rsidR="00EC183B" w:rsidRPr="007C65F6">
        <w:rPr>
          <w:rFonts w:ascii="Arial" w:hAnsi="Arial" w:cs="Arial"/>
          <w:lang w:val="es-MX"/>
        </w:rPr>
        <w:t xml:space="preserve">incapacidad para crear nuevas capacidades para </w:t>
      </w:r>
      <w:r w:rsidR="00860000" w:rsidRPr="007C65F6">
        <w:rPr>
          <w:rFonts w:ascii="Arial" w:hAnsi="Arial" w:cs="Arial"/>
          <w:lang w:val="es-MX"/>
        </w:rPr>
        <w:t>esta</w:t>
      </w:r>
      <w:r w:rsidR="006F25A9" w:rsidRPr="007C65F6">
        <w:rPr>
          <w:rFonts w:ascii="Arial" w:hAnsi="Arial" w:cs="Arial"/>
          <w:lang w:val="es-MX"/>
        </w:rPr>
        <w:t xml:space="preserve"> </w:t>
      </w:r>
      <w:sdt>
        <w:sdtPr>
          <w:rPr>
            <w:rFonts w:ascii="Arial" w:hAnsi="Arial" w:cs="Arial"/>
            <w:lang w:val="es-MX"/>
          </w:rPr>
          <w:id w:val="-819731700"/>
          <w:citation/>
        </w:sdtPr>
        <w:sdtEndPr/>
        <w:sdtContent>
          <w:r w:rsidR="006F25A9" w:rsidRPr="007C65F6">
            <w:rPr>
              <w:rFonts w:ascii="Arial" w:hAnsi="Arial" w:cs="Arial"/>
              <w:lang w:val="es-MX"/>
            </w:rPr>
            <w:fldChar w:fldCharType="begin"/>
          </w:r>
          <w:r w:rsidR="006F25A9" w:rsidRPr="007C65F6">
            <w:rPr>
              <w:rFonts w:ascii="Arial" w:hAnsi="Arial" w:cs="Arial"/>
              <w:lang w:val="es-MX"/>
            </w:rPr>
            <w:instrText xml:space="preserve"> CITATION Jan21 \l 2058 </w:instrText>
          </w:r>
          <w:r w:rsidR="006F25A9" w:rsidRPr="007C65F6">
            <w:rPr>
              <w:rFonts w:ascii="Arial" w:hAnsi="Arial" w:cs="Arial"/>
              <w:lang w:val="es-MX"/>
            </w:rPr>
            <w:fldChar w:fldCharType="separate"/>
          </w:r>
          <w:r w:rsidR="006F25A9" w:rsidRPr="007C65F6">
            <w:rPr>
              <w:rFonts w:ascii="Arial" w:hAnsi="Arial" w:cs="Arial"/>
              <w:noProof/>
              <w:lang w:val="es-MX"/>
            </w:rPr>
            <w:t>[4]</w:t>
          </w:r>
          <w:r w:rsidR="006F25A9" w:rsidRPr="007C65F6">
            <w:rPr>
              <w:rFonts w:ascii="Arial" w:hAnsi="Arial" w:cs="Arial"/>
              <w:lang w:val="es-MX"/>
            </w:rPr>
            <w:fldChar w:fldCharType="end"/>
          </w:r>
        </w:sdtContent>
      </w:sdt>
      <w:r w:rsidR="006F25A9" w:rsidRPr="007C65F6">
        <w:rPr>
          <w:rFonts w:ascii="Arial" w:hAnsi="Arial" w:cs="Arial"/>
          <w:lang w:val="es-MX"/>
        </w:rPr>
        <w:t>.</w:t>
      </w:r>
    </w:p>
    <w:p w14:paraId="38460827" w14:textId="594E6094" w:rsidR="007533C7" w:rsidRPr="007C65F6" w:rsidRDefault="007533C7" w:rsidP="007C65F6">
      <w:pPr>
        <w:spacing w:line="480" w:lineRule="auto"/>
        <w:ind w:firstLine="708"/>
        <w:jc w:val="both"/>
        <w:rPr>
          <w:rFonts w:ascii="Arial" w:hAnsi="Arial" w:cs="Arial"/>
        </w:rPr>
      </w:pPr>
      <w:r w:rsidRPr="007C65F6">
        <w:rPr>
          <w:rFonts w:ascii="Arial" w:hAnsi="Arial" w:cs="Arial"/>
          <w:lang w:val="es-MX"/>
        </w:rPr>
        <w:t xml:space="preserve">La actualidad </w:t>
      </w:r>
      <w:r w:rsidR="00AA7F7A" w:rsidRPr="007C65F6">
        <w:rPr>
          <w:rFonts w:ascii="Arial" w:hAnsi="Arial" w:cs="Arial"/>
          <w:lang w:val="es-MX"/>
        </w:rPr>
        <w:t>se caracteriza por los cambios</w:t>
      </w:r>
      <w:r w:rsidR="00BC0F54" w:rsidRPr="007C65F6">
        <w:rPr>
          <w:rFonts w:ascii="Arial" w:hAnsi="Arial" w:cs="Arial"/>
          <w:lang w:val="es-MX"/>
        </w:rPr>
        <w:t>, pero</w:t>
      </w:r>
      <w:r w:rsidR="00AA7F7A" w:rsidRPr="007C65F6">
        <w:rPr>
          <w:rFonts w:ascii="Arial" w:hAnsi="Arial" w:cs="Arial"/>
          <w:lang w:val="es-MX"/>
        </w:rPr>
        <w:t xml:space="preserve"> la innovación no se queda atrás, la </w:t>
      </w:r>
      <w:proofErr w:type="spellStart"/>
      <w:r w:rsidR="00AA7F7A" w:rsidRPr="007C65F6">
        <w:rPr>
          <w:rFonts w:ascii="Arial" w:hAnsi="Arial" w:cs="Arial"/>
          <w:lang w:val="es-MX"/>
        </w:rPr>
        <w:t>hiperautomatización</w:t>
      </w:r>
      <w:proofErr w:type="spellEnd"/>
      <w:r w:rsidR="00AA7F7A" w:rsidRPr="007C65F6">
        <w:rPr>
          <w:rFonts w:ascii="Arial" w:hAnsi="Arial" w:cs="Arial"/>
          <w:lang w:val="es-MX"/>
        </w:rPr>
        <w:t xml:space="preserve"> ha comenzado a destacar como un órgano vital en el</w:t>
      </w:r>
      <w:r w:rsidR="00971B61" w:rsidRPr="007C65F6">
        <w:rPr>
          <w:rFonts w:ascii="Arial" w:hAnsi="Arial" w:cs="Arial"/>
          <w:lang w:val="es-MX"/>
        </w:rPr>
        <w:t xml:space="preserve"> desarrollo de </w:t>
      </w:r>
      <w:r w:rsidR="00971B61" w:rsidRPr="007C65F6">
        <w:rPr>
          <w:rFonts w:ascii="Arial" w:hAnsi="Arial" w:cs="Arial"/>
          <w:lang w:val="es-MX"/>
        </w:rPr>
        <w:lastRenderedPageBreak/>
        <w:t>una empresa y será algo que seguirá avanzado a lo largo de los próximos años</w:t>
      </w:r>
      <w:r w:rsidR="00E14C09" w:rsidRPr="007C65F6">
        <w:rPr>
          <w:rFonts w:ascii="Arial" w:hAnsi="Arial" w:cs="Arial"/>
          <w:lang w:val="es-MX"/>
        </w:rPr>
        <w:t xml:space="preserve">, y, junto con las tecnologías digitales como la IA, el aprendizaje de </w:t>
      </w:r>
      <w:r w:rsidR="00CE4B8A" w:rsidRPr="007C65F6">
        <w:rPr>
          <w:rFonts w:ascii="Arial" w:hAnsi="Arial" w:cs="Arial"/>
          <w:lang w:val="es-MX"/>
        </w:rPr>
        <w:t>máquina, Big Data,</w:t>
      </w:r>
      <w:r w:rsidR="000F4FEF" w:rsidRPr="007C65F6">
        <w:rPr>
          <w:rFonts w:ascii="Arial" w:hAnsi="Arial" w:cs="Arial"/>
          <w:lang w:val="es-MX"/>
        </w:rPr>
        <w:t xml:space="preserve"> </w:t>
      </w:r>
      <w:r w:rsidR="006C05F0" w:rsidRPr="007C65F6">
        <w:rPr>
          <w:rFonts w:ascii="Arial" w:hAnsi="Arial" w:cs="Arial"/>
          <w:lang w:val="es-MX"/>
        </w:rPr>
        <w:t xml:space="preserve">convertirán a </w:t>
      </w:r>
      <w:r w:rsidR="00771490" w:rsidRPr="007C65F6">
        <w:rPr>
          <w:rFonts w:ascii="Arial" w:hAnsi="Arial" w:cs="Arial"/>
          <w:lang w:val="es-MX"/>
        </w:rPr>
        <w:t xml:space="preserve">las organizaciones en </w:t>
      </w:r>
      <w:r w:rsidR="00771490" w:rsidRPr="007C65F6">
        <w:rPr>
          <w:rFonts w:ascii="Arial" w:hAnsi="Arial" w:cs="Arial"/>
          <w:i/>
          <w:iCs/>
          <w:lang w:val="es-MX"/>
        </w:rPr>
        <w:t xml:space="preserve">organizaciones liquidas, </w:t>
      </w:r>
      <w:r w:rsidR="00205178" w:rsidRPr="007C65F6">
        <w:rPr>
          <w:rFonts w:ascii="Arial" w:hAnsi="Arial" w:cs="Arial"/>
          <w:lang w:val="es-MX"/>
        </w:rPr>
        <w:t>cambiantes, variables y adaptables</w:t>
      </w:r>
      <w:r w:rsidR="005A30D5" w:rsidRPr="007C65F6">
        <w:rPr>
          <w:rFonts w:ascii="Arial" w:hAnsi="Arial" w:cs="Arial"/>
          <w:lang w:val="es-MX"/>
        </w:rPr>
        <w:t xml:space="preserve">. </w:t>
      </w:r>
      <w:r w:rsidR="00886E25" w:rsidRPr="007C65F6">
        <w:rPr>
          <w:rFonts w:ascii="Arial" w:hAnsi="Arial" w:cs="Arial"/>
          <w:lang w:val="es-MX"/>
        </w:rPr>
        <w:t>Y todo es</w:t>
      </w:r>
      <w:r w:rsidR="00832DA9" w:rsidRPr="007C65F6">
        <w:rPr>
          <w:rFonts w:ascii="Arial" w:hAnsi="Arial" w:cs="Arial"/>
          <w:lang w:val="es-MX"/>
        </w:rPr>
        <w:t xml:space="preserve">to no seria posible sin la existencia de los sistemas </w:t>
      </w:r>
      <w:proofErr w:type="spellStart"/>
      <w:r w:rsidR="00832DA9" w:rsidRPr="007C65F6">
        <w:rPr>
          <w:rFonts w:ascii="Arial" w:hAnsi="Arial" w:cs="Arial"/>
          <w:lang w:val="es-MX"/>
        </w:rPr>
        <w:t>hiperautomatizados</w:t>
      </w:r>
      <w:proofErr w:type="spellEnd"/>
      <w:r w:rsidR="00832DA9" w:rsidRPr="007C65F6">
        <w:rPr>
          <w:rFonts w:ascii="Arial" w:hAnsi="Arial" w:cs="Arial"/>
          <w:lang w:val="es-MX"/>
        </w:rPr>
        <w:t>, ya que permiten mejorar la calidad, eficiencia,</w:t>
      </w:r>
      <w:r w:rsidR="000F4EBE" w:rsidRPr="007C65F6">
        <w:rPr>
          <w:rFonts w:ascii="Arial" w:hAnsi="Arial" w:cs="Arial"/>
          <w:lang w:val="es-MX"/>
        </w:rPr>
        <w:t xml:space="preserve"> velocidad, seguridad, </w:t>
      </w:r>
      <w:r w:rsidR="007E2B60" w:rsidRPr="007C65F6">
        <w:rPr>
          <w:rFonts w:ascii="Arial" w:hAnsi="Arial" w:cs="Arial"/>
          <w:lang w:val="es-MX"/>
        </w:rPr>
        <w:t>en todos los procesos de producción y análisis.</w:t>
      </w:r>
    </w:p>
    <w:p w14:paraId="1DF6ED9E" w14:textId="77777777" w:rsidR="00A44CE5" w:rsidRPr="007C65F6" w:rsidRDefault="00A44CE5" w:rsidP="007C65F6">
      <w:pPr>
        <w:spacing w:line="480" w:lineRule="auto"/>
        <w:jc w:val="both"/>
        <w:rPr>
          <w:rFonts w:ascii="Arial" w:hAnsi="Arial" w:cs="Arial"/>
        </w:rPr>
      </w:pPr>
    </w:p>
    <w:p w14:paraId="3F631B9A" w14:textId="6BBB86C9" w:rsidR="00520F01" w:rsidRPr="007C65F6" w:rsidRDefault="00520F01" w:rsidP="007C65F6">
      <w:pPr>
        <w:spacing w:line="480" w:lineRule="auto"/>
        <w:jc w:val="both"/>
        <w:rPr>
          <w:rFonts w:ascii="Arial" w:hAnsi="Arial" w:cs="Arial"/>
          <w:lang w:val="es-MX"/>
        </w:rPr>
      </w:pPr>
    </w:p>
    <w:p w14:paraId="62A94B3B" w14:textId="13B802EF" w:rsidR="00520F01" w:rsidRPr="007C65F6" w:rsidRDefault="00520F01" w:rsidP="007C65F6">
      <w:pPr>
        <w:spacing w:line="480" w:lineRule="auto"/>
        <w:rPr>
          <w:rFonts w:ascii="Arial" w:hAnsi="Arial" w:cs="Arial"/>
          <w:lang w:val="es-MX"/>
        </w:rPr>
      </w:pPr>
    </w:p>
    <w:p w14:paraId="6603D18D" w14:textId="77777777" w:rsidR="00586804" w:rsidRPr="007C65F6" w:rsidRDefault="00586804" w:rsidP="007C65F6">
      <w:pPr>
        <w:spacing w:line="480" w:lineRule="auto"/>
        <w:rPr>
          <w:rFonts w:ascii="Arial" w:hAnsi="Arial" w:cs="Arial"/>
          <w:lang w:val="es-MX"/>
        </w:rPr>
      </w:pPr>
    </w:p>
    <w:p w14:paraId="0B4768FF" w14:textId="4D93B5DC" w:rsidR="00E017B1" w:rsidRPr="007C65F6" w:rsidRDefault="00E017B1" w:rsidP="007C65F6">
      <w:pPr>
        <w:spacing w:line="480" w:lineRule="auto"/>
        <w:rPr>
          <w:rFonts w:ascii="Arial" w:hAnsi="Arial" w:cs="Arial"/>
          <w:lang w:val="es-MX"/>
        </w:rPr>
      </w:pPr>
    </w:p>
    <w:p w14:paraId="36B48DBE" w14:textId="1C6E867E" w:rsidR="00E017B1" w:rsidRDefault="00E017B1" w:rsidP="007C65F6">
      <w:pPr>
        <w:spacing w:line="480" w:lineRule="auto"/>
        <w:rPr>
          <w:rFonts w:ascii="Arial" w:hAnsi="Arial" w:cs="Arial"/>
          <w:lang w:val="es-MX"/>
        </w:rPr>
      </w:pPr>
    </w:p>
    <w:p w14:paraId="572A608C" w14:textId="0FC6AD5C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53F5555F" w14:textId="05D90B23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728CE739" w14:textId="228F67AD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728915F6" w14:textId="101C6E77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2DC67484" w14:textId="3170C904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4EDC68DB" w14:textId="78AF818E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000A294A" w14:textId="20DEA35F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182E42CA" w14:textId="41C5073D" w:rsid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3EB3906B" w14:textId="77777777" w:rsidR="007C65F6" w:rsidRPr="007C65F6" w:rsidRDefault="007C65F6" w:rsidP="007C65F6">
      <w:pPr>
        <w:spacing w:line="480" w:lineRule="auto"/>
        <w:rPr>
          <w:rFonts w:ascii="Arial" w:hAnsi="Arial" w:cs="Arial"/>
          <w:lang w:val="es-MX"/>
        </w:rPr>
      </w:pPr>
    </w:p>
    <w:p w14:paraId="7E0E859E" w14:textId="1937A551" w:rsidR="002D6EEB" w:rsidRDefault="000D0223" w:rsidP="007C65F6">
      <w:pPr>
        <w:spacing w:line="480" w:lineRule="auto"/>
        <w:rPr>
          <w:rFonts w:ascii="Arial" w:hAnsi="Arial" w:cs="Arial"/>
          <w:sz w:val="28"/>
          <w:szCs w:val="28"/>
          <w:lang w:val="es-MX"/>
        </w:rPr>
      </w:pPr>
      <w:r w:rsidRPr="007C65F6">
        <w:rPr>
          <w:rFonts w:ascii="Arial" w:hAnsi="Arial" w:cs="Arial"/>
          <w:sz w:val="28"/>
          <w:szCs w:val="28"/>
          <w:lang w:val="es-MX"/>
        </w:rPr>
        <w:lastRenderedPageBreak/>
        <w:t>Referencias</w:t>
      </w:r>
      <w:r w:rsidR="006F4251" w:rsidRPr="007C65F6">
        <w:rPr>
          <w:rFonts w:ascii="Arial" w:hAnsi="Arial" w:cs="Arial"/>
          <w:sz w:val="28"/>
          <w:szCs w:val="28"/>
          <w:lang w:val="es-MX"/>
        </w:rPr>
        <w:t xml:space="preserve"> bibliográficas</w:t>
      </w:r>
    </w:p>
    <w:p w14:paraId="06CDC62F" w14:textId="1D9C32FF" w:rsidR="00190AAA" w:rsidRPr="001A0C42" w:rsidRDefault="00190AAA" w:rsidP="007C65F6">
      <w:pPr>
        <w:spacing w:line="480" w:lineRule="auto"/>
        <w:rPr>
          <w:rFonts w:ascii="Arial" w:hAnsi="Arial" w:cs="Arial"/>
          <w:noProof/>
          <w:lang w:val="es-ES"/>
        </w:rPr>
      </w:pPr>
      <w:r w:rsidRPr="001A0C42">
        <w:rPr>
          <w:rFonts w:ascii="Arial" w:hAnsi="Arial" w:cs="Arial"/>
          <w:noProof/>
          <w:lang w:val="es-ES"/>
        </w:rPr>
        <w:t>[1]</w:t>
      </w:r>
      <w:r w:rsidRPr="001A0C42">
        <w:rPr>
          <w:rFonts w:ascii="Arial" w:hAnsi="Arial" w:cs="Arial"/>
          <w:noProof/>
          <w:lang w:val="es-ES"/>
        </w:rPr>
        <w:t>«Decide,» 24 07 2018. [En línea]. Available: https://decidesoluciones.es/hablemos-de-analitica-avanzada-breve-vistazo-a-la-ia-1/. [Último acceso: 17 4 2021].</w:t>
      </w:r>
    </w:p>
    <w:p w14:paraId="0C5D293F" w14:textId="4343606F" w:rsidR="00190AAA" w:rsidRPr="001A0C42" w:rsidRDefault="00190AAA" w:rsidP="007C65F6">
      <w:pPr>
        <w:spacing w:line="480" w:lineRule="auto"/>
        <w:rPr>
          <w:rFonts w:ascii="Arial" w:hAnsi="Arial" w:cs="Arial"/>
          <w:noProof/>
          <w:lang w:val="es-ES"/>
        </w:rPr>
      </w:pPr>
      <w:r w:rsidRPr="001A0C42">
        <w:rPr>
          <w:rFonts w:ascii="Arial" w:hAnsi="Arial" w:cs="Arial"/>
          <w:noProof/>
          <w:lang w:val="es-ES"/>
        </w:rPr>
        <w:t xml:space="preserve">[2] </w:t>
      </w:r>
      <w:r w:rsidRPr="001A0C42">
        <w:rPr>
          <w:rFonts w:ascii="Arial" w:hAnsi="Arial" w:cs="Arial"/>
          <w:noProof/>
          <w:lang w:val="es-ES"/>
        </w:rPr>
        <w:t>«BBVA,» 8 11 2019. [En línea]. Available: https://www.bbva.com/es/machine-learning-que-es-y-como-funciona/. [Último acceso: 17 4 2021].</w:t>
      </w:r>
    </w:p>
    <w:p w14:paraId="61EEFD5C" w14:textId="2F678D2B" w:rsidR="00190AAA" w:rsidRPr="001A0C42" w:rsidRDefault="00190AAA" w:rsidP="007C65F6">
      <w:pPr>
        <w:spacing w:line="480" w:lineRule="auto"/>
        <w:rPr>
          <w:rFonts w:ascii="Arial" w:hAnsi="Arial" w:cs="Arial"/>
          <w:noProof/>
          <w:lang w:val="es-ES"/>
        </w:rPr>
      </w:pPr>
      <w:r w:rsidRPr="001A0C42">
        <w:rPr>
          <w:rFonts w:ascii="Arial" w:hAnsi="Arial" w:cs="Arial"/>
          <w:noProof/>
          <w:lang w:val="es-ES"/>
        </w:rPr>
        <w:t xml:space="preserve">[3] </w:t>
      </w:r>
      <w:r w:rsidRPr="001A0C42">
        <w:rPr>
          <w:rFonts w:ascii="Arial" w:hAnsi="Arial" w:cs="Arial"/>
          <w:noProof/>
          <w:lang w:val="es-ES"/>
        </w:rPr>
        <w:t>v. p. l. p. Machine Learning, «Tecnología para los negocios,» s.f. [En línea]. Available: https://ticnegocios.camaravalencia.com/servicios/tendencias/que-es-el-machine-learning-y-ventajas-para-pymes/. [Último acceso: 17 4 2021].</w:t>
      </w:r>
    </w:p>
    <w:p w14:paraId="6EBFD8C5" w14:textId="349A0ACF" w:rsidR="00190AAA" w:rsidRPr="001A0C42" w:rsidRDefault="00190AAA" w:rsidP="007C65F6">
      <w:pPr>
        <w:spacing w:line="480" w:lineRule="auto"/>
        <w:rPr>
          <w:rFonts w:ascii="Arial" w:hAnsi="Arial" w:cs="Arial"/>
          <w:noProof/>
          <w:lang w:val="es-ES"/>
        </w:rPr>
      </w:pPr>
      <w:r w:rsidRPr="001A0C42">
        <w:rPr>
          <w:rFonts w:ascii="Arial" w:hAnsi="Arial" w:cs="Arial"/>
          <w:noProof/>
          <w:lang w:val="es-ES"/>
        </w:rPr>
        <w:t xml:space="preserve">[4] </w:t>
      </w:r>
      <w:r w:rsidRPr="001A0C42">
        <w:rPr>
          <w:rFonts w:ascii="Arial" w:hAnsi="Arial" w:cs="Arial"/>
          <w:noProof/>
          <w:lang w:val="es-ES"/>
        </w:rPr>
        <w:t xml:space="preserve">J. Bosch, Interviewee, </w:t>
      </w:r>
      <w:r w:rsidRPr="001A0C42">
        <w:rPr>
          <w:rFonts w:ascii="Arial" w:hAnsi="Arial" w:cs="Arial"/>
          <w:i/>
          <w:iCs/>
          <w:noProof/>
          <w:lang w:val="es-ES"/>
        </w:rPr>
        <w:t xml:space="preserve">Why Digitalization will kill your company Too. </w:t>
      </w:r>
      <w:r w:rsidRPr="001A0C42">
        <w:rPr>
          <w:rFonts w:ascii="Arial" w:hAnsi="Arial" w:cs="Arial"/>
          <w:noProof/>
          <w:lang w:val="es-ES"/>
        </w:rPr>
        <w:t>[Entrevista]. 17 4 2021.</w:t>
      </w:r>
    </w:p>
    <w:p w14:paraId="000BEA9A" w14:textId="6894F77F" w:rsidR="00190AAA" w:rsidRPr="001A0C42" w:rsidRDefault="00190AAA" w:rsidP="007C65F6">
      <w:pPr>
        <w:spacing w:line="480" w:lineRule="auto"/>
        <w:rPr>
          <w:rFonts w:ascii="Arial" w:hAnsi="Arial" w:cs="Arial"/>
          <w:noProof/>
          <w:lang w:val="es-ES"/>
        </w:rPr>
      </w:pPr>
      <w:r w:rsidRPr="001A0C42">
        <w:rPr>
          <w:rFonts w:ascii="Arial" w:hAnsi="Arial" w:cs="Arial"/>
          <w:noProof/>
          <w:lang w:val="es-ES"/>
        </w:rPr>
        <w:t xml:space="preserve">[5] </w:t>
      </w:r>
      <w:r w:rsidRPr="001A0C42">
        <w:rPr>
          <w:rFonts w:ascii="Arial" w:hAnsi="Arial" w:cs="Arial"/>
          <w:noProof/>
          <w:lang w:val="es-ES"/>
        </w:rPr>
        <w:t>T. Rodríguez, «Xataka,» 27 1 2017. [En línea]. Available: https://www.xataka.com/robotica-e-ia/machine-learning-y-deep-learning-como-entender-las-claves-del-presente-y-futuro-de-la-inteligencia-artificial. [Último acceso: 17 4 2021].</w:t>
      </w:r>
    </w:p>
    <w:p w14:paraId="3B065F4F" w14:textId="3F60E8B0" w:rsidR="00190AAA" w:rsidRPr="001A0C42" w:rsidRDefault="00190AAA" w:rsidP="007C65F6">
      <w:pPr>
        <w:spacing w:line="480" w:lineRule="auto"/>
        <w:rPr>
          <w:rFonts w:ascii="Arial" w:hAnsi="Arial" w:cs="Arial"/>
          <w:noProof/>
          <w:lang w:val="es-ES"/>
        </w:rPr>
      </w:pPr>
      <w:r w:rsidRPr="001A0C42">
        <w:rPr>
          <w:rFonts w:ascii="Arial" w:hAnsi="Arial" w:cs="Arial"/>
          <w:noProof/>
          <w:lang w:val="es-ES"/>
        </w:rPr>
        <w:t xml:space="preserve">[6] </w:t>
      </w:r>
      <w:r w:rsidRPr="001A0C42">
        <w:rPr>
          <w:rFonts w:ascii="Arial" w:hAnsi="Arial" w:cs="Arial"/>
          <w:noProof/>
          <w:lang w:val="es-ES"/>
        </w:rPr>
        <w:t>HIPERAUTOMATIZACIÓN, «Automation Anywhere,» s.f. [En línea]. Available: https://www.automationanywhere.com/la/rpa/hyperautomation. [Último acceso: 17 4 2021].</w:t>
      </w:r>
    </w:p>
    <w:p w14:paraId="74231DDA" w14:textId="574D30A6" w:rsidR="00190AAA" w:rsidRPr="001A0C42" w:rsidRDefault="00190AAA" w:rsidP="007C65F6">
      <w:pPr>
        <w:spacing w:line="480" w:lineRule="auto"/>
        <w:rPr>
          <w:rFonts w:ascii="Arial" w:hAnsi="Arial" w:cs="Arial"/>
          <w:lang w:val="es-MX"/>
        </w:rPr>
      </w:pPr>
      <w:r w:rsidRPr="001A0C42">
        <w:rPr>
          <w:rFonts w:ascii="Arial" w:hAnsi="Arial" w:cs="Arial"/>
          <w:noProof/>
          <w:lang w:val="es-ES"/>
        </w:rPr>
        <w:t>[7]</w:t>
      </w:r>
      <w:r w:rsidR="008931BA" w:rsidRPr="001A0C42">
        <w:rPr>
          <w:rFonts w:ascii="Arial" w:hAnsi="Arial" w:cs="Arial"/>
          <w:noProof/>
          <w:lang w:val="es-ES"/>
        </w:rPr>
        <w:t xml:space="preserve"> </w:t>
      </w:r>
      <w:r w:rsidR="008931BA" w:rsidRPr="001A0C42">
        <w:rPr>
          <w:rFonts w:ascii="Arial" w:hAnsi="Arial" w:cs="Arial"/>
          <w:noProof/>
          <w:lang w:val="es-ES"/>
        </w:rPr>
        <w:t>M. L. e. l. empresa, «Zemsania,» s.f. [En línea]. Available: https://zemsaniaglobalgroup.com/machine-learning-en-la-empresa/. [Último acceso: 17 4 2021].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629276248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s-CO"/>
        </w:rPr>
      </w:sdtEndPr>
      <w:sdtContent>
        <w:p w14:paraId="5253D520" w14:textId="69059CE7" w:rsidR="005F2021" w:rsidRPr="008931BA" w:rsidRDefault="005F2021" w:rsidP="007C65F6">
          <w:pPr>
            <w:pStyle w:val="Ttulo1"/>
            <w:spacing w:line="480" w:lineRule="auto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6FB7A02" w14:textId="77777777" w:rsidR="005F2021" w:rsidRPr="007C65F6" w:rsidRDefault="005F2021" w:rsidP="007C65F6">
              <w:pPr>
                <w:spacing w:line="480" w:lineRule="auto"/>
                <w:rPr>
                  <w:rFonts w:ascii="Arial" w:hAnsi="Arial" w:cs="Arial"/>
                  <w:noProof/>
                </w:rPr>
              </w:pPr>
              <w:r w:rsidRPr="007C65F6">
                <w:rPr>
                  <w:rFonts w:ascii="Arial" w:hAnsi="Arial" w:cs="Arial"/>
                </w:rPr>
                <w:fldChar w:fldCharType="begin"/>
              </w:r>
              <w:r w:rsidRPr="007C65F6">
                <w:rPr>
                  <w:rFonts w:ascii="Arial" w:hAnsi="Arial" w:cs="Arial"/>
                </w:rPr>
                <w:instrText>BIBLIOGRAPHY</w:instrText>
              </w:r>
              <w:r w:rsidRPr="007C65F6">
                <w:rPr>
                  <w:rFonts w:ascii="Arial" w:hAnsi="Arial" w:cs="Arial"/>
                </w:rPr>
                <w:fldChar w:fldCharType="separate"/>
              </w:r>
            </w:p>
            <w:p w14:paraId="1D7D3F67" w14:textId="77777777" w:rsidR="005F2021" w:rsidRPr="007C65F6" w:rsidRDefault="005F2021" w:rsidP="007C65F6">
              <w:pPr>
                <w:spacing w:line="480" w:lineRule="auto"/>
                <w:divId w:val="184445239"/>
                <w:rPr>
                  <w:rFonts w:ascii="Arial" w:eastAsia="Times New Roman" w:hAnsi="Arial" w:cs="Arial"/>
                  <w:noProof/>
                </w:rPr>
              </w:pPr>
            </w:p>
            <w:p w14:paraId="75240CFB" w14:textId="0901932B" w:rsidR="005F2021" w:rsidRDefault="005F2021" w:rsidP="007C65F6">
              <w:pPr>
                <w:spacing w:line="480" w:lineRule="auto"/>
              </w:pPr>
              <w:r w:rsidRPr="007C65F6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611CCA74" w14:textId="77777777" w:rsidR="000D0223" w:rsidRPr="000D0223" w:rsidRDefault="000D0223">
      <w:pPr>
        <w:rPr>
          <w:sz w:val="28"/>
          <w:szCs w:val="28"/>
          <w:lang w:val="es-MX"/>
        </w:rPr>
      </w:pPr>
    </w:p>
    <w:sectPr w:rsidR="000D0223" w:rsidRPr="000D0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66B"/>
    <w:multiLevelType w:val="hybridMultilevel"/>
    <w:tmpl w:val="1B48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7A0"/>
    <w:multiLevelType w:val="hybridMultilevel"/>
    <w:tmpl w:val="D60AFE94"/>
    <w:lvl w:ilvl="0" w:tplc="4D5AC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553F"/>
    <w:multiLevelType w:val="hybridMultilevel"/>
    <w:tmpl w:val="678CC21E"/>
    <w:lvl w:ilvl="0" w:tplc="7F5EA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771F2"/>
    <w:multiLevelType w:val="hybridMultilevel"/>
    <w:tmpl w:val="3F727EF4"/>
    <w:lvl w:ilvl="0" w:tplc="4D5AC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BC"/>
    <w:rsid w:val="00003B3F"/>
    <w:rsid w:val="00062BDC"/>
    <w:rsid w:val="00081BFD"/>
    <w:rsid w:val="00091771"/>
    <w:rsid w:val="000B00E4"/>
    <w:rsid w:val="000C0D1C"/>
    <w:rsid w:val="000D0223"/>
    <w:rsid w:val="000E6800"/>
    <w:rsid w:val="000F0D20"/>
    <w:rsid w:val="000F4EBE"/>
    <w:rsid w:val="000F4FEF"/>
    <w:rsid w:val="000F7509"/>
    <w:rsid w:val="00107B8B"/>
    <w:rsid w:val="001166BF"/>
    <w:rsid w:val="0012312E"/>
    <w:rsid w:val="001247A4"/>
    <w:rsid w:val="00130055"/>
    <w:rsid w:val="00137BAB"/>
    <w:rsid w:val="00137DF6"/>
    <w:rsid w:val="00152859"/>
    <w:rsid w:val="0016740E"/>
    <w:rsid w:val="00172CC9"/>
    <w:rsid w:val="00175D79"/>
    <w:rsid w:val="00190AAA"/>
    <w:rsid w:val="001A0C42"/>
    <w:rsid w:val="001A723E"/>
    <w:rsid w:val="001B6588"/>
    <w:rsid w:val="001C0843"/>
    <w:rsid w:val="001E7A1A"/>
    <w:rsid w:val="001F4117"/>
    <w:rsid w:val="001F57EF"/>
    <w:rsid w:val="00201EBC"/>
    <w:rsid w:val="00202BEF"/>
    <w:rsid w:val="00205178"/>
    <w:rsid w:val="00213451"/>
    <w:rsid w:val="00237098"/>
    <w:rsid w:val="002473F9"/>
    <w:rsid w:val="0027512F"/>
    <w:rsid w:val="002B5F88"/>
    <w:rsid w:val="002B72FA"/>
    <w:rsid w:val="002C420C"/>
    <w:rsid w:val="002C4A5E"/>
    <w:rsid w:val="002C5207"/>
    <w:rsid w:val="002C7E39"/>
    <w:rsid w:val="002D6EEB"/>
    <w:rsid w:val="002E3DA2"/>
    <w:rsid w:val="002F4FDC"/>
    <w:rsid w:val="00300BFF"/>
    <w:rsid w:val="003029E5"/>
    <w:rsid w:val="00324F01"/>
    <w:rsid w:val="003274AE"/>
    <w:rsid w:val="003339E3"/>
    <w:rsid w:val="00353CF7"/>
    <w:rsid w:val="00367A62"/>
    <w:rsid w:val="00371003"/>
    <w:rsid w:val="0037100A"/>
    <w:rsid w:val="003715A9"/>
    <w:rsid w:val="00372AEF"/>
    <w:rsid w:val="00376C00"/>
    <w:rsid w:val="0038053D"/>
    <w:rsid w:val="003856FC"/>
    <w:rsid w:val="00395A9D"/>
    <w:rsid w:val="003C02D1"/>
    <w:rsid w:val="003D10D2"/>
    <w:rsid w:val="003D1CAB"/>
    <w:rsid w:val="003E0D38"/>
    <w:rsid w:val="00405B3A"/>
    <w:rsid w:val="00407302"/>
    <w:rsid w:val="0042432A"/>
    <w:rsid w:val="00427D6A"/>
    <w:rsid w:val="00443ED0"/>
    <w:rsid w:val="0045797D"/>
    <w:rsid w:val="00474DDE"/>
    <w:rsid w:val="00483E89"/>
    <w:rsid w:val="004902A2"/>
    <w:rsid w:val="004B2BA3"/>
    <w:rsid w:val="004B3EE4"/>
    <w:rsid w:val="004B4551"/>
    <w:rsid w:val="004C5710"/>
    <w:rsid w:val="004D3D15"/>
    <w:rsid w:val="004D7C57"/>
    <w:rsid w:val="004F3E0E"/>
    <w:rsid w:val="00516C3F"/>
    <w:rsid w:val="00520F01"/>
    <w:rsid w:val="00524F77"/>
    <w:rsid w:val="00526C56"/>
    <w:rsid w:val="00550916"/>
    <w:rsid w:val="00561F59"/>
    <w:rsid w:val="005831EB"/>
    <w:rsid w:val="00586804"/>
    <w:rsid w:val="00587067"/>
    <w:rsid w:val="005A0A8C"/>
    <w:rsid w:val="005A30D5"/>
    <w:rsid w:val="005A7FB6"/>
    <w:rsid w:val="005C406A"/>
    <w:rsid w:val="005D3C11"/>
    <w:rsid w:val="005F2021"/>
    <w:rsid w:val="005F4862"/>
    <w:rsid w:val="005F53B6"/>
    <w:rsid w:val="006038D5"/>
    <w:rsid w:val="00643490"/>
    <w:rsid w:val="0064483D"/>
    <w:rsid w:val="0067272B"/>
    <w:rsid w:val="00694C4B"/>
    <w:rsid w:val="006959F3"/>
    <w:rsid w:val="006A2D37"/>
    <w:rsid w:val="006C05F0"/>
    <w:rsid w:val="006E16FA"/>
    <w:rsid w:val="006F25A9"/>
    <w:rsid w:val="006F4251"/>
    <w:rsid w:val="00702C0F"/>
    <w:rsid w:val="0071010F"/>
    <w:rsid w:val="00717B1C"/>
    <w:rsid w:val="007533C7"/>
    <w:rsid w:val="00771490"/>
    <w:rsid w:val="007755DB"/>
    <w:rsid w:val="00783818"/>
    <w:rsid w:val="007A426C"/>
    <w:rsid w:val="007A6CF7"/>
    <w:rsid w:val="007B3D73"/>
    <w:rsid w:val="007C65F6"/>
    <w:rsid w:val="007E2B60"/>
    <w:rsid w:val="008253FF"/>
    <w:rsid w:val="00832DA9"/>
    <w:rsid w:val="00833265"/>
    <w:rsid w:val="00835443"/>
    <w:rsid w:val="008424B6"/>
    <w:rsid w:val="00856F73"/>
    <w:rsid w:val="00860000"/>
    <w:rsid w:val="00880ABF"/>
    <w:rsid w:val="00886E25"/>
    <w:rsid w:val="00891A61"/>
    <w:rsid w:val="008931BA"/>
    <w:rsid w:val="008B4578"/>
    <w:rsid w:val="008C02D5"/>
    <w:rsid w:val="008C7DDB"/>
    <w:rsid w:val="008F28F7"/>
    <w:rsid w:val="008F7363"/>
    <w:rsid w:val="009064D8"/>
    <w:rsid w:val="00917868"/>
    <w:rsid w:val="00920F8E"/>
    <w:rsid w:val="00926C5B"/>
    <w:rsid w:val="009428D8"/>
    <w:rsid w:val="00945962"/>
    <w:rsid w:val="00945A9E"/>
    <w:rsid w:val="00964E59"/>
    <w:rsid w:val="00971B61"/>
    <w:rsid w:val="0098456F"/>
    <w:rsid w:val="00995DBD"/>
    <w:rsid w:val="009B3018"/>
    <w:rsid w:val="009B505F"/>
    <w:rsid w:val="009B5D1A"/>
    <w:rsid w:val="009C160B"/>
    <w:rsid w:val="009C270D"/>
    <w:rsid w:val="009C5BCF"/>
    <w:rsid w:val="009E7695"/>
    <w:rsid w:val="00A228D3"/>
    <w:rsid w:val="00A36D96"/>
    <w:rsid w:val="00A44CE5"/>
    <w:rsid w:val="00A64340"/>
    <w:rsid w:val="00A70903"/>
    <w:rsid w:val="00A72A8B"/>
    <w:rsid w:val="00A7719A"/>
    <w:rsid w:val="00A80A40"/>
    <w:rsid w:val="00A83A23"/>
    <w:rsid w:val="00A92244"/>
    <w:rsid w:val="00A97303"/>
    <w:rsid w:val="00AA0FC2"/>
    <w:rsid w:val="00AA618C"/>
    <w:rsid w:val="00AA7F7A"/>
    <w:rsid w:val="00AB6A53"/>
    <w:rsid w:val="00AC193C"/>
    <w:rsid w:val="00AC31B3"/>
    <w:rsid w:val="00AC4AA0"/>
    <w:rsid w:val="00AD20A9"/>
    <w:rsid w:val="00AE0216"/>
    <w:rsid w:val="00AE0C81"/>
    <w:rsid w:val="00AE5410"/>
    <w:rsid w:val="00AF549F"/>
    <w:rsid w:val="00B104DF"/>
    <w:rsid w:val="00B13A8B"/>
    <w:rsid w:val="00B16BA0"/>
    <w:rsid w:val="00B304F8"/>
    <w:rsid w:val="00B3577B"/>
    <w:rsid w:val="00B43D69"/>
    <w:rsid w:val="00B51851"/>
    <w:rsid w:val="00B54B3A"/>
    <w:rsid w:val="00B82D04"/>
    <w:rsid w:val="00B85826"/>
    <w:rsid w:val="00B85FEB"/>
    <w:rsid w:val="00B925AF"/>
    <w:rsid w:val="00B96995"/>
    <w:rsid w:val="00B977CF"/>
    <w:rsid w:val="00BA238F"/>
    <w:rsid w:val="00BA4F5E"/>
    <w:rsid w:val="00BA5FF2"/>
    <w:rsid w:val="00BA6407"/>
    <w:rsid w:val="00BC0F54"/>
    <w:rsid w:val="00C0132A"/>
    <w:rsid w:val="00C14DF0"/>
    <w:rsid w:val="00C46EE9"/>
    <w:rsid w:val="00C47481"/>
    <w:rsid w:val="00C572CD"/>
    <w:rsid w:val="00C737A4"/>
    <w:rsid w:val="00C77765"/>
    <w:rsid w:val="00C82317"/>
    <w:rsid w:val="00C868A0"/>
    <w:rsid w:val="00C86E5D"/>
    <w:rsid w:val="00CC5A7F"/>
    <w:rsid w:val="00CD7314"/>
    <w:rsid w:val="00CE4B8A"/>
    <w:rsid w:val="00CF5B5F"/>
    <w:rsid w:val="00CF5F98"/>
    <w:rsid w:val="00D12A0F"/>
    <w:rsid w:val="00D141A9"/>
    <w:rsid w:val="00D1785C"/>
    <w:rsid w:val="00D24BDC"/>
    <w:rsid w:val="00D32220"/>
    <w:rsid w:val="00D37243"/>
    <w:rsid w:val="00D735D3"/>
    <w:rsid w:val="00D74827"/>
    <w:rsid w:val="00DA38C2"/>
    <w:rsid w:val="00DA6B2F"/>
    <w:rsid w:val="00DD18D6"/>
    <w:rsid w:val="00E017B1"/>
    <w:rsid w:val="00E14C09"/>
    <w:rsid w:val="00E163AF"/>
    <w:rsid w:val="00E25B36"/>
    <w:rsid w:val="00E30AF8"/>
    <w:rsid w:val="00E34141"/>
    <w:rsid w:val="00E37B42"/>
    <w:rsid w:val="00E40648"/>
    <w:rsid w:val="00E53B93"/>
    <w:rsid w:val="00E81229"/>
    <w:rsid w:val="00E8352C"/>
    <w:rsid w:val="00E9211B"/>
    <w:rsid w:val="00E9472F"/>
    <w:rsid w:val="00EC183B"/>
    <w:rsid w:val="00F06D6C"/>
    <w:rsid w:val="00F23976"/>
    <w:rsid w:val="00F32702"/>
    <w:rsid w:val="00F436FE"/>
    <w:rsid w:val="00F47A86"/>
    <w:rsid w:val="00F63930"/>
    <w:rsid w:val="00F6605F"/>
    <w:rsid w:val="00F859AF"/>
    <w:rsid w:val="00FA1990"/>
    <w:rsid w:val="00FA45B0"/>
    <w:rsid w:val="00FD3313"/>
    <w:rsid w:val="00FD4F55"/>
    <w:rsid w:val="00FE40B9"/>
    <w:rsid w:val="00FF4C1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D141"/>
  <w15:chartTrackingRefBased/>
  <w15:docId w15:val="{280B3159-9A5F-4A54-BED2-2F6780D6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E017B1"/>
  </w:style>
  <w:style w:type="paragraph" w:styleId="Prrafodelista">
    <w:name w:val="List Paragraph"/>
    <w:basedOn w:val="Normal"/>
    <w:uiPriority w:val="34"/>
    <w:qFormat/>
    <w:rsid w:val="00B977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6E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EE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81BF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A6B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DA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Dec18</b:Tag>
    <b:SourceType>InternetSite</b:SourceType>
    <b:Guid>{0D729656-C8B5-4AC3-9264-2AB21A2192BF}</b:Guid>
    <b:Title>Decide</b:Title>
    <b:Year>2018</b:Year>
    <b:Month>07</b:Month>
    <b:Day>24</b:Day>
    <b:YearAccessed>2021</b:YearAccessed>
    <b:MonthAccessed>4</b:MonthAccessed>
    <b:DayAccessed>17</b:DayAccessed>
    <b:URL>https://decidesoluciones.es/hablemos-de-analitica-avanzada-breve-vistazo-a-la-ia-1/</b:URL>
    <b:ShortTitle>Hablemos de Analítica Avanzada: un breve vistazo a la IA I</b:ShortTitle>
    <b:Medium>Internet</b:Medium>
    <b:RefOrder>1</b:RefOrder>
  </b:Source>
  <b:Source>
    <b:Tag>Rod17</b:Tag>
    <b:SourceType>InternetSite</b:SourceType>
    <b:Guid>{4CCD6686-0276-4B94-A459-88E71059EA78}</b:Guid>
    <b:Author>
      <b:Author>
        <b:NameList>
          <b:Person>
            <b:Last>Rodríguez</b:Last>
            <b:First>Txema</b:First>
          </b:Person>
        </b:NameList>
      </b:Author>
    </b:Author>
    <b:Title>Xataka</b:Title>
    <b:Year>2017</b:Year>
    <b:Month>1</b:Month>
    <b:Day>27</b:Day>
    <b:YearAccessed>2021</b:YearAccessed>
    <b:MonthAccessed>4</b:MonthAccessed>
    <b:DayAccessed>17</b:DayAccessed>
    <b:URL>https://www.xataka.com/robotica-e-ia/machine-learning-y-deep-learning-como-entender-las-claves-del-presente-y-futuro-de-la-inteligencia-artificial</b:URL>
    <b:ShortTitle>Machine Learning y Deep Learning</b:ShortTitle>
    <b:RefOrder>5</b:RefOrder>
  </b:Source>
  <b:Source>
    <b:Tag>BBV19</b:Tag>
    <b:SourceType>InternetSite</b:SourceType>
    <b:Guid>{50A70375-7BA7-4F06-BC17-7D080E6A8573}</b:Guid>
    <b:Title>BBVA</b:Title>
    <b:Year>2019</b:Year>
    <b:Month>11</b:Month>
    <b:Day>8</b:Day>
    <b:YearAccessed>2021</b:YearAccessed>
    <b:MonthAccessed>4</b:MonthAccessed>
    <b:DayAccessed>17</b:DayAccessed>
    <b:URL>https://www.bbva.com/es/machine-learning-que-es-y-como-funciona/</b:URL>
    <b:ShortTitle>Machine learning': ¿qué es y cómo funciona?</b:ShortTitle>
    <b:Medium>Internet</b:Medium>
    <b:RefOrder>2</b:RefOrder>
  </b:Source>
  <b:Source>
    <b:Tag>HIPsf</b:Tag>
    <b:SourceType>InternetSite</b:SourceType>
    <b:Guid>{3AAC7A61-3774-42F4-8D37-4952BD052B4F}</b:Guid>
    <b:Author>
      <b:Author>
        <b:Corporate>HIPERAUTOMATIZACIÓN</b:Corporate>
      </b:Author>
    </b:Author>
    <b:Title>Automation Anywhere</b:Title>
    <b:Year>s.f</b:Year>
    <b:YearAccessed>2021</b:YearAccessed>
    <b:MonthAccessed>4</b:MonthAccessed>
    <b:DayAccessed>17</b:DayAccessed>
    <b:URL>https://www.automationanywhere.com/la/rpa/hyperautomation</b:URL>
    <b:RefOrder>6</b:RefOrder>
  </b:Source>
  <b:Source>
    <b:Tag>Jan21</b:Tag>
    <b:SourceType>Interview</b:SourceType>
    <b:Guid>{69898887-7E71-469C-AC40-32C486E25295}</b:Guid>
    <b:Title>Why Digitalization will kill your company Too</b:Title>
    <b:Year>2021</b:Year>
    <b:Month>4</b:Month>
    <b:Day>17</b:Day>
    <b:Author>
      <b:Interviewee>
        <b:NameList>
          <b:Person>
            <b:Last>Bosch</b:Last>
            <b:First>Jan</b:First>
          </b:Person>
        </b:NameList>
      </b:Interviewee>
    </b:Author>
    <b:RefOrder>4</b:RefOrder>
  </b:Source>
  <b:Source>
    <b:Tag>Macsf</b:Tag>
    <b:SourceType>InternetSite</b:SourceType>
    <b:Guid>{239FCE96-F334-4487-9DDE-C09FCC168772}</b:Guid>
    <b:Title>Zemsania</b:Title>
    <b:Year>s.f</b:Year>
    <b:Author>
      <b:Author>
        <b:NameList>
          <b:Person>
            <b:Last>empresa</b:Last>
            <b:First>Machine</b:First>
            <b:Middle>Learning en la</b:Middle>
          </b:Person>
        </b:NameList>
      </b:Author>
    </b:Author>
    <b:YearAccessed>2021</b:YearAccessed>
    <b:MonthAccessed>4</b:MonthAccessed>
    <b:DayAccessed>17</b:DayAccessed>
    <b:URL>https://zemsaniaglobalgroup.com/machine-learning-en-la-empresa/</b:URL>
    <b:RefOrder>7</b:RefOrder>
  </b:Source>
  <b:Source>
    <b:Tag>Quésf</b:Tag>
    <b:SourceType>InternetSite</b:SourceType>
    <b:Guid>{2641280F-731F-4A21-B977-B8003A1AF5F1}</b:Guid>
    <b:Author>
      <b:Author>
        <b:NameList>
          <b:Person>
            <b:Last>Machine Learning</b:Last>
            <b:First>ventajas</b:First>
            <b:Middle>para las pymes</b:Middle>
          </b:Person>
        </b:NameList>
      </b:Author>
    </b:Author>
    <b:Title>Tecnología para los negocios</b:Title>
    <b:Year>s.f</b:Year>
    <b:YearAccessed>2021</b:YearAccessed>
    <b:MonthAccessed>4</b:MonthAccessed>
    <b:DayAccessed>17</b:DayAccessed>
    <b:URL>https://ticnegocios.camaravalencia.com/servicios/tendencias/que-es-el-machine-learning-y-ventajas-para-pymes/</b:URL>
    <b:RefOrder>3</b:RefOrder>
  </b:Source>
</b:Sources>
</file>

<file path=customXml/itemProps1.xml><?xml version="1.0" encoding="utf-8"?>
<ds:datastoreItem xmlns:ds="http://schemas.openxmlformats.org/officeDocument/2006/customXml" ds:itemID="{8AA8A17F-BFE1-45E5-B176-BBEF88B7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Leon Alban</dc:creator>
  <cp:keywords/>
  <dc:description/>
  <cp:lastModifiedBy>Laura Sofia Leon Alban</cp:lastModifiedBy>
  <cp:revision>247</cp:revision>
  <dcterms:created xsi:type="dcterms:W3CDTF">2021-04-07T22:18:00Z</dcterms:created>
  <dcterms:modified xsi:type="dcterms:W3CDTF">2021-04-20T01:31:00Z</dcterms:modified>
</cp:coreProperties>
</file>