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3BADF" w14:textId="77777777" w:rsidR="004B76E8" w:rsidRPr="005F3525" w:rsidRDefault="004B76E8" w:rsidP="005F3525">
      <w:pPr>
        <w:jc w:val="center"/>
        <w:rPr>
          <w:b/>
          <w:bCs/>
          <w:sz w:val="36"/>
          <w:szCs w:val="40"/>
        </w:rPr>
      </w:pPr>
      <w:r w:rsidRPr="005F3525">
        <w:rPr>
          <w:rFonts w:hint="eastAsia"/>
          <w:b/>
          <w:bCs/>
          <w:sz w:val="36"/>
          <w:szCs w:val="40"/>
        </w:rPr>
        <w:t>피마</w:t>
      </w:r>
      <w:r w:rsidRPr="005F3525">
        <w:rPr>
          <w:b/>
          <w:bCs/>
          <w:sz w:val="36"/>
          <w:szCs w:val="40"/>
        </w:rPr>
        <w:t xml:space="preserve"> 인디언 당뇨 데이터 이진 분류 문제 해결</w:t>
      </w:r>
    </w:p>
    <w:p w14:paraId="7D04BF05" w14:textId="2A744037" w:rsidR="004B76E8" w:rsidRPr="005F3525" w:rsidRDefault="005F3525" w:rsidP="005F3525">
      <w:pPr>
        <w:jc w:val="right"/>
        <w:rPr>
          <w:rFonts w:hint="eastAsia"/>
          <w:sz w:val="18"/>
          <w:szCs w:val="20"/>
        </w:rPr>
      </w:pPr>
      <w:r w:rsidRPr="005F3525">
        <w:rPr>
          <w:rFonts w:hint="eastAsia"/>
          <w:sz w:val="18"/>
          <w:szCs w:val="20"/>
        </w:rPr>
        <w:t>20230808 오승현</w:t>
      </w:r>
    </w:p>
    <w:p w14:paraId="3A2123FE" w14:textId="17C71191" w:rsidR="004B76E8" w:rsidRDefault="005F3525" w:rsidP="005F3525">
      <w:r>
        <w:rPr>
          <w:rFonts w:hint="eastAsia"/>
        </w:rPr>
        <w:t xml:space="preserve">1. </w:t>
      </w:r>
      <w:proofErr w:type="spellStart"/>
      <w:r>
        <w:rPr>
          <w:rFonts w:hint="eastAsia"/>
        </w:rPr>
        <w:t>전처리</w:t>
      </w:r>
      <w:proofErr w:type="spellEnd"/>
      <w:r>
        <w:rPr>
          <w:rFonts w:hint="eastAsia"/>
        </w:rPr>
        <w:t xml:space="preserve"> 방식</w:t>
      </w:r>
    </w:p>
    <w:p w14:paraId="1603E2CA" w14:textId="37F22B39" w:rsidR="005F3525" w:rsidRPr="005F3525" w:rsidRDefault="005F3525" w:rsidP="005F3525">
      <w:r w:rsidRPr="005F3525">
        <w:t xml:space="preserve">본 </w:t>
      </w:r>
      <w:r>
        <w:rPr>
          <w:rFonts w:hint="eastAsia"/>
        </w:rPr>
        <w:t>프로젝트</w:t>
      </w:r>
      <w:r w:rsidRPr="005F3525">
        <w:t xml:space="preserve">에서는 피마 인디언 당뇨병 데이터셋을 활용하여 이진 분류 모델을 구축하기 전에, 데이터 품질 향상과 모델 성능 안정화를 위해 여러 단계의 </w:t>
      </w:r>
      <w:proofErr w:type="spellStart"/>
      <w:r w:rsidRPr="005F3525">
        <w:t>전처리</w:t>
      </w:r>
      <w:proofErr w:type="spellEnd"/>
      <w:r w:rsidRPr="005F3525">
        <w:t xml:space="preserve"> 과정을 수행하였다.</w:t>
      </w:r>
    </w:p>
    <w:p w14:paraId="246EA6CF" w14:textId="2E3417D9" w:rsidR="004B76E8" w:rsidRDefault="005F3525" w:rsidP="004B76E8">
      <w:r w:rsidRPr="005F3525">
        <w:t xml:space="preserve">먼저, 데이터셋 내 일부 특징 변수(Glucose, </w:t>
      </w:r>
      <w:proofErr w:type="spellStart"/>
      <w:r w:rsidRPr="005F3525">
        <w:t>BloodPressure</w:t>
      </w:r>
      <w:proofErr w:type="spellEnd"/>
      <w:r w:rsidRPr="005F3525">
        <w:t xml:space="preserve">, </w:t>
      </w:r>
      <w:proofErr w:type="spellStart"/>
      <w:r w:rsidRPr="005F3525">
        <w:t>SkinThickness</w:t>
      </w:r>
      <w:proofErr w:type="spellEnd"/>
      <w:r w:rsidRPr="005F3525">
        <w:t xml:space="preserve">, Insulin, BMI)에서 0값은 의학적으로 존재할 수 없는 비정상 값이므로, </w:t>
      </w:r>
      <w:r>
        <w:rPr>
          <w:rFonts w:hint="eastAsia"/>
        </w:rPr>
        <w:t xml:space="preserve">평균대체를 하였다. </w:t>
      </w:r>
      <w:r w:rsidRPr="005F3525">
        <w:t>이후에는 모델 학습에 앞서</w:t>
      </w:r>
      <w:r>
        <w:rPr>
          <w:rFonts w:hint="eastAsia"/>
        </w:rPr>
        <w:t xml:space="preserve"> </w:t>
      </w:r>
      <w:r w:rsidRPr="005F3525">
        <w:t xml:space="preserve">학습용 데이터와 평가용 데이터로 </w:t>
      </w:r>
      <w:r>
        <w:rPr>
          <w:rFonts w:hint="eastAsia"/>
        </w:rPr>
        <w:t>데이터를 분할하였다.</w:t>
      </w:r>
      <w:r w:rsidRPr="005F3525">
        <w:t xml:space="preserve"> 데이터 분할 과정에서는 전체의 20%를 테스트 데이터로 사용하였</w:t>
      </w:r>
      <w:r>
        <w:rPr>
          <w:rFonts w:hint="eastAsia"/>
        </w:rPr>
        <w:t xml:space="preserve">다. </w:t>
      </w:r>
      <w:r w:rsidRPr="005F3525">
        <w:t xml:space="preserve">마지막으로, 표준화를 적용하였다. 학습 데이터에 대해 먼저 평균과 표준편차를 계산하여 scaler를 학습시키고, 동일한 변환을 학습 데이터와 테스트 데이터에 동일하게 적용하였다. </w:t>
      </w:r>
    </w:p>
    <w:p w14:paraId="16E7C1AA" w14:textId="4E2E62E0" w:rsidR="005F3525" w:rsidRDefault="005F3525" w:rsidP="004B76E8">
      <w:r>
        <w:rPr>
          <w:rFonts w:hint="eastAsia"/>
        </w:rPr>
        <w:t>2.모델 생성</w:t>
      </w:r>
    </w:p>
    <w:p w14:paraId="423E2C53" w14:textId="77777777" w:rsidR="007729B6" w:rsidRDefault="007729B6" w:rsidP="004B76E8">
      <w:r w:rsidRPr="007729B6">
        <w:t xml:space="preserve">본 </w:t>
      </w:r>
      <w:r>
        <w:rPr>
          <w:rFonts w:hint="eastAsia"/>
        </w:rPr>
        <w:t>프로젝트</w:t>
      </w:r>
      <w:r w:rsidRPr="007729B6">
        <w:t xml:space="preserve">에서는 당뇨병 여부를 예측하기 위해 다양한 지도학습 모델을 적용하고 성능을 비교하였다. 적용된 모델은 Logistic Regression(및 Polynomial 변환), SVM(Linear 및 RBF), Decision Tree, Random Forest, </w:t>
      </w:r>
      <w:proofErr w:type="spellStart"/>
      <w:r w:rsidRPr="007729B6">
        <w:t>XGBoost</w:t>
      </w:r>
      <w:proofErr w:type="spellEnd"/>
      <w:r w:rsidRPr="007729B6">
        <w:t xml:space="preserve">, 그리고 간단한 다층 </w:t>
      </w:r>
      <w:proofErr w:type="spellStart"/>
      <w:r w:rsidRPr="007729B6">
        <w:t>퍼셉트론</w:t>
      </w:r>
      <w:proofErr w:type="spellEnd"/>
      <w:r w:rsidRPr="007729B6">
        <w:t xml:space="preserve"> 기반의 딥러닝 모델이다. 모든 모델은 동일한 전처리와 학습·테스트 데이터셋 분할 조건에서 평가되었다.</w:t>
      </w:r>
      <w:r w:rsidRPr="007729B6">
        <w:t xml:space="preserve"> </w:t>
      </w:r>
    </w:p>
    <w:p w14:paraId="202DE556" w14:textId="74813EE1" w:rsidR="004B76E8" w:rsidRDefault="007729B6" w:rsidP="004B76E8">
      <w:r w:rsidRPr="007729B6">
        <w:t>먼저</w:t>
      </w:r>
      <w:r>
        <w:rPr>
          <w:rFonts w:hint="eastAsia"/>
        </w:rPr>
        <w:t xml:space="preserve">, </w:t>
      </w:r>
      <w:r w:rsidRPr="007729B6">
        <w:t>기본적인 Logistic Regression을 적용한 결과, 모델의 정확도는 약 0.812 수준을 보였으며, Class 0(</w:t>
      </w:r>
      <w:proofErr w:type="spellStart"/>
      <w:r w:rsidRPr="007729B6">
        <w:t>비당뇨</w:t>
      </w:r>
      <w:proofErr w:type="spellEnd"/>
      <w:r w:rsidRPr="007729B6">
        <w:t xml:space="preserve">)에서는 높은 Precision과 Recall을 기록했지만 Class 1(당뇨)에서는 다소 Recall이 낮아 양성 클래스 탐지 성능이 제한적이었다. 혼동행렬에서도 이러한 특징이 드러나, 실제 당뇨 환자 중 일부가 음성으로 분류되는 경향이 확인되었다. 변수 중요도 분석 결과, Glucose가 가장 큰 양의 계수를 가져 모델에서 가장 중요한 변수로 나타났고, BMI와 Pregnancies, </w:t>
      </w:r>
      <w:proofErr w:type="spellStart"/>
      <w:r w:rsidRPr="007729B6">
        <w:t>DiabetesPedigreeFunction</w:t>
      </w:r>
      <w:proofErr w:type="spellEnd"/>
      <w:r w:rsidRPr="007729B6">
        <w:t xml:space="preserve"> 순으로 영향력이 높았다.</w:t>
      </w:r>
    </w:p>
    <w:p w14:paraId="0CB0850C" w14:textId="0915D429" w:rsidR="007729B6" w:rsidRDefault="007729B6" w:rsidP="004B76E8">
      <w:r w:rsidRPr="007729B6">
        <w:lastRenderedPageBreak/>
        <w:drawing>
          <wp:inline distT="0" distB="0" distL="0" distR="0" wp14:anchorId="7373960F" wp14:editId="40F48236">
            <wp:extent cx="2353390" cy="2011680"/>
            <wp:effectExtent l="0" t="0" r="8890" b="7620"/>
            <wp:docPr id="1097004692" name="그림 1" descr="텍스트, 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04692" name="그림 1" descr="텍스트, 스크린샷, 도표이(가) 표시된 사진&#10;&#10;AI 생성 콘텐츠는 정확하지 않을 수 있습니다."/>
                    <pic:cNvPicPr/>
                  </pic:nvPicPr>
                  <pic:blipFill>
                    <a:blip r:embed="rId5"/>
                    <a:stretch>
                      <a:fillRect/>
                    </a:stretch>
                  </pic:blipFill>
                  <pic:spPr>
                    <a:xfrm>
                      <a:off x="0" y="0"/>
                      <a:ext cx="2354808" cy="2012892"/>
                    </a:xfrm>
                    <a:prstGeom prst="rect">
                      <a:avLst/>
                    </a:prstGeom>
                  </pic:spPr>
                </pic:pic>
              </a:graphicData>
            </a:graphic>
          </wp:inline>
        </w:drawing>
      </w:r>
      <w:r w:rsidRPr="007729B6">
        <w:rPr>
          <w:noProof/>
        </w:rPr>
        <w:t xml:space="preserve"> </w:t>
      </w:r>
      <w:r w:rsidRPr="007729B6">
        <w:drawing>
          <wp:inline distT="0" distB="0" distL="0" distR="0" wp14:anchorId="0A612590" wp14:editId="2578CEBC">
            <wp:extent cx="3025402" cy="1188823"/>
            <wp:effectExtent l="0" t="0" r="3810" b="0"/>
            <wp:docPr id="702784279"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84279" name="그림 1" descr="텍스트, 스크린샷, 폰트, 번호이(가) 표시된 사진&#10;&#10;AI 생성 콘텐츠는 정확하지 않을 수 있습니다."/>
                    <pic:cNvPicPr/>
                  </pic:nvPicPr>
                  <pic:blipFill>
                    <a:blip r:embed="rId6"/>
                    <a:stretch>
                      <a:fillRect/>
                    </a:stretch>
                  </pic:blipFill>
                  <pic:spPr>
                    <a:xfrm>
                      <a:off x="0" y="0"/>
                      <a:ext cx="3025402" cy="1188823"/>
                    </a:xfrm>
                    <a:prstGeom prst="rect">
                      <a:avLst/>
                    </a:prstGeom>
                  </pic:spPr>
                </pic:pic>
              </a:graphicData>
            </a:graphic>
          </wp:inline>
        </w:drawing>
      </w:r>
    </w:p>
    <w:p w14:paraId="74EF83FD" w14:textId="69D59FBA" w:rsidR="007729B6" w:rsidRDefault="007729B6" w:rsidP="004B76E8">
      <w:r w:rsidRPr="007729B6">
        <w:drawing>
          <wp:inline distT="0" distB="0" distL="0" distR="0" wp14:anchorId="435D8C85" wp14:editId="2557430A">
            <wp:extent cx="5731510" cy="4410710"/>
            <wp:effectExtent l="0" t="0" r="2540" b="8890"/>
            <wp:docPr id="449296858" name="그림 1"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96858" name="그림 1" descr="텍스트, 스크린샷, 도표, 번호이(가) 표시된 사진&#10;&#10;AI 생성 콘텐츠는 정확하지 않을 수 있습니다."/>
                    <pic:cNvPicPr/>
                  </pic:nvPicPr>
                  <pic:blipFill>
                    <a:blip r:embed="rId7"/>
                    <a:stretch>
                      <a:fillRect/>
                    </a:stretch>
                  </pic:blipFill>
                  <pic:spPr>
                    <a:xfrm>
                      <a:off x="0" y="0"/>
                      <a:ext cx="5731510" cy="4410710"/>
                    </a:xfrm>
                    <a:prstGeom prst="rect">
                      <a:avLst/>
                    </a:prstGeom>
                  </pic:spPr>
                </pic:pic>
              </a:graphicData>
            </a:graphic>
          </wp:inline>
        </w:drawing>
      </w:r>
    </w:p>
    <w:p w14:paraId="4769D2F6" w14:textId="77777777" w:rsidR="007729B6" w:rsidRDefault="007729B6" w:rsidP="004B76E8"/>
    <w:p w14:paraId="3F2E8BC0" w14:textId="3D0167B3" w:rsidR="007729B6" w:rsidRDefault="007729B6" w:rsidP="004B76E8">
      <w:r w:rsidRPr="007729B6">
        <w:t xml:space="preserve">Polynomial 변환을 적용한 Logistic Regression(degree=2)은 약 0.799의 정확도를 보였으며 기본 모델 대비 성능이 크게 향상되지는 않았다. 그러나 다항식 확장 후에도 Glucose, Age, BMI 등이 상위 중요한 변수로 나타나 기본 모델과 동일한 변수 경향성을 유지하였다. 일부 교호작용 항(예: </w:t>
      </w:r>
      <w:proofErr w:type="spellStart"/>
      <w:r w:rsidRPr="007729B6">
        <w:t>Glucose×Age</w:t>
      </w:r>
      <w:proofErr w:type="spellEnd"/>
      <w:r w:rsidRPr="007729B6">
        <w:t>, Age²)이 중요 변수로 등장하였으나 모델 복잡도 증가 대비 성능 이점은 제한적이었다.</w:t>
      </w:r>
    </w:p>
    <w:p w14:paraId="67CF1C87" w14:textId="30708FB9" w:rsidR="007729B6" w:rsidRDefault="007729B6" w:rsidP="004B76E8">
      <w:pPr>
        <w:rPr>
          <w:rFonts w:hint="eastAsia"/>
        </w:rPr>
      </w:pPr>
      <w:r w:rsidRPr="007729B6">
        <w:lastRenderedPageBreak/>
        <w:drawing>
          <wp:inline distT="0" distB="0" distL="0" distR="0" wp14:anchorId="466B26F1" wp14:editId="42C6F0EB">
            <wp:extent cx="3162300" cy="1750834"/>
            <wp:effectExtent l="0" t="0" r="0" b="1905"/>
            <wp:docPr id="1834379409"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79409" name="그림 1" descr="텍스트, 스크린샷, 폰트, 번호이(가) 표시된 사진&#10;&#10;AI 생성 콘텐츠는 정확하지 않을 수 있습니다."/>
                    <pic:cNvPicPr/>
                  </pic:nvPicPr>
                  <pic:blipFill>
                    <a:blip r:embed="rId8"/>
                    <a:stretch>
                      <a:fillRect/>
                    </a:stretch>
                  </pic:blipFill>
                  <pic:spPr>
                    <a:xfrm>
                      <a:off x="0" y="0"/>
                      <a:ext cx="3168642" cy="1754345"/>
                    </a:xfrm>
                    <a:prstGeom prst="rect">
                      <a:avLst/>
                    </a:prstGeom>
                  </pic:spPr>
                </pic:pic>
              </a:graphicData>
            </a:graphic>
          </wp:inline>
        </w:drawing>
      </w:r>
      <w:r w:rsidRPr="007729B6">
        <w:rPr>
          <w:noProof/>
        </w:rPr>
        <w:t xml:space="preserve"> </w:t>
      </w:r>
      <w:r w:rsidRPr="007729B6">
        <w:drawing>
          <wp:inline distT="0" distB="0" distL="0" distR="0" wp14:anchorId="2F92DA40" wp14:editId="4557FF9C">
            <wp:extent cx="3345180" cy="4738415"/>
            <wp:effectExtent l="0" t="0" r="7620" b="5080"/>
            <wp:docPr id="1588484139" name="그림 1" descr="텍스트, 메뉴,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4139" name="그림 1" descr="텍스트, 메뉴, 스크린샷, 폰트이(가) 표시된 사진&#10;&#10;AI 생성 콘텐츠는 정확하지 않을 수 있습니다."/>
                    <pic:cNvPicPr/>
                  </pic:nvPicPr>
                  <pic:blipFill>
                    <a:blip r:embed="rId9"/>
                    <a:stretch>
                      <a:fillRect/>
                    </a:stretch>
                  </pic:blipFill>
                  <pic:spPr>
                    <a:xfrm>
                      <a:off x="0" y="0"/>
                      <a:ext cx="3351386" cy="4747205"/>
                    </a:xfrm>
                    <a:prstGeom prst="rect">
                      <a:avLst/>
                    </a:prstGeom>
                  </pic:spPr>
                </pic:pic>
              </a:graphicData>
            </a:graphic>
          </wp:inline>
        </w:drawing>
      </w:r>
    </w:p>
    <w:p w14:paraId="1BC3D894" w14:textId="2A2AFB62" w:rsidR="004B76E8" w:rsidRDefault="004B76E8" w:rsidP="004B76E8"/>
    <w:p w14:paraId="23AE3951" w14:textId="08D6EBEE" w:rsidR="007729B6" w:rsidRDefault="007729B6" w:rsidP="004B76E8">
      <w:pPr>
        <w:rPr>
          <w:rFonts w:hint="eastAsia"/>
        </w:rPr>
      </w:pPr>
      <w:r w:rsidRPr="007729B6">
        <w:t xml:space="preserve">SVM 모델 비교에서는 Linear SVM이 가장 우수한 성능을 보였다. Linear SVM의 정확도는 0.825로 본 프로젝트에서 실험한 모든 모델 중 가장 높은 수치를 기록하였다. 분류 보고서에서도 Class 0에 대해 매우 높은 Recall(0.91)을 보여 음성 클래스 분류 성능이 뛰어났고, Class 1에서도 비교적 안정적인 Precision을 유지하였다. 혼동행렬 역시 다른 모델 대비 </w:t>
      </w:r>
      <w:proofErr w:type="spellStart"/>
      <w:r w:rsidRPr="007729B6">
        <w:t>오분류</w:t>
      </w:r>
      <w:proofErr w:type="spellEnd"/>
      <w:r w:rsidRPr="007729B6">
        <w:t xml:space="preserve"> 수가 적었다. 변수 중요도(가중치 절대값) 분석에서도 Glucose가 가장 중요한 변수였으며, BMI, Pregnancies, </w:t>
      </w:r>
      <w:proofErr w:type="spellStart"/>
      <w:r w:rsidRPr="007729B6">
        <w:t>DiabetesPedigreeFunction</w:t>
      </w:r>
      <w:proofErr w:type="spellEnd"/>
      <w:r w:rsidRPr="007729B6">
        <w:t xml:space="preserve"> 등이 뒤를 이었다. 이는 Logistic Regression과 유사하게 혈당 관련 변수가 당뇨 예측에 핵심적임을 나타낸다.</w:t>
      </w:r>
    </w:p>
    <w:p w14:paraId="4358726B" w14:textId="49AA24E2" w:rsidR="004B76E8" w:rsidRDefault="007729B6" w:rsidP="004B76E8">
      <w:r w:rsidRPr="007729B6">
        <w:lastRenderedPageBreak/>
        <w:drawing>
          <wp:inline distT="0" distB="0" distL="0" distR="0" wp14:anchorId="25BC22FC" wp14:editId="5E92BCB4">
            <wp:extent cx="2979678" cy="1851820"/>
            <wp:effectExtent l="0" t="0" r="0" b="0"/>
            <wp:docPr id="160112640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26404" name="그림 1" descr="텍스트, 스크린샷, 폰트, 번호이(가) 표시된 사진&#10;&#10;AI 생성 콘텐츠는 정확하지 않을 수 있습니다."/>
                    <pic:cNvPicPr/>
                  </pic:nvPicPr>
                  <pic:blipFill>
                    <a:blip r:embed="rId10"/>
                    <a:stretch>
                      <a:fillRect/>
                    </a:stretch>
                  </pic:blipFill>
                  <pic:spPr>
                    <a:xfrm>
                      <a:off x="0" y="0"/>
                      <a:ext cx="2979678" cy="1851820"/>
                    </a:xfrm>
                    <a:prstGeom prst="rect">
                      <a:avLst/>
                    </a:prstGeom>
                  </pic:spPr>
                </pic:pic>
              </a:graphicData>
            </a:graphic>
          </wp:inline>
        </w:drawing>
      </w:r>
      <w:r w:rsidRPr="007729B6">
        <w:rPr>
          <w:noProof/>
        </w:rPr>
        <w:t xml:space="preserve"> </w:t>
      </w:r>
      <w:r w:rsidRPr="007729B6">
        <w:drawing>
          <wp:inline distT="0" distB="0" distL="0" distR="0" wp14:anchorId="59BB770D" wp14:editId="0607BA0F">
            <wp:extent cx="2263336" cy="1295512"/>
            <wp:effectExtent l="0" t="0" r="3810" b="0"/>
            <wp:docPr id="301791550"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91550" name="그림 1" descr="텍스트, 스크린샷, 폰트, 번호이(가) 표시된 사진&#10;&#10;AI 생성 콘텐츠는 정확하지 않을 수 있습니다."/>
                    <pic:cNvPicPr/>
                  </pic:nvPicPr>
                  <pic:blipFill>
                    <a:blip r:embed="rId11"/>
                    <a:stretch>
                      <a:fillRect/>
                    </a:stretch>
                  </pic:blipFill>
                  <pic:spPr>
                    <a:xfrm>
                      <a:off x="0" y="0"/>
                      <a:ext cx="2263336" cy="1295512"/>
                    </a:xfrm>
                    <a:prstGeom prst="rect">
                      <a:avLst/>
                    </a:prstGeom>
                  </pic:spPr>
                </pic:pic>
              </a:graphicData>
            </a:graphic>
          </wp:inline>
        </w:drawing>
      </w:r>
    </w:p>
    <w:p w14:paraId="7039CEA4" w14:textId="77777777" w:rsidR="007729B6" w:rsidRDefault="007729B6" w:rsidP="004B76E8"/>
    <w:p w14:paraId="67EC99C8" w14:textId="1D0CFB3A" w:rsidR="007729B6" w:rsidRDefault="007729B6" w:rsidP="004B76E8">
      <w:r w:rsidRPr="007729B6">
        <w:t>반면, 비선형 커널을 사용하는 RBF SVM은 정확도가 0.779로 Linear SVM보다 낮았고, Class 1에서 Recall이 크게 떨어져 양성 판별 성능이 충분하지 않았다. 이는 현재 데이터 규모와 분포 특성상 비선형 경계가 복잡한 모델이 반드시 성능을 높이지 않음을 보여준다.</w:t>
      </w:r>
    </w:p>
    <w:p w14:paraId="7E0CA87A" w14:textId="6B000AB5" w:rsidR="007729B6" w:rsidRDefault="007729B6" w:rsidP="004B76E8">
      <w:r w:rsidRPr="007729B6">
        <w:drawing>
          <wp:inline distT="0" distB="0" distL="0" distR="0" wp14:anchorId="7BA7B152" wp14:editId="247BC375">
            <wp:extent cx="3086367" cy="1813717"/>
            <wp:effectExtent l="0" t="0" r="0" b="0"/>
            <wp:docPr id="526862887"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62887" name="그림 1" descr="텍스트, 스크린샷, 폰트, 번호이(가) 표시된 사진&#10;&#10;AI 생성 콘텐츠는 정확하지 않을 수 있습니다."/>
                    <pic:cNvPicPr/>
                  </pic:nvPicPr>
                  <pic:blipFill>
                    <a:blip r:embed="rId12"/>
                    <a:stretch>
                      <a:fillRect/>
                    </a:stretch>
                  </pic:blipFill>
                  <pic:spPr>
                    <a:xfrm>
                      <a:off x="0" y="0"/>
                      <a:ext cx="3086367" cy="1813717"/>
                    </a:xfrm>
                    <a:prstGeom prst="rect">
                      <a:avLst/>
                    </a:prstGeom>
                  </pic:spPr>
                </pic:pic>
              </a:graphicData>
            </a:graphic>
          </wp:inline>
        </w:drawing>
      </w:r>
    </w:p>
    <w:p w14:paraId="768E10C3" w14:textId="77777777" w:rsidR="007729B6" w:rsidRDefault="007729B6" w:rsidP="004B76E8"/>
    <w:p w14:paraId="33A14A44" w14:textId="60A35C8E" w:rsidR="007729B6" w:rsidRDefault="007729B6" w:rsidP="004B76E8">
      <w:r w:rsidRPr="007729B6">
        <w:t xml:space="preserve">Decision Tree 모델은 약 0.779의 정확도를 기록하였으며 단일 트리 구조로 인해 </w:t>
      </w:r>
      <w:proofErr w:type="spellStart"/>
      <w:r w:rsidRPr="007729B6">
        <w:t>과적합</w:t>
      </w:r>
      <w:proofErr w:type="spellEnd"/>
      <w:r w:rsidRPr="007729B6">
        <w:t xml:space="preserve"> 경향이 부분적으로 나타났다. 주요 분기 기준 역시 Glucose, </w:t>
      </w:r>
      <w:proofErr w:type="spellStart"/>
      <w:r w:rsidRPr="007729B6">
        <w:t>DiabetesPedigreeFunction</w:t>
      </w:r>
      <w:proofErr w:type="spellEnd"/>
      <w:r w:rsidRPr="007729B6">
        <w:t>, Age 등이었으며 전체적으로 변수 중요도에서 Glucose의 비중이 가장 컸다. 하지만 단일 트리 기반은 안정성과 일반화 성능에서 제약이 있었다.</w:t>
      </w:r>
    </w:p>
    <w:p w14:paraId="3D373595" w14:textId="24EE67DA" w:rsidR="007729B6" w:rsidRDefault="007729B6" w:rsidP="004B76E8">
      <w:pPr>
        <w:rPr>
          <w:rFonts w:hint="eastAsia"/>
        </w:rPr>
      </w:pPr>
      <w:r w:rsidRPr="007729B6">
        <w:drawing>
          <wp:inline distT="0" distB="0" distL="0" distR="0" wp14:anchorId="38AD5F90" wp14:editId="3827D4A9">
            <wp:extent cx="2621280" cy="970600"/>
            <wp:effectExtent l="0" t="0" r="7620" b="1270"/>
            <wp:docPr id="987686672"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86672" name="그림 1" descr="텍스트, 스크린샷, 폰트, 번호이(가) 표시된 사진&#10;&#10;AI 생성 콘텐츠는 정확하지 않을 수 있습니다."/>
                    <pic:cNvPicPr/>
                  </pic:nvPicPr>
                  <pic:blipFill>
                    <a:blip r:embed="rId13"/>
                    <a:stretch>
                      <a:fillRect/>
                    </a:stretch>
                  </pic:blipFill>
                  <pic:spPr>
                    <a:xfrm>
                      <a:off x="0" y="0"/>
                      <a:ext cx="2623722" cy="971504"/>
                    </a:xfrm>
                    <a:prstGeom prst="rect">
                      <a:avLst/>
                    </a:prstGeom>
                  </pic:spPr>
                </pic:pic>
              </a:graphicData>
            </a:graphic>
          </wp:inline>
        </w:drawing>
      </w:r>
      <w:r w:rsidRPr="007729B6">
        <w:rPr>
          <w:noProof/>
        </w:rPr>
        <w:t xml:space="preserve"> </w:t>
      </w:r>
      <w:r w:rsidRPr="007729B6">
        <w:rPr>
          <w:noProof/>
        </w:rPr>
        <w:drawing>
          <wp:inline distT="0" distB="0" distL="0" distR="0" wp14:anchorId="6912D090" wp14:editId="61E815D5">
            <wp:extent cx="2895600" cy="1062548"/>
            <wp:effectExtent l="0" t="0" r="0" b="4445"/>
            <wp:docPr id="368605612" name="그림 1" descr="텍스트, 스크린샷, 폰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05612" name="그림 1" descr="텍스트, 스크린샷, 폰트, 영수증이(가) 표시된 사진&#10;&#10;AI 생성 콘텐츠는 정확하지 않을 수 있습니다."/>
                    <pic:cNvPicPr/>
                  </pic:nvPicPr>
                  <pic:blipFill>
                    <a:blip r:embed="rId14"/>
                    <a:stretch>
                      <a:fillRect/>
                    </a:stretch>
                  </pic:blipFill>
                  <pic:spPr>
                    <a:xfrm>
                      <a:off x="0" y="0"/>
                      <a:ext cx="2898489" cy="1063608"/>
                    </a:xfrm>
                    <a:prstGeom prst="rect">
                      <a:avLst/>
                    </a:prstGeom>
                  </pic:spPr>
                </pic:pic>
              </a:graphicData>
            </a:graphic>
          </wp:inline>
        </w:drawing>
      </w:r>
      <w:r w:rsidRPr="007729B6">
        <w:rPr>
          <w:noProof/>
        </w:rPr>
        <w:t xml:space="preserve"> </w:t>
      </w:r>
      <w:r w:rsidRPr="007729B6">
        <w:drawing>
          <wp:inline distT="0" distB="0" distL="0" distR="0" wp14:anchorId="56FD8FAB" wp14:editId="587D7739">
            <wp:extent cx="556308" cy="381033"/>
            <wp:effectExtent l="0" t="0" r="0" b="0"/>
            <wp:docPr id="1876275521" name="그림 1" descr="텍스트, 시계,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75521" name="그림 1" descr="텍스트, 시계, 폰트이(가) 표시된 사진&#10;&#10;AI 생성 콘텐츠는 정확하지 않을 수 있습니다."/>
                    <pic:cNvPicPr/>
                  </pic:nvPicPr>
                  <pic:blipFill>
                    <a:blip r:embed="rId15"/>
                    <a:stretch>
                      <a:fillRect/>
                    </a:stretch>
                  </pic:blipFill>
                  <pic:spPr>
                    <a:xfrm>
                      <a:off x="0" y="0"/>
                      <a:ext cx="556308" cy="381033"/>
                    </a:xfrm>
                    <a:prstGeom prst="rect">
                      <a:avLst/>
                    </a:prstGeom>
                  </pic:spPr>
                </pic:pic>
              </a:graphicData>
            </a:graphic>
          </wp:inline>
        </w:drawing>
      </w:r>
    </w:p>
    <w:p w14:paraId="2369D170" w14:textId="77777777" w:rsidR="007729B6" w:rsidRDefault="007729B6" w:rsidP="004B76E8"/>
    <w:p w14:paraId="6DB1D0DE" w14:textId="77777777" w:rsidR="007729B6" w:rsidRDefault="007729B6" w:rsidP="004B76E8">
      <w:r w:rsidRPr="007729B6">
        <w:lastRenderedPageBreak/>
        <w:t xml:space="preserve">Random Forest 모델은 정확도 약 0.799로 단일 트리보다 안정적인 성능을 보였으며, 양성 클래스(Class 1)에서도 비교적 균형 잡힌 F1-score를 기록하였다. 변수 중요도는 Glucose, BMI, Age 순으로 높았으며, 이는 의료적으로도 합리적인 결과이다. </w:t>
      </w:r>
    </w:p>
    <w:p w14:paraId="6E2CB8F1" w14:textId="4633A904" w:rsidR="007729B6" w:rsidRDefault="007729B6" w:rsidP="004B76E8">
      <w:r w:rsidRPr="007729B6">
        <w:drawing>
          <wp:inline distT="0" distB="0" distL="0" distR="0" wp14:anchorId="12E31AF3" wp14:editId="2AF8EEFA">
            <wp:extent cx="3033023" cy="1851820"/>
            <wp:effectExtent l="0" t="0" r="0" b="0"/>
            <wp:docPr id="1893636739"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6739" name="그림 1" descr="텍스트, 스크린샷, 폰트, 번호이(가) 표시된 사진&#10;&#10;AI 생성 콘텐츠는 정확하지 않을 수 있습니다."/>
                    <pic:cNvPicPr/>
                  </pic:nvPicPr>
                  <pic:blipFill>
                    <a:blip r:embed="rId16"/>
                    <a:stretch>
                      <a:fillRect/>
                    </a:stretch>
                  </pic:blipFill>
                  <pic:spPr>
                    <a:xfrm>
                      <a:off x="0" y="0"/>
                      <a:ext cx="3033023" cy="1851820"/>
                    </a:xfrm>
                    <a:prstGeom prst="rect">
                      <a:avLst/>
                    </a:prstGeom>
                  </pic:spPr>
                </pic:pic>
              </a:graphicData>
            </a:graphic>
          </wp:inline>
        </w:drawing>
      </w:r>
      <w:r w:rsidRPr="007729B6">
        <w:rPr>
          <w:noProof/>
        </w:rPr>
        <w:t xml:space="preserve"> </w:t>
      </w:r>
      <w:r w:rsidRPr="007729B6">
        <w:drawing>
          <wp:inline distT="0" distB="0" distL="0" distR="0" wp14:anchorId="2BEFCFB0" wp14:editId="3DDCCCDF">
            <wp:extent cx="5731510" cy="4189730"/>
            <wp:effectExtent l="0" t="0" r="2540" b="1270"/>
            <wp:docPr id="392491664" name="그림 1"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91664" name="그림 1" descr="텍스트, 스크린샷, 도표, 폰트이(가) 표시된 사진&#10;&#10;AI 생성 콘텐츠는 정확하지 않을 수 있습니다."/>
                    <pic:cNvPicPr/>
                  </pic:nvPicPr>
                  <pic:blipFill>
                    <a:blip r:embed="rId17"/>
                    <a:stretch>
                      <a:fillRect/>
                    </a:stretch>
                  </pic:blipFill>
                  <pic:spPr>
                    <a:xfrm>
                      <a:off x="0" y="0"/>
                      <a:ext cx="5731510" cy="4189730"/>
                    </a:xfrm>
                    <a:prstGeom prst="rect">
                      <a:avLst/>
                    </a:prstGeom>
                  </pic:spPr>
                </pic:pic>
              </a:graphicData>
            </a:graphic>
          </wp:inline>
        </w:drawing>
      </w:r>
    </w:p>
    <w:p w14:paraId="045E20D8" w14:textId="59A6C6FD" w:rsidR="007729B6" w:rsidRDefault="007729B6" w:rsidP="004B76E8">
      <w:proofErr w:type="spellStart"/>
      <w:r w:rsidRPr="007729B6">
        <w:t>XGBoost</w:t>
      </w:r>
      <w:proofErr w:type="spellEnd"/>
      <w:r w:rsidRPr="007729B6">
        <w:t xml:space="preserve"> 역시 약 0.805의 정확도를 보였으며 Random Forest와 유사한 성능 패턴을 보여주었는데, 중요 변수 역시 Glucose가 가장 큰 비중을 차지하였다.</w:t>
      </w:r>
    </w:p>
    <w:p w14:paraId="077FA3AD" w14:textId="04659F80" w:rsidR="007729B6" w:rsidRDefault="007729B6" w:rsidP="004B76E8">
      <w:pPr>
        <w:rPr>
          <w:noProof/>
        </w:rPr>
      </w:pPr>
      <w:r w:rsidRPr="007729B6">
        <w:lastRenderedPageBreak/>
        <w:drawing>
          <wp:inline distT="0" distB="0" distL="0" distR="0" wp14:anchorId="401B8B70" wp14:editId="3A5B5349">
            <wp:extent cx="2956816" cy="1828958"/>
            <wp:effectExtent l="0" t="0" r="0" b="0"/>
            <wp:docPr id="1189725437"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25437" name="그림 1" descr="텍스트, 스크린샷, 폰트, 번호이(가) 표시된 사진&#10;&#10;AI 생성 콘텐츠는 정확하지 않을 수 있습니다."/>
                    <pic:cNvPicPr/>
                  </pic:nvPicPr>
                  <pic:blipFill>
                    <a:blip r:embed="rId18"/>
                    <a:stretch>
                      <a:fillRect/>
                    </a:stretch>
                  </pic:blipFill>
                  <pic:spPr>
                    <a:xfrm>
                      <a:off x="0" y="0"/>
                      <a:ext cx="2956816" cy="1828958"/>
                    </a:xfrm>
                    <a:prstGeom prst="rect">
                      <a:avLst/>
                    </a:prstGeom>
                  </pic:spPr>
                </pic:pic>
              </a:graphicData>
            </a:graphic>
          </wp:inline>
        </w:drawing>
      </w:r>
      <w:r w:rsidRPr="007729B6">
        <w:rPr>
          <w:noProof/>
        </w:rPr>
        <w:t xml:space="preserve"> </w:t>
      </w:r>
      <w:r w:rsidRPr="007729B6">
        <w:drawing>
          <wp:inline distT="0" distB="0" distL="0" distR="0" wp14:anchorId="679B3F62" wp14:editId="35631230">
            <wp:extent cx="5731510" cy="4977130"/>
            <wp:effectExtent l="0" t="0" r="2540" b="0"/>
            <wp:docPr id="1207790357" name="그림 1" descr="텍스트, 스크린샷, 평행,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90357" name="그림 1" descr="텍스트, 스크린샷, 평행, 도표이(가) 표시된 사진&#10;&#10;AI 생성 콘텐츠는 정확하지 않을 수 있습니다."/>
                    <pic:cNvPicPr/>
                  </pic:nvPicPr>
                  <pic:blipFill>
                    <a:blip r:embed="rId19"/>
                    <a:stretch>
                      <a:fillRect/>
                    </a:stretch>
                  </pic:blipFill>
                  <pic:spPr>
                    <a:xfrm>
                      <a:off x="0" y="0"/>
                      <a:ext cx="5731510" cy="4977130"/>
                    </a:xfrm>
                    <a:prstGeom prst="rect">
                      <a:avLst/>
                    </a:prstGeom>
                  </pic:spPr>
                </pic:pic>
              </a:graphicData>
            </a:graphic>
          </wp:inline>
        </w:drawing>
      </w:r>
    </w:p>
    <w:p w14:paraId="68D52DCC" w14:textId="77777777" w:rsidR="007729B6" w:rsidRDefault="007729B6" w:rsidP="004B76E8">
      <w:pPr>
        <w:rPr>
          <w:noProof/>
        </w:rPr>
      </w:pPr>
    </w:p>
    <w:p w14:paraId="34FE9B93" w14:textId="45CD687F" w:rsidR="007729B6" w:rsidRDefault="007729B6" w:rsidP="004B76E8">
      <w:r w:rsidRPr="007729B6">
        <w:t xml:space="preserve">마지막으로 다층 </w:t>
      </w:r>
      <w:proofErr w:type="spellStart"/>
      <w:r w:rsidRPr="007729B6">
        <w:t>퍼셉트론</w:t>
      </w:r>
      <w:proofErr w:type="spellEnd"/>
      <w:r w:rsidRPr="007729B6">
        <w:t xml:space="preserve"> 기반의 딥러닝 모델은 약 0.81 수준의 정확도를 기록하여 전통적인 기계학습 모델 대비 큰 성능 향상은 없었다. 이는 모델 파라미터 수에 비해 데이터가 충분히 크지 않기 때문이며, 구조적으로 복잡한 딥러닝 모델을 적용하더라도 이 문제에서는 큰 이득이 없음을 시사한다.</w:t>
      </w:r>
    </w:p>
    <w:p w14:paraId="3FE3A6D1" w14:textId="7885B58C" w:rsidR="007729B6" w:rsidRDefault="007729B6" w:rsidP="004B76E8">
      <w:r w:rsidRPr="007729B6">
        <w:lastRenderedPageBreak/>
        <w:drawing>
          <wp:inline distT="0" distB="0" distL="0" distR="0" wp14:anchorId="3C92BD43" wp14:editId="3E3B838F">
            <wp:extent cx="3063505" cy="2270957"/>
            <wp:effectExtent l="0" t="0" r="3810" b="0"/>
            <wp:docPr id="402940737"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40737" name="그림 1" descr="텍스트, 스크린샷, 폰트, 번호이(가) 표시된 사진&#10;&#10;AI 생성 콘텐츠는 정확하지 않을 수 있습니다."/>
                    <pic:cNvPicPr/>
                  </pic:nvPicPr>
                  <pic:blipFill>
                    <a:blip r:embed="rId20"/>
                    <a:stretch>
                      <a:fillRect/>
                    </a:stretch>
                  </pic:blipFill>
                  <pic:spPr>
                    <a:xfrm>
                      <a:off x="0" y="0"/>
                      <a:ext cx="3063505" cy="2270957"/>
                    </a:xfrm>
                    <a:prstGeom prst="rect">
                      <a:avLst/>
                    </a:prstGeom>
                  </pic:spPr>
                </pic:pic>
              </a:graphicData>
            </a:graphic>
          </wp:inline>
        </w:drawing>
      </w:r>
    </w:p>
    <w:p w14:paraId="15240DDF" w14:textId="77777777" w:rsidR="007729B6" w:rsidRDefault="007729B6" w:rsidP="004B76E8">
      <w:pPr>
        <w:rPr>
          <w:rFonts w:hint="eastAsia"/>
        </w:rPr>
      </w:pPr>
    </w:p>
    <w:p w14:paraId="33040692" w14:textId="77777777" w:rsidR="007729B6" w:rsidRPr="007729B6" w:rsidRDefault="007729B6" w:rsidP="007729B6">
      <w:r w:rsidRPr="007729B6">
        <w:t xml:space="preserve">종합적으로 비교한 결과, 본 연구의 데이터셋에서는 Linear SVM이 Accuracy=0.825로 가장 우수한 모델로 확인되었다. 다른 모델 대비 과적합이 덜 발생하며, 해석 가능한 계수를 기반으로 변수 중요도도 명확하게 확인할 수 있다는 점에서 활용성이 높다. 특히 Glucose(혈당)는 모든 모델에서 공통적으로 가장 중요한 변수로 나타났으며, BMI, Age, Pregnancies 등의 신체 및 임상적 요소가 그 뒤를 이었다. 이는 당뇨 예측의 도메인 특성과도 일치하는 결과이다. 따라서 본 프로젝트에서는 Linear SVM을 최종 모델로 선정하였으며, 본 모델의 파라미터(kernel='linear', probability=True, </w:t>
      </w:r>
      <w:proofErr w:type="spellStart"/>
      <w:r w:rsidRPr="007729B6">
        <w:t>random_state</w:t>
      </w:r>
      <w:proofErr w:type="spellEnd"/>
      <w:r w:rsidRPr="007729B6">
        <w:t>=5)는 단순하면서도 안정적인 성능을 제공하였다.</w:t>
      </w:r>
    </w:p>
    <w:p w14:paraId="586B3324" w14:textId="77777777" w:rsidR="004B76E8" w:rsidRPr="007729B6" w:rsidRDefault="004B76E8" w:rsidP="004B76E8"/>
    <w:p w14:paraId="3F82196B" w14:textId="636C6B7C" w:rsidR="002547B3" w:rsidRDefault="007729B6" w:rsidP="004B76E8">
      <w:r>
        <w:rPr>
          <w:rFonts w:hint="eastAsia"/>
        </w:rPr>
        <w:t xml:space="preserve">3. </w:t>
      </w:r>
      <w:proofErr w:type="spellStart"/>
      <w:r w:rsidR="004B76E8">
        <w:t>ipynb</w:t>
      </w:r>
      <w:proofErr w:type="spellEnd"/>
      <w:r w:rsidR="004B76E8">
        <w:t>코드 확인 가능한 URL</w:t>
      </w:r>
    </w:p>
    <w:p w14:paraId="19C1DE00" w14:textId="0F08B3A5" w:rsidR="007729B6" w:rsidRDefault="007729B6" w:rsidP="004B76E8">
      <w:hyperlink r:id="rId21" w:history="1">
        <w:r w:rsidRPr="00CC5B49">
          <w:rPr>
            <w:rStyle w:val="aa"/>
          </w:rPr>
          <w:t>https://colab.research.google.com/drive/1zuJb63f7gtKAiqhUeTFv9v5PHmnIIlWd?usp=drive_link</w:t>
        </w:r>
      </w:hyperlink>
    </w:p>
    <w:p w14:paraId="758B87CA" w14:textId="77777777" w:rsidR="007729B6" w:rsidRPr="007729B6" w:rsidRDefault="007729B6" w:rsidP="004B76E8">
      <w:pPr>
        <w:rPr>
          <w:rFonts w:hint="eastAsia"/>
        </w:rPr>
      </w:pPr>
    </w:p>
    <w:sectPr w:rsidR="007729B6" w:rsidRPr="007729B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F2052"/>
    <w:multiLevelType w:val="hybridMultilevel"/>
    <w:tmpl w:val="96CA5636"/>
    <w:lvl w:ilvl="0" w:tplc="AC7EF0B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39026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6E8"/>
    <w:rsid w:val="002547B3"/>
    <w:rsid w:val="004B76E8"/>
    <w:rsid w:val="005F3525"/>
    <w:rsid w:val="00692208"/>
    <w:rsid w:val="007729B6"/>
    <w:rsid w:val="00E427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30750"/>
  <w15:chartTrackingRefBased/>
  <w15:docId w15:val="{0363BB93-968E-4729-AD90-C7935CB45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B76E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B76E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B76E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B76E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B76E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B76E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B76E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B76E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B76E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B76E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B76E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B76E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B76E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B76E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B76E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B76E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B76E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B76E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B76E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B76E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B76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B76E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B76E8"/>
    <w:pPr>
      <w:spacing w:before="160"/>
      <w:jc w:val="center"/>
    </w:pPr>
    <w:rPr>
      <w:i/>
      <w:iCs/>
      <w:color w:val="404040" w:themeColor="text1" w:themeTint="BF"/>
    </w:rPr>
  </w:style>
  <w:style w:type="character" w:customStyle="1" w:styleId="Char1">
    <w:name w:val="인용 Char"/>
    <w:basedOn w:val="a0"/>
    <w:link w:val="a5"/>
    <w:uiPriority w:val="29"/>
    <w:rsid w:val="004B76E8"/>
    <w:rPr>
      <w:i/>
      <w:iCs/>
      <w:color w:val="404040" w:themeColor="text1" w:themeTint="BF"/>
    </w:rPr>
  </w:style>
  <w:style w:type="paragraph" w:styleId="a6">
    <w:name w:val="List Paragraph"/>
    <w:basedOn w:val="a"/>
    <w:uiPriority w:val="34"/>
    <w:qFormat/>
    <w:rsid w:val="004B76E8"/>
    <w:pPr>
      <w:ind w:left="720"/>
      <w:contextualSpacing/>
    </w:pPr>
  </w:style>
  <w:style w:type="character" w:styleId="a7">
    <w:name w:val="Intense Emphasis"/>
    <w:basedOn w:val="a0"/>
    <w:uiPriority w:val="21"/>
    <w:qFormat/>
    <w:rsid w:val="004B76E8"/>
    <w:rPr>
      <w:i/>
      <w:iCs/>
      <w:color w:val="0F4761" w:themeColor="accent1" w:themeShade="BF"/>
    </w:rPr>
  </w:style>
  <w:style w:type="paragraph" w:styleId="a8">
    <w:name w:val="Intense Quote"/>
    <w:basedOn w:val="a"/>
    <w:next w:val="a"/>
    <w:link w:val="Char2"/>
    <w:uiPriority w:val="30"/>
    <w:qFormat/>
    <w:rsid w:val="004B7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B76E8"/>
    <w:rPr>
      <w:i/>
      <w:iCs/>
      <w:color w:val="0F4761" w:themeColor="accent1" w:themeShade="BF"/>
    </w:rPr>
  </w:style>
  <w:style w:type="character" w:styleId="a9">
    <w:name w:val="Intense Reference"/>
    <w:basedOn w:val="a0"/>
    <w:uiPriority w:val="32"/>
    <w:qFormat/>
    <w:rsid w:val="004B76E8"/>
    <w:rPr>
      <w:b/>
      <w:bCs/>
      <w:smallCaps/>
      <w:color w:val="0F4761" w:themeColor="accent1" w:themeShade="BF"/>
      <w:spacing w:val="5"/>
    </w:rPr>
  </w:style>
  <w:style w:type="character" w:styleId="aa">
    <w:name w:val="Hyperlink"/>
    <w:basedOn w:val="a0"/>
    <w:uiPriority w:val="99"/>
    <w:unhideWhenUsed/>
    <w:rsid w:val="007729B6"/>
    <w:rPr>
      <w:color w:val="467886" w:themeColor="hyperlink"/>
      <w:u w:val="single"/>
    </w:rPr>
  </w:style>
  <w:style w:type="character" w:styleId="ab">
    <w:name w:val="Unresolved Mention"/>
    <w:basedOn w:val="a0"/>
    <w:uiPriority w:val="99"/>
    <w:semiHidden/>
    <w:unhideWhenUsed/>
    <w:rsid w:val="00772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colab.research.google.com/drive/1zuJb63f7gtKAiqhUeTFv9v5PHmnIIlWd?usp=drive_link"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12506</TotalTime>
  <Pages>7</Pages>
  <Words>462</Words>
  <Characters>2636</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승현 오</dc:creator>
  <cp:keywords/>
  <dc:description/>
  <cp:lastModifiedBy>승현 오</cp:lastModifiedBy>
  <cp:revision>1</cp:revision>
  <dcterms:created xsi:type="dcterms:W3CDTF">2025-11-28T02:04:00Z</dcterms:created>
  <dcterms:modified xsi:type="dcterms:W3CDTF">2025-12-06T18:30:00Z</dcterms:modified>
</cp:coreProperties>
</file>