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3"/>
      </w:tblGrid>
      <w:tr>
        <w:trPr>
          <w:trHeight w:val="211" w:hRule="auto"/>
          <w:jc w:val="left"/>
        </w:trPr>
        <w:tc>
          <w:tcPr>
            <w:tcW w:w="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Krystal Pointer</w:t>
        <w:br/>
        <w:t xml:space="preserve">1230 Odessa Drive</w:t>
        <w:br/>
        <w:t xml:space="preserve">Saint Louis, Missouri 63137</w:t>
        <w:br/>
        <w:t xml:space="preserve">(314) 817-7600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Kpointer1230@att.net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Hard working, dedicated team player seeking to transition from my current career in Customer Service to a career in Information Technology specifically in the area of Web Development/Computer Programming.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Work Experience</w:t>
      </w:r>
    </w:p>
    <w:p>
      <w:pPr>
        <w:spacing w:before="0" w:after="124" w:line="259"/>
        <w:ind w:right="0" w:left="-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Technical Service Specialist/Securities Operations Service Specialist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Insight Global (Wells Fargo Advisors)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Saint Louis, Missouri -  February 2017 - Present</w:t>
      </w:r>
    </w:p>
    <w:p>
      <w:pPr>
        <w:spacing w:before="0" w:after="124" w:line="259"/>
        <w:ind w:right="0" w:left="-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Completed and correctly filed daily Margin No MSI and Transfer of Death reports.</w:t>
      </w:r>
    </w:p>
    <w:p>
      <w:pPr>
        <w:spacing w:before="0" w:after="124" w:line="259"/>
        <w:ind w:right="0" w:left="-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Reviewed total of 40 accounts coded Margin using Beta and Wisdom to determine if account should have Margin.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Utilized Wisdom and Beta tools in the creation and maintenance of Mutual Funds Level Zero accounts.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Corrected newly opened Level Zero accounts and sent daily afternoon report to analyst and Gen Pact.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Monitored Level Zero Maintenance escalations inbox to assist CIP with verification of newly opened Level Zero accounts.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Consulted paralegals for review of execution regarding specific state guidelines.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Performed document review to determine if forms were completed correctly so power of attorney can be booked and approved. </w:t>
      </w:r>
    </w:p>
    <w:p>
      <w:pPr>
        <w:spacing w:before="0" w:after="215" w:line="276"/>
        <w:ind w:right="0" w:left="-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Reviewed power of attorneys to determine if the associated person should have power of attorney over an elder client.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Technical Support Consultant (WAH) Sutherland Global Services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Rochester, New York - September 2015-December 2016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Received inbound calls to provide user support for Intuit’s Quicken program as well as educate customers on how to use Quicken properly,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Assisted with setting up multiple account types, configuring settings to connect accounts, correcting balances/reconciling issues with different account types and resolving numerous error codes.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Informed customers on what steps to take to correct issues within their program when updating their financial institution information.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Utilized Oracle Live Look for screen share to view screen while troubleshooting their issues.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Performed complete uninstall and reinstall of Quickens software components through control panel to correct installation issues.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Reconfigured settings within common files on windows computers to allow Quicken to run properly on an updated operating system.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Performed troubleshooting steps on Android and IOS devices to correct synchronization as well as connectivity issues.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 Service Associate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TRC Staffing (Keefe)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Saint Louis, Missouri - November 2013 - May 2014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Received inbound calls from customers to place a deposit on a resident’s account in order to purchase commissary.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Informed depositors on the status of the deposit and also researched the cause if deposit failed.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Processed orders for customers and communicated program specifications to ensure packages arrive at each facility by the deadline.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Provided order status to customers as well as property officers and social workers at participating facilities.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Educated callers regarding shipping, receiving and tracking of packages ordered by customers.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Utilized the system to request proof of delivery to the correct facility.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 Service Associate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Integrity Solution Services (Bank of America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 Saint Charles, Missouri - April 2013 - July 2013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Manually placed calls to borrowers in efforts to collect on their delinquent home loans.</w:t>
        <w:br/>
        <w:br/>
        <w:t xml:space="preserve">* Answered borrower’s questions in regards to loss mitigation and liquidation options.</w:t>
        <w:br/>
        <w:br/>
        <w:t xml:space="preserve">* Performed debt to income analysis on customers monthly financial information for possible modifications.</w:t>
        <w:br/>
        <w:br/>
        <w:t xml:space="preserve">* Processed home loan payments, pulled credit reports and verified documents via Bank of America's intranet applications.</w:t>
        <w:br/>
        <w:br/>
        <w:t xml:space="preserve">* Debt counseled and offered additional work out options to customers that were delinquent on their mortgages.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* Adhered to federal guidelines and regulations pertaining to the bank’s policies.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Education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Hazelwood East High School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Diploma in General Education Saint Louis, Missouri 1999-2002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University of Phoenix,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completed credits towards an Associate of Arts in Information Technology/Networking 2008 - 2009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Launch Code, Certificate Cohort for Web Development/Computer Programming Saint Louis, Missouri 2018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Currently enrolled in Launch Code’s LiftOff program Saint Louis, Missouri 2019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Windows XP/Vista/7/10-Advanced Microsoft Office skills-Microsoft Visio-Data Entry 55 WPM-10 key by touch-Windows Mail-Internet Explorer-Google Chrome-Mozilla Firefox-Beta-AS 400-Collections-Customer Service-Help Desk-Sales and Marketing-Salesforce-Citrix Systems-Quality Control-VS Code-VCS-Git-HTML-CSS-SQL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pointer1230@att.n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