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67"/>
        <w:gridCol w:w="3067"/>
      </w:tblGrid>
      <w:tr w:rsidR="001F7CFA" w:rsidTr="003508D3">
        <w:tc>
          <w:tcPr>
            <w:tcW w:w="9350" w:type="dxa"/>
            <w:gridSpan w:val="3"/>
          </w:tcPr>
          <w:p w:rsidR="001F7CFA" w:rsidRDefault="001F7CFA">
            <w:r>
              <w:t>Use Case: Shape file output from District Modifier</w:t>
            </w:r>
          </w:p>
        </w:tc>
      </w:tr>
      <w:tr w:rsidR="00DE7D58" w:rsidTr="00DE7D58">
        <w:tc>
          <w:tcPr>
            <w:tcW w:w="3216" w:type="dxa"/>
          </w:tcPr>
          <w:p w:rsidR="00DE7D58" w:rsidRDefault="001F7CFA">
            <w:r>
              <w:t>Neighbors algorithm</w:t>
            </w:r>
          </w:p>
        </w:tc>
        <w:tc>
          <w:tcPr>
            <w:tcW w:w="3067" w:type="dxa"/>
          </w:tcPr>
          <w:p w:rsidR="00DE7D58" w:rsidRDefault="001F7CFA">
            <w:r>
              <w:t>District Modifier</w:t>
            </w:r>
          </w:p>
        </w:tc>
        <w:tc>
          <w:tcPr>
            <w:tcW w:w="3067" w:type="dxa"/>
          </w:tcPr>
          <w:p w:rsidR="00DE7D58" w:rsidRDefault="001F7CFA">
            <w:r>
              <w:t>UI</w:t>
            </w:r>
          </w:p>
        </w:tc>
      </w:tr>
      <w:tr w:rsidR="00DE7D58" w:rsidTr="00DE7D58">
        <w:tc>
          <w:tcPr>
            <w:tcW w:w="3216" w:type="dxa"/>
          </w:tcPr>
          <w:p w:rsidR="00DE7D58" w:rsidRDefault="001F7CFA">
            <w:r>
              <w:t>Tester: Brad Harmening, Jamal Savoy</w:t>
            </w:r>
          </w:p>
        </w:tc>
        <w:tc>
          <w:tcPr>
            <w:tcW w:w="3067" w:type="dxa"/>
          </w:tcPr>
          <w:p w:rsidR="00DE7D58" w:rsidRDefault="001F7CFA">
            <w:r>
              <w:t xml:space="preserve">Tester: Austin </w:t>
            </w:r>
            <w:proofErr w:type="spellStart"/>
            <w:r>
              <w:t>Delauney</w:t>
            </w:r>
            <w:proofErr w:type="spellEnd"/>
            <w:r>
              <w:t xml:space="preserve">, Dylan </w:t>
            </w:r>
            <w:proofErr w:type="spellStart"/>
            <w:r>
              <w:t>Demchuk</w:t>
            </w:r>
            <w:proofErr w:type="spellEnd"/>
          </w:p>
        </w:tc>
        <w:tc>
          <w:tcPr>
            <w:tcW w:w="3067" w:type="dxa"/>
          </w:tcPr>
          <w:p w:rsidR="00DE7D58" w:rsidRDefault="001F7CFA">
            <w:r>
              <w:t xml:space="preserve">Tester: Ben </w:t>
            </w:r>
            <w:proofErr w:type="spellStart"/>
            <w:r>
              <w:t>Kolarik</w:t>
            </w:r>
            <w:proofErr w:type="spellEnd"/>
            <w:r>
              <w:t>, Damian Overton</w:t>
            </w:r>
          </w:p>
        </w:tc>
      </w:tr>
      <w:tr w:rsidR="001F7CFA" w:rsidTr="00DE7D58">
        <w:tc>
          <w:tcPr>
            <w:tcW w:w="3216" w:type="dxa"/>
          </w:tcPr>
          <w:p w:rsidR="005821F3" w:rsidRDefault="005821F3">
            <w:bookmarkStart w:id="0" w:name="_GoBack"/>
            <w:bookmarkEnd w:id="0"/>
          </w:p>
        </w:tc>
        <w:tc>
          <w:tcPr>
            <w:tcW w:w="3067" w:type="dxa"/>
          </w:tcPr>
          <w:p w:rsidR="001F7CFA" w:rsidRDefault="001F7CFA"/>
        </w:tc>
        <w:tc>
          <w:tcPr>
            <w:tcW w:w="3067" w:type="dxa"/>
          </w:tcPr>
          <w:p w:rsidR="001F7CFA" w:rsidRDefault="001F7CFA"/>
        </w:tc>
      </w:tr>
    </w:tbl>
    <w:p w:rsidR="009A1888" w:rsidRDefault="00DE7D58">
      <w:r>
        <w:t xml:space="preserve"> </w:t>
      </w:r>
    </w:p>
    <w:sectPr w:rsidR="009A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88"/>
    <w:rsid w:val="001F7CFA"/>
    <w:rsid w:val="00241439"/>
    <w:rsid w:val="005821F3"/>
    <w:rsid w:val="00637F4C"/>
    <w:rsid w:val="009A1888"/>
    <w:rsid w:val="00AA667F"/>
    <w:rsid w:val="00DA289C"/>
    <w:rsid w:val="00D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9C05"/>
  <w15:chartTrackingRefBased/>
  <w15:docId w15:val="{BAAB58FF-3784-4B75-AF67-AE0B4B6C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 Harmening</dc:creator>
  <cp:keywords/>
  <dc:description/>
  <cp:lastModifiedBy>Bradford Harmening</cp:lastModifiedBy>
  <cp:revision>1</cp:revision>
  <dcterms:created xsi:type="dcterms:W3CDTF">2017-12-05T18:02:00Z</dcterms:created>
  <dcterms:modified xsi:type="dcterms:W3CDTF">2017-12-05T23:01:00Z</dcterms:modified>
</cp:coreProperties>
</file>