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DEC_0027</w:t>
      </w:r>
    </w:p>
    <w:p>
      <w:pPr>
        <w:jc w:val="left"/>
      </w:pPr>
      <w:r>
        <w:rPr>
          <w:b w:val="false"/>
          <w:sz w:val="28"/>
        </w:rPr>
        <w:t>Ingreso Rut Incorrecto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027-Captura-Ingreso_Rut_Incorre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027-Captura-Ingreso_Rut_Incorrecto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2021-03-08T18:53:14Z</dcterms:created>
  <dc:creator>Apache POI</dc:creator>
</cp:coreProperties>
</file>