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95DBA3" w14:textId="3C738CA1" w:rsidR="002B47BD" w:rsidRPr="00076BA6" w:rsidRDefault="006E2ADB" w:rsidP="00611610">
      <w:pPr>
        <w:pStyle w:val="DocHead"/>
        <w:ind w:left="708" w:right="-136" w:hanging="708"/>
        <w:rPr>
          <w:rFonts w:ascii="Arial" w:hAnsi="Arial" w:cs="Arial"/>
          <w:lang w:val="es-CO"/>
        </w:rPr>
      </w:pPr>
      <w:r w:rsidRPr="00076BA6">
        <w:rPr>
          <w:rFonts w:ascii="Arial" w:hAnsi="Arial" w:cs="Arial"/>
          <w:lang w:val="es-CO"/>
        </w:rPr>
        <w:t xml:space="preserve">Taller </w:t>
      </w:r>
      <w:r w:rsidR="00C805BF">
        <w:rPr>
          <w:rFonts w:ascii="Arial" w:hAnsi="Arial" w:cs="Arial"/>
          <w:lang w:val="es-CO"/>
        </w:rPr>
        <w:t>001</w:t>
      </w:r>
      <w:r w:rsidRPr="00076BA6">
        <w:rPr>
          <w:rFonts w:ascii="Arial" w:hAnsi="Arial" w:cs="Arial"/>
          <w:lang w:val="es-CO"/>
        </w:rPr>
        <w:t xml:space="preserve"> individual</w:t>
      </w:r>
    </w:p>
    <w:p w14:paraId="6217F0F4" w14:textId="748ED715" w:rsidR="002B47BD" w:rsidRPr="00076BA6" w:rsidRDefault="005F1D64" w:rsidP="00A456C9">
      <w:pPr>
        <w:pStyle w:val="TtulodelProyecto"/>
        <w:rPr>
          <w:rFonts w:ascii="Arial" w:hAnsi="Arial" w:cs="Arial"/>
          <w:sz w:val="22"/>
        </w:rPr>
      </w:pPr>
      <w:proofErr w:type="spellStart"/>
      <w:r>
        <w:rPr>
          <w:rFonts w:ascii="Arial" w:hAnsi="Arial" w:cs="Arial"/>
        </w:rPr>
        <w:t>Perfilación</w:t>
      </w:r>
      <w:proofErr w:type="spellEnd"/>
      <w:r>
        <w:rPr>
          <w:rFonts w:ascii="Arial" w:hAnsi="Arial" w:cs="Arial"/>
        </w:rPr>
        <w:t xml:space="preserve"> clientes servicios bancarios</w:t>
      </w:r>
      <w:r w:rsidR="002B47BD" w:rsidRPr="00076BA6">
        <w:rPr>
          <w:rFonts w:ascii="Arial" w:hAnsi="Arial" w:cs="Arial"/>
        </w:rPr>
        <w:t>.</w:t>
      </w:r>
    </w:p>
    <w:p w14:paraId="4B839A7B" w14:textId="456B3240" w:rsidR="002B47BD" w:rsidRPr="00076BA6" w:rsidRDefault="00C805BF" w:rsidP="00A456C9">
      <w:pPr>
        <w:pStyle w:val="EquipodeTrabajo"/>
        <w:rPr>
          <w:rFonts w:ascii="Arial" w:hAnsi="Arial" w:cs="Arial"/>
        </w:rPr>
      </w:pPr>
      <w:r>
        <w:rPr>
          <w:rFonts w:ascii="Arial" w:hAnsi="Arial" w:cs="Arial"/>
        </w:rPr>
        <w:t>Laura Juliana Mora Páez</w:t>
      </w:r>
      <w:r w:rsidR="002B47BD" w:rsidRPr="00076BA6">
        <w:rPr>
          <w:rFonts w:ascii="Arial" w:hAnsi="Arial" w:cs="Arial"/>
          <w:vertAlign w:val="superscript"/>
        </w:rPr>
        <w:t>a,c</w:t>
      </w:r>
      <w:r w:rsidR="002B47BD" w:rsidRPr="00076BA6">
        <w:rPr>
          <w:rFonts w:ascii="Arial" w:hAnsi="Arial" w:cs="Arial"/>
        </w:rPr>
        <w:t xml:space="preserve"> , </w:t>
      </w:r>
    </w:p>
    <w:p w14:paraId="12CA325C" w14:textId="0CA85821" w:rsidR="002B47BD" w:rsidRPr="00076BA6" w:rsidRDefault="00136BE7" w:rsidP="00A456C9">
      <w:pPr>
        <w:pStyle w:val="EquipodeTrabajo"/>
        <w:rPr>
          <w:rFonts w:ascii="Arial" w:hAnsi="Arial" w:cs="Arial"/>
          <w:lang w:eastAsia="zh-CN"/>
        </w:rPr>
      </w:pPr>
      <w:r w:rsidRPr="00136BE7">
        <w:rPr>
          <w:rFonts w:ascii="Arial" w:hAnsi="Arial" w:cs="Arial"/>
        </w:rPr>
        <w:t>Ana María Beltrán Cortés</w:t>
      </w:r>
      <w:r w:rsidR="002B47BD" w:rsidRPr="00076BA6">
        <w:rPr>
          <w:rFonts w:ascii="Arial" w:hAnsi="Arial" w:cs="Arial"/>
          <w:vertAlign w:val="superscript"/>
        </w:rPr>
        <w:t>b,c</w:t>
      </w:r>
    </w:p>
    <w:p w14:paraId="71FAA672" w14:textId="3B48855A" w:rsidR="002B47BD" w:rsidRPr="00076BA6" w:rsidRDefault="002B47BD" w:rsidP="002B47BD">
      <w:pPr>
        <w:pStyle w:val="Els-Affiliation"/>
        <w:rPr>
          <w:rFonts w:ascii="Arial" w:hAnsi="Arial" w:cs="Arial"/>
          <w:lang w:val="es-CO"/>
        </w:rPr>
      </w:pPr>
      <w:r w:rsidRPr="00076BA6">
        <w:rPr>
          <w:rFonts w:ascii="Arial" w:hAnsi="Arial" w:cs="Arial"/>
          <w:vertAlign w:val="superscript"/>
          <w:lang w:val="es-CO"/>
        </w:rPr>
        <w:t>a</w:t>
      </w:r>
      <w:r w:rsidRPr="00076BA6">
        <w:rPr>
          <w:rFonts w:ascii="Arial" w:hAnsi="Arial" w:cs="Arial"/>
          <w:lang w:val="es-CO"/>
        </w:rPr>
        <w:t xml:space="preserve">Estudiante de </w:t>
      </w:r>
      <w:r w:rsidR="00136BE7">
        <w:rPr>
          <w:rFonts w:ascii="Arial" w:hAnsi="Arial" w:cs="Arial"/>
          <w:lang w:val="es-CO"/>
        </w:rPr>
        <w:t>Maestría en Ingeniería de Sistemas y Computación</w:t>
      </w:r>
    </w:p>
    <w:p w14:paraId="37D05801" w14:textId="1D663C46" w:rsidR="002B47BD" w:rsidRPr="00076BA6" w:rsidRDefault="002B47BD" w:rsidP="002B47BD">
      <w:pPr>
        <w:pStyle w:val="Els-Affiliation"/>
        <w:rPr>
          <w:rFonts w:ascii="Arial" w:hAnsi="Arial" w:cs="Arial"/>
          <w:lang w:val="es-CO"/>
        </w:rPr>
      </w:pPr>
      <w:r w:rsidRPr="00076BA6">
        <w:rPr>
          <w:rFonts w:ascii="Arial" w:hAnsi="Arial" w:cs="Arial"/>
          <w:vertAlign w:val="superscript"/>
          <w:lang w:val="es-CO"/>
        </w:rPr>
        <w:t>b</w:t>
      </w:r>
      <w:r w:rsidRPr="00076BA6">
        <w:rPr>
          <w:rFonts w:ascii="Arial" w:hAnsi="Arial" w:cs="Arial"/>
          <w:lang w:val="es-CO"/>
        </w:rPr>
        <w:t xml:space="preserve">Profesor, </w:t>
      </w:r>
      <w:r w:rsidR="00D84E46" w:rsidRPr="00076BA6">
        <w:rPr>
          <w:rFonts w:ascii="Arial" w:hAnsi="Arial" w:cs="Arial"/>
          <w:lang w:val="es-CO"/>
        </w:rPr>
        <w:t>D</w:t>
      </w:r>
      <w:r w:rsidRPr="00076BA6">
        <w:rPr>
          <w:rFonts w:ascii="Arial" w:hAnsi="Arial" w:cs="Arial"/>
          <w:lang w:val="es-CO"/>
        </w:rPr>
        <w:t>epartamento de Ingeniería Industrial</w:t>
      </w:r>
    </w:p>
    <w:p w14:paraId="4ECCEA1D" w14:textId="77777777" w:rsidR="002B47BD" w:rsidRPr="00076BA6" w:rsidRDefault="002B47BD" w:rsidP="002B47BD">
      <w:pPr>
        <w:pStyle w:val="Els-Affiliation"/>
        <w:rPr>
          <w:rFonts w:ascii="Arial" w:hAnsi="Arial" w:cs="Arial"/>
          <w:lang w:val="es-CO" w:eastAsia="zh-CN"/>
        </w:rPr>
      </w:pPr>
      <w:r w:rsidRPr="00076BA6">
        <w:rPr>
          <w:rFonts w:ascii="Arial" w:hAnsi="Arial" w:cs="Arial"/>
          <w:vertAlign w:val="superscript"/>
          <w:lang w:val="es-CO"/>
        </w:rPr>
        <w:t>c</w:t>
      </w:r>
      <w:r w:rsidRPr="00076BA6">
        <w:rPr>
          <w:rFonts w:ascii="Arial" w:hAnsi="Arial" w:cs="Arial"/>
          <w:lang w:val="es-CO"/>
        </w:rPr>
        <w:t>Pontificia Universidad Javeriana, Bogotá, Colombia</w:t>
      </w:r>
    </w:p>
    <w:p w14:paraId="263E4CE1" w14:textId="77777777" w:rsidR="002B47BD" w:rsidRPr="004A7C43" w:rsidRDefault="002B47BD" w:rsidP="002B47BD">
      <w:pPr>
        <w:pStyle w:val="Els-Affiliation"/>
        <w:rPr>
          <w:rFonts w:ascii="Arial" w:hAnsi="Arial" w:cs="Arial"/>
          <w:sz w:val="22"/>
          <w:szCs w:val="22"/>
          <w:lang w:val="es-CO" w:eastAsia="zh-CN"/>
        </w:rPr>
      </w:pPr>
    </w:p>
    <w:p w14:paraId="6603566F" w14:textId="26C89471" w:rsidR="003B5083" w:rsidRPr="003B5083" w:rsidRDefault="004A7C43" w:rsidP="003B5083">
      <w:pPr>
        <w:pStyle w:val="Els-history"/>
        <w:numPr>
          <w:ilvl w:val="0"/>
          <w:numId w:val="5"/>
        </w:numPr>
        <w:spacing w:before="0" w:after="0"/>
        <w:jc w:val="both"/>
        <w:rPr>
          <w:rFonts w:ascii="Arial" w:hAnsi="Arial" w:cs="Arial"/>
          <w:b/>
          <w:bCs/>
          <w:sz w:val="22"/>
          <w:szCs w:val="22"/>
          <w:lang w:val="es-CO"/>
        </w:rPr>
      </w:pPr>
      <w:r w:rsidRPr="003B5083">
        <w:rPr>
          <w:rFonts w:ascii="Arial" w:hAnsi="Arial" w:cs="Arial"/>
          <w:b/>
          <w:bCs/>
          <w:sz w:val="22"/>
          <w:szCs w:val="22"/>
          <w:lang w:val="es-CO"/>
        </w:rPr>
        <w:t>ENTENDIMIENTO DEL NEGOCIO</w:t>
      </w:r>
    </w:p>
    <w:p w14:paraId="77BA86FA" w14:textId="45D8465C" w:rsidR="00E10621" w:rsidRDefault="00E10621" w:rsidP="00E10621">
      <w:pPr>
        <w:jc w:val="both"/>
        <w:rPr>
          <w:rFonts w:ascii="Arial" w:hAnsi="Arial" w:cs="Arial"/>
        </w:rPr>
      </w:pPr>
      <w:r w:rsidRPr="00E10621">
        <w:rPr>
          <w:rFonts w:ascii="Arial" w:hAnsi="Arial" w:cs="Arial"/>
        </w:rPr>
        <w:t>El sector financiero en Colombia está compuesto por un gran número de entidades bancarias, las cuales ofrecen diferentes alternativas para el manejo de los recursos monetarios de sus clientes. Para obtener un crédito se exigen una serie de requisitos que en gran parte de la población</w:t>
      </w:r>
      <w:r w:rsidR="008D3FD8">
        <w:rPr>
          <w:rFonts w:ascii="Arial" w:hAnsi="Arial" w:cs="Arial"/>
        </w:rPr>
        <w:t xml:space="preserve"> </w:t>
      </w:r>
      <w:r w:rsidRPr="00E10621">
        <w:rPr>
          <w:rFonts w:ascii="Arial" w:hAnsi="Arial" w:cs="Arial"/>
        </w:rPr>
        <w:t>son difíciles de cumplir, sin embargo sale la opción del uso de las tarjetas de crédito</w:t>
      </w:r>
      <w:r>
        <w:rPr>
          <w:rFonts w:ascii="Arial" w:hAnsi="Arial" w:cs="Arial"/>
        </w:rPr>
        <w:t xml:space="preserve"> (un ejemplo de créditos de consumo)</w:t>
      </w:r>
      <w:r w:rsidRPr="00E10621">
        <w:rPr>
          <w:rFonts w:ascii="Arial" w:hAnsi="Arial" w:cs="Arial"/>
        </w:rPr>
        <w:t>, que se otorgan con mayor facilidad y con cupos rotativos, que permiten al usuario la utilización de este crédito con la sola presentación de la tarjeta, y en la medida que su manejo sea responsable y con pagos oportunos, el cupo de la misma se va incrementando</w:t>
      </w:r>
      <w:r w:rsidR="008D3FD8">
        <w:rPr>
          <w:rFonts w:ascii="Arial" w:hAnsi="Arial" w:cs="Arial"/>
        </w:rPr>
        <w:t>;</w:t>
      </w:r>
      <w:r w:rsidRPr="00E10621">
        <w:rPr>
          <w:rFonts w:ascii="Arial" w:hAnsi="Arial" w:cs="Arial"/>
        </w:rPr>
        <w:t xml:space="preserve"> adicionalmente</w:t>
      </w:r>
      <w:r w:rsidR="008D3FD8">
        <w:rPr>
          <w:rFonts w:ascii="Arial" w:hAnsi="Arial" w:cs="Arial"/>
        </w:rPr>
        <w:t>,</w:t>
      </w:r>
      <w:r w:rsidRPr="00E10621">
        <w:rPr>
          <w:rFonts w:ascii="Arial" w:hAnsi="Arial" w:cs="Arial"/>
        </w:rPr>
        <w:t xml:space="preserve"> con la misma se puede obtener dinero en efectivo con la modalidad de "avances". Una de las cosas que puede representar desventaja con los créditos es sus tasas de interés, que se aproximan a los porcentajes de usura.</w:t>
      </w:r>
      <w:r w:rsidR="008D3FD8">
        <w:rPr>
          <w:rStyle w:val="Refdenotaalfinal"/>
          <w:rFonts w:ascii="Arial" w:hAnsi="Arial" w:cs="Arial"/>
        </w:rPr>
        <w:endnoteReference w:id="1"/>
      </w:r>
    </w:p>
    <w:p w14:paraId="27DF0120" w14:textId="1510062D" w:rsidR="00FF4781" w:rsidRDefault="00FF4781" w:rsidP="00E10621">
      <w:pPr>
        <w:jc w:val="both"/>
        <w:rPr>
          <w:rFonts w:ascii="Arial" w:hAnsi="Arial" w:cs="Arial"/>
        </w:rPr>
      </w:pPr>
      <w:r>
        <w:rPr>
          <w:rFonts w:ascii="Arial" w:hAnsi="Arial" w:cs="Arial"/>
        </w:rPr>
        <w:t xml:space="preserve">Actualmente el </w:t>
      </w:r>
      <w:r w:rsidR="00A5123B">
        <w:rPr>
          <w:rFonts w:ascii="Arial" w:hAnsi="Arial" w:cs="Arial"/>
        </w:rPr>
        <w:t xml:space="preserve">banco </w:t>
      </w:r>
      <w:proofErr w:type="spellStart"/>
      <w:r w:rsidR="00962DF6">
        <w:rPr>
          <w:rFonts w:ascii="Arial" w:hAnsi="Arial" w:cs="Arial"/>
        </w:rPr>
        <w:t>S</w:t>
      </w:r>
      <w:r w:rsidR="00A5123B">
        <w:rPr>
          <w:rFonts w:ascii="Arial" w:hAnsi="Arial" w:cs="Arial"/>
        </w:rPr>
        <w:t>cotiabank</w:t>
      </w:r>
      <w:proofErr w:type="spellEnd"/>
      <w:r w:rsidR="00A5123B">
        <w:rPr>
          <w:rFonts w:ascii="Arial" w:hAnsi="Arial" w:cs="Arial"/>
        </w:rPr>
        <w:t xml:space="preserve"> Colpatria cuenta con tres franquicias para tarjetas de crédito, Visa, MasterCard y American Express</w:t>
      </w:r>
      <w:r w:rsidR="00962DF6">
        <w:rPr>
          <w:rFonts w:ascii="Arial" w:hAnsi="Arial" w:cs="Arial"/>
        </w:rPr>
        <w:t>,</w:t>
      </w:r>
      <w:r w:rsidR="00A5123B">
        <w:rPr>
          <w:rFonts w:ascii="Arial" w:hAnsi="Arial" w:cs="Arial"/>
        </w:rPr>
        <w:t xml:space="preserve"> </w:t>
      </w:r>
      <w:r w:rsidR="00962DF6">
        <w:rPr>
          <w:rFonts w:ascii="Arial" w:hAnsi="Arial" w:cs="Arial"/>
        </w:rPr>
        <w:t>que</w:t>
      </w:r>
      <w:r w:rsidR="00A5123B">
        <w:rPr>
          <w:rFonts w:ascii="Arial" w:hAnsi="Arial" w:cs="Arial"/>
        </w:rPr>
        <w:t xml:space="preserve"> se adaptan a las necesidades de cada cliente, con el fin de mejorar el flujo de efectivo del </w:t>
      </w:r>
      <w:r w:rsidR="00962DF6">
        <w:rPr>
          <w:rFonts w:ascii="Arial" w:hAnsi="Arial" w:cs="Arial"/>
        </w:rPr>
        <w:t>mismo</w:t>
      </w:r>
      <w:r w:rsidR="00A5123B">
        <w:rPr>
          <w:rFonts w:ascii="Arial" w:hAnsi="Arial" w:cs="Arial"/>
        </w:rPr>
        <w:t xml:space="preserve"> a corto plazo, manejando cuotas de hasta 36 meses a nivel nacional, al igual que permite compras a nivel internacional.</w:t>
      </w:r>
      <w:r w:rsidR="008D3FD8">
        <w:rPr>
          <w:rStyle w:val="Refdenotaalfinal"/>
          <w:rFonts w:ascii="Arial" w:hAnsi="Arial" w:cs="Arial"/>
        </w:rPr>
        <w:endnoteReference w:id="2"/>
      </w:r>
      <w:r w:rsidR="00A5123B">
        <w:rPr>
          <w:rFonts w:ascii="Arial" w:hAnsi="Arial" w:cs="Arial"/>
        </w:rPr>
        <w:t xml:space="preserve"> </w:t>
      </w:r>
    </w:p>
    <w:p w14:paraId="43C8EE39" w14:textId="5D4D40C4" w:rsidR="00F37EB6" w:rsidRDefault="00434C94" w:rsidP="00E10621">
      <w:pPr>
        <w:jc w:val="both"/>
        <w:rPr>
          <w:rFonts w:ascii="Arial" w:hAnsi="Arial" w:cs="Arial"/>
        </w:rPr>
      </w:pPr>
      <w:r>
        <w:rPr>
          <w:rFonts w:ascii="Arial" w:hAnsi="Arial" w:cs="Arial"/>
        </w:rPr>
        <w:t>Objetivo de negocio</w:t>
      </w:r>
      <w:r w:rsidR="00E10621">
        <w:rPr>
          <w:rFonts w:ascii="Arial" w:hAnsi="Arial" w:cs="Arial"/>
        </w:rPr>
        <w:t>.</w:t>
      </w:r>
      <w:r>
        <w:rPr>
          <w:rFonts w:ascii="Arial" w:hAnsi="Arial" w:cs="Arial"/>
        </w:rPr>
        <w:t xml:space="preserve"> </w:t>
      </w:r>
    </w:p>
    <w:p w14:paraId="1C581D32" w14:textId="7EFB0AD8" w:rsidR="00344D8E" w:rsidRDefault="006540AD" w:rsidP="006540AD">
      <w:pPr>
        <w:jc w:val="both"/>
        <w:rPr>
          <w:rFonts w:ascii="Arial" w:hAnsi="Arial" w:cs="Arial"/>
        </w:rPr>
      </w:pPr>
      <w:r>
        <w:rPr>
          <w:rFonts w:ascii="Arial" w:hAnsi="Arial" w:cs="Arial"/>
        </w:rPr>
        <w:t>Diseñar nuevas estrategias para fidelizar a los clientes</w:t>
      </w:r>
      <w:r w:rsidR="00962DF6">
        <w:rPr>
          <w:rFonts w:ascii="Arial" w:hAnsi="Arial" w:cs="Arial"/>
        </w:rPr>
        <w:t>,</w:t>
      </w:r>
      <w:r>
        <w:rPr>
          <w:rFonts w:ascii="Arial" w:hAnsi="Arial" w:cs="Arial"/>
        </w:rPr>
        <w:t xml:space="preserve"> a partir de </w:t>
      </w:r>
      <w:r w:rsidR="00344D8E">
        <w:rPr>
          <w:rFonts w:ascii="Arial" w:hAnsi="Arial" w:cs="Arial"/>
        </w:rPr>
        <w:t>nuevas promociones según sus hábitos de compras</w:t>
      </w:r>
      <w:r w:rsidR="006669C0">
        <w:rPr>
          <w:rFonts w:ascii="Arial" w:hAnsi="Arial" w:cs="Arial"/>
        </w:rPr>
        <w:t>.</w:t>
      </w:r>
    </w:p>
    <w:p w14:paraId="366E1FB7" w14:textId="3CF46D04" w:rsidR="00434C94" w:rsidRDefault="00434C94" w:rsidP="006669C0">
      <w:pPr>
        <w:jc w:val="both"/>
        <w:rPr>
          <w:rFonts w:ascii="Arial" w:hAnsi="Arial" w:cs="Arial"/>
        </w:rPr>
      </w:pPr>
      <w:r>
        <w:rPr>
          <w:rFonts w:ascii="Arial" w:hAnsi="Arial" w:cs="Arial"/>
        </w:rPr>
        <w:t>Objetivo de minería</w:t>
      </w:r>
    </w:p>
    <w:p w14:paraId="08071463" w14:textId="372F2B81" w:rsidR="00115765" w:rsidRPr="003B5083" w:rsidRDefault="00115765" w:rsidP="006669C0">
      <w:pPr>
        <w:jc w:val="both"/>
        <w:rPr>
          <w:rFonts w:ascii="Arial" w:hAnsi="Arial" w:cs="Arial"/>
        </w:rPr>
      </w:pPr>
      <w:r>
        <w:rPr>
          <w:rFonts w:ascii="Arial" w:hAnsi="Arial" w:cs="Arial"/>
        </w:rPr>
        <w:t>Perfilar a los cliente</w:t>
      </w:r>
      <w:r w:rsidR="00C964F3">
        <w:rPr>
          <w:rFonts w:ascii="Arial" w:hAnsi="Arial" w:cs="Arial"/>
        </w:rPr>
        <w:t xml:space="preserve">s del </w:t>
      </w:r>
      <w:proofErr w:type="spellStart"/>
      <w:r w:rsidR="00962DF6">
        <w:rPr>
          <w:rFonts w:ascii="Arial" w:hAnsi="Arial" w:cs="Arial"/>
        </w:rPr>
        <w:t>S</w:t>
      </w:r>
      <w:r w:rsidR="00C964F3">
        <w:rPr>
          <w:rFonts w:ascii="Arial" w:hAnsi="Arial" w:cs="Arial"/>
        </w:rPr>
        <w:t>cotiabank</w:t>
      </w:r>
      <w:proofErr w:type="spellEnd"/>
      <w:r w:rsidR="00C964F3">
        <w:rPr>
          <w:rFonts w:ascii="Arial" w:hAnsi="Arial" w:cs="Arial"/>
        </w:rPr>
        <w:t xml:space="preserve"> Colpatria</w:t>
      </w:r>
      <w:r w:rsidR="001A1425">
        <w:rPr>
          <w:rFonts w:ascii="Arial" w:hAnsi="Arial" w:cs="Arial"/>
        </w:rPr>
        <w:t>,</w:t>
      </w:r>
      <w:r w:rsidR="00C964F3">
        <w:rPr>
          <w:rFonts w:ascii="Arial" w:hAnsi="Arial" w:cs="Arial"/>
        </w:rPr>
        <w:t xml:space="preserve"> a partir de los datos sobre</w:t>
      </w:r>
      <w:r w:rsidR="00030CFA">
        <w:rPr>
          <w:rFonts w:ascii="Arial" w:hAnsi="Arial" w:cs="Arial"/>
        </w:rPr>
        <w:t xml:space="preserve"> en sus hábitos de compras con sus tarjetas crédito</w:t>
      </w:r>
      <w:r w:rsidR="001A1425">
        <w:rPr>
          <w:rFonts w:ascii="Arial" w:hAnsi="Arial" w:cs="Arial"/>
        </w:rPr>
        <w:t>,</w:t>
      </w:r>
      <w:r w:rsidR="00030CFA">
        <w:rPr>
          <w:rFonts w:ascii="Arial" w:hAnsi="Arial" w:cs="Arial"/>
        </w:rPr>
        <w:t xml:space="preserve"> </w:t>
      </w:r>
      <w:r w:rsidR="00C964F3">
        <w:rPr>
          <w:rFonts w:ascii="Arial" w:hAnsi="Arial" w:cs="Arial"/>
        </w:rPr>
        <w:t xml:space="preserve">según la cantidad de transacciones realizadas </w:t>
      </w:r>
      <w:r w:rsidR="00030CFA">
        <w:rPr>
          <w:rFonts w:ascii="Arial" w:hAnsi="Arial" w:cs="Arial"/>
        </w:rPr>
        <w:t xml:space="preserve">durante el último mes. </w:t>
      </w:r>
    </w:p>
    <w:p w14:paraId="3593B0B9" w14:textId="0E67D77A" w:rsidR="004A7C43" w:rsidRPr="003B5083" w:rsidRDefault="000E3AC7" w:rsidP="004A7C43">
      <w:pPr>
        <w:pStyle w:val="Prrafodelista"/>
        <w:numPr>
          <w:ilvl w:val="0"/>
          <w:numId w:val="5"/>
        </w:numPr>
        <w:rPr>
          <w:rFonts w:ascii="Arial" w:hAnsi="Arial" w:cs="Arial"/>
          <w:sz w:val="22"/>
          <w:szCs w:val="22"/>
        </w:rPr>
      </w:pPr>
      <w:r w:rsidRPr="003B5083">
        <w:rPr>
          <w:rFonts w:ascii="Arial" w:hAnsi="Arial" w:cs="Arial"/>
          <w:b/>
          <w:bCs/>
          <w:sz w:val="22"/>
          <w:szCs w:val="22"/>
        </w:rPr>
        <w:t>ENTENDIMIENTO DE LOS DATOS</w:t>
      </w:r>
    </w:p>
    <w:p w14:paraId="722F1BF6" w14:textId="76D656AF" w:rsidR="001F26A8" w:rsidRDefault="001F26A8" w:rsidP="00D772C6">
      <w:pPr>
        <w:jc w:val="both"/>
        <w:rPr>
          <w:rFonts w:ascii="Arial" w:hAnsi="Arial" w:cs="Arial"/>
        </w:rPr>
      </w:pPr>
      <w:r>
        <w:rPr>
          <w:rFonts w:ascii="Arial" w:hAnsi="Arial" w:cs="Arial"/>
        </w:rPr>
        <w:t>Se cuenta con una base de datos con 47.871 registros</w:t>
      </w:r>
      <w:r w:rsidR="001A1425">
        <w:rPr>
          <w:rFonts w:ascii="Arial" w:hAnsi="Arial" w:cs="Arial"/>
        </w:rPr>
        <w:t>,</w:t>
      </w:r>
      <w:r>
        <w:rPr>
          <w:rFonts w:ascii="Arial" w:hAnsi="Arial" w:cs="Arial"/>
        </w:rPr>
        <w:t xml:space="preserve"> pertenecientes a diversos clientes del banco </w:t>
      </w:r>
      <w:proofErr w:type="spellStart"/>
      <w:r w:rsidR="00962DF6">
        <w:rPr>
          <w:rFonts w:ascii="Arial" w:hAnsi="Arial" w:cs="Arial"/>
        </w:rPr>
        <w:t>S</w:t>
      </w:r>
      <w:r w:rsidR="00A5123B">
        <w:rPr>
          <w:rFonts w:ascii="Arial" w:hAnsi="Arial" w:cs="Arial"/>
        </w:rPr>
        <w:t>cotiabank</w:t>
      </w:r>
      <w:proofErr w:type="spellEnd"/>
      <w:r w:rsidR="00A5123B">
        <w:rPr>
          <w:rFonts w:ascii="Arial" w:hAnsi="Arial" w:cs="Arial"/>
        </w:rPr>
        <w:t xml:space="preserve"> Colpatria</w:t>
      </w:r>
      <w:r>
        <w:rPr>
          <w:rFonts w:ascii="Arial" w:hAnsi="Arial" w:cs="Arial"/>
        </w:rPr>
        <w:t xml:space="preserve">, de la cual se desconoce como fueron recolectados estos </w:t>
      </w:r>
      <w:r>
        <w:rPr>
          <w:rFonts w:ascii="Arial" w:hAnsi="Arial" w:cs="Arial"/>
        </w:rPr>
        <w:lastRenderedPageBreak/>
        <w:t>datos</w:t>
      </w:r>
      <w:r w:rsidR="001A1425">
        <w:rPr>
          <w:rFonts w:ascii="Arial" w:hAnsi="Arial" w:cs="Arial"/>
        </w:rPr>
        <w:t>,</w:t>
      </w:r>
      <w:r>
        <w:rPr>
          <w:rFonts w:ascii="Arial" w:hAnsi="Arial" w:cs="Arial"/>
        </w:rPr>
        <w:t xml:space="preserve"> sin embargo, se sabe que pertenecen a las transacciones del </w:t>
      </w:r>
      <w:r w:rsidR="001A1425">
        <w:rPr>
          <w:rFonts w:ascii="Arial" w:hAnsi="Arial" w:cs="Arial"/>
        </w:rPr>
        <w:t>ú</w:t>
      </w:r>
      <w:r>
        <w:rPr>
          <w:rFonts w:ascii="Arial" w:hAnsi="Arial" w:cs="Arial"/>
        </w:rPr>
        <w:t xml:space="preserve">ltimo mes de los clientes que tienen tarjetas </w:t>
      </w:r>
      <w:r w:rsidR="00D772C6">
        <w:rPr>
          <w:rFonts w:ascii="Arial" w:hAnsi="Arial" w:cs="Arial"/>
        </w:rPr>
        <w:t>V</w:t>
      </w:r>
      <w:r>
        <w:rPr>
          <w:rFonts w:ascii="Arial" w:hAnsi="Arial" w:cs="Arial"/>
        </w:rPr>
        <w:t xml:space="preserve">isa, </w:t>
      </w:r>
      <w:r w:rsidR="00D772C6">
        <w:rPr>
          <w:rFonts w:ascii="Arial" w:hAnsi="Arial" w:cs="Arial"/>
        </w:rPr>
        <w:t>MasterCard</w:t>
      </w:r>
      <w:r>
        <w:rPr>
          <w:rFonts w:ascii="Arial" w:hAnsi="Arial" w:cs="Arial"/>
        </w:rPr>
        <w:t xml:space="preserve"> o de otra</w:t>
      </w:r>
      <w:r w:rsidR="00D772C6">
        <w:rPr>
          <w:rFonts w:ascii="Arial" w:hAnsi="Arial" w:cs="Arial"/>
        </w:rPr>
        <w:t>s</w:t>
      </w:r>
      <w:r>
        <w:rPr>
          <w:rFonts w:ascii="Arial" w:hAnsi="Arial" w:cs="Arial"/>
        </w:rPr>
        <w:t xml:space="preserve"> franquicia</w:t>
      </w:r>
      <w:r w:rsidR="00D772C6">
        <w:rPr>
          <w:rFonts w:ascii="Arial" w:hAnsi="Arial" w:cs="Arial"/>
        </w:rPr>
        <w:t>s</w:t>
      </w:r>
      <w:r>
        <w:rPr>
          <w:rFonts w:ascii="Arial" w:hAnsi="Arial" w:cs="Arial"/>
        </w:rPr>
        <w:t xml:space="preserve">, que han </w:t>
      </w:r>
      <w:r w:rsidR="00D772C6">
        <w:rPr>
          <w:rFonts w:ascii="Arial" w:hAnsi="Arial" w:cs="Arial"/>
        </w:rPr>
        <w:t>utilizado</w:t>
      </w:r>
      <w:r>
        <w:rPr>
          <w:rFonts w:ascii="Arial" w:hAnsi="Arial" w:cs="Arial"/>
        </w:rPr>
        <w:t xml:space="preserve"> sus tarjetas</w:t>
      </w:r>
      <w:r w:rsidR="001A1425">
        <w:rPr>
          <w:rFonts w:ascii="Arial" w:hAnsi="Arial" w:cs="Arial"/>
        </w:rPr>
        <w:t>,</w:t>
      </w:r>
      <w:r>
        <w:rPr>
          <w:rFonts w:ascii="Arial" w:hAnsi="Arial" w:cs="Arial"/>
        </w:rPr>
        <w:t xml:space="preserve"> tanto a nivel nacional como internacional</w:t>
      </w:r>
      <w:r w:rsidR="00D772C6">
        <w:rPr>
          <w:rFonts w:ascii="Arial" w:hAnsi="Arial" w:cs="Arial"/>
        </w:rPr>
        <w:t xml:space="preserve">. </w:t>
      </w:r>
      <w:r w:rsidR="00D772C6" w:rsidRPr="00D772C6">
        <w:rPr>
          <w:rFonts w:ascii="Arial" w:hAnsi="Arial" w:cs="Arial"/>
        </w:rPr>
        <w:t xml:space="preserve">La base </w:t>
      </w:r>
      <w:r w:rsidR="00D772C6">
        <w:rPr>
          <w:rFonts w:ascii="Arial" w:hAnsi="Arial" w:cs="Arial"/>
        </w:rPr>
        <w:t xml:space="preserve">de datos </w:t>
      </w:r>
      <w:r w:rsidR="00D772C6" w:rsidRPr="00D772C6">
        <w:rPr>
          <w:rFonts w:ascii="Arial" w:hAnsi="Arial" w:cs="Arial"/>
        </w:rPr>
        <w:t xml:space="preserve">se </w:t>
      </w:r>
      <w:r w:rsidR="00D772C6">
        <w:rPr>
          <w:rFonts w:ascii="Arial" w:hAnsi="Arial" w:cs="Arial"/>
        </w:rPr>
        <w:t>presenta</w:t>
      </w:r>
      <w:r w:rsidR="00D772C6" w:rsidRPr="00D772C6">
        <w:rPr>
          <w:rFonts w:ascii="Arial" w:hAnsi="Arial" w:cs="Arial"/>
        </w:rPr>
        <w:t xml:space="preserve"> en un archivo de Excel “infoclientebanca.xlsx”.</w:t>
      </w:r>
      <w:r>
        <w:rPr>
          <w:rFonts w:ascii="Arial" w:hAnsi="Arial" w:cs="Arial"/>
        </w:rPr>
        <w:t xml:space="preserve"> </w:t>
      </w:r>
    </w:p>
    <w:p w14:paraId="67FDB91A" w14:textId="4BA90253" w:rsidR="002D2048" w:rsidRPr="001F26A8" w:rsidRDefault="002D2048" w:rsidP="00D772C6">
      <w:pPr>
        <w:jc w:val="both"/>
        <w:rPr>
          <w:rFonts w:ascii="Arial" w:hAnsi="Arial" w:cs="Arial"/>
        </w:rPr>
      </w:pPr>
      <w:r>
        <w:rPr>
          <w:rFonts w:ascii="Arial" w:hAnsi="Arial" w:cs="Arial"/>
        </w:rPr>
        <w:t>A nivel de</w:t>
      </w:r>
      <w:r w:rsidRPr="002D2048">
        <w:rPr>
          <w:rFonts w:ascii="Arial" w:hAnsi="Arial" w:cs="Arial"/>
        </w:rPr>
        <w:t xml:space="preserve"> la granularidad, se observa que los datos</w:t>
      </w:r>
      <w:r w:rsidR="001A1425">
        <w:rPr>
          <w:rFonts w:ascii="Arial" w:hAnsi="Arial" w:cs="Arial"/>
        </w:rPr>
        <w:t>,</w:t>
      </w:r>
      <w:r w:rsidRPr="002D2048">
        <w:rPr>
          <w:rFonts w:ascii="Arial" w:hAnsi="Arial" w:cs="Arial"/>
        </w:rPr>
        <w:t xml:space="preserve"> </w:t>
      </w:r>
      <w:r>
        <w:rPr>
          <w:rFonts w:ascii="Arial" w:hAnsi="Arial" w:cs="Arial"/>
        </w:rPr>
        <w:t>como se menciono anteriormente</w:t>
      </w:r>
      <w:r w:rsidR="001A1425">
        <w:rPr>
          <w:rFonts w:ascii="Arial" w:hAnsi="Arial" w:cs="Arial"/>
        </w:rPr>
        <w:t>,</w:t>
      </w:r>
      <w:r>
        <w:rPr>
          <w:rFonts w:ascii="Arial" w:hAnsi="Arial" w:cs="Arial"/>
        </w:rPr>
        <w:t xml:space="preserve"> están organizados </w:t>
      </w:r>
      <w:r w:rsidRPr="002D2048">
        <w:rPr>
          <w:rFonts w:ascii="Arial" w:hAnsi="Arial" w:cs="Arial"/>
        </w:rPr>
        <w:t>por cliente</w:t>
      </w:r>
      <w:r w:rsidR="001A1425">
        <w:rPr>
          <w:rFonts w:ascii="Arial" w:hAnsi="Arial" w:cs="Arial"/>
        </w:rPr>
        <w:t>;</w:t>
      </w:r>
      <w:r w:rsidRPr="002D2048">
        <w:rPr>
          <w:rFonts w:ascii="Arial" w:hAnsi="Arial" w:cs="Arial"/>
        </w:rPr>
        <w:t xml:space="preserve"> </w:t>
      </w:r>
      <w:r>
        <w:rPr>
          <w:rFonts w:ascii="Arial" w:hAnsi="Arial" w:cs="Arial"/>
        </w:rPr>
        <w:t>l</w:t>
      </w:r>
      <w:r w:rsidRPr="002D2048">
        <w:rPr>
          <w:rFonts w:ascii="Arial" w:hAnsi="Arial" w:cs="Arial"/>
        </w:rPr>
        <w:t xml:space="preserve">a temporalidad de la base </w:t>
      </w:r>
      <w:r>
        <w:rPr>
          <w:rFonts w:ascii="Arial" w:hAnsi="Arial" w:cs="Arial"/>
        </w:rPr>
        <w:t>de datos es correspondiente</w:t>
      </w:r>
      <w:r w:rsidRPr="002D2048">
        <w:rPr>
          <w:rFonts w:ascii="Arial" w:hAnsi="Arial" w:cs="Arial"/>
        </w:rPr>
        <w:t xml:space="preserve"> a un </w:t>
      </w:r>
      <w:r>
        <w:rPr>
          <w:rFonts w:ascii="Arial" w:hAnsi="Arial" w:cs="Arial"/>
        </w:rPr>
        <w:t>único mes</w:t>
      </w:r>
      <w:r w:rsidRPr="002D2048">
        <w:rPr>
          <w:rFonts w:ascii="Arial" w:hAnsi="Arial" w:cs="Arial"/>
        </w:rPr>
        <w:t xml:space="preserve"> de medición y no se cuenta con información geográfica</w:t>
      </w:r>
      <w:r>
        <w:rPr>
          <w:rFonts w:ascii="Arial" w:hAnsi="Arial" w:cs="Arial"/>
        </w:rPr>
        <w:t xml:space="preserve"> y demográfica de cada cliente</w:t>
      </w:r>
      <w:r w:rsidRPr="002D2048">
        <w:rPr>
          <w:rFonts w:ascii="Arial" w:hAnsi="Arial" w:cs="Arial"/>
        </w:rPr>
        <w:t>.</w:t>
      </w:r>
    </w:p>
    <w:p w14:paraId="12D1CEAD" w14:textId="5BDFECA1" w:rsidR="001F2EB8" w:rsidRPr="001F2EB8" w:rsidRDefault="00434C94" w:rsidP="001F2EB8">
      <w:pPr>
        <w:rPr>
          <w:rFonts w:ascii="Arial" w:hAnsi="Arial" w:cs="Arial"/>
          <w:b/>
          <w:bCs/>
        </w:rPr>
      </w:pPr>
      <w:r w:rsidRPr="00D772C6">
        <w:rPr>
          <w:rFonts w:ascii="Arial" w:hAnsi="Arial" w:cs="Arial"/>
          <w:b/>
          <w:bCs/>
        </w:rPr>
        <w:t>Explorar datos</w:t>
      </w:r>
    </w:p>
    <w:p w14:paraId="031C2E19" w14:textId="7E42E26F" w:rsidR="00162354" w:rsidRPr="00162354" w:rsidRDefault="001F2EB8" w:rsidP="0051394E">
      <w:pPr>
        <w:jc w:val="both"/>
        <w:rPr>
          <w:rFonts w:ascii="Arial" w:hAnsi="Arial" w:cs="Arial"/>
        </w:rPr>
      </w:pPr>
      <w:r w:rsidRPr="001F2EB8">
        <w:rPr>
          <w:rFonts w:ascii="Arial" w:hAnsi="Arial" w:cs="Arial"/>
        </w:rPr>
        <w:t xml:space="preserve">La base de datos </w:t>
      </w:r>
      <w:r>
        <w:rPr>
          <w:rFonts w:ascii="Arial" w:hAnsi="Arial" w:cs="Arial"/>
        </w:rPr>
        <w:t>esta estructurada en forma</w:t>
      </w:r>
      <w:r w:rsidRPr="001F2EB8">
        <w:rPr>
          <w:rFonts w:ascii="Arial" w:hAnsi="Arial" w:cs="Arial"/>
        </w:rPr>
        <w:t xml:space="preserve"> de tabla. Cada </w:t>
      </w:r>
      <w:r>
        <w:rPr>
          <w:rFonts w:ascii="Arial" w:hAnsi="Arial" w:cs="Arial"/>
        </w:rPr>
        <w:t>fila</w:t>
      </w:r>
      <w:r w:rsidRPr="001F2EB8">
        <w:rPr>
          <w:rFonts w:ascii="Arial" w:hAnsi="Arial" w:cs="Arial"/>
        </w:rPr>
        <w:t xml:space="preserve"> representa un cliente y para cada </w:t>
      </w:r>
      <w:r>
        <w:rPr>
          <w:rFonts w:ascii="Arial" w:hAnsi="Arial" w:cs="Arial"/>
        </w:rPr>
        <w:t>uno</w:t>
      </w:r>
      <w:r w:rsidRPr="001F2EB8">
        <w:rPr>
          <w:rFonts w:ascii="Arial" w:hAnsi="Arial" w:cs="Arial"/>
        </w:rPr>
        <w:t xml:space="preserve"> </w:t>
      </w:r>
      <w:r>
        <w:rPr>
          <w:rFonts w:ascii="Arial" w:hAnsi="Arial" w:cs="Arial"/>
        </w:rPr>
        <w:t>se cuenta con 26 atributos</w:t>
      </w:r>
      <w:r w:rsidRPr="001F2EB8">
        <w:rPr>
          <w:rFonts w:ascii="Arial" w:hAnsi="Arial" w:cs="Arial"/>
        </w:rPr>
        <w:t>.</w:t>
      </w:r>
      <w:r>
        <w:rPr>
          <w:rFonts w:ascii="Arial" w:hAnsi="Arial" w:cs="Arial"/>
        </w:rPr>
        <w:t xml:space="preserve"> Con el fin de dar mayor claridad</w:t>
      </w:r>
      <w:r w:rsidR="001A1425">
        <w:rPr>
          <w:rFonts w:ascii="Arial" w:hAnsi="Arial" w:cs="Arial"/>
        </w:rPr>
        <w:t>,</w:t>
      </w:r>
      <w:r>
        <w:rPr>
          <w:rFonts w:ascii="Arial" w:hAnsi="Arial" w:cs="Arial"/>
        </w:rPr>
        <w:t xml:space="preserve"> a</w:t>
      </w:r>
      <w:r w:rsidR="00162354" w:rsidRPr="00162354">
        <w:rPr>
          <w:rFonts w:ascii="Arial" w:hAnsi="Arial" w:cs="Arial"/>
        </w:rPr>
        <w:t xml:space="preserve"> continuación se muestra la Tabla </w:t>
      </w:r>
      <w:r w:rsidR="00BE52BA">
        <w:rPr>
          <w:rFonts w:ascii="Arial" w:hAnsi="Arial" w:cs="Arial"/>
        </w:rPr>
        <w:t>1</w:t>
      </w:r>
      <w:r w:rsidR="00162354" w:rsidRPr="00162354">
        <w:rPr>
          <w:rFonts w:ascii="Arial" w:hAnsi="Arial" w:cs="Arial"/>
        </w:rPr>
        <w:t>. Diccionario de datos para el proceso, en la cual se especifica el nombre del atributo, junto a una pequeña descripción de su significado, el tipo de dato y el conjunto posible</w:t>
      </w:r>
      <w:r w:rsidR="001A1425">
        <w:rPr>
          <w:rFonts w:ascii="Arial" w:hAnsi="Arial" w:cs="Arial"/>
        </w:rPr>
        <w:t xml:space="preserve"> de</w:t>
      </w:r>
      <w:r w:rsidR="00162354" w:rsidRPr="00162354">
        <w:rPr>
          <w:rFonts w:ascii="Arial" w:hAnsi="Arial" w:cs="Arial"/>
        </w:rPr>
        <w:t xml:space="preserve"> valores que puede tomar el atributo.  </w:t>
      </w:r>
    </w:p>
    <w:p w14:paraId="14E7CA6F" w14:textId="6AC61486" w:rsidR="00101B3B" w:rsidRPr="00101B3B" w:rsidRDefault="00BE52BA" w:rsidP="00101B3B">
      <w:pPr>
        <w:pStyle w:val="Descripcin"/>
        <w:keepNext/>
        <w:rPr>
          <w:lang w:val="es-ES"/>
        </w:rPr>
      </w:pPr>
      <w:r>
        <w:t xml:space="preserve">Tabla </w:t>
      </w:r>
      <w:fldSimple w:instr=" SEQ Tabla \* ARABIC ">
        <w:r w:rsidR="005D0A54">
          <w:rPr>
            <w:noProof/>
          </w:rPr>
          <w:t>1</w:t>
        </w:r>
      </w:fldSimple>
      <w:r>
        <w:t xml:space="preserve"> Diccionario de </w:t>
      </w:r>
      <w:r w:rsidR="00101B3B">
        <w:t>variables</w:t>
      </w:r>
    </w:p>
    <w:tbl>
      <w:tblPr>
        <w:tblStyle w:val="Tablaconcuadrcula"/>
        <w:tblW w:w="0" w:type="auto"/>
        <w:tblLook w:val="04A0" w:firstRow="1" w:lastRow="0" w:firstColumn="1" w:lastColumn="0" w:noHBand="0" w:noVBand="1"/>
      </w:tblPr>
      <w:tblGrid>
        <w:gridCol w:w="3557"/>
        <w:gridCol w:w="2934"/>
        <w:gridCol w:w="1106"/>
        <w:gridCol w:w="1457"/>
      </w:tblGrid>
      <w:tr w:rsidR="007B3015" w:rsidRPr="007B3015" w14:paraId="601FDB2B" w14:textId="77777777" w:rsidTr="00BE52BA">
        <w:trPr>
          <w:trHeight w:val="300"/>
        </w:trPr>
        <w:tc>
          <w:tcPr>
            <w:tcW w:w="9054" w:type="dxa"/>
            <w:gridSpan w:val="4"/>
            <w:noWrap/>
            <w:hideMark/>
          </w:tcPr>
          <w:p w14:paraId="5D249974" w14:textId="77777777" w:rsidR="007B3015" w:rsidRPr="007B3015" w:rsidRDefault="007B3015" w:rsidP="007B3015">
            <w:pPr>
              <w:jc w:val="center"/>
              <w:rPr>
                <w:rFonts w:ascii="Arial" w:hAnsi="Arial" w:cs="Arial"/>
                <w:b/>
                <w:bCs/>
              </w:rPr>
            </w:pPr>
            <w:r w:rsidRPr="007B3015">
              <w:rPr>
                <w:rFonts w:ascii="Arial" w:hAnsi="Arial" w:cs="Arial"/>
                <w:b/>
                <w:bCs/>
              </w:rPr>
              <w:t>Diccionario de variables</w:t>
            </w:r>
          </w:p>
        </w:tc>
      </w:tr>
      <w:tr w:rsidR="007B3015" w:rsidRPr="007B3015" w14:paraId="74364CA6" w14:textId="77777777" w:rsidTr="00BE52BA">
        <w:trPr>
          <w:trHeight w:val="300"/>
        </w:trPr>
        <w:tc>
          <w:tcPr>
            <w:tcW w:w="3323" w:type="dxa"/>
            <w:noWrap/>
            <w:hideMark/>
          </w:tcPr>
          <w:p w14:paraId="4127ED44" w14:textId="77777777" w:rsidR="007B3015" w:rsidRPr="007B3015" w:rsidRDefault="007B3015" w:rsidP="007B3015">
            <w:pPr>
              <w:jc w:val="center"/>
              <w:rPr>
                <w:rFonts w:ascii="Arial" w:hAnsi="Arial" w:cs="Arial"/>
                <w:b/>
                <w:bCs/>
              </w:rPr>
            </w:pPr>
            <w:r w:rsidRPr="007B3015">
              <w:rPr>
                <w:rFonts w:ascii="Arial" w:hAnsi="Arial" w:cs="Arial"/>
                <w:b/>
                <w:bCs/>
              </w:rPr>
              <w:t>Variable</w:t>
            </w:r>
          </w:p>
        </w:tc>
        <w:tc>
          <w:tcPr>
            <w:tcW w:w="3065" w:type="dxa"/>
            <w:noWrap/>
            <w:hideMark/>
          </w:tcPr>
          <w:p w14:paraId="33C63214" w14:textId="77777777" w:rsidR="007B3015" w:rsidRPr="007B3015" w:rsidRDefault="007B3015" w:rsidP="007B3015">
            <w:pPr>
              <w:jc w:val="center"/>
              <w:rPr>
                <w:rFonts w:ascii="Arial" w:hAnsi="Arial" w:cs="Arial"/>
                <w:b/>
                <w:bCs/>
              </w:rPr>
            </w:pPr>
            <w:r w:rsidRPr="007B3015">
              <w:rPr>
                <w:rFonts w:ascii="Arial" w:hAnsi="Arial" w:cs="Arial"/>
                <w:b/>
                <w:bCs/>
              </w:rPr>
              <w:t>Explicación</w:t>
            </w:r>
          </w:p>
        </w:tc>
        <w:tc>
          <w:tcPr>
            <w:tcW w:w="1149" w:type="dxa"/>
            <w:noWrap/>
            <w:hideMark/>
          </w:tcPr>
          <w:p w14:paraId="557C0414" w14:textId="77777777" w:rsidR="007B3015" w:rsidRPr="007B3015" w:rsidRDefault="007B3015" w:rsidP="007B3015">
            <w:pPr>
              <w:jc w:val="center"/>
              <w:rPr>
                <w:rFonts w:ascii="Arial" w:hAnsi="Arial" w:cs="Arial"/>
                <w:b/>
                <w:bCs/>
              </w:rPr>
            </w:pPr>
            <w:r w:rsidRPr="007B3015">
              <w:rPr>
                <w:rFonts w:ascii="Arial" w:hAnsi="Arial" w:cs="Arial"/>
                <w:b/>
                <w:bCs/>
              </w:rPr>
              <w:t>Tipo de dato</w:t>
            </w:r>
          </w:p>
        </w:tc>
        <w:tc>
          <w:tcPr>
            <w:tcW w:w="1517" w:type="dxa"/>
            <w:noWrap/>
            <w:hideMark/>
          </w:tcPr>
          <w:p w14:paraId="11B552CD" w14:textId="77777777" w:rsidR="007B3015" w:rsidRPr="007B3015" w:rsidRDefault="007B3015" w:rsidP="007B3015">
            <w:pPr>
              <w:jc w:val="center"/>
              <w:rPr>
                <w:rFonts w:ascii="Arial" w:hAnsi="Arial" w:cs="Arial"/>
                <w:b/>
                <w:bCs/>
              </w:rPr>
            </w:pPr>
            <w:r w:rsidRPr="007B3015">
              <w:rPr>
                <w:rFonts w:ascii="Arial" w:hAnsi="Arial" w:cs="Arial"/>
                <w:b/>
                <w:bCs/>
              </w:rPr>
              <w:t>Valores posibles</w:t>
            </w:r>
          </w:p>
        </w:tc>
      </w:tr>
      <w:tr w:rsidR="007B3015" w:rsidRPr="007B3015" w14:paraId="55A9DBD3" w14:textId="77777777" w:rsidTr="00BE52BA">
        <w:trPr>
          <w:trHeight w:val="340"/>
        </w:trPr>
        <w:tc>
          <w:tcPr>
            <w:tcW w:w="3323" w:type="dxa"/>
            <w:noWrap/>
            <w:hideMark/>
          </w:tcPr>
          <w:p w14:paraId="622775C3" w14:textId="77777777" w:rsidR="007B3015" w:rsidRPr="007B3015" w:rsidRDefault="007B3015">
            <w:pPr>
              <w:rPr>
                <w:rFonts w:ascii="Arial" w:hAnsi="Arial" w:cs="Arial"/>
                <w:lang w:val="es-ES_tradnl"/>
              </w:rPr>
            </w:pPr>
            <w:r w:rsidRPr="007B3015">
              <w:rPr>
                <w:rFonts w:ascii="Arial" w:hAnsi="Arial" w:cs="Arial"/>
                <w:lang w:val="es-ES_tradnl"/>
              </w:rPr>
              <w:t xml:space="preserve">CLIENTE </w:t>
            </w:r>
          </w:p>
        </w:tc>
        <w:tc>
          <w:tcPr>
            <w:tcW w:w="3065" w:type="dxa"/>
            <w:hideMark/>
          </w:tcPr>
          <w:p w14:paraId="1EDDA49D" w14:textId="77777777" w:rsidR="007B3015" w:rsidRPr="007B3015" w:rsidRDefault="007B3015" w:rsidP="007B3015">
            <w:pPr>
              <w:rPr>
                <w:rFonts w:ascii="Arial" w:hAnsi="Arial" w:cs="Arial"/>
                <w:lang w:val="es-ES_tradnl"/>
              </w:rPr>
            </w:pPr>
            <w:r w:rsidRPr="007B3015">
              <w:rPr>
                <w:rFonts w:ascii="Arial" w:hAnsi="Arial" w:cs="Arial"/>
                <w:lang w:val="es-ES_tradnl"/>
              </w:rPr>
              <w:t xml:space="preserve">Identificador del cliente (anonimizado) </w:t>
            </w:r>
          </w:p>
        </w:tc>
        <w:tc>
          <w:tcPr>
            <w:tcW w:w="1149" w:type="dxa"/>
            <w:hideMark/>
          </w:tcPr>
          <w:p w14:paraId="3800EEA8" w14:textId="7381DCBE" w:rsidR="007B3015" w:rsidRPr="007B3015" w:rsidRDefault="007B3015">
            <w:pPr>
              <w:rPr>
                <w:rFonts w:ascii="Arial" w:hAnsi="Arial" w:cs="Arial"/>
                <w:lang w:val="es-ES_tradnl"/>
              </w:rPr>
            </w:pPr>
            <w:r w:rsidRPr="007B3015">
              <w:rPr>
                <w:rFonts w:ascii="Arial" w:hAnsi="Arial" w:cs="Arial"/>
                <w:lang w:val="es-ES_tradnl"/>
              </w:rPr>
              <w:t>Numérico</w:t>
            </w:r>
          </w:p>
        </w:tc>
        <w:tc>
          <w:tcPr>
            <w:tcW w:w="1517" w:type="dxa"/>
            <w:noWrap/>
            <w:hideMark/>
          </w:tcPr>
          <w:p w14:paraId="16D071C9" w14:textId="77777777" w:rsidR="007B3015" w:rsidRPr="007B3015" w:rsidRDefault="007B3015">
            <w:pPr>
              <w:rPr>
                <w:rFonts w:ascii="Arial" w:hAnsi="Arial" w:cs="Arial"/>
                <w:lang w:val="es-ES_tradnl"/>
              </w:rPr>
            </w:pPr>
            <w:r w:rsidRPr="007B3015">
              <w:rPr>
                <w:rFonts w:ascii="Arial" w:hAnsi="Arial" w:cs="Arial"/>
                <w:lang w:val="es-ES_tradnl"/>
              </w:rPr>
              <w:t xml:space="preserve">1-47.871 </w:t>
            </w:r>
          </w:p>
        </w:tc>
      </w:tr>
      <w:tr w:rsidR="007B3015" w:rsidRPr="007B3015" w14:paraId="3780532A" w14:textId="77777777" w:rsidTr="00BE52BA">
        <w:trPr>
          <w:trHeight w:val="680"/>
        </w:trPr>
        <w:tc>
          <w:tcPr>
            <w:tcW w:w="3323" w:type="dxa"/>
            <w:noWrap/>
            <w:hideMark/>
          </w:tcPr>
          <w:p w14:paraId="70630325" w14:textId="2891F4FE" w:rsidR="007B3015" w:rsidRPr="007B3015" w:rsidRDefault="007B3015">
            <w:pPr>
              <w:rPr>
                <w:rFonts w:ascii="Arial" w:hAnsi="Arial" w:cs="Arial"/>
                <w:lang w:val="es-ES_tradnl"/>
              </w:rPr>
            </w:pPr>
            <w:proofErr w:type="spellStart"/>
            <w:r w:rsidRPr="007B3015">
              <w:rPr>
                <w:rFonts w:ascii="Arial" w:hAnsi="Arial" w:cs="Arial"/>
                <w:lang w:val="es-ES_tradnl"/>
              </w:rPr>
              <w:t>grupo_de_cliente</w:t>
            </w:r>
            <w:proofErr w:type="spellEnd"/>
            <w:r w:rsidRPr="007B3015">
              <w:rPr>
                <w:rFonts w:ascii="Arial" w:hAnsi="Arial" w:cs="Arial"/>
                <w:lang w:val="es-ES_tradnl"/>
              </w:rPr>
              <w:t xml:space="preserve"> </w:t>
            </w:r>
          </w:p>
        </w:tc>
        <w:tc>
          <w:tcPr>
            <w:tcW w:w="3065" w:type="dxa"/>
            <w:hideMark/>
          </w:tcPr>
          <w:p w14:paraId="217C85F3" w14:textId="6EDC2249" w:rsidR="007B3015" w:rsidRPr="007B3015" w:rsidRDefault="007F17AB" w:rsidP="007B3015">
            <w:pPr>
              <w:rPr>
                <w:rFonts w:ascii="Arial" w:hAnsi="Arial" w:cs="Arial"/>
                <w:lang w:val="es-ES_tradnl"/>
              </w:rPr>
            </w:pPr>
            <w:r w:rsidRPr="007B3015">
              <w:rPr>
                <w:rFonts w:ascii="Arial" w:hAnsi="Arial" w:cs="Arial"/>
                <w:lang w:val="es-ES_tradnl"/>
              </w:rPr>
              <w:t>Clasificación</w:t>
            </w:r>
            <w:r w:rsidR="007B3015" w:rsidRPr="007B3015">
              <w:rPr>
                <w:rFonts w:ascii="Arial" w:hAnsi="Arial" w:cs="Arial"/>
                <w:lang w:val="es-ES_tradnl"/>
              </w:rPr>
              <w:t xml:space="preserve"> del cliente en la </w:t>
            </w:r>
            <w:r w:rsidRPr="007B3015">
              <w:rPr>
                <w:rFonts w:ascii="Arial" w:hAnsi="Arial" w:cs="Arial"/>
                <w:lang w:val="es-ES_tradnl"/>
              </w:rPr>
              <w:t>segmentación</w:t>
            </w:r>
            <w:r w:rsidR="007B3015" w:rsidRPr="007B3015">
              <w:rPr>
                <w:rFonts w:ascii="Arial" w:hAnsi="Arial" w:cs="Arial"/>
                <w:lang w:val="es-ES_tradnl"/>
              </w:rPr>
              <w:t xml:space="preserve"> del banco. Se desconocen los detalles</w:t>
            </w:r>
          </w:p>
        </w:tc>
        <w:tc>
          <w:tcPr>
            <w:tcW w:w="1149" w:type="dxa"/>
            <w:hideMark/>
          </w:tcPr>
          <w:p w14:paraId="412B7725" w14:textId="77777777" w:rsidR="007B3015" w:rsidRPr="007B3015" w:rsidRDefault="007B3015">
            <w:pPr>
              <w:rPr>
                <w:rFonts w:ascii="Arial" w:hAnsi="Arial" w:cs="Arial"/>
                <w:lang w:val="es-ES_tradnl"/>
              </w:rPr>
            </w:pPr>
            <w:proofErr w:type="spellStart"/>
            <w:r w:rsidRPr="007B3015">
              <w:rPr>
                <w:rFonts w:ascii="Arial" w:hAnsi="Arial" w:cs="Arial"/>
                <w:lang w:val="es-ES_tradnl"/>
              </w:rPr>
              <w:t>Char</w:t>
            </w:r>
            <w:proofErr w:type="spellEnd"/>
          </w:p>
        </w:tc>
        <w:tc>
          <w:tcPr>
            <w:tcW w:w="1517" w:type="dxa"/>
            <w:hideMark/>
          </w:tcPr>
          <w:p w14:paraId="3B86A54D" w14:textId="65E928FD" w:rsidR="007B3015" w:rsidRPr="007B3015" w:rsidRDefault="007B3015">
            <w:pPr>
              <w:rPr>
                <w:rFonts w:ascii="Arial" w:hAnsi="Arial" w:cs="Arial"/>
                <w:lang w:val="es-ES_tradnl"/>
              </w:rPr>
            </w:pPr>
            <w:r w:rsidRPr="007B3015">
              <w:rPr>
                <w:rFonts w:ascii="Arial" w:hAnsi="Arial" w:cs="Arial"/>
                <w:lang w:val="es-ES_tradnl"/>
              </w:rPr>
              <w:t>A</w:t>
            </w:r>
            <w:r w:rsidR="00162354">
              <w:rPr>
                <w:rFonts w:ascii="Arial" w:hAnsi="Arial" w:cs="Arial"/>
                <w:lang w:val="es-ES_tradnl"/>
              </w:rPr>
              <w:t>, B, C, D</w:t>
            </w:r>
            <w:r w:rsidR="008B15D4">
              <w:rPr>
                <w:rFonts w:ascii="Arial" w:hAnsi="Arial" w:cs="Arial"/>
                <w:lang w:val="es-ES_tradnl"/>
              </w:rPr>
              <w:t>,E</w:t>
            </w:r>
          </w:p>
        </w:tc>
      </w:tr>
      <w:tr w:rsidR="007B3015" w:rsidRPr="007B3015" w14:paraId="3A0979A0" w14:textId="77777777" w:rsidTr="00BE52BA">
        <w:trPr>
          <w:trHeight w:val="340"/>
        </w:trPr>
        <w:tc>
          <w:tcPr>
            <w:tcW w:w="3323" w:type="dxa"/>
            <w:noWrap/>
            <w:hideMark/>
          </w:tcPr>
          <w:p w14:paraId="51034414" w14:textId="77777777" w:rsidR="007B3015" w:rsidRPr="007B3015" w:rsidRDefault="007B3015">
            <w:pPr>
              <w:rPr>
                <w:rFonts w:ascii="Arial" w:hAnsi="Arial" w:cs="Arial"/>
                <w:lang w:val="es-ES_tradnl"/>
              </w:rPr>
            </w:pPr>
            <w:proofErr w:type="spellStart"/>
            <w:r w:rsidRPr="007B3015">
              <w:rPr>
                <w:rFonts w:ascii="Arial" w:hAnsi="Arial" w:cs="Arial"/>
                <w:lang w:val="es-ES_tradnl"/>
              </w:rPr>
              <w:t>Numero_de_transacciones</w:t>
            </w:r>
            <w:proofErr w:type="spellEnd"/>
            <w:r w:rsidRPr="007B3015">
              <w:rPr>
                <w:rFonts w:ascii="Arial" w:hAnsi="Arial" w:cs="Arial"/>
                <w:lang w:val="es-ES_tradnl"/>
              </w:rPr>
              <w:t xml:space="preserve"> </w:t>
            </w:r>
          </w:p>
        </w:tc>
        <w:tc>
          <w:tcPr>
            <w:tcW w:w="3065" w:type="dxa"/>
            <w:hideMark/>
          </w:tcPr>
          <w:p w14:paraId="05579A98" w14:textId="5329F5F0" w:rsidR="007B3015" w:rsidRPr="007B3015" w:rsidRDefault="007F17AB" w:rsidP="007B3015">
            <w:pPr>
              <w:rPr>
                <w:rFonts w:ascii="Arial" w:hAnsi="Arial" w:cs="Arial"/>
                <w:lang w:val="es-ES_tradnl"/>
              </w:rPr>
            </w:pPr>
            <w:r w:rsidRPr="007B3015">
              <w:rPr>
                <w:rFonts w:ascii="Arial" w:hAnsi="Arial" w:cs="Arial"/>
                <w:lang w:val="es-ES_tradnl"/>
              </w:rPr>
              <w:t>Numero</w:t>
            </w:r>
            <w:r w:rsidR="007B3015" w:rsidRPr="007B3015">
              <w:rPr>
                <w:rFonts w:ascii="Arial" w:hAnsi="Arial" w:cs="Arial"/>
                <w:lang w:val="es-ES_tradnl"/>
              </w:rPr>
              <w:t xml:space="preserve"> de transacciones en el </w:t>
            </w:r>
            <w:r w:rsidRPr="007B3015">
              <w:rPr>
                <w:rFonts w:ascii="Arial" w:hAnsi="Arial" w:cs="Arial"/>
                <w:lang w:val="es-ES_tradnl"/>
              </w:rPr>
              <w:t>último</w:t>
            </w:r>
            <w:r w:rsidR="007B3015" w:rsidRPr="007B3015">
              <w:rPr>
                <w:rFonts w:ascii="Arial" w:hAnsi="Arial" w:cs="Arial"/>
                <w:lang w:val="es-ES_tradnl"/>
              </w:rPr>
              <w:t xml:space="preserve"> mes </w:t>
            </w:r>
          </w:p>
        </w:tc>
        <w:tc>
          <w:tcPr>
            <w:tcW w:w="1149" w:type="dxa"/>
            <w:hideMark/>
          </w:tcPr>
          <w:p w14:paraId="0CD27F35" w14:textId="2FF80384" w:rsidR="007B3015" w:rsidRPr="007B3015" w:rsidRDefault="007B3015">
            <w:pPr>
              <w:rPr>
                <w:rFonts w:ascii="Arial" w:hAnsi="Arial" w:cs="Arial"/>
                <w:lang w:val="es-ES_tradnl"/>
              </w:rPr>
            </w:pPr>
            <w:r w:rsidRPr="007B3015">
              <w:rPr>
                <w:rFonts w:ascii="Arial" w:hAnsi="Arial" w:cs="Arial"/>
                <w:lang w:val="es-ES_tradnl"/>
              </w:rPr>
              <w:t>Numérico</w:t>
            </w:r>
          </w:p>
        </w:tc>
        <w:tc>
          <w:tcPr>
            <w:tcW w:w="1517" w:type="dxa"/>
            <w:noWrap/>
            <w:hideMark/>
          </w:tcPr>
          <w:p w14:paraId="0266BA66" w14:textId="4E20B562" w:rsidR="007B3015" w:rsidRPr="007B3015" w:rsidRDefault="007B3015">
            <w:pPr>
              <w:rPr>
                <w:rFonts w:ascii="Arial" w:hAnsi="Arial" w:cs="Arial"/>
                <w:lang w:val="es-ES_tradnl"/>
              </w:rPr>
            </w:pPr>
            <w:r w:rsidRPr="007B3015">
              <w:rPr>
                <w:rFonts w:ascii="Arial" w:hAnsi="Arial" w:cs="Arial"/>
                <w:lang w:val="es-ES_tradnl"/>
              </w:rPr>
              <w:t xml:space="preserve">0- </w:t>
            </w:r>
            <w:r w:rsidR="008B15D4">
              <w:rPr>
                <w:rFonts w:ascii="Arial" w:hAnsi="Arial" w:cs="Arial"/>
                <w:lang w:val="es-ES_tradnl"/>
              </w:rPr>
              <w:t>142</w:t>
            </w:r>
          </w:p>
        </w:tc>
      </w:tr>
      <w:tr w:rsidR="007B3015" w:rsidRPr="007B3015" w14:paraId="12620C44" w14:textId="77777777" w:rsidTr="00BE52BA">
        <w:trPr>
          <w:trHeight w:val="340"/>
        </w:trPr>
        <w:tc>
          <w:tcPr>
            <w:tcW w:w="3323" w:type="dxa"/>
            <w:noWrap/>
            <w:hideMark/>
          </w:tcPr>
          <w:p w14:paraId="188BCD2A" w14:textId="77777777" w:rsidR="007B3015" w:rsidRPr="007B3015" w:rsidRDefault="007B3015">
            <w:pPr>
              <w:rPr>
                <w:rFonts w:ascii="Arial" w:hAnsi="Arial" w:cs="Arial"/>
                <w:lang w:val="es-ES_tradnl"/>
              </w:rPr>
            </w:pPr>
            <w:proofErr w:type="spellStart"/>
            <w:r w:rsidRPr="007B3015">
              <w:rPr>
                <w:rFonts w:ascii="Arial" w:hAnsi="Arial" w:cs="Arial"/>
                <w:lang w:val="es-ES_tradnl"/>
              </w:rPr>
              <w:t>promedio_por_transaccion</w:t>
            </w:r>
            <w:proofErr w:type="spellEnd"/>
          </w:p>
        </w:tc>
        <w:tc>
          <w:tcPr>
            <w:tcW w:w="3065" w:type="dxa"/>
            <w:hideMark/>
          </w:tcPr>
          <w:p w14:paraId="464A8D2A" w14:textId="40BCE17E" w:rsidR="007B3015" w:rsidRPr="007B3015" w:rsidRDefault="007B3015" w:rsidP="007B3015">
            <w:pPr>
              <w:rPr>
                <w:rFonts w:ascii="Arial" w:hAnsi="Arial" w:cs="Arial"/>
                <w:lang w:val="es-ES_tradnl"/>
              </w:rPr>
            </w:pPr>
            <w:r w:rsidRPr="007B3015">
              <w:rPr>
                <w:rFonts w:ascii="Arial" w:hAnsi="Arial" w:cs="Arial"/>
                <w:lang w:val="es-ES_tradnl"/>
              </w:rPr>
              <w:t xml:space="preserve">Promedio por </w:t>
            </w:r>
            <w:r w:rsidR="007F17AB" w:rsidRPr="007B3015">
              <w:rPr>
                <w:rFonts w:ascii="Arial" w:hAnsi="Arial" w:cs="Arial"/>
                <w:lang w:val="es-ES_tradnl"/>
              </w:rPr>
              <w:t>transacción</w:t>
            </w:r>
            <w:r w:rsidRPr="007B3015">
              <w:rPr>
                <w:rFonts w:ascii="Arial" w:hAnsi="Arial" w:cs="Arial"/>
                <w:lang w:val="es-ES_tradnl"/>
              </w:rPr>
              <w:t xml:space="preserve"> en el </w:t>
            </w:r>
            <w:r w:rsidR="007F17AB" w:rsidRPr="007B3015">
              <w:rPr>
                <w:rFonts w:ascii="Arial" w:hAnsi="Arial" w:cs="Arial"/>
                <w:lang w:val="es-ES_tradnl"/>
              </w:rPr>
              <w:t>último</w:t>
            </w:r>
            <w:r w:rsidRPr="007B3015">
              <w:rPr>
                <w:rFonts w:ascii="Arial" w:hAnsi="Arial" w:cs="Arial"/>
                <w:lang w:val="es-ES_tradnl"/>
              </w:rPr>
              <w:t xml:space="preserve"> mes </w:t>
            </w:r>
          </w:p>
        </w:tc>
        <w:tc>
          <w:tcPr>
            <w:tcW w:w="1149" w:type="dxa"/>
            <w:hideMark/>
          </w:tcPr>
          <w:p w14:paraId="351653FC" w14:textId="4AEC39D0" w:rsidR="007B3015" w:rsidRPr="007B3015" w:rsidRDefault="007B3015">
            <w:pPr>
              <w:rPr>
                <w:rFonts w:ascii="Arial" w:hAnsi="Arial" w:cs="Arial"/>
                <w:lang w:val="es-ES_tradnl"/>
              </w:rPr>
            </w:pPr>
            <w:r w:rsidRPr="007B3015">
              <w:rPr>
                <w:rFonts w:ascii="Arial" w:hAnsi="Arial" w:cs="Arial"/>
                <w:lang w:val="es-ES_tradnl"/>
              </w:rPr>
              <w:t>Numérico</w:t>
            </w:r>
          </w:p>
        </w:tc>
        <w:tc>
          <w:tcPr>
            <w:tcW w:w="1517" w:type="dxa"/>
            <w:noWrap/>
            <w:hideMark/>
          </w:tcPr>
          <w:p w14:paraId="34A0A837" w14:textId="52E0053D" w:rsidR="007B3015" w:rsidRPr="007B3015" w:rsidRDefault="008B15D4">
            <w:pPr>
              <w:rPr>
                <w:rFonts w:ascii="Arial" w:hAnsi="Arial" w:cs="Arial"/>
                <w:lang w:val="es-ES_tradnl"/>
              </w:rPr>
            </w:pPr>
            <w:r w:rsidRPr="007B3015">
              <w:rPr>
                <w:rFonts w:ascii="Arial" w:hAnsi="Arial" w:cs="Arial"/>
                <w:lang w:val="es-ES_tradnl"/>
              </w:rPr>
              <w:t xml:space="preserve">0- </w:t>
            </w:r>
            <w:r w:rsidRPr="00162354">
              <w:rPr>
                <w:rFonts w:ascii="Arial" w:hAnsi="Arial" w:cs="Arial"/>
                <w:lang w:val="es-ES_tradnl"/>
              </w:rPr>
              <w:t>6</w:t>
            </w:r>
            <w:r>
              <w:rPr>
                <w:rFonts w:ascii="Arial" w:hAnsi="Arial" w:cs="Arial"/>
                <w:lang w:val="es-ES_tradnl"/>
              </w:rPr>
              <w:t>.</w:t>
            </w:r>
            <w:r w:rsidRPr="00162354">
              <w:rPr>
                <w:rFonts w:ascii="Arial" w:hAnsi="Arial" w:cs="Arial"/>
                <w:lang w:val="es-ES_tradnl"/>
              </w:rPr>
              <w:t>262</w:t>
            </w:r>
            <w:r>
              <w:rPr>
                <w:rFonts w:ascii="Arial" w:hAnsi="Arial" w:cs="Arial"/>
                <w:lang w:val="es-ES_tradnl"/>
              </w:rPr>
              <w:t>.</w:t>
            </w:r>
            <w:r w:rsidRPr="00162354">
              <w:rPr>
                <w:rFonts w:ascii="Arial" w:hAnsi="Arial" w:cs="Arial"/>
                <w:lang w:val="es-ES_tradnl"/>
              </w:rPr>
              <w:t>025</w:t>
            </w:r>
          </w:p>
        </w:tc>
      </w:tr>
      <w:tr w:rsidR="007B3015" w:rsidRPr="007B3015" w14:paraId="140B6BD7" w14:textId="77777777" w:rsidTr="00BE52BA">
        <w:trPr>
          <w:trHeight w:val="680"/>
        </w:trPr>
        <w:tc>
          <w:tcPr>
            <w:tcW w:w="3323" w:type="dxa"/>
            <w:noWrap/>
            <w:hideMark/>
          </w:tcPr>
          <w:p w14:paraId="567D4EB7" w14:textId="77777777" w:rsidR="007B3015" w:rsidRPr="007B3015" w:rsidRDefault="007B3015">
            <w:pPr>
              <w:rPr>
                <w:rFonts w:ascii="Arial" w:hAnsi="Arial" w:cs="Arial"/>
                <w:lang w:val="es-ES_tradnl"/>
              </w:rPr>
            </w:pPr>
            <w:proofErr w:type="spellStart"/>
            <w:r w:rsidRPr="007B3015">
              <w:rPr>
                <w:rFonts w:ascii="Arial" w:hAnsi="Arial" w:cs="Arial"/>
                <w:lang w:val="es-ES_tradnl"/>
              </w:rPr>
              <w:t>transaccion_minima</w:t>
            </w:r>
            <w:proofErr w:type="spellEnd"/>
            <w:r w:rsidRPr="007B3015">
              <w:rPr>
                <w:rFonts w:ascii="Arial" w:hAnsi="Arial" w:cs="Arial"/>
                <w:lang w:val="es-ES_tradnl"/>
              </w:rPr>
              <w:t xml:space="preserve"> </w:t>
            </w:r>
          </w:p>
        </w:tc>
        <w:tc>
          <w:tcPr>
            <w:tcW w:w="3065" w:type="dxa"/>
            <w:hideMark/>
          </w:tcPr>
          <w:p w14:paraId="20419D4C" w14:textId="07439DC3" w:rsidR="007B3015" w:rsidRPr="007B3015" w:rsidRDefault="007B3015" w:rsidP="007B3015">
            <w:pPr>
              <w:rPr>
                <w:rFonts w:ascii="Arial" w:hAnsi="Arial" w:cs="Arial"/>
                <w:lang w:val="es-ES_tradnl"/>
              </w:rPr>
            </w:pPr>
            <w:r w:rsidRPr="007B3015">
              <w:rPr>
                <w:rFonts w:ascii="Arial" w:hAnsi="Arial" w:cs="Arial"/>
                <w:lang w:val="es-ES_tradnl"/>
              </w:rPr>
              <w:t xml:space="preserve">Valor de </w:t>
            </w:r>
            <w:r w:rsidR="007F17AB" w:rsidRPr="007B3015">
              <w:rPr>
                <w:rFonts w:ascii="Arial" w:hAnsi="Arial" w:cs="Arial"/>
                <w:lang w:val="es-ES_tradnl"/>
              </w:rPr>
              <w:t>transacción</w:t>
            </w:r>
            <w:r w:rsidRPr="007B3015">
              <w:rPr>
                <w:rFonts w:ascii="Arial" w:hAnsi="Arial" w:cs="Arial"/>
                <w:lang w:val="es-ES_tradnl"/>
              </w:rPr>
              <w:t xml:space="preserve"> </w:t>
            </w:r>
            <w:r w:rsidR="007F17AB" w:rsidRPr="007B3015">
              <w:rPr>
                <w:rFonts w:ascii="Arial" w:hAnsi="Arial" w:cs="Arial"/>
                <w:lang w:val="es-ES_tradnl"/>
              </w:rPr>
              <w:t>mínima</w:t>
            </w:r>
            <w:r w:rsidRPr="007B3015">
              <w:rPr>
                <w:rFonts w:ascii="Arial" w:hAnsi="Arial" w:cs="Arial"/>
                <w:lang w:val="es-ES_tradnl"/>
              </w:rPr>
              <w:t xml:space="preserve"> en el </w:t>
            </w:r>
            <w:r w:rsidR="007F17AB" w:rsidRPr="007B3015">
              <w:rPr>
                <w:rFonts w:ascii="Arial" w:hAnsi="Arial" w:cs="Arial"/>
                <w:lang w:val="es-ES_tradnl"/>
              </w:rPr>
              <w:t>último</w:t>
            </w:r>
            <w:r w:rsidRPr="007B3015">
              <w:rPr>
                <w:rFonts w:ascii="Arial" w:hAnsi="Arial" w:cs="Arial"/>
                <w:lang w:val="es-ES_tradnl"/>
              </w:rPr>
              <w:t xml:space="preserve"> mes </w:t>
            </w:r>
          </w:p>
        </w:tc>
        <w:tc>
          <w:tcPr>
            <w:tcW w:w="1149" w:type="dxa"/>
            <w:hideMark/>
          </w:tcPr>
          <w:p w14:paraId="103C25C8" w14:textId="460674D4" w:rsidR="007B3015" w:rsidRPr="007B3015" w:rsidRDefault="007B3015">
            <w:pPr>
              <w:rPr>
                <w:rFonts w:ascii="Arial" w:hAnsi="Arial" w:cs="Arial"/>
                <w:lang w:val="es-ES_tradnl"/>
              </w:rPr>
            </w:pPr>
            <w:r w:rsidRPr="007B3015">
              <w:rPr>
                <w:rFonts w:ascii="Arial" w:hAnsi="Arial" w:cs="Arial"/>
                <w:lang w:val="es-ES_tradnl"/>
              </w:rPr>
              <w:t>Numérico</w:t>
            </w:r>
          </w:p>
        </w:tc>
        <w:tc>
          <w:tcPr>
            <w:tcW w:w="1517" w:type="dxa"/>
            <w:noWrap/>
            <w:hideMark/>
          </w:tcPr>
          <w:p w14:paraId="6E8233D5" w14:textId="4C70CE0A" w:rsidR="007B3015" w:rsidRPr="007B3015" w:rsidRDefault="008B15D4">
            <w:pPr>
              <w:rPr>
                <w:rFonts w:ascii="Arial" w:hAnsi="Arial" w:cs="Arial"/>
                <w:lang w:val="es-ES_tradnl"/>
              </w:rPr>
            </w:pPr>
            <w:r w:rsidRPr="007B3015">
              <w:rPr>
                <w:rFonts w:ascii="Arial" w:hAnsi="Arial" w:cs="Arial"/>
                <w:lang w:val="es-ES_tradnl"/>
              </w:rPr>
              <w:t xml:space="preserve">0- </w:t>
            </w:r>
            <w:r w:rsidRPr="009B7089">
              <w:rPr>
                <w:rFonts w:ascii="Arial" w:hAnsi="Arial" w:cs="Arial"/>
                <w:lang w:val="es-ES_tradnl"/>
              </w:rPr>
              <w:t>6</w:t>
            </w:r>
            <w:r>
              <w:rPr>
                <w:rFonts w:ascii="Arial" w:hAnsi="Arial" w:cs="Arial"/>
                <w:lang w:val="es-ES_tradnl"/>
              </w:rPr>
              <w:t>.</w:t>
            </w:r>
            <w:r w:rsidRPr="009B7089">
              <w:rPr>
                <w:rFonts w:ascii="Arial" w:hAnsi="Arial" w:cs="Arial"/>
                <w:lang w:val="es-ES_tradnl"/>
              </w:rPr>
              <w:t>148</w:t>
            </w:r>
            <w:r>
              <w:rPr>
                <w:rFonts w:ascii="Arial" w:hAnsi="Arial" w:cs="Arial"/>
                <w:lang w:val="es-ES_tradnl"/>
              </w:rPr>
              <w:t>.</w:t>
            </w:r>
            <w:r w:rsidRPr="009B7089">
              <w:rPr>
                <w:rFonts w:ascii="Arial" w:hAnsi="Arial" w:cs="Arial"/>
                <w:lang w:val="es-ES_tradnl"/>
              </w:rPr>
              <w:t>920</w:t>
            </w:r>
          </w:p>
        </w:tc>
      </w:tr>
      <w:tr w:rsidR="007B3015" w:rsidRPr="007B3015" w14:paraId="1D0DC6BD" w14:textId="77777777" w:rsidTr="00BE52BA">
        <w:trPr>
          <w:trHeight w:val="680"/>
        </w:trPr>
        <w:tc>
          <w:tcPr>
            <w:tcW w:w="3323" w:type="dxa"/>
            <w:noWrap/>
            <w:hideMark/>
          </w:tcPr>
          <w:p w14:paraId="1534DB85" w14:textId="77777777" w:rsidR="007B3015" w:rsidRPr="007B3015" w:rsidRDefault="007B3015">
            <w:pPr>
              <w:rPr>
                <w:rFonts w:ascii="Arial" w:hAnsi="Arial" w:cs="Arial"/>
                <w:lang w:val="es-ES_tradnl"/>
              </w:rPr>
            </w:pPr>
            <w:r w:rsidRPr="007B3015">
              <w:rPr>
                <w:rFonts w:ascii="Arial" w:hAnsi="Arial" w:cs="Arial"/>
                <w:lang w:val="es-ES_tradnl"/>
              </w:rPr>
              <w:t xml:space="preserve"> </w:t>
            </w:r>
            <w:proofErr w:type="spellStart"/>
            <w:r w:rsidRPr="007B3015">
              <w:rPr>
                <w:rFonts w:ascii="Arial" w:hAnsi="Arial" w:cs="Arial"/>
                <w:lang w:val="es-ES_tradnl"/>
              </w:rPr>
              <w:t>transaccion_maxima</w:t>
            </w:r>
            <w:proofErr w:type="spellEnd"/>
            <w:r w:rsidRPr="007B3015">
              <w:rPr>
                <w:rFonts w:ascii="Arial" w:hAnsi="Arial" w:cs="Arial"/>
                <w:lang w:val="es-ES_tradnl"/>
              </w:rPr>
              <w:t xml:space="preserve"> </w:t>
            </w:r>
          </w:p>
        </w:tc>
        <w:tc>
          <w:tcPr>
            <w:tcW w:w="3065" w:type="dxa"/>
            <w:hideMark/>
          </w:tcPr>
          <w:p w14:paraId="27D62A93" w14:textId="697C8681" w:rsidR="007B3015" w:rsidRPr="007B3015" w:rsidRDefault="007B3015" w:rsidP="007B3015">
            <w:pPr>
              <w:rPr>
                <w:rFonts w:ascii="Arial" w:hAnsi="Arial" w:cs="Arial"/>
                <w:lang w:val="es-ES_tradnl"/>
              </w:rPr>
            </w:pPr>
            <w:r w:rsidRPr="007B3015">
              <w:rPr>
                <w:rFonts w:ascii="Arial" w:hAnsi="Arial" w:cs="Arial"/>
                <w:lang w:val="es-ES_tradnl"/>
              </w:rPr>
              <w:t xml:space="preserve">Valor de </w:t>
            </w:r>
            <w:r w:rsidR="007F17AB" w:rsidRPr="007B3015">
              <w:rPr>
                <w:rFonts w:ascii="Arial" w:hAnsi="Arial" w:cs="Arial"/>
                <w:lang w:val="es-ES_tradnl"/>
              </w:rPr>
              <w:t>transacción</w:t>
            </w:r>
            <w:r w:rsidRPr="007B3015">
              <w:rPr>
                <w:rFonts w:ascii="Arial" w:hAnsi="Arial" w:cs="Arial"/>
                <w:lang w:val="es-ES_tradnl"/>
              </w:rPr>
              <w:t xml:space="preserve"> </w:t>
            </w:r>
            <w:r w:rsidR="007F17AB" w:rsidRPr="007B3015">
              <w:rPr>
                <w:rFonts w:ascii="Arial" w:hAnsi="Arial" w:cs="Arial"/>
                <w:lang w:val="es-ES_tradnl"/>
              </w:rPr>
              <w:t>máxima</w:t>
            </w:r>
            <w:r w:rsidRPr="007B3015">
              <w:rPr>
                <w:rFonts w:ascii="Arial" w:hAnsi="Arial" w:cs="Arial"/>
                <w:lang w:val="es-ES_tradnl"/>
              </w:rPr>
              <w:t xml:space="preserve"> en el </w:t>
            </w:r>
            <w:r w:rsidR="007F17AB" w:rsidRPr="007B3015">
              <w:rPr>
                <w:rFonts w:ascii="Arial" w:hAnsi="Arial" w:cs="Arial"/>
                <w:lang w:val="es-ES_tradnl"/>
              </w:rPr>
              <w:t>último</w:t>
            </w:r>
            <w:r w:rsidRPr="007B3015">
              <w:rPr>
                <w:rFonts w:ascii="Arial" w:hAnsi="Arial" w:cs="Arial"/>
                <w:lang w:val="es-ES_tradnl"/>
              </w:rPr>
              <w:t xml:space="preserve"> mes </w:t>
            </w:r>
          </w:p>
        </w:tc>
        <w:tc>
          <w:tcPr>
            <w:tcW w:w="1149" w:type="dxa"/>
            <w:hideMark/>
          </w:tcPr>
          <w:p w14:paraId="5E2C1827" w14:textId="63B1A70F" w:rsidR="007B3015" w:rsidRPr="007B3015" w:rsidRDefault="007B3015">
            <w:pPr>
              <w:rPr>
                <w:rFonts w:ascii="Arial" w:hAnsi="Arial" w:cs="Arial"/>
                <w:lang w:val="es-ES_tradnl"/>
              </w:rPr>
            </w:pPr>
            <w:r w:rsidRPr="007B3015">
              <w:rPr>
                <w:rFonts w:ascii="Arial" w:hAnsi="Arial" w:cs="Arial"/>
                <w:lang w:val="es-ES_tradnl"/>
              </w:rPr>
              <w:t>Numérico</w:t>
            </w:r>
          </w:p>
        </w:tc>
        <w:tc>
          <w:tcPr>
            <w:tcW w:w="1517" w:type="dxa"/>
            <w:noWrap/>
            <w:hideMark/>
          </w:tcPr>
          <w:p w14:paraId="5CA76656" w14:textId="109D0FD2" w:rsidR="007B3015" w:rsidRPr="007B3015" w:rsidRDefault="007B3015">
            <w:pPr>
              <w:rPr>
                <w:rFonts w:ascii="Arial" w:hAnsi="Arial" w:cs="Arial"/>
                <w:lang w:val="es-ES_tradnl"/>
              </w:rPr>
            </w:pPr>
            <w:r w:rsidRPr="007B3015">
              <w:rPr>
                <w:rFonts w:ascii="Arial" w:hAnsi="Arial" w:cs="Arial"/>
                <w:lang w:val="es-ES_tradnl"/>
              </w:rPr>
              <w:t xml:space="preserve">0- </w:t>
            </w:r>
            <w:r w:rsidR="008B15D4" w:rsidRPr="008B15D4">
              <w:rPr>
                <w:rFonts w:ascii="Arial" w:hAnsi="Arial" w:cs="Arial"/>
                <w:lang w:val="es-ES_tradnl"/>
              </w:rPr>
              <w:t>11</w:t>
            </w:r>
            <w:r w:rsidR="008B15D4">
              <w:rPr>
                <w:rFonts w:ascii="Arial" w:hAnsi="Arial" w:cs="Arial"/>
                <w:lang w:val="es-ES_tradnl"/>
              </w:rPr>
              <w:t>.</w:t>
            </w:r>
            <w:r w:rsidR="008B15D4" w:rsidRPr="008B15D4">
              <w:rPr>
                <w:rFonts w:ascii="Arial" w:hAnsi="Arial" w:cs="Arial"/>
                <w:lang w:val="es-ES_tradnl"/>
              </w:rPr>
              <w:t>040</w:t>
            </w:r>
            <w:r w:rsidR="008B15D4">
              <w:rPr>
                <w:rFonts w:ascii="Arial" w:hAnsi="Arial" w:cs="Arial"/>
                <w:lang w:val="es-ES_tradnl"/>
              </w:rPr>
              <w:t>.</w:t>
            </w:r>
            <w:r w:rsidR="008B15D4" w:rsidRPr="008B15D4">
              <w:rPr>
                <w:rFonts w:ascii="Arial" w:hAnsi="Arial" w:cs="Arial"/>
                <w:lang w:val="es-ES_tradnl"/>
              </w:rPr>
              <w:t>000</w:t>
            </w:r>
          </w:p>
        </w:tc>
      </w:tr>
      <w:tr w:rsidR="007B3015" w:rsidRPr="007B3015" w14:paraId="5A5F3ADF" w14:textId="77777777" w:rsidTr="00BE52BA">
        <w:trPr>
          <w:trHeight w:val="680"/>
        </w:trPr>
        <w:tc>
          <w:tcPr>
            <w:tcW w:w="3323" w:type="dxa"/>
            <w:noWrap/>
            <w:hideMark/>
          </w:tcPr>
          <w:p w14:paraId="348DFDCD" w14:textId="77777777" w:rsidR="007B3015" w:rsidRPr="007B3015" w:rsidRDefault="007B3015">
            <w:pPr>
              <w:rPr>
                <w:rFonts w:ascii="Arial" w:hAnsi="Arial" w:cs="Arial"/>
                <w:lang w:val="es-ES_tradnl"/>
              </w:rPr>
            </w:pPr>
            <w:r w:rsidRPr="007B3015">
              <w:rPr>
                <w:rFonts w:ascii="Arial" w:hAnsi="Arial" w:cs="Arial"/>
                <w:lang w:val="es-ES_tradnl"/>
              </w:rPr>
              <w:t xml:space="preserve"> </w:t>
            </w:r>
            <w:proofErr w:type="spellStart"/>
            <w:r w:rsidRPr="007B3015">
              <w:rPr>
                <w:rFonts w:ascii="Arial" w:hAnsi="Arial" w:cs="Arial"/>
                <w:lang w:val="es-ES_tradnl"/>
              </w:rPr>
              <w:t>desviacion_estandar_por_transaccion</w:t>
            </w:r>
            <w:proofErr w:type="spellEnd"/>
            <w:r w:rsidRPr="007B3015">
              <w:rPr>
                <w:rFonts w:ascii="Arial" w:hAnsi="Arial" w:cs="Arial"/>
                <w:lang w:val="es-ES_tradnl"/>
              </w:rPr>
              <w:t xml:space="preserve"> </w:t>
            </w:r>
          </w:p>
        </w:tc>
        <w:tc>
          <w:tcPr>
            <w:tcW w:w="3065" w:type="dxa"/>
            <w:hideMark/>
          </w:tcPr>
          <w:p w14:paraId="464E83B4" w14:textId="5AA504CC" w:rsidR="007B3015" w:rsidRPr="007B3015" w:rsidRDefault="007F17AB" w:rsidP="007B3015">
            <w:pPr>
              <w:rPr>
                <w:rFonts w:ascii="Arial" w:hAnsi="Arial" w:cs="Arial"/>
                <w:lang w:val="es-ES_tradnl"/>
              </w:rPr>
            </w:pPr>
            <w:r w:rsidRPr="007B3015">
              <w:rPr>
                <w:rFonts w:ascii="Arial" w:hAnsi="Arial" w:cs="Arial"/>
                <w:lang w:val="es-ES_tradnl"/>
              </w:rPr>
              <w:t>Desviación</w:t>
            </w:r>
            <w:r w:rsidR="007B3015" w:rsidRPr="007B3015">
              <w:rPr>
                <w:rFonts w:ascii="Arial" w:hAnsi="Arial" w:cs="Arial"/>
                <w:lang w:val="es-ES_tradnl"/>
              </w:rPr>
              <w:t xml:space="preserve"> </w:t>
            </w:r>
            <w:r w:rsidRPr="007B3015">
              <w:rPr>
                <w:rFonts w:ascii="Arial" w:hAnsi="Arial" w:cs="Arial"/>
                <w:lang w:val="es-ES_tradnl"/>
              </w:rPr>
              <w:t>estándar</w:t>
            </w:r>
            <w:r w:rsidR="007B3015" w:rsidRPr="007B3015">
              <w:rPr>
                <w:rFonts w:ascii="Arial" w:hAnsi="Arial" w:cs="Arial"/>
                <w:lang w:val="es-ES_tradnl"/>
              </w:rPr>
              <w:t xml:space="preserve"> del valor de las transacciones del </w:t>
            </w:r>
            <w:r w:rsidRPr="007B3015">
              <w:rPr>
                <w:rFonts w:ascii="Arial" w:hAnsi="Arial" w:cs="Arial"/>
                <w:lang w:val="es-ES_tradnl"/>
              </w:rPr>
              <w:t>último</w:t>
            </w:r>
            <w:r w:rsidR="007B3015" w:rsidRPr="007B3015">
              <w:rPr>
                <w:rFonts w:ascii="Arial" w:hAnsi="Arial" w:cs="Arial"/>
                <w:lang w:val="es-ES_tradnl"/>
              </w:rPr>
              <w:t xml:space="preserve"> mes</w:t>
            </w:r>
          </w:p>
        </w:tc>
        <w:tc>
          <w:tcPr>
            <w:tcW w:w="1149" w:type="dxa"/>
            <w:hideMark/>
          </w:tcPr>
          <w:p w14:paraId="4D1F6F40" w14:textId="07AD5CAA" w:rsidR="007B3015" w:rsidRPr="007B3015" w:rsidRDefault="007B3015">
            <w:pPr>
              <w:rPr>
                <w:rFonts w:ascii="Arial" w:hAnsi="Arial" w:cs="Arial"/>
                <w:lang w:val="es-ES_tradnl"/>
              </w:rPr>
            </w:pPr>
            <w:r w:rsidRPr="007B3015">
              <w:rPr>
                <w:rFonts w:ascii="Arial" w:hAnsi="Arial" w:cs="Arial"/>
                <w:lang w:val="es-ES_tradnl"/>
              </w:rPr>
              <w:t>Numérico</w:t>
            </w:r>
          </w:p>
        </w:tc>
        <w:tc>
          <w:tcPr>
            <w:tcW w:w="1517" w:type="dxa"/>
            <w:noWrap/>
            <w:hideMark/>
          </w:tcPr>
          <w:p w14:paraId="49FBC271" w14:textId="10DFBAC3" w:rsidR="007B3015" w:rsidRPr="007B3015" w:rsidRDefault="007B3015">
            <w:pPr>
              <w:rPr>
                <w:rFonts w:ascii="Arial" w:hAnsi="Arial" w:cs="Arial"/>
                <w:lang w:val="es-ES_tradnl"/>
              </w:rPr>
            </w:pPr>
            <w:r w:rsidRPr="007B3015">
              <w:rPr>
                <w:rFonts w:ascii="Arial" w:hAnsi="Arial" w:cs="Arial"/>
                <w:lang w:val="es-ES_tradnl"/>
              </w:rPr>
              <w:t xml:space="preserve">0- </w:t>
            </w:r>
            <w:r w:rsidR="008B15D4" w:rsidRPr="008B15D4">
              <w:rPr>
                <w:rFonts w:ascii="Arial" w:hAnsi="Arial" w:cs="Arial"/>
                <w:lang w:val="es-ES_tradnl"/>
              </w:rPr>
              <w:t>5</w:t>
            </w:r>
            <w:r w:rsidR="008B15D4">
              <w:rPr>
                <w:rFonts w:ascii="Arial" w:hAnsi="Arial" w:cs="Arial"/>
                <w:lang w:val="es-ES_tradnl"/>
              </w:rPr>
              <w:t>.</w:t>
            </w:r>
            <w:r w:rsidR="008B15D4" w:rsidRPr="008B15D4">
              <w:rPr>
                <w:rFonts w:ascii="Arial" w:hAnsi="Arial" w:cs="Arial"/>
                <w:lang w:val="es-ES_tradnl"/>
              </w:rPr>
              <w:t>419</w:t>
            </w:r>
            <w:r w:rsidR="008B15D4">
              <w:rPr>
                <w:rFonts w:ascii="Arial" w:hAnsi="Arial" w:cs="Arial"/>
                <w:lang w:val="es-ES_tradnl"/>
              </w:rPr>
              <w:t>.</w:t>
            </w:r>
            <w:r w:rsidR="008B15D4" w:rsidRPr="008B15D4">
              <w:rPr>
                <w:rFonts w:ascii="Arial" w:hAnsi="Arial" w:cs="Arial"/>
                <w:lang w:val="es-ES_tradnl"/>
              </w:rPr>
              <w:t>241</w:t>
            </w:r>
          </w:p>
        </w:tc>
      </w:tr>
      <w:tr w:rsidR="007B3015" w:rsidRPr="007B3015" w14:paraId="14E65B19" w14:textId="77777777" w:rsidTr="00BE52BA">
        <w:trPr>
          <w:trHeight w:val="320"/>
        </w:trPr>
        <w:tc>
          <w:tcPr>
            <w:tcW w:w="3323" w:type="dxa"/>
            <w:noWrap/>
            <w:hideMark/>
          </w:tcPr>
          <w:p w14:paraId="12626457" w14:textId="77777777" w:rsidR="007B3015" w:rsidRPr="007B3015" w:rsidRDefault="007B3015" w:rsidP="007B3015">
            <w:pPr>
              <w:rPr>
                <w:rFonts w:ascii="Arial" w:hAnsi="Arial" w:cs="Arial"/>
                <w:lang w:val="es-ES_tradnl"/>
              </w:rPr>
            </w:pPr>
            <w:proofErr w:type="spellStart"/>
            <w:r w:rsidRPr="007B3015">
              <w:rPr>
                <w:rFonts w:ascii="Arial" w:hAnsi="Arial" w:cs="Arial"/>
                <w:lang w:val="es-ES_tradnl"/>
              </w:rPr>
              <w:t>porcentaje_visa_nacional</w:t>
            </w:r>
            <w:proofErr w:type="spellEnd"/>
            <w:r w:rsidRPr="007B3015">
              <w:rPr>
                <w:rFonts w:ascii="Arial" w:hAnsi="Arial" w:cs="Arial"/>
                <w:lang w:val="es-ES_tradnl"/>
              </w:rPr>
              <w:t xml:space="preserve">  </w:t>
            </w:r>
          </w:p>
        </w:tc>
        <w:tc>
          <w:tcPr>
            <w:tcW w:w="3065" w:type="dxa"/>
            <w:vMerge w:val="restart"/>
            <w:hideMark/>
          </w:tcPr>
          <w:p w14:paraId="63B02396" w14:textId="77777777" w:rsidR="007B3015" w:rsidRPr="007B3015" w:rsidRDefault="007B3015">
            <w:pPr>
              <w:rPr>
                <w:rFonts w:ascii="Arial" w:hAnsi="Arial" w:cs="Arial"/>
                <w:lang w:val="es-ES_tradnl"/>
              </w:rPr>
            </w:pPr>
            <w:r w:rsidRPr="007B3015">
              <w:rPr>
                <w:rFonts w:ascii="Arial" w:hAnsi="Arial" w:cs="Arial"/>
                <w:lang w:val="es-ES_tradnl"/>
              </w:rPr>
              <w:t>Porcentajes de uso de cada franquicia en el último mes por consumo nacional/internacional</w:t>
            </w:r>
          </w:p>
        </w:tc>
        <w:tc>
          <w:tcPr>
            <w:tcW w:w="1149" w:type="dxa"/>
            <w:hideMark/>
          </w:tcPr>
          <w:p w14:paraId="7752245B" w14:textId="4ACDE2EB" w:rsidR="007B3015" w:rsidRPr="007B3015" w:rsidRDefault="007B3015">
            <w:pPr>
              <w:rPr>
                <w:rFonts w:ascii="Arial" w:hAnsi="Arial" w:cs="Arial"/>
                <w:lang w:val="es-ES_tradnl"/>
              </w:rPr>
            </w:pPr>
            <w:r w:rsidRPr="007B3015">
              <w:rPr>
                <w:rFonts w:ascii="Arial" w:hAnsi="Arial" w:cs="Arial"/>
                <w:lang w:val="es-ES_tradnl"/>
              </w:rPr>
              <w:t>Numérico</w:t>
            </w:r>
          </w:p>
        </w:tc>
        <w:tc>
          <w:tcPr>
            <w:tcW w:w="1517" w:type="dxa"/>
            <w:noWrap/>
            <w:hideMark/>
          </w:tcPr>
          <w:p w14:paraId="2549A25C" w14:textId="77777777" w:rsidR="007B3015" w:rsidRPr="007B3015" w:rsidRDefault="007B3015">
            <w:pPr>
              <w:rPr>
                <w:rFonts w:ascii="Arial" w:hAnsi="Arial" w:cs="Arial"/>
                <w:lang w:val="es-ES_tradnl"/>
              </w:rPr>
            </w:pPr>
            <w:r w:rsidRPr="007B3015">
              <w:rPr>
                <w:rFonts w:ascii="Arial" w:hAnsi="Arial" w:cs="Arial"/>
                <w:lang w:val="es-ES_tradnl"/>
              </w:rPr>
              <w:t>0-1</w:t>
            </w:r>
          </w:p>
        </w:tc>
      </w:tr>
      <w:tr w:rsidR="007B3015" w:rsidRPr="007B3015" w14:paraId="2B1DF2B2" w14:textId="77777777" w:rsidTr="00BE52BA">
        <w:trPr>
          <w:trHeight w:val="320"/>
        </w:trPr>
        <w:tc>
          <w:tcPr>
            <w:tcW w:w="3323" w:type="dxa"/>
            <w:noWrap/>
            <w:hideMark/>
          </w:tcPr>
          <w:p w14:paraId="64417FFB" w14:textId="77777777" w:rsidR="007B3015" w:rsidRPr="007B3015" w:rsidRDefault="007B3015">
            <w:pPr>
              <w:rPr>
                <w:rFonts w:ascii="Arial" w:hAnsi="Arial" w:cs="Arial"/>
                <w:lang w:val="es-ES_tradnl"/>
              </w:rPr>
            </w:pPr>
            <w:proofErr w:type="spellStart"/>
            <w:r w:rsidRPr="007B3015">
              <w:rPr>
                <w:rFonts w:ascii="Arial" w:hAnsi="Arial" w:cs="Arial"/>
                <w:lang w:val="es-ES_tradnl"/>
              </w:rPr>
              <w:t>porcentaje_visa_internacional</w:t>
            </w:r>
            <w:proofErr w:type="spellEnd"/>
            <w:r w:rsidRPr="007B3015">
              <w:rPr>
                <w:rFonts w:ascii="Arial" w:hAnsi="Arial" w:cs="Arial"/>
                <w:lang w:val="es-ES_tradnl"/>
              </w:rPr>
              <w:t xml:space="preserve"> </w:t>
            </w:r>
          </w:p>
        </w:tc>
        <w:tc>
          <w:tcPr>
            <w:tcW w:w="3065" w:type="dxa"/>
            <w:vMerge/>
            <w:hideMark/>
          </w:tcPr>
          <w:p w14:paraId="3FD7BF56" w14:textId="77777777" w:rsidR="007B3015" w:rsidRPr="007B3015" w:rsidRDefault="007B3015">
            <w:pPr>
              <w:rPr>
                <w:rFonts w:ascii="Arial" w:hAnsi="Arial" w:cs="Arial"/>
                <w:lang w:val="es-ES_tradnl"/>
              </w:rPr>
            </w:pPr>
          </w:p>
        </w:tc>
        <w:tc>
          <w:tcPr>
            <w:tcW w:w="1149" w:type="dxa"/>
            <w:hideMark/>
          </w:tcPr>
          <w:p w14:paraId="52D42972" w14:textId="75D6DC34" w:rsidR="007B3015" w:rsidRPr="007B3015" w:rsidRDefault="007B3015">
            <w:pPr>
              <w:rPr>
                <w:rFonts w:ascii="Arial" w:hAnsi="Arial" w:cs="Arial"/>
                <w:lang w:val="es-ES_tradnl"/>
              </w:rPr>
            </w:pPr>
            <w:r w:rsidRPr="007B3015">
              <w:rPr>
                <w:rFonts w:ascii="Arial" w:hAnsi="Arial" w:cs="Arial"/>
                <w:lang w:val="es-ES_tradnl"/>
              </w:rPr>
              <w:t>Numérico</w:t>
            </w:r>
          </w:p>
        </w:tc>
        <w:tc>
          <w:tcPr>
            <w:tcW w:w="1517" w:type="dxa"/>
            <w:noWrap/>
            <w:hideMark/>
          </w:tcPr>
          <w:p w14:paraId="3046E723" w14:textId="77777777" w:rsidR="007B3015" w:rsidRPr="007B3015" w:rsidRDefault="007B3015">
            <w:pPr>
              <w:rPr>
                <w:rFonts w:ascii="Arial" w:hAnsi="Arial" w:cs="Arial"/>
                <w:lang w:val="es-ES_tradnl"/>
              </w:rPr>
            </w:pPr>
            <w:r w:rsidRPr="007B3015">
              <w:rPr>
                <w:rFonts w:ascii="Arial" w:hAnsi="Arial" w:cs="Arial"/>
                <w:lang w:val="es-ES_tradnl"/>
              </w:rPr>
              <w:t>0-1</w:t>
            </w:r>
          </w:p>
        </w:tc>
      </w:tr>
      <w:tr w:rsidR="007B3015" w:rsidRPr="007B3015" w14:paraId="2964B985" w14:textId="77777777" w:rsidTr="00BE52BA">
        <w:trPr>
          <w:trHeight w:val="320"/>
        </w:trPr>
        <w:tc>
          <w:tcPr>
            <w:tcW w:w="3323" w:type="dxa"/>
            <w:noWrap/>
            <w:hideMark/>
          </w:tcPr>
          <w:p w14:paraId="36F46D5B" w14:textId="77777777" w:rsidR="007B3015" w:rsidRPr="007B3015" w:rsidRDefault="007B3015">
            <w:pPr>
              <w:rPr>
                <w:rFonts w:ascii="Arial" w:hAnsi="Arial" w:cs="Arial"/>
                <w:lang w:val="es-ES_tradnl"/>
              </w:rPr>
            </w:pPr>
            <w:r w:rsidRPr="007B3015">
              <w:rPr>
                <w:rFonts w:ascii="Arial" w:hAnsi="Arial" w:cs="Arial"/>
                <w:lang w:val="es-ES_tradnl"/>
              </w:rPr>
              <w:t xml:space="preserve"> </w:t>
            </w:r>
            <w:proofErr w:type="spellStart"/>
            <w:r w:rsidRPr="007B3015">
              <w:rPr>
                <w:rFonts w:ascii="Arial" w:hAnsi="Arial" w:cs="Arial"/>
                <w:lang w:val="es-ES_tradnl"/>
              </w:rPr>
              <w:t>porcentaje_mastercard_nacional</w:t>
            </w:r>
            <w:proofErr w:type="spellEnd"/>
            <w:r w:rsidRPr="007B3015">
              <w:rPr>
                <w:rFonts w:ascii="Arial" w:hAnsi="Arial" w:cs="Arial"/>
                <w:lang w:val="es-ES_tradnl"/>
              </w:rPr>
              <w:t xml:space="preserve"> </w:t>
            </w:r>
          </w:p>
        </w:tc>
        <w:tc>
          <w:tcPr>
            <w:tcW w:w="3065" w:type="dxa"/>
            <w:vMerge/>
            <w:hideMark/>
          </w:tcPr>
          <w:p w14:paraId="5A141BF7" w14:textId="77777777" w:rsidR="007B3015" w:rsidRPr="007B3015" w:rsidRDefault="007B3015">
            <w:pPr>
              <w:rPr>
                <w:rFonts w:ascii="Arial" w:hAnsi="Arial" w:cs="Arial"/>
                <w:lang w:val="es-ES_tradnl"/>
              </w:rPr>
            </w:pPr>
          </w:p>
        </w:tc>
        <w:tc>
          <w:tcPr>
            <w:tcW w:w="1149" w:type="dxa"/>
            <w:hideMark/>
          </w:tcPr>
          <w:p w14:paraId="5081BFC0" w14:textId="622D5E0D" w:rsidR="007B3015" w:rsidRPr="007B3015" w:rsidRDefault="007B3015">
            <w:pPr>
              <w:rPr>
                <w:rFonts w:ascii="Arial" w:hAnsi="Arial" w:cs="Arial"/>
                <w:lang w:val="es-ES_tradnl"/>
              </w:rPr>
            </w:pPr>
            <w:r w:rsidRPr="007B3015">
              <w:rPr>
                <w:rFonts w:ascii="Arial" w:hAnsi="Arial" w:cs="Arial"/>
                <w:lang w:val="es-ES_tradnl"/>
              </w:rPr>
              <w:t>Numérico</w:t>
            </w:r>
          </w:p>
        </w:tc>
        <w:tc>
          <w:tcPr>
            <w:tcW w:w="1517" w:type="dxa"/>
            <w:noWrap/>
            <w:hideMark/>
          </w:tcPr>
          <w:p w14:paraId="1CA60D9B" w14:textId="77777777" w:rsidR="007B3015" w:rsidRPr="007B3015" w:rsidRDefault="007B3015">
            <w:pPr>
              <w:rPr>
                <w:rFonts w:ascii="Arial" w:hAnsi="Arial" w:cs="Arial"/>
                <w:lang w:val="es-ES_tradnl"/>
              </w:rPr>
            </w:pPr>
            <w:r w:rsidRPr="007B3015">
              <w:rPr>
                <w:rFonts w:ascii="Arial" w:hAnsi="Arial" w:cs="Arial"/>
                <w:lang w:val="es-ES_tradnl"/>
              </w:rPr>
              <w:t>0-1</w:t>
            </w:r>
          </w:p>
        </w:tc>
      </w:tr>
      <w:tr w:rsidR="007B3015" w:rsidRPr="007B3015" w14:paraId="33814FB3" w14:textId="77777777" w:rsidTr="00BE52BA">
        <w:trPr>
          <w:trHeight w:val="320"/>
        </w:trPr>
        <w:tc>
          <w:tcPr>
            <w:tcW w:w="3323" w:type="dxa"/>
            <w:noWrap/>
            <w:hideMark/>
          </w:tcPr>
          <w:p w14:paraId="182DDE5D" w14:textId="77777777" w:rsidR="007B3015" w:rsidRPr="007B3015" w:rsidRDefault="007B3015">
            <w:pPr>
              <w:rPr>
                <w:rFonts w:ascii="Arial" w:hAnsi="Arial" w:cs="Arial"/>
                <w:lang w:val="es-ES_tradnl"/>
              </w:rPr>
            </w:pPr>
            <w:r w:rsidRPr="007B3015">
              <w:rPr>
                <w:rFonts w:ascii="Arial" w:hAnsi="Arial" w:cs="Arial"/>
                <w:lang w:val="es-ES_tradnl"/>
              </w:rPr>
              <w:t xml:space="preserve"> </w:t>
            </w:r>
            <w:proofErr w:type="spellStart"/>
            <w:r w:rsidRPr="007B3015">
              <w:rPr>
                <w:rFonts w:ascii="Arial" w:hAnsi="Arial" w:cs="Arial"/>
                <w:lang w:val="es-ES_tradnl"/>
              </w:rPr>
              <w:t>porcentaje_mastercard_internacional</w:t>
            </w:r>
            <w:proofErr w:type="spellEnd"/>
            <w:r w:rsidRPr="007B3015">
              <w:rPr>
                <w:rFonts w:ascii="Arial" w:hAnsi="Arial" w:cs="Arial"/>
                <w:lang w:val="es-ES_tradnl"/>
              </w:rPr>
              <w:t xml:space="preserve"> </w:t>
            </w:r>
          </w:p>
        </w:tc>
        <w:tc>
          <w:tcPr>
            <w:tcW w:w="3065" w:type="dxa"/>
            <w:vMerge/>
            <w:hideMark/>
          </w:tcPr>
          <w:p w14:paraId="32B84E5B" w14:textId="77777777" w:rsidR="007B3015" w:rsidRPr="007B3015" w:rsidRDefault="007B3015">
            <w:pPr>
              <w:rPr>
                <w:rFonts w:ascii="Arial" w:hAnsi="Arial" w:cs="Arial"/>
                <w:lang w:val="es-ES_tradnl"/>
              </w:rPr>
            </w:pPr>
          </w:p>
        </w:tc>
        <w:tc>
          <w:tcPr>
            <w:tcW w:w="1149" w:type="dxa"/>
            <w:hideMark/>
          </w:tcPr>
          <w:p w14:paraId="63A2D837" w14:textId="779AD1DA" w:rsidR="007B3015" w:rsidRPr="007B3015" w:rsidRDefault="007B3015">
            <w:pPr>
              <w:rPr>
                <w:rFonts w:ascii="Arial" w:hAnsi="Arial" w:cs="Arial"/>
                <w:lang w:val="es-ES_tradnl"/>
              </w:rPr>
            </w:pPr>
            <w:r w:rsidRPr="007B3015">
              <w:rPr>
                <w:rFonts w:ascii="Arial" w:hAnsi="Arial" w:cs="Arial"/>
                <w:lang w:val="es-ES_tradnl"/>
              </w:rPr>
              <w:t>Numérico</w:t>
            </w:r>
          </w:p>
        </w:tc>
        <w:tc>
          <w:tcPr>
            <w:tcW w:w="1517" w:type="dxa"/>
            <w:noWrap/>
            <w:hideMark/>
          </w:tcPr>
          <w:p w14:paraId="794DAA0B" w14:textId="77777777" w:rsidR="007B3015" w:rsidRPr="007B3015" w:rsidRDefault="007B3015">
            <w:pPr>
              <w:rPr>
                <w:rFonts w:ascii="Arial" w:hAnsi="Arial" w:cs="Arial"/>
                <w:lang w:val="es-ES_tradnl"/>
              </w:rPr>
            </w:pPr>
            <w:r w:rsidRPr="007B3015">
              <w:rPr>
                <w:rFonts w:ascii="Arial" w:hAnsi="Arial" w:cs="Arial"/>
                <w:lang w:val="es-ES_tradnl"/>
              </w:rPr>
              <w:t>0-1</w:t>
            </w:r>
          </w:p>
        </w:tc>
      </w:tr>
      <w:tr w:rsidR="007B3015" w:rsidRPr="007B3015" w14:paraId="632BE21C" w14:textId="77777777" w:rsidTr="00BE52BA">
        <w:trPr>
          <w:trHeight w:val="320"/>
        </w:trPr>
        <w:tc>
          <w:tcPr>
            <w:tcW w:w="3323" w:type="dxa"/>
            <w:noWrap/>
            <w:hideMark/>
          </w:tcPr>
          <w:p w14:paraId="02DB487E" w14:textId="77777777" w:rsidR="007B3015" w:rsidRPr="007B3015" w:rsidRDefault="007B3015">
            <w:pPr>
              <w:rPr>
                <w:rFonts w:ascii="Arial" w:hAnsi="Arial" w:cs="Arial"/>
                <w:lang w:val="es-ES_tradnl"/>
              </w:rPr>
            </w:pPr>
            <w:r w:rsidRPr="007B3015">
              <w:rPr>
                <w:rFonts w:ascii="Arial" w:hAnsi="Arial" w:cs="Arial"/>
                <w:lang w:val="es-ES_tradnl"/>
              </w:rPr>
              <w:t xml:space="preserve"> </w:t>
            </w:r>
            <w:proofErr w:type="spellStart"/>
            <w:r w:rsidRPr="007B3015">
              <w:rPr>
                <w:rFonts w:ascii="Arial" w:hAnsi="Arial" w:cs="Arial"/>
                <w:lang w:val="es-ES_tradnl"/>
              </w:rPr>
              <w:t>Porcentaje_otrafranquicia_nacional</w:t>
            </w:r>
            <w:proofErr w:type="spellEnd"/>
            <w:r w:rsidRPr="007B3015">
              <w:rPr>
                <w:rFonts w:ascii="Arial" w:hAnsi="Arial" w:cs="Arial"/>
                <w:lang w:val="es-ES_tradnl"/>
              </w:rPr>
              <w:t xml:space="preserve"> </w:t>
            </w:r>
          </w:p>
        </w:tc>
        <w:tc>
          <w:tcPr>
            <w:tcW w:w="3065" w:type="dxa"/>
            <w:vMerge/>
            <w:hideMark/>
          </w:tcPr>
          <w:p w14:paraId="3178C1AC" w14:textId="77777777" w:rsidR="007B3015" w:rsidRPr="007B3015" w:rsidRDefault="007B3015">
            <w:pPr>
              <w:rPr>
                <w:rFonts w:ascii="Arial" w:hAnsi="Arial" w:cs="Arial"/>
                <w:lang w:val="es-ES_tradnl"/>
              </w:rPr>
            </w:pPr>
          </w:p>
        </w:tc>
        <w:tc>
          <w:tcPr>
            <w:tcW w:w="1149" w:type="dxa"/>
            <w:hideMark/>
          </w:tcPr>
          <w:p w14:paraId="00AAAA4C" w14:textId="57A9F1AA" w:rsidR="007B3015" w:rsidRPr="007B3015" w:rsidRDefault="007B3015">
            <w:pPr>
              <w:rPr>
                <w:rFonts w:ascii="Arial" w:hAnsi="Arial" w:cs="Arial"/>
                <w:lang w:val="es-ES_tradnl"/>
              </w:rPr>
            </w:pPr>
            <w:r w:rsidRPr="007B3015">
              <w:rPr>
                <w:rFonts w:ascii="Arial" w:hAnsi="Arial" w:cs="Arial"/>
                <w:lang w:val="es-ES_tradnl"/>
              </w:rPr>
              <w:t>Numérico</w:t>
            </w:r>
          </w:p>
        </w:tc>
        <w:tc>
          <w:tcPr>
            <w:tcW w:w="1517" w:type="dxa"/>
            <w:noWrap/>
            <w:hideMark/>
          </w:tcPr>
          <w:p w14:paraId="2E53E2AD" w14:textId="77777777" w:rsidR="007B3015" w:rsidRPr="007B3015" w:rsidRDefault="007B3015">
            <w:pPr>
              <w:rPr>
                <w:rFonts w:ascii="Arial" w:hAnsi="Arial" w:cs="Arial"/>
                <w:lang w:val="es-ES_tradnl"/>
              </w:rPr>
            </w:pPr>
            <w:r w:rsidRPr="007B3015">
              <w:rPr>
                <w:rFonts w:ascii="Arial" w:hAnsi="Arial" w:cs="Arial"/>
                <w:lang w:val="es-ES_tradnl"/>
              </w:rPr>
              <w:t>0-1</w:t>
            </w:r>
          </w:p>
        </w:tc>
      </w:tr>
      <w:tr w:rsidR="007B3015" w:rsidRPr="007B3015" w14:paraId="684A7A68" w14:textId="77777777" w:rsidTr="00BE52BA">
        <w:trPr>
          <w:trHeight w:val="320"/>
        </w:trPr>
        <w:tc>
          <w:tcPr>
            <w:tcW w:w="3323" w:type="dxa"/>
            <w:noWrap/>
            <w:hideMark/>
          </w:tcPr>
          <w:p w14:paraId="258E3AA8" w14:textId="77777777" w:rsidR="007B3015" w:rsidRPr="007B3015" w:rsidRDefault="007B3015">
            <w:pPr>
              <w:rPr>
                <w:rFonts w:ascii="Arial" w:hAnsi="Arial" w:cs="Arial"/>
                <w:lang w:val="es-ES_tradnl"/>
              </w:rPr>
            </w:pPr>
            <w:proofErr w:type="spellStart"/>
            <w:r w:rsidRPr="007B3015">
              <w:rPr>
                <w:rFonts w:ascii="Arial" w:hAnsi="Arial" w:cs="Arial"/>
                <w:lang w:val="es-ES_tradnl"/>
              </w:rPr>
              <w:t>porcentaje_otrafranquicia_internacional</w:t>
            </w:r>
            <w:proofErr w:type="spellEnd"/>
            <w:r w:rsidRPr="007B3015">
              <w:rPr>
                <w:rFonts w:ascii="Arial" w:hAnsi="Arial" w:cs="Arial"/>
                <w:lang w:val="es-ES_tradnl"/>
              </w:rPr>
              <w:t xml:space="preserve"> </w:t>
            </w:r>
          </w:p>
        </w:tc>
        <w:tc>
          <w:tcPr>
            <w:tcW w:w="3065" w:type="dxa"/>
            <w:vMerge/>
            <w:hideMark/>
          </w:tcPr>
          <w:p w14:paraId="5C6CFF2B" w14:textId="77777777" w:rsidR="007B3015" w:rsidRPr="007B3015" w:rsidRDefault="007B3015">
            <w:pPr>
              <w:rPr>
                <w:rFonts w:ascii="Arial" w:hAnsi="Arial" w:cs="Arial"/>
                <w:lang w:val="es-ES_tradnl"/>
              </w:rPr>
            </w:pPr>
          </w:p>
        </w:tc>
        <w:tc>
          <w:tcPr>
            <w:tcW w:w="1149" w:type="dxa"/>
            <w:hideMark/>
          </w:tcPr>
          <w:p w14:paraId="5C86010A" w14:textId="44F3713E" w:rsidR="007B3015" w:rsidRPr="007B3015" w:rsidRDefault="007B3015">
            <w:pPr>
              <w:rPr>
                <w:rFonts w:ascii="Arial" w:hAnsi="Arial" w:cs="Arial"/>
                <w:lang w:val="es-ES_tradnl"/>
              </w:rPr>
            </w:pPr>
            <w:r w:rsidRPr="007B3015">
              <w:rPr>
                <w:rFonts w:ascii="Arial" w:hAnsi="Arial" w:cs="Arial"/>
                <w:lang w:val="es-ES_tradnl"/>
              </w:rPr>
              <w:t>Numérico</w:t>
            </w:r>
          </w:p>
        </w:tc>
        <w:tc>
          <w:tcPr>
            <w:tcW w:w="1517" w:type="dxa"/>
            <w:noWrap/>
            <w:hideMark/>
          </w:tcPr>
          <w:p w14:paraId="1BE2D678" w14:textId="77777777" w:rsidR="007B3015" w:rsidRPr="007B3015" w:rsidRDefault="007B3015">
            <w:pPr>
              <w:rPr>
                <w:rFonts w:ascii="Arial" w:hAnsi="Arial" w:cs="Arial"/>
                <w:lang w:val="es-ES_tradnl"/>
              </w:rPr>
            </w:pPr>
            <w:r w:rsidRPr="007B3015">
              <w:rPr>
                <w:rFonts w:ascii="Arial" w:hAnsi="Arial" w:cs="Arial"/>
                <w:lang w:val="es-ES_tradnl"/>
              </w:rPr>
              <w:t>0-1</w:t>
            </w:r>
          </w:p>
        </w:tc>
      </w:tr>
      <w:tr w:rsidR="007B3015" w:rsidRPr="007B3015" w14:paraId="1DB2AC04" w14:textId="77777777" w:rsidTr="00BE52BA">
        <w:trPr>
          <w:trHeight w:val="320"/>
        </w:trPr>
        <w:tc>
          <w:tcPr>
            <w:tcW w:w="3323" w:type="dxa"/>
            <w:noWrap/>
            <w:hideMark/>
          </w:tcPr>
          <w:p w14:paraId="0C46C632" w14:textId="77777777" w:rsidR="007B3015" w:rsidRPr="007B3015" w:rsidRDefault="007B3015" w:rsidP="007B3015">
            <w:pPr>
              <w:rPr>
                <w:rFonts w:ascii="Arial" w:hAnsi="Arial" w:cs="Arial"/>
                <w:lang w:val="es-ES_tradnl"/>
              </w:rPr>
            </w:pPr>
            <w:proofErr w:type="spellStart"/>
            <w:r w:rsidRPr="007B3015">
              <w:rPr>
                <w:rFonts w:ascii="Arial" w:hAnsi="Arial" w:cs="Arial"/>
                <w:lang w:val="es-ES_tradnl"/>
              </w:rPr>
              <w:t>porcentaje_nacional_total</w:t>
            </w:r>
            <w:proofErr w:type="spellEnd"/>
            <w:r w:rsidRPr="007B3015">
              <w:rPr>
                <w:rFonts w:ascii="Arial" w:hAnsi="Arial" w:cs="Arial"/>
                <w:lang w:val="es-ES_tradnl"/>
              </w:rPr>
              <w:t xml:space="preserve">  </w:t>
            </w:r>
          </w:p>
        </w:tc>
        <w:tc>
          <w:tcPr>
            <w:tcW w:w="3065" w:type="dxa"/>
            <w:vMerge/>
            <w:hideMark/>
          </w:tcPr>
          <w:p w14:paraId="122E1A8C" w14:textId="77777777" w:rsidR="007B3015" w:rsidRPr="007B3015" w:rsidRDefault="007B3015">
            <w:pPr>
              <w:rPr>
                <w:rFonts w:ascii="Arial" w:hAnsi="Arial" w:cs="Arial"/>
                <w:lang w:val="es-ES_tradnl"/>
              </w:rPr>
            </w:pPr>
          </w:p>
        </w:tc>
        <w:tc>
          <w:tcPr>
            <w:tcW w:w="1149" w:type="dxa"/>
            <w:hideMark/>
          </w:tcPr>
          <w:p w14:paraId="0DBD310C" w14:textId="65DB27CE" w:rsidR="007B3015" w:rsidRPr="007B3015" w:rsidRDefault="007B3015">
            <w:pPr>
              <w:rPr>
                <w:rFonts w:ascii="Arial" w:hAnsi="Arial" w:cs="Arial"/>
                <w:lang w:val="es-ES_tradnl"/>
              </w:rPr>
            </w:pPr>
            <w:r w:rsidRPr="007B3015">
              <w:rPr>
                <w:rFonts w:ascii="Arial" w:hAnsi="Arial" w:cs="Arial"/>
                <w:lang w:val="es-ES_tradnl"/>
              </w:rPr>
              <w:t>Numérico</w:t>
            </w:r>
          </w:p>
        </w:tc>
        <w:tc>
          <w:tcPr>
            <w:tcW w:w="1517" w:type="dxa"/>
            <w:noWrap/>
            <w:hideMark/>
          </w:tcPr>
          <w:p w14:paraId="2E0F5813" w14:textId="77777777" w:rsidR="007B3015" w:rsidRPr="007B3015" w:rsidRDefault="007B3015">
            <w:pPr>
              <w:rPr>
                <w:rFonts w:ascii="Arial" w:hAnsi="Arial" w:cs="Arial"/>
                <w:lang w:val="es-ES_tradnl"/>
              </w:rPr>
            </w:pPr>
            <w:r w:rsidRPr="007B3015">
              <w:rPr>
                <w:rFonts w:ascii="Arial" w:hAnsi="Arial" w:cs="Arial"/>
                <w:lang w:val="es-ES_tradnl"/>
              </w:rPr>
              <w:t>0-1</w:t>
            </w:r>
          </w:p>
        </w:tc>
      </w:tr>
      <w:tr w:rsidR="007B3015" w:rsidRPr="007B3015" w14:paraId="2B18E02F" w14:textId="77777777" w:rsidTr="00BE52BA">
        <w:trPr>
          <w:trHeight w:val="320"/>
        </w:trPr>
        <w:tc>
          <w:tcPr>
            <w:tcW w:w="3323" w:type="dxa"/>
            <w:noWrap/>
            <w:hideMark/>
          </w:tcPr>
          <w:p w14:paraId="6A7DEA7F" w14:textId="77777777" w:rsidR="007B3015" w:rsidRPr="007B3015" w:rsidRDefault="007B3015">
            <w:pPr>
              <w:rPr>
                <w:rFonts w:ascii="Arial" w:hAnsi="Arial" w:cs="Arial"/>
                <w:lang w:val="es-ES_tradnl"/>
              </w:rPr>
            </w:pPr>
            <w:proofErr w:type="spellStart"/>
            <w:r w:rsidRPr="007B3015">
              <w:rPr>
                <w:rFonts w:ascii="Arial" w:hAnsi="Arial" w:cs="Arial"/>
                <w:lang w:val="es-ES_tradnl"/>
              </w:rPr>
              <w:lastRenderedPageBreak/>
              <w:t>porcentaje_internacional_total</w:t>
            </w:r>
            <w:proofErr w:type="spellEnd"/>
            <w:r w:rsidRPr="007B3015">
              <w:rPr>
                <w:rFonts w:ascii="Arial" w:hAnsi="Arial" w:cs="Arial"/>
                <w:lang w:val="es-ES_tradnl"/>
              </w:rPr>
              <w:t xml:space="preserve"> </w:t>
            </w:r>
          </w:p>
        </w:tc>
        <w:tc>
          <w:tcPr>
            <w:tcW w:w="3065" w:type="dxa"/>
            <w:vMerge/>
            <w:hideMark/>
          </w:tcPr>
          <w:p w14:paraId="7B99EA31" w14:textId="77777777" w:rsidR="007B3015" w:rsidRPr="007B3015" w:rsidRDefault="007B3015">
            <w:pPr>
              <w:rPr>
                <w:rFonts w:ascii="Arial" w:hAnsi="Arial" w:cs="Arial"/>
                <w:lang w:val="es-ES_tradnl"/>
              </w:rPr>
            </w:pPr>
          </w:p>
        </w:tc>
        <w:tc>
          <w:tcPr>
            <w:tcW w:w="1149" w:type="dxa"/>
            <w:hideMark/>
          </w:tcPr>
          <w:p w14:paraId="5ABA54C2" w14:textId="557472AC" w:rsidR="007B3015" w:rsidRPr="007B3015" w:rsidRDefault="007B3015">
            <w:pPr>
              <w:rPr>
                <w:rFonts w:ascii="Arial" w:hAnsi="Arial" w:cs="Arial"/>
                <w:lang w:val="es-ES_tradnl"/>
              </w:rPr>
            </w:pPr>
            <w:r w:rsidRPr="007B3015">
              <w:rPr>
                <w:rFonts w:ascii="Arial" w:hAnsi="Arial" w:cs="Arial"/>
                <w:lang w:val="es-ES_tradnl"/>
              </w:rPr>
              <w:t>Numérico</w:t>
            </w:r>
          </w:p>
        </w:tc>
        <w:tc>
          <w:tcPr>
            <w:tcW w:w="1517" w:type="dxa"/>
            <w:noWrap/>
            <w:hideMark/>
          </w:tcPr>
          <w:p w14:paraId="3952732A" w14:textId="77777777" w:rsidR="007B3015" w:rsidRPr="007B3015" w:rsidRDefault="007B3015">
            <w:pPr>
              <w:rPr>
                <w:rFonts w:ascii="Arial" w:hAnsi="Arial" w:cs="Arial"/>
                <w:lang w:val="es-ES_tradnl"/>
              </w:rPr>
            </w:pPr>
            <w:r w:rsidRPr="007B3015">
              <w:rPr>
                <w:rFonts w:ascii="Arial" w:hAnsi="Arial" w:cs="Arial"/>
                <w:lang w:val="es-ES_tradnl"/>
              </w:rPr>
              <w:t>0-1</w:t>
            </w:r>
          </w:p>
        </w:tc>
      </w:tr>
      <w:tr w:rsidR="007B3015" w:rsidRPr="007B3015" w14:paraId="47D829CE" w14:textId="77777777" w:rsidTr="00BE52BA">
        <w:trPr>
          <w:trHeight w:val="320"/>
        </w:trPr>
        <w:tc>
          <w:tcPr>
            <w:tcW w:w="3323" w:type="dxa"/>
            <w:noWrap/>
            <w:hideMark/>
          </w:tcPr>
          <w:p w14:paraId="745D4150" w14:textId="77777777" w:rsidR="007B3015" w:rsidRPr="007B3015" w:rsidRDefault="007B3015">
            <w:pPr>
              <w:rPr>
                <w:rFonts w:ascii="Arial" w:hAnsi="Arial" w:cs="Arial"/>
                <w:lang w:val="es-ES_tradnl"/>
              </w:rPr>
            </w:pPr>
            <w:r w:rsidRPr="007B3015">
              <w:rPr>
                <w:rFonts w:ascii="Arial" w:hAnsi="Arial" w:cs="Arial"/>
                <w:lang w:val="es-ES_tradnl"/>
              </w:rPr>
              <w:t xml:space="preserve"> </w:t>
            </w:r>
            <w:proofErr w:type="spellStart"/>
            <w:r w:rsidRPr="007B3015">
              <w:rPr>
                <w:rFonts w:ascii="Arial" w:hAnsi="Arial" w:cs="Arial"/>
                <w:lang w:val="es-ES_tradnl"/>
              </w:rPr>
              <w:t>porcentaje_manana</w:t>
            </w:r>
            <w:proofErr w:type="spellEnd"/>
            <w:r w:rsidRPr="007B3015">
              <w:rPr>
                <w:rFonts w:ascii="Arial" w:hAnsi="Arial" w:cs="Arial"/>
                <w:lang w:val="es-ES_tradnl"/>
              </w:rPr>
              <w:t xml:space="preserve"> </w:t>
            </w:r>
          </w:p>
        </w:tc>
        <w:tc>
          <w:tcPr>
            <w:tcW w:w="3065" w:type="dxa"/>
            <w:vMerge w:val="restart"/>
            <w:hideMark/>
          </w:tcPr>
          <w:p w14:paraId="389F9CE3" w14:textId="77777777" w:rsidR="007B3015" w:rsidRPr="007B3015" w:rsidRDefault="007B3015">
            <w:pPr>
              <w:rPr>
                <w:rFonts w:ascii="Arial" w:hAnsi="Arial" w:cs="Arial"/>
                <w:lang w:val="es-ES_tradnl"/>
              </w:rPr>
            </w:pPr>
            <w:r w:rsidRPr="007B3015">
              <w:rPr>
                <w:rFonts w:ascii="Arial" w:hAnsi="Arial" w:cs="Arial"/>
                <w:lang w:val="es-ES_tradnl"/>
              </w:rPr>
              <w:t>Porcentajes de uso de tarjeta en el último mes por bloque del día: mañana (6-12 a.m.) , tarde (12 a.m.- 6 p.m.) y noche (6 p.m-6a.m.)</w:t>
            </w:r>
          </w:p>
        </w:tc>
        <w:tc>
          <w:tcPr>
            <w:tcW w:w="1149" w:type="dxa"/>
            <w:hideMark/>
          </w:tcPr>
          <w:p w14:paraId="5E528FFF" w14:textId="5610BA70" w:rsidR="007B3015" w:rsidRPr="007B3015" w:rsidRDefault="007B3015">
            <w:pPr>
              <w:rPr>
                <w:rFonts w:ascii="Arial" w:hAnsi="Arial" w:cs="Arial"/>
                <w:lang w:val="es-ES_tradnl"/>
              </w:rPr>
            </w:pPr>
            <w:r w:rsidRPr="007B3015">
              <w:rPr>
                <w:rFonts w:ascii="Arial" w:hAnsi="Arial" w:cs="Arial"/>
                <w:lang w:val="es-ES_tradnl"/>
              </w:rPr>
              <w:t>Numérico</w:t>
            </w:r>
          </w:p>
        </w:tc>
        <w:tc>
          <w:tcPr>
            <w:tcW w:w="1517" w:type="dxa"/>
            <w:noWrap/>
            <w:hideMark/>
          </w:tcPr>
          <w:p w14:paraId="206B1A2E" w14:textId="77777777" w:rsidR="007B3015" w:rsidRPr="007B3015" w:rsidRDefault="007B3015">
            <w:pPr>
              <w:rPr>
                <w:rFonts w:ascii="Arial" w:hAnsi="Arial" w:cs="Arial"/>
                <w:lang w:val="es-ES_tradnl"/>
              </w:rPr>
            </w:pPr>
            <w:r w:rsidRPr="007B3015">
              <w:rPr>
                <w:rFonts w:ascii="Arial" w:hAnsi="Arial" w:cs="Arial"/>
                <w:lang w:val="es-ES_tradnl"/>
              </w:rPr>
              <w:t>0-1</w:t>
            </w:r>
          </w:p>
        </w:tc>
      </w:tr>
      <w:tr w:rsidR="007B3015" w:rsidRPr="007B3015" w14:paraId="7D0AEDF5" w14:textId="77777777" w:rsidTr="00BE52BA">
        <w:trPr>
          <w:trHeight w:val="320"/>
        </w:trPr>
        <w:tc>
          <w:tcPr>
            <w:tcW w:w="3323" w:type="dxa"/>
            <w:noWrap/>
            <w:hideMark/>
          </w:tcPr>
          <w:p w14:paraId="4AC8AE89" w14:textId="77777777" w:rsidR="007B3015" w:rsidRPr="007B3015" w:rsidRDefault="007B3015">
            <w:pPr>
              <w:rPr>
                <w:rFonts w:ascii="Arial" w:hAnsi="Arial" w:cs="Arial"/>
                <w:lang w:val="es-ES_tradnl"/>
              </w:rPr>
            </w:pPr>
            <w:r w:rsidRPr="007B3015">
              <w:rPr>
                <w:rFonts w:ascii="Arial" w:hAnsi="Arial" w:cs="Arial"/>
                <w:lang w:val="es-ES_tradnl"/>
              </w:rPr>
              <w:t xml:space="preserve"> </w:t>
            </w:r>
            <w:proofErr w:type="spellStart"/>
            <w:r w:rsidRPr="007B3015">
              <w:rPr>
                <w:rFonts w:ascii="Arial" w:hAnsi="Arial" w:cs="Arial"/>
                <w:lang w:val="es-ES_tradnl"/>
              </w:rPr>
              <w:t>porcentaje_tarde</w:t>
            </w:r>
            <w:proofErr w:type="spellEnd"/>
            <w:r w:rsidRPr="007B3015">
              <w:rPr>
                <w:rFonts w:ascii="Arial" w:hAnsi="Arial" w:cs="Arial"/>
                <w:lang w:val="es-ES_tradnl"/>
              </w:rPr>
              <w:t xml:space="preserve"> </w:t>
            </w:r>
          </w:p>
        </w:tc>
        <w:tc>
          <w:tcPr>
            <w:tcW w:w="3065" w:type="dxa"/>
            <w:vMerge/>
            <w:hideMark/>
          </w:tcPr>
          <w:p w14:paraId="0FDC8A6D" w14:textId="77777777" w:rsidR="007B3015" w:rsidRPr="007B3015" w:rsidRDefault="007B3015">
            <w:pPr>
              <w:rPr>
                <w:rFonts w:ascii="Arial" w:hAnsi="Arial" w:cs="Arial"/>
                <w:lang w:val="es-ES_tradnl"/>
              </w:rPr>
            </w:pPr>
          </w:p>
        </w:tc>
        <w:tc>
          <w:tcPr>
            <w:tcW w:w="1149" w:type="dxa"/>
            <w:hideMark/>
          </w:tcPr>
          <w:p w14:paraId="1AB7241C" w14:textId="10F147DA" w:rsidR="007B3015" w:rsidRPr="007B3015" w:rsidRDefault="007B3015">
            <w:pPr>
              <w:rPr>
                <w:rFonts w:ascii="Arial" w:hAnsi="Arial" w:cs="Arial"/>
                <w:lang w:val="es-ES_tradnl"/>
              </w:rPr>
            </w:pPr>
            <w:r w:rsidRPr="007B3015">
              <w:rPr>
                <w:rFonts w:ascii="Arial" w:hAnsi="Arial" w:cs="Arial"/>
                <w:lang w:val="es-ES_tradnl"/>
              </w:rPr>
              <w:t>Numérico</w:t>
            </w:r>
          </w:p>
        </w:tc>
        <w:tc>
          <w:tcPr>
            <w:tcW w:w="1517" w:type="dxa"/>
            <w:noWrap/>
            <w:hideMark/>
          </w:tcPr>
          <w:p w14:paraId="7EF0F599" w14:textId="77777777" w:rsidR="007B3015" w:rsidRPr="007B3015" w:rsidRDefault="007B3015">
            <w:pPr>
              <w:rPr>
                <w:rFonts w:ascii="Arial" w:hAnsi="Arial" w:cs="Arial"/>
                <w:lang w:val="es-ES_tradnl"/>
              </w:rPr>
            </w:pPr>
            <w:r w:rsidRPr="007B3015">
              <w:rPr>
                <w:rFonts w:ascii="Arial" w:hAnsi="Arial" w:cs="Arial"/>
                <w:lang w:val="es-ES_tradnl"/>
              </w:rPr>
              <w:t>0-1</w:t>
            </w:r>
          </w:p>
        </w:tc>
      </w:tr>
      <w:tr w:rsidR="007B3015" w:rsidRPr="007B3015" w14:paraId="6461D10F" w14:textId="77777777" w:rsidTr="00BE52BA">
        <w:trPr>
          <w:trHeight w:val="320"/>
        </w:trPr>
        <w:tc>
          <w:tcPr>
            <w:tcW w:w="3323" w:type="dxa"/>
            <w:noWrap/>
            <w:hideMark/>
          </w:tcPr>
          <w:p w14:paraId="2757C81E" w14:textId="77777777" w:rsidR="007B3015" w:rsidRPr="007B3015" w:rsidRDefault="007B3015">
            <w:pPr>
              <w:rPr>
                <w:rFonts w:ascii="Arial" w:hAnsi="Arial" w:cs="Arial"/>
                <w:lang w:val="es-ES_tradnl"/>
              </w:rPr>
            </w:pPr>
            <w:r w:rsidRPr="007B3015">
              <w:rPr>
                <w:rFonts w:ascii="Arial" w:hAnsi="Arial" w:cs="Arial"/>
                <w:lang w:val="es-ES_tradnl"/>
              </w:rPr>
              <w:t xml:space="preserve"> </w:t>
            </w:r>
            <w:proofErr w:type="spellStart"/>
            <w:r w:rsidRPr="007B3015">
              <w:rPr>
                <w:rFonts w:ascii="Arial" w:hAnsi="Arial" w:cs="Arial"/>
                <w:lang w:val="es-ES_tradnl"/>
              </w:rPr>
              <w:t>porcentaje_noche</w:t>
            </w:r>
            <w:proofErr w:type="spellEnd"/>
            <w:r w:rsidRPr="007B3015">
              <w:rPr>
                <w:rFonts w:ascii="Arial" w:hAnsi="Arial" w:cs="Arial"/>
                <w:lang w:val="es-ES_tradnl"/>
              </w:rPr>
              <w:t xml:space="preserve"> </w:t>
            </w:r>
          </w:p>
        </w:tc>
        <w:tc>
          <w:tcPr>
            <w:tcW w:w="3065" w:type="dxa"/>
            <w:vMerge/>
            <w:hideMark/>
          </w:tcPr>
          <w:p w14:paraId="6DA4E0F7" w14:textId="77777777" w:rsidR="007B3015" w:rsidRPr="007B3015" w:rsidRDefault="007B3015">
            <w:pPr>
              <w:rPr>
                <w:rFonts w:ascii="Arial" w:hAnsi="Arial" w:cs="Arial"/>
                <w:lang w:val="es-ES_tradnl"/>
              </w:rPr>
            </w:pPr>
          </w:p>
        </w:tc>
        <w:tc>
          <w:tcPr>
            <w:tcW w:w="1149" w:type="dxa"/>
            <w:hideMark/>
          </w:tcPr>
          <w:p w14:paraId="69575B2A" w14:textId="1EB0BA50" w:rsidR="007B3015" w:rsidRPr="007B3015" w:rsidRDefault="007B3015">
            <w:pPr>
              <w:rPr>
                <w:rFonts w:ascii="Arial" w:hAnsi="Arial" w:cs="Arial"/>
                <w:lang w:val="es-ES_tradnl"/>
              </w:rPr>
            </w:pPr>
            <w:r w:rsidRPr="007B3015">
              <w:rPr>
                <w:rFonts w:ascii="Arial" w:hAnsi="Arial" w:cs="Arial"/>
                <w:lang w:val="es-ES_tradnl"/>
              </w:rPr>
              <w:t>Numérico</w:t>
            </w:r>
          </w:p>
        </w:tc>
        <w:tc>
          <w:tcPr>
            <w:tcW w:w="1517" w:type="dxa"/>
            <w:noWrap/>
            <w:hideMark/>
          </w:tcPr>
          <w:p w14:paraId="575148C7" w14:textId="77777777" w:rsidR="007B3015" w:rsidRPr="007B3015" w:rsidRDefault="007B3015">
            <w:pPr>
              <w:rPr>
                <w:rFonts w:ascii="Arial" w:hAnsi="Arial" w:cs="Arial"/>
                <w:lang w:val="es-ES_tradnl"/>
              </w:rPr>
            </w:pPr>
            <w:r w:rsidRPr="007B3015">
              <w:rPr>
                <w:rFonts w:ascii="Arial" w:hAnsi="Arial" w:cs="Arial"/>
                <w:lang w:val="es-ES_tradnl"/>
              </w:rPr>
              <w:t>0-1</w:t>
            </w:r>
          </w:p>
        </w:tc>
      </w:tr>
      <w:tr w:rsidR="007B3015" w:rsidRPr="007B3015" w14:paraId="5C719951" w14:textId="77777777" w:rsidTr="00BE52BA">
        <w:trPr>
          <w:trHeight w:val="320"/>
        </w:trPr>
        <w:tc>
          <w:tcPr>
            <w:tcW w:w="3323" w:type="dxa"/>
            <w:noWrap/>
            <w:hideMark/>
          </w:tcPr>
          <w:p w14:paraId="179E1354" w14:textId="77777777" w:rsidR="007B3015" w:rsidRPr="007B3015" w:rsidRDefault="007B3015">
            <w:pPr>
              <w:rPr>
                <w:rFonts w:ascii="Arial" w:hAnsi="Arial" w:cs="Arial"/>
                <w:lang w:val="es-ES_tradnl"/>
              </w:rPr>
            </w:pPr>
            <w:proofErr w:type="spellStart"/>
            <w:r w:rsidRPr="007B3015">
              <w:rPr>
                <w:rFonts w:ascii="Arial" w:hAnsi="Arial" w:cs="Arial"/>
                <w:lang w:val="es-ES_tradnl"/>
              </w:rPr>
              <w:t>porcDOMINGO</w:t>
            </w:r>
            <w:proofErr w:type="spellEnd"/>
            <w:r w:rsidRPr="007B3015">
              <w:rPr>
                <w:rFonts w:ascii="Arial" w:hAnsi="Arial" w:cs="Arial"/>
                <w:lang w:val="es-ES_tradnl"/>
              </w:rPr>
              <w:t xml:space="preserve"> </w:t>
            </w:r>
          </w:p>
        </w:tc>
        <w:tc>
          <w:tcPr>
            <w:tcW w:w="3065" w:type="dxa"/>
            <w:vMerge w:val="restart"/>
            <w:hideMark/>
          </w:tcPr>
          <w:p w14:paraId="2658400E" w14:textId="77777777" w:rsidR="007B3015" w:rsidRPr="007B3015" w:rsidRDefault="007B3015">
            <w:pPr>
              <w:rPr>
                <w:rFonts w:ascii="Arial" w:hAnsi="Arial" w:cs="Arial"/>
                <w:lang w:val="es-ES_tradnl"/>
              </w:rPr>
            </w:pPr>
            <w:r w:rsidRPr="007B3015">
              <w:rPr>
                <w:rFonts w:ascii="Arial" w:hAnsi="Arial" w:cs="Arial"/>
                <w:lang w:val="es-ES_tradnl"/>
              </w:rPr>
              <w:t>Porcentaje de uso en el último mes en cada uno de los días respectivos del mes</w:t>
            </w:r>
          </w:p>
        </w:tc>
        <w:tc>
          <w:tcPr>
            <w:tcW w:w="1149" w:type="dxa"/>
            <w:hideMark/>
          </w:tcPr>
          <w:p w14:paraId="229E17F4" w14:textId="78E5506B" w:rsidR="007B3015" w:rsidRPr="007B3015" w:rsidRDefault="007B3015">
            <w:pPr>
              <w:rPr>
                <w:rFonts w:ascii="Arial" w:hAnsi="Arial" w:cs="Arial"/>
                <w:lang w:val="es-ES_tradnl"/>
              </w:rPr>
            </w:pPr>
            <w:r w:rsidRPr="007B3015">
              <w:rPr>
                <w:rFonts w:ascii="Arial" w:hAnsi="Arial" w:cs="Arial"/>
                <w:lang w:val="es-ES_tradnl"/>
              </w:rPr>
              <w:t>Numérico</w:t>
            </w:r>
          </w:p>
        </w:tc>
        <w:tc>
          <w:tcPr>
            <w:tcW w:w="1517" w:type="dxa"/>
            <w:noWrap/>
            <w:hideMark/>
          </w:tcPr>
          <w:p w14:paraId="2609AE54" w14:textId="77777777" w:rsidR="007B3015" w:rsidRPr="007B3015" w:rsidRDefault="007B3015">
            <w:pPr>
              <w:rPr>
                <w:rFonts w:ascii="Arial" w:hAnsi="Arial" w:cs="Arial"/>
                <w:lang w:val="es-ES_tradnl"/>
              </w:rPr>
            </w:pPr>
            <w:r w:rsidRPr="007B3015">
              <w:rPr>
                <w:rFonts w:ascii="Arial" w:hAnsi="Arial" w:cs="Arial"/>
                <w:lang w:val="es-ES_tradnl"/>
              </w:rPr>
              <w:t>0-1</w:t>
            </w:r>
          </w:p>
        </w:tc>
      </w:tr>
      <w:tr w:rsidR="007B3015" w:rsidRPr="007B3015" w14:paraId="60165187" w14:textId="77777777" w:rsidTr="00BE52BA">
        <w:trPr>
          <w:trHeight w:val="320"/>
        </w:trPr>
        <w:tc>
          <w:tcPr>
            <w:tcW w:w="3323" w:type="dxa"/>
            <w:noWrap/>
            <w:hideMark/>
          </w:tcPr>
          <w:p w14:paraId="0D13993D" w14:textId="77777777" w:rsidR="007B3015" w:rsidRPr="007B3015" w:rsidRDefault="007B3015">
            <w:pPr>
              <w:rPr>
                <w:rFonts w:ascii="Arial" w:hAnsi="Arial" w:cs="Arial"/>
                <w:lang w:val="es-ES_tradnl"/>
              </w:rPr>
            </w:pPr>
            <w:proofErr w:type="spellStart"/>
            <w:r w:rsidRPr="007B3015">
              <w:rPr>
                <w:rFonts w:ascii="Arial" w:hAnsi="Arial" w:cs="Arial"/>
                <w:lang w:val="es-ES_tradnl"/>
              </w:rPr>
              <w:t>porcLUNES</w:t>
            </w:r>
            <w:proofErr w:type="spellEnd"/>
          </w:p>
        </w:tc>
        <w:tc>
          <w:tcPr>
            <w:tcW w:w="3065" w:type="dxa"/>
            <w:vMerge/>
            <w:hideMark/>
          </w:tcPr>
          <w:p w14:paraId="43EA6059" w14:textId="77777777" w:rsidR="007B3015" w:rsidRPr="007B3015" w:rsidRDefault="007B3015">
            <w:pPr>
              <w:rPr>
                <w:rFonts w:ascii="Arial" w:hAnsi="Arial" w:cs="Arial"/>
                <w:lang w:val="es-ES_tradnl"/>
              </w:rPr>
            </w:pPr>
          </w:p>
        </w:tc>
        <w:tc>
          <w:tcPr>
            <w:tcW w:w="1149" w:type="dxa"/>
            <w:hideMark/>
          </w:tcPr>
          <w:p w14:paraId="117F1019" w14:textId="29DA5900" w:rsidR="007B3015" w:rsidRPr="007B3015" w:rsidRDefault="007B3015">
            <w:pPr>
              <w:rPr>
                <w:rFonts w:ascii="Arial" w:hAnsi="Arial" w:cs="Arial"/>
                <w:lang w:val="es-ES_tradnl"/>
              </w:rPr>
            </w:pPr>
            <w:r w:rsidRPr="007B3015">
              <w:rPr>
                <w:rFonts w:ascii="Arial" w:hAnsi="Arial" w:cs="Arial"/>
                <w:lang w:val="es-ES_tradnl"/>
              </w:rPr>
              <w:t>Numérico</w:t>
            </w:r>
          </w:p>
        </w:tc>
        <w:tc>
          <w:tcPr>
            <w:tcW w:w="1517" w:type="dxa"/>
            <w:noWrap/>
            <w:hideMark/>
          </w:tcPr>
          <w:p w14:paraId="529959C9" w14:textId="77777777" w:rsidR="007B3015" w:rsidRPr="007B3015" w:rsidRDefault="007B3015">
            <w:pPr>
              <w:rPr>
                <w:rFonts w:ascii="Arial" w:hAnsi="Arial" w:cs="Arial"/>
                <w:lang w:val="es-ES_tradnl"/>
              </w:rPr>
            </w:pPr>
            <w:r w:rsidRPr="007B3015">
              <w:rPr>
                <w:rFonts w:ascii="Arial" w:hAnsi="Arial" w:cs="Arial"/>
                <w:lang w:val="es-ES_tradnl"/>
              </w:rPr>
              <w:t>0-1</w:t>
            </w:r>
          </w:p>
        </w:tc>
      </w:tr>
      <w:tr w:rsidR="007B3015" w:rsidRPr="007B3015" w14:paraId="564A6817" w14:textId="77777777" w:rsidTr="00BE52BA">
        <w:trPr>
          <w:trHeight w:val="320"/>
        </w:trPr>
        <w:tc>
          <w:tcPr>
            <w:tcW w:w="3323" w:type="dxa"/>
            <w:noWrap/>
            <w:hideMark/>
          </w:tcPr>
          <w:p w14:paraId="53429C42" w14:textId="77777777" w:rsidR="007B3015" w:rsidRPr="007B3015" w:rsidRDefault="007B3015">
            <w:pPr>
              <w:rPr>
                <w:rFonts w:ascii="Arial" w:hAnsi="Arial" w:cs="Arial"/>
                <w:lang w:val="es-ES_tradnl"/>
              </w:rPr>
            </w:pPr>
            <w:proofErr w:type="spellStart"/>
            <w:r w:rsidRPr="007B3015">
              <w:rPr>
                <w:rFonts w:ascii="Arial" w:hAnsi="Arial" w:cs="Arial"/>
                <w:lang w:val="es-ES_tradnl"/>
              </w:rPr>
              <w:t>porcMARTES</w:t>
            </w:r>
            <w:proofErr w:type="spellEnd"/>
          </w:p>
        </w:tc>
        <w:tc>
          <w:tcPr>
            <w:tcW w:w="3065" w:type="dxa"/>
            <w:vMerge/>
            <w:hideMark/>
          </w:tcPr>
          <w:p w14:paraId="3D715F40" w14:textId="77777777" w:rsidR="007B3015" w:rsidRPr="007B3015" w:rsidRDefault="007B3015">
            <w:pPr>
              <w:rPr>
                <w:rFonts w:ascii="Arial" w:hAnsi="Arial" w:cs="Arial"/>
                <w:lang w:val="es-ES_tradnl"/>
              </w:rPr>
            </w:pPr>
          </w:p>
        </w:tc>
        <w:tc>
          <w:tcPr>
            <w:tcW w:w="1149" w:type="dxa"/>
            <w:hideMark/>
          </w:tcPr>
          <w:p w14:paraId="415FFAD5" w14:textId="49BD931F" w:rsidR="007B3015" w:rsidRPr="007B3015" w:rsidRDefault="007B3015">
            <w:pPr>
              <w:rPr>
                <w:rFonts w:ascii="Arial" w:hAnsi="Arial" w:cs="Arial"/>
                <w:lang w:val="es-ES_tradnl"/>
              </w:rPr>
            </w:pPr>
            <w:r w:rsidRPr="007B3015">
              <w:rPr>
                <w:rFonts w:ascii="Arial" w:hAnsi="Arial" w:cs="Arial"/>
                <w:lang w:val="es-ES_tradnl"/>
              </w:rPr>
              <w:t>Numérico</w:t>
            </w:r>
          </w:p>
        </w:tc>
        <w:tc>
          <w:tcPr>
            <w:tcW w:w="1517" w:type="dxa"/>
            <w:noWrap/>
            <w:hideMark/>
          </w:tcPr>
          <w:p w14:paraId="1A269C64" w14:textId="77777777" w:rsidR="007B3015" w:rsidRPr="007B3015" w:rsidRDefault="007B3015">
            <w:pPr>
              <w:rPr>
                <w:rFonts w:ascii="Arial" w:hAnsi="Arial" w:cs="Arial"/>
                <w:lang w:val="es-ES_tradnl"/>
              </w:rPr>
            </w:pPr>
            <w:r w:rsidRPr="007B3015">
              <w:rPr>
                <w:rFonts w:ascii="Arial" w:hAnsi="Arial" w:cs="Arial"/>
                <w:lang w:val="es-ES_tradnl"/>
              </w:rPr>
              <w:t>0-1</w:t>
            </w:r>
          </w:p>
        </w:tc>
      </w:tr>
      <w:tr w:rsidR="007B3015" w:rsidRPr="007B3015" w14:paraId="5F6B8143" w14:textId="77777777" w:rsidTr="00BE52BA">
        <w:trPr>
          <w:trHeight w:val="320"/>
        </w:trPr>
        <w:tc>
          <w:tcPr>
            <w:tcW w:w="3323" w:type="dxa"/>
            <w:noWrap/>
            <w:hideMark/>
          </w:tcPr>
          <w:p w14:paraId="7F882A4B" w14:textId="77777777" w:rsidR="007B3015" w:rsidRPr="007B3015" w:rsidRDefault="007B3015">
            <w:pPr>
              <w:rPr>
                <w:rFonts w:ascii="Arial" w:hAnsi="Arial" w:cs="Arial"/>
                <w:lang w:val="es-ES_tradnl"/>
              </w:rPr>
            </w:pPr>
            <w:proofErr w:type="spellStart"/>
            <w:r w:rsidRPr="007B3015">
              <w:rPr>
                <w:rFonts w:ascii="Arial" w:hAnsi="Arial" w:cs="Arial"/>
                <w:lang w:val="es-ES_tradnl"/>
              </w:rPr>
              <w:t>porcMIERCOLES</w:t>
            </w:r>
            <w:proofErr w:type="spellEnd"/>
          </w:p>
        </w:tc>
        <w:tc>
          <w:tcPr>
            <w:tcW w:w="3065" w:type="dxa"/>
            <w:vMerge/>
            <w:hideMark/>
          </w:tcPr>
          <w:p w14:paraId="25CB8DB0" w14:textId="77777777" w:rsidR="007B3015" w:rsidRPr="007B3015" w:rsidRDefault="007B3015">
            <w:pPr>
              <w:rPr>
                <w:rFonts w:ascii="Arial" w:hAnsi="Arial" w:cs="Arial"/>
                <w:lang w:val="es-ES_tradnl"/>
              </w:rPr>
            </w:pPr>
          </w:p>
        </w:tc>
        <w:tc>
          <w:tcPr>
            <w:tcW w:w="1149" w:type="dxa"/>
            <w:hideMark/>
          </w:tcPr>
          <w:p w14:paraId="0D0757F5" w14:textId="0F8BBD4E" w:rsidR="007B3015" w:rsidRPr="007B3015" w:rsidRDefault="007B3015">
            <w:pPr>
              <w:rPr>
                <w:rFonts w:ascii="Arial" w:hAnsi="Arial" w:cs="Arial"/>
                <w:lang w:val="es-ES_tradnl"/>
              </w:rPr>
            </w:pPr>
            <w:r w:rsidRPr="007B3015">
              <w:rPr>
                <w:rFonts w:ascii="Arial" w:hAnsi="Arial" w:cs="Arial"/>
                <w:lang w:val="es-ES_tradnl"/>
              </w:rPr>
              <w:t>Numérico</w:t>
            </w:r>
          </w:p>
        </w:tc>
        <w:tc>
          <w:tcPr>
            <w:tcW w:w="1517" w:type="dxa"/>
            <w:noWrap/>
            <w:hideMark/>
          </w:tcPr>
          <w:p w14:paraId="6DC5FC43" w14:textId="77777777" w:rsidR="007B3015" w:rsidRPr="007B3015" w:rsidRDefault="007B3015">
            <w:pPr>
              <w:rPr>
                <w:rFonts w:ascii="Arial" w:hAnsi="Arial" w:cs="Arial"/>
                <w:lang w:val="es-ES_tradnl"/>
              </w:rPr>
            </w:pPr>
            <w:r w:rsidRPr="007B3015">
              <w:rPr>
                <w:rFonts w:ascii="Arial" w:hAnsi="Arial" w:cs="Arial"/>
                <w:lang w:val="es-ES_tradnl"/>
              </w:rPr>
              <w:t>0-1</w:t>
            </w:r>
          </w:p>
        </w:tc>
      </w:tr>
      <w:tr w:rsidR="007B3015" w:rsidRPr="007B3015" w14:paraId="092D05A2" w14:textId="77777777" w:rsidTr="00BE52BA">
        <w:trPr>
          <w:trHeight w:val="320"/>
        </w:trPr>
        <w:tc>
          <w:tcPr>
            <w:tcW w:w="3323" w:type="dxa"/>
            <w:noWrap/>
            <w:hideMark/>
          </w:tcPr>
          <w:p w14:paraId="3A4AC8F9" w14:textId="77777777" w:rsidR="007B3015" w:rsidRPr="007B3015" w:rsidRDefault="007B3015">
            <w:pPr>
              <w:rPr>
                <w:rFonts w:ascii="Arial" w:hAnsi="Arial" w:cs="Arial"/>
                <w:lang w:val="es-ES_tradnl"/>
              </w:rPr>
            </w:pPr>
            <w:proofErr w:type="spellStart"/>
            <w:r w:rsidRPr="007B3015">
              <w:rPr>
                <w:rFonts w:ascii="Arial" w:hAnsi="Arial" w:cs="Arial"/>
                <w:lang w:val="es-ES_tradnl"/>
              </w:rPr>
              <w:t>porcJUEVES</w:t>
            </w:r>
            <w:proofErr w:type="spellEnd"/>
          </w:p>
        </w:tc>
        <w:tc>
          <w:tcPr>
            <w:tcW w:w="3065" w:type="dxa"/>
            <w:vMerge/>
            <w:hideMark/>
          </w:tcPr>
          <w:p w14:paraId="620CC5EE" w14:textId="77777777" w:rsidR="007B3015" w:rsidRPr="007B3015" w:rsidRDefault="007B3015">
            <w:pPr>
              <w:rPr>
                <w:rFonts w:ascii="Arial" w:hAnsi="Arial" w:cs="Arial"/>
                <w:lang w:val="es-ES_tradnl"/>
              </w:rPr>
            </w:pPr>
          </w:p>
        </w:tc>
        <w:tc>
          <w:tcPr>
            <w:tcW w:w="1149" w:type="dxa"/>
            <w:hideMark/>
          </w:tcPr>
          <w:p w14:paraId="1F12349F" w14:textId="746A7430" w:rsidR="007B3015" w:rsidRPr="007B3015" w:rsidRDefault="007B3015">
            <w:pPr>
              <w:rPr>
                <w:rFonts w:ascii="Arial" w:hAnsi="Arial" w:cs="Arial"/>
                <w:lang w:val="es-ES_tradnl"/>
              </w:rPr>
            </w:pPr>
            <w:r w:rsidRPr="007B3015">
              <w:rPr>
                <w:rFonts w:ascii="Arial" w:hAnsi="Arial" w:cs="Arial"/>
                <w:lang w:val="es-ES_tradnl"/>
              </w:rPr>
              <w:t>Numérico</w:t>
            </w:r>
          </w:p>
        </w:tc>
        <w:tc>
          <w:tcPr>
            <w:tcW w:w="1517" w:type="dxa"/>
            <w:noWrap/>
            <w:hideMark/>
          </w:tcPr>
          <w:p w14:paraId="18798697" w14:textId="77777777" w:rsidR="007B3015" w:rsidRPr="007B3015" w:rsidRDefault="007B3015">
            <w:pPr>
              <w:rPr>
                <w:rFonts w:ascii="Arial" w:hAnsi="Arial" w:cs="Arial"/>
                <w:lang w:val="es-ES_tradnl"/>
              </w:rPr>
            </w:pPr>
            <w:r w:rsidRPr="007B3015">
              <w:rPr>
                <w:rFonts w:ascii="Arial" w:hAnsi="Arial" w:cs="Arial"/>
                <w:lang w:val="es-ES_tradnl"/>
              </w:rPr>
              <w:t>0-1</w:t>
            </w:r>
          </w:p>
        </w:tc>
      </w:tr>
      <w:tr w:rsidR="007B3015" w:rsidRPr="007B3015" w14:paraId="06170995" w14:textId="77777777" w:rsidTr="00BE52BA">
        <w:trPr>
          <w:trHeight w:val="320"/>
        </w:trPr>
        <w:tc>
          <w:tcPr>
            <w:tcW w:w="3323" w:type="dxa"/>
            <w:noWrap/>
            <w:hideMark/>
          </w:tcPr>
          <w:p w14:paraId="1F3DC2DD" w14:textId="77777777" w:rsidR="007B3015" w:rsidRPr="007B3015" w:rsidRDefault="007B3015">
            <w:pPr>
              <w:rPr>
                <w:rFonts w:ascii="Arial" w:hAnsi="Arial" w:cs="Arial"/>
                <w:lang w:val="es-ES_tradnl"/>
              </w:rPr>
            </w:pPr>
            <w:proofErr w:type="spellStart"/>
            <w:r w:rsidRPr="007B3015">
              <w:rPr>
                <w:rFonts w:ascii="Arial" w:hAnsi="Arial" w:cs="Arial"/>
                <w:lang w:val="es-ES_tradnl"/>
              </w:rPr>
              <w:t>porcVIERNES</w:t>
            </w:r>
            <w:proofErr w:type="spellEnd"/>
          </w:p>
        </w:tc>
        <w:tc>
          <w:tcPr>
            <w:tcW w:w="3065" w:type="dxa"/>
            <w:vMerge/>
            <w:hideMark/>
          </w:tcPr>
          <w:p w14:paraId="1F6955CE" w14:textId="77777777" w:rsidR="007B3015" w:rsidRPr="007B3015" w:rsidRDefault="007B3015">
            <w:pPr>
              <w:rPr>
                <w:rFonts w:ascii="Arial" w:hAnsi="Arial" w:cs="Arial"/>
                <w:lang w:val="es-ES_tradnl"/>
              </w:rPr>
            </w:pPr>
          </w:p>
        </w:tc>
        <w:tc>
          <w:tcPr>
            <w:tcW w:w="1149" w:type="dxa"/>
            <w:hideMark/>
          </w:tcPr>
          <w:p w14:paraId="270D782F" w14:textId="7AD51383" w:rsidR="007B3015" w:rsidRPr="007B3015" w:rsidRDefault="007B3015">
            <w:pPr>
              <w:rPr>
                <w:rFonts w:ascii="Arial" w:hAnsi="Arial" w:cs="Arial"/>
                <w:lang w:val="es-ES_tradnl"/>
              </w:rPr>
            </w:pPr>
            <w:r w:rsidRPr="007B3015">
              <w:rPr>
                <w:rFonts w:ascii="Arial" w:hAnsi="Arial" w:cs="Arial"/>
                <w:lang w:val="es-ES_tradnl"/>
              </w:rPr>
              <w:t>Numérico</w:t>
            </w:r>
          </w:p>
        </w:tc>
        <w:tc>
          <w:tcPr>
            <w:tcW w:w="1517" w:type="dxa"/>
            <w:noWrap/>
            <w:hideMark/>
          </w:tcPr>
          <w:p w14:paraId="4AC86D54" w14:textId="77777777" w:rsidR="007B3015" w:rsidRPr="007B3015" w:rsidRDefault="007B3015">
            <w:pPr>
              <w:rPr>
                <w:rFonts w:ascii="Arial" w:hAnsi="Arial" w:cs="Arial"/>
                <w:lang w:val="es-ES_tradnl"/>
              </w:rPr>
            </w:pPr>
            <w:r w:rsidRPr="007B3015">
              <w:rPr>
                <w:rFonts w:ascii="Arial" w:hAnsi="Arial" w:cs="Arial"/>
                <w:lang w:val="es-ES_tradnl"/>
              </w:rPr>
              <w:t>0-1</w:t>
            </w:r>
          </w:p>
        </w:tc>
      </w:tr>
      <w:tr w:rsidR="007B3015" w:rsidRPr="007B3015" w14:paraId="3B9B3B1F" w14:textId="77777777" w:rsidTr="00BE52BA">
        <w:trPr>
          <w:trHeight w:val="320"/>
        </w:trPr>
        <w:tc>
          <w:tcPr>
            <w:tcW w:w="3323" w:type="dxa"/>
            <w:noWrap/>
            <w:hideMark/>
          </w:tcPr>
          <w:p w14:paraId="3CD75958" w14:textId="77777777" w:rsidR="007B3015" w:rsidRPr="007B3015" w:rsidRDefault="007B3015">
            <w:pPr>
              <w:rPr>
                <w:rFonts w:ascii="Arial" w:hAnsi="Arial" w:cs="Arial"/>
                <w:lang w:val="es-ES_tradnl"/>
              </w:rPr>
            </w:pPr>
            <w:proofErr w:type="spellStart"/>
            <w:r w:rsidRPr="007B3015">
              <w:rPr>
                <w:rFonts w:ascii="Arial" w:hAnsi="Arial" w:cs="Arial"/>
                <w:lang w:val="es-ES_tradnl"/>
              </w:rPr>
              <w:t>porcSABADO</w:t>
            </w:r>
            <w:proofErr w:type="spellEnd"/>
            <w:r w:rsidRPr="007B3015">
              <w:rPr>
                <w:rFonts w:ascii="Arial" w:hAnsi="Arial" w:cs="Arial"/>
                <w:lang w:val="es-ES_tradnl"/>
              </w:rPr>
              <w:t xml:space="preserve"> </w:t>
            </w:r>
          </w:p>
        </w:tc>
        <w:tc>
          <w:tcPr>
            <w:tcW w:w="3065" w:type="dxa"/>
            <w:vMerge/>
            <w:hideMark/>
          </w:tcPr>
          <w:p w14:paraId="2C8B51FF" w14:textId="77777777" w:rsidR="007B3015" w:rsidRPr="007B3015" w:rsidRDefault="007B3015">
            <w:pPr>
              <w:rPr>
                <w:rFonts w:ascii="Arial" w:hAnsi="Arial" w:cs="Arial"/>
                <w:lang w:val="es-ES_tradnl"/>
              </w:rPr>
            </w:pPr>
          </w:p>
        </w:tc>
        <w:tc>
          <w:tcPr>
            <w:tcW w:w="1149" w:type="dxa"/>
            <w:hideMark/>
          </w:tcPr>
          <w:p w14:paraId="77D572FC" w14:textId="3BF97D03" w:rsidR="007B3015" w:rsidRPr="007B3015" w:rsidRDefault="007B3015">
            <w:pPr>
              <w:rPr>
                <w:rFonts w:ascii="Arial" w:hAnsi="Arial" w:cs="Arial"/>
                <w:lang w:val="es-ES_tradnl"/>
              </w:rPr>
            </w:pPr>
            <w:r w:rsidRPr="007B3015">
              <w:rPr>
                <w:rFonts w:ascii="Arial" w:hAnsi="Arial" w:cs="Arial"/>
                <w:lang w:val="es-ES_tradnl"/>
              </w:rPr>
              <w:t>Numérico</w:t>
            </w:r>
          </w:p>
        </w:tc>
        <w:tc>
          <w:tcPr>
            <w:tcW w:w="1517" w:type="dxa"/>
            <w:noWrap/>
            <w:hideMark/>
          </w:tcPr>
          <w:p w14:paraId="52A91519" w14:textId="77777777" w:rsidR="007B3015" w:rsidRPr="007B3015" w:rsidRDefault="007B3015">
            <w:pPr>
              <w:rPr>
                <w:rFonts w:ascii="Arial" w:hAnsi="Arial" w:cs="Arial"/>
                <w:lang w:val="es-ES_tradnl"/>
              </w:rPr>
            </w:pPr>
            <w:r w:rsidRPr="007B3015">
              <w:rPr>
                <w:rFonts w:ascii="Arial" w:hAnsi="Arial" w:cs="Arial"/>
                <w:lang w:val="es-ES_tradnl"/>
              </w:rPr>
              <w:t>0-1</w:t>
            </w:r>
          </w:p>
        </w:tc>
      </w:tr>
      <w:tr w:rsidR="007B3015" w:rsidRPr="007B3015" w14:paraId="5B6612FE" w14:textId="77777777" w:rsidTr="00BE52BA">
        <w:trPr>
          <w:trHeight w:val="680"/>
        </w:trPr>
        <w:tc>
          <w:tcPr>
            <w:tcW w:w="3323" w:type="dxa"/>
            <w:noWrap/>
            <w:hideMark/>
          </w:tcPr>
          <w:p w14:paraId="4D37E256" w14:textId="77777777" w:rsidR="007B3015" w:rsidRPr="007B3015" w:rsidRDefault="007B3015">
            <w:pPr>
              <w:rPr>
                <w:rFonts w:ascii="Arial" w:hAnsi="Arial" w:cs="Arial"/>
                <w:lang w:val="es-ES_tradnl"/>
              </w:rPr>
            </w:pPr>
            <w:proofErr w:type="spellStart"/>
            <w:r w:rsidRPr="007B3015">
              <w:rPr>
                <w:rFonts w:ascii="Arial" w:hAnsi="Arial" w:cs="Arial"/>
                <w:lang w:val="es-ES_tradnl"/>
              </w:rPr>
              <w:t>Sitio_consumo_masfrecuente</w:t>
            </w:r>
            <w:proofErr w:type="spellEnd"/>
            <w:r w:rsidRPr="007B3015">
              <w:rPr>
                <w:rFonts w:ascii="Arial" w:hAnsi="Arial" w:cs="Arial"/>
                <w:lang w:val="es-ES_tradnl"/>
              </w:rPr>
              <w:t xml:space="preserve"> </w:t>
            </w:r>
          </w:p>
        </w:tc>
        <w:tc>
          <w:tcPr>
            <w:tcW w:w="3065" w:type="dxa"/>
            <w:hideMark/>
          </w:tcPr>
          <w:p w14:paraId="73F2E16B" w14:textId="047AF619" w:rsidR="007B3015" w:rsidRPr="007B3015" w:rsidRDefault="007F17AB" w:rsidP="007B3015">
            <w:pPr>
              <w:rPr>
                <w:rFonts w:ascii="Arial" w:hAnsi="Arial" w:cs="Arial"/>
                <w:lang w:val="es-ES_tradnl"/>
              </w:rPr>
            </w:pPr>
            <w:r w:rsidRPr="007B3015">
              <w:rPr>
                <w:rFonts w:ascii="Arial" w:hAnsi="Arial" w:cs="Arial"/>
                <w:lang w:val="es-ES_tradnl"/>
              </w:rPr>
              <w:t>Clasificación</w:t>
            </w:r>
            <w:r w:rsidR="007B3015" w:rsidRPr="007B3015">
              <w:rPr>
                <w:rFonts w:ascii="Arial" w:hAnsi="Arial" w:cs="Arial"/>
                <w:lang w:val="es-ES_tradnl"/>
              </w:rPr>
              <w:t xml:space="preserve"> MCC del grupo de sitios de consumo </w:t>
            </w:r>
            <w:r w:rsidRPr="007B3015">
              <w:rPr>
                <w:rFonts w:ascii="Arial" w:hAnsi="Arial" w:cs="Arial"/>
                <w:lang w:val="es-ES_tradnl"/>
              </w:rPr>
              <w:t>más</w:t>
            </w:r>
            <w:r w:rsidR="007B3015" w:rsidRPr="007B3015">
              <w:rPr>
                <w:rFonts w:ascii="Arial" w:hAnsi="Arial" w:cs="Arial"/>
                <w:lang w:val="es-ES_tradnl"/>
              </w:rPr>
              <w:t xml:space="preserve"> frecuente </w:t>
            </w:r>
          </w:p>
        </w:tc>
        <w:tc>
          <w:tcPr>
            <w:tcW w:w="1149" w:type="dxa"/>
            <w:hideMark/>
          </w:tcPr>
          <w:p w14:paraId="47BEC074" w14:textId="77777777" w:rsidR="007B3015" w:rsidRPr="007B3015" w:rsidRDefault="007B3015">
            <w:pPr>
              <w:rPr>
                <w:rFonts w:ascii="Arial" w:hAnsi="Arial" w:cs="Arial"/>
                <w:lang w:val="es-ES_tradnl"/>
              </w:rPr>
            </w:pPr>
            <w:proofErr w:type="spellStart"/>
            <w:r w:rsidRPr="007B3015">
              <w:rPr>
                <w:rFonts w:ascii="Arial" w:hAnsi="Arial" w:cs="Arial"/>
                <w:lang w:val="es-ES_tradnl"/>
              </w:rPr>
              <w:t>Char</w:t>
            </w:r>
            <w:proofErr w:type="spellEnd"/>
          </w:p>
        </w:tc>
        <w:tc>
          <w:tcPr>
            <w:tcW w:w="1517" w:type="dxa"/>
            <w:hideMark/>
          </w:tcPr>
          <w:p w14:paraId="7BEA0245" w14:textId="4A3518A4" w:rsidR="007B3015" w:rsidRPr="007B3015" w:rsidRDefault="00162354">
            <w:pPr>
              <w:rPr>
                <w:rFonts w:ascii="Arial" w:hAnsi="Arial" w:cs="Arial"/>
                <w:lang w:val="es-ES_tradnl"/>
              </w:rPr>
            </w:pPr>
            <w:r>
              <w:rPr>
                <w:rFonts w:ascii="Arial" w:hAnsi="Arial" w:cs="Arial"/>
                <w:lang w:val="es-ES_tradnl"/>
              </w:rPr>
              <w:t xml:space="preserve">109 </w:t>
            </w:r>
            <w:r w:rsidR="007B3015" w:rsidRPr="007B3015">
              <w:rPr>
                <w:rFonts w:ascii="Arial" w:hAnsi="Arial" w:cs="Arial"/>
                <w:lang w:val="es-ES_tradnl"/>
              </w:rPr>
              <w:t xml:space="preserve">lugares </w:t>
            </w:r>
            <w:r>
              <w:rPr>
                <w:rFonts w:ascii="Arial" w:hAnsi="Arial" w:cs="Arial"/>
                <w:lang w:val="es-ES_tradnl"/>
              </w:rPr>
              <w:t xml:space="preserve">diferentes, </w:t>
            </w:r>
            <w:r w:rsidR="007B3015" w:rsidRPr="007B3015">
              <w:rPr>
                <w:rFonts w:ascii="Arial" w:hAnsi="Arial" w:cs="Arial"/>
                <w:lang w:val="es-ES_tradnl"/>
              </w:rPr>
              <w:t xml:space="preserve">como </w:t>
            </w:r>
            <w:r w:rsidR="007F17AB" w:rsidRPr="007B3015">
              <w:rPr>
                <w:rFonts w:ascii="Arial" w:hAnsi="Arial" w:cs="Arial"/>
                <w:lang w:val="es-ES_tradnl"/>
              </w:rPr>
              <w:t>Clínica</w:t>
            </w:r>
          </w:p>
        </w:tc>
      </w:tr>
    </w:tbl>
    <w:p w14:paraId="6AC3E1FA" w14:textId="77777777" w:rsidR="00D772C6" w:rsidRPr="00D772C6" w:rsidRDefault="00D772C6" w:rsidP="00D772C6">
      <w:pPr>
        <w:rPr>
          <w:rFonts w:ascii="Arial" w:hAnsi="Arial" w:cs="Arial"/>
          <w:b/>
          <w:bCs/>
        </w:rPr>
      </w:pPr>
    </w:p>
    <w:p w14:paraId="60F094C8" w14:textId="3CD67051" w:rsidR="00434C94" w:rsidRDefault="00434C94" w:rsidP="00D772C6">
      <w:pPr>
        <w:rPr>
          <w:rFonts w:ascii="Arial" w:hAnsi="Arial" w:cs="Arial"/>
          <w:b/>
          <w:bCs/>
        </w:rPr>
      </w:pPr>
      <w:r w:rsidRPr="00D772C6">
        <w:rPr>
          <w:rFonts w:ascii="Arial" w:hAnsi="Arial" w:cs="Arial"/>
          <w:b/>
          <w:bCs/>
        </w:rPr>
        <w:t>Verificar calidad de datos</w:t>
      </w:r>
    </w:p>
    <w:p w14:paraId="69D9165D" w14:textId="34234A52" w:rsidR="000702A1" w:rsidRDefault="008B15D4" w:rsidP="000702A1">
      <w:pPr>
        <w:jc w:val="both"/>
        <w:rPr>
          <w:rFonts w:ascii="Arial" w:hAnsi="Arial" w:cs="Arial"/>
        </w:rPr>
      </w:pPr>
      <w:r w:rsidRPr="00E7680C">
        <w:rPr>
          <w:rFonts w:ascii="Arial" w:hAnsi="Arial" w:cs="Arial"/>
        </w:rPr>
        <w:t xml:space="preserve">Con el fin de ver la calidad de los datos que se </w:t>
      </w:r>
      <w:r w:rsidR="00A95D4F">
        <w:rPr>
          <w:rFonts w:ascii="Arial" w:hAnsi="Arial" w:cs="Arial"/>
        </w:rPr>
        <w:t>decide analizar</w:t>
      </w:r>
      <w:r w:rsidR="009B0730">
        <w:rPr>
          <w:rFonts w:ascii="Arial" w:hAnsi="Arial" w:cs="Arial"/>
        </w:rPr>
        <w:t>,</w:t>
      </w:r>
      <w:r w:rsidR="00A95D4F">
        <w:rPr>
          <w:rFonts w:ascii="Arial" w:hAnsi="Arial" w:cs="Arial"/>
        </w:rPr>
        <w:t xml:space="preserve"> las medias de dispersión de los diferentes atributos, para esto se utiliza la función describe() en</w:t>
      </w:r>
      <w:r w:rsidR="00371E27">
        <w:rPr>
          <w:rFonts w:ascii="Arial" w:hAnsi="Arial" w:cs="Arial"/>
        </w:rPr>
        <w:t xml:space="preserve"> R teniendo como resultado la tabla presentada en la </w:t>
      </w:r>
      <w:r w:rsidR="00A44A6D">
        <w:rPr>
          <w:rFonts w:ascii="Arial" w:hAnsi="Arial" w:cs="Arial"/>
        </w:rPr>
        <w:t>Ilustración 1</w:t>
      </w:r>
      <w:r w:rsidR="00371E27">
        <w:rPr>
          <w:rFonts w:ascii="Arial" w:hAnsi="Arial" w:cs="Arial"/>
        </w:rPr>
        <w:t xml:space="preserve"> a continuación.</w:t>
      </w:r>
    </w:p>
    <w:p w14:paraId="4A7F9C79" w14:textId="77777777" w:rsidR="00101B3B" w:rsidRDefault="001F2EB8" w:rsidP="00101B3B">
      <w:pPr>
        <w:keepNext/>
        <w:jc w:val="center"/>
      </w:pPr>
      <w:r w:rsidRPr="001F2EB8">
        <w:rPr>
          <w:rFonts w:ascii="Arial" w:hAnsi="Arial" w:cs="Arial"/>
          <w:b/>
          <w:bCs/>
          <w:noProof/>
        </w:rPr>
        <w:drawing>
          <wp:inline distT="0" distB="0" distL="0" distR="0" wp14:anchorId="4D002534" wp14:editId="66264C66">
            <wp:extent cx="3340729" cy="1282918"/>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03925" cy="1307187"/>
                    </a:xfrm>
                    <a:prstGeom prst="rect">
                      <a:avLst/>
                    </a:prstGeom>
                  </pic:spPr>
                </pic:pic>
              </a:graphicData>
            </a:graphic>
          </wp:inline>
        </w:drawing>
      </w:r>
    </w:p>
    <w:p w14:paraId="099F9751" w14:textId="47C9E8DA" w:rsidR="008B15D4" w:rsidRDefault="00101B3B" w:rsidP="00101B3B">
      <w:pPr>
        <w:pStyle w:val="Descripcin"/>
        <w:jc w:val="center"/>
        <w:rPr>
          <w:rFonts w:ascii="Arial" w:hAnsi="Arial" w:cs="Arial"/>
        </w:rPr>
      </w:pPr>
      <w:r>
        <w:t xml:space="preserve">Ilustración </w:t>
      </w:r>
      <w:fldSimple w:instr=" SEQ Ilustración \* ARABIC ">
        <w:r w:rsidR="005D0A54">
          <w:rPr>
            <w:noProof/>
          </w:rPr>
          <w:t>1</w:t>
        </w:r>
      </w:fldSimple>
      <w:r>
        <w:t xml:space="preserve"> Medidas de atributos base de datos "Banco"</w:t>
      </w:r>
    </w:p>
    <w:p w14:paraId="7355618D" w14:textId="23585DC6" w:rsidR="00371E27" w:rsidRDefault="00371E27" w:rsidP="000702A1">
      <w:pPr>
        <w:jc w:val="both"/>
        <w:rPr>
          <w:rFonts w:ascii="Arial" w:hAnsi="Arial" w:cs="Arial"/>
        </w:rPr>
      </w:pPr>
      <w:r>
        <w:rPr>
          <w:rFonts w:ascii="Arial" w:hAnsi="Arial" w:cs="Arial"/>
        </w:rPr>
        <w:t>Como se puede observar</w:t>
      </w:r>
      <w:r w:rsidR="003171BE">
        <w:rPr>
          <w:rFonts w:ascii="Arial" w:hAnsi="Arial" w:cs="Arial"/>
        </w:rPr>
        <w:t>,</w:t>
      </w:r>
      <w:r>
        <w:rPr>
          <w:rFonts w:ascii="Arial" w:hAnsi="Arial" w:cs="Arial"/>
        </w:rPr>
        <w:t xml:space="preserve"> la </w:t>
      </w:r>
      <w:proofErr w:type="spellStart"/>
      <w:r>
        <w:rPr>
          <w:rFonts w:ascii="Arial" w:hAnsi="Arial" w:cs="Arial"/>
        </w:rPr>
        <w:t>kurtosis</w:t>
      </w:r>
      <w:proofErr w:type="spellEnd"/>
      <w:r>
        <w:rPr>
          <w:rFonts w:ascii="Arial" w:hAnsi="Arial" w:cs="Arial"/>
        </w:rPr>
        <w:t xml:space="preserve"> en los diferentes atributos es diferente a 0, indicándonos que puede existir una alta presencia de datos atípicos</w:t>
      </w:r>
      <w:r w:rsidR="009B0730">
        <w:rPr>
          <w:rFonts w:ascii="Arial" w:hAnsi="Arial" w:cs="Arial"/>
        </w:rPr>
        <w:t>,</w:t>
      </w:r>
      <w:r>
        <w:rPr>
          <w:rFonts w:ascii="Arial" w:hAnsi="Arial" w:cs="Arial"/>
        </w:rPr>
        <w:t xml:space="preserve"> por los cuales</w:t>
      </w:r>
      <w:r w:rsidR="003171BE">
        <w:rPr>
          <w:rFonts w:ascii="Arial" w:hAnsi="Arial" w:cs="Arial"/>
        </w:rPr>
        <w:t>,</w:t>
      </w:r>
      <w:r>
        <w:rPr>
          <w:rFonts w:ascii="Arial" w:hAnsi="Arial" w:cs="Arial"/>
        </w:rPr>
        <w:t xml:space="preserve"> datos como la media</w:t>
      </w:r>
      <w:r w:rsidR="009B0730">
        <w:rPr>
          <w:rFonts w:ascii="Arial" w:hAnsi="Arial" w:cs="Arial"/>
        </w:rPr>
        <w:t>,</w:t>
      </w:r>
      <w:r>
        <w:rPr>
          <w:rFonts w:ascii="Arial" w:hAnsi="Arial" w:cs="Arial"/>
        </w:rPr>
        <w:t xml:space="preserve"> se pueden ver arrastrados, adicionalmente en algunos datos se nos presentan </w:t>
      </w:r>
      <w:proofErr w:type="spellStart"/>
      <w:r>
        <w:rPr>
          <w:rFonts w:ascii="Arial" w:hAnsi="Arial" w:cs="Arial"/>
        </w:rPr>
        <w:t>kurtosis</w:t>
      </w:r>
      <w:proofErr w:type="spellEnd"/>
      <w:r>
        <w:rPr>
          <w:rFonts w:ascii="Arial" w:hAnsi="Arial" w:cs="Arial"/>
        </w:rPr>
        <w:t xml:space="preserve"> negativas</w:t>
      </w:r>
      <w:r w:rsidR="009B0730">
        <w:rPr>
          <w:rFonts w:ascii="Arial" w:hAnsi="Arial" w:cs="Arial"/>
        </w:rPr>
        <w:t>,</w:t>
      </w:r>
      <w:r>
        <w:rPr>
          <w:rFonts w:ascii="Arial" w:hAnsi="Arial" w:cs="Arial"/>
        </w:rPr>
        <w:t xml:space="preserve"> indicándonos que los datos pueden estar divididos en dos grupos</w:t>
      </w:r>
      <w:r w:rsidR="002D67A2">
        <w:rPr>
          <w:rFonts w:ascii="Arial" w:hAnsi="Arial" w:cs="Arial"/>
        </w:rPr>
        <w:t>; por otro lado se observan asimetrías pequeñas</w:t>
      </w:r>
      <w:r w:rsidR="009B0730">
        <w:rPr>
          <w:rFonts w:ascii="Arial" w:hAnsi="Arial" w:cs="Arial"/>
        </w:rPr>
        <w:t>,</w:t>
      </w:r>
      <w:r w:rsidR="002D67A2">
        <w:rPr>
          <w:rFonts w:ascii="Arial" w:hAnsi="Arial" w:cs="Arial"/>
        </w:rPr>
        <w:t xml:space="preserve"> con excepción del atributo “</w:t>
      </w:r>
      <w:proofErr w:type="spellStart"/>
      <w:r w:rsidR="002D67A2">
        <w:rPr>
          <w:rFonts w:ascii="Arial" w:hAnsi="Arial" w:cs="Arial"/>
        </w:rPr>
        <w:t>porcentaje_otrafranquicia_internacional</w:t>
      </w:r>
      <w:proofErr w:type="spellEnd"/>
      <w:r w:rsidR="002D67A2">
        <w:rPr>
          <w:rFonts w:ascii="Arial" w:hAnsi="Arial" w:cs="Arial"/>
        </w:rPr>
        <w:t xml:space="preserve">” ya que presenta un </w:t>
      </w:r>
      <w:proofErr w:type="spellStart"/>
      <w:r w:rsidR="002D67A2">
        <w:rPr>
          <w:rFonts w:ascii="Arial" w:hAnsi="Arial" w:cs="Arial"/>
        </w:rPr>
        <w:t>skew</w:t>
      </w:r>
      <w:proofErr w:type="spellEnd"/>
      <w:r w:rsidR="002D67A2">
        <w:rPr>
          <w:rFonts w:ascii="Arial" w:hAnsi="Arial" w:cs="Arial"/>
        </w:rPr>
        <w:t xml:space="preserve"> en 10.49</w:t>
      </w:r>
      <w:r w:rsidR="000702A1">
        <w:rPr>
          <w:rFonts w:ascii="Arial" w:hAnsi="Arial" w:cs="Arial"/>
        </w:rPr>
        <w:t>, finalmente la desviación estándar que se presenta en la mayoría de casos es 0, exceptuando los atributos ligados a las transacciones (</w:t>
      </w:r>
      <w:proofErr w:type="spellStart"/>
      <w:r w:rsidR="000702A1">
        <w:rPr>
          <w:rFonts w:ascii="Arial" w:hAnsi="Arial" w:cs="Arial"/>
        </w:rPr>
        <w:t>Numero_de_transacciones</w:t>
      </w:r>
      <w:proofErr w:type="spellEnd"/>
      <w:r w:rsidR="000702A1">
        <w:rPr>
          <w:rFonts w:ascii="Arial" w:hAnsi="Arial" w:cs="Arial"/>
        </w:rPr>
        <w:t xml:space="preserve">, </w:t>
      </w:r>
      <w:proofErr w:type="spellStart"/>
      <w:r w:rsidR="000702A1">
        <w:rPr>
          <w:rFonts w:ascii="Arial" w:hAnsi="Arial" w:cs="Arial"/>
        </w:rPr>
        <w:t>promedio_por_transaccion</w:t>
      </w:r>
      <w:proofErr w:type="spellEnd"/>
      <w:r w:rsidR="000702A1">
        <w:rPr>
          <w:rFonts w:ascii="Arial" w:hAnsi="Arial" w:cs="Arial"/>
        </w:rPr>
        <w:t>,…)</w:t>
      </w:r>
    </w:p>
    <w:p w14:paraId="3C6E085F" w14:textId="3BD32DAD" w:rsidR="000702A1" w:rsidRDefault="000702A1" w:rsidP="000702A1">
      <w:pPr>
        <w:jc w:val="both"/>
        <w:rPr>
          <w:rFonts w:ascii="Arial" w:hAnsi="Arial" w:cs="Arial"/>
          <w:b/>
          <w:bCs/>
        </w:rPr>
      </w:pPr>
      <w:r>
        <w:rPr>
          <w:rFonts w:ascii="Arial" w:hAnsi="Arial" w:cs="Arial"/>
        </w:rPr>
        <w:t xml:space="preserve">Posteriormente se pasa a </w:t>
      </w:r>
      <w:r w:rsidR="00163A34">
        <w:rPr>
          <w:rFonts w:ascii="Arial" w:hAnsi="Arial" w:cs="Arial"/>
        </w:rPr>
        <w:t>observar los datos graficados</w:t>
      </w:r>
      <w:r w:rsidR="00873AA4">
        <w:rPr>
          <w:rFonts w:ascii="Arial" w:hAnsi="Arial" w:cs="Arial"/>
        </w:rPr>
        <w:t>, por comodidad del documento solo se resaltan algunas gráficas</w:t>
      </w:r>
      <w:r w:rsidR="00163A34">
        <w:rPr>
          <w:rFonts w:ascii="Arial" w:hAnsi="Arial" w:cs="Arial"/>
        </w:rPr>
        <w:t xml:space="preserve">; en la </w:t>
      </w:r>
      <w:r w:rsidR="00A44A6D">
        <w:rPr>
          <w:rFonts w:ascii="Arial" w:hAnsi="Arial" w:cs="Arial"/>
        </w:rPr>
        <w:t>Ilustración 2</w:t>
      </w:r>
      <w:r w:rsidR="00163A34">
        <w:rPr>
          <w:rFonts w:ascii="Arial" w:hAnsi="Arial" w:cs="Arial"/>
        </w:rPr>
        <w:t xml:space="preserve"> que se muestra a continuación se presentan los atributos ligados a las transacciones en forma de </w:t>
      </w:r>
      <w:proofErr w:type="spellStart"/>
      <w:r w:rsidR="00163A34">
        <w:rPr>
          <w:rFonts w:ascii="Arial" w:hAnsi="Arial" w:cs="Arial"/>
        </w:rPr>
        <w:t>Boxplot</w:t>
      </w:r>
      <w:proofErr w:type="spellEnd"/>
      <w:r w:rsidR="00163A34">
        <w:rPr>
          <w:rFonts w:ascii="Arial" w:hAnsi="Arial" w:cs="Arial"/>
        </w:rPr>
        <w:t xml:space="preserve">, como se puede </w:t>
      </w:r>
      <w:r w:rsidR="00163A34">
        <w:rPr>
          <w:rFonts w:ascii="Arial" w:hAnsi="Arial" w:cs="Arial"/>
        </w:rPr>
        <w:lastRenderedPageBreak/>
        <w:t xml:space="preserve">observar los 5 atributos presentan una alta presencia de datos atípicos, confirmando así lo que nos indicaba la </w:t>
      </w:r>
      <w:proofErr w:type="spellStart"/>
      <w:r w:rsidR="00163A34">
        <w:rPr>
          <w:rFonts w:ascii="Arial" w:hAnsi="Arial" w:cs="Arial"/>
        </w:rPr>
        <w:t>kurtosis</w:t>
      </w:r>
      <w:proofErr w:type="spellEnd"/>
      <w:r w:rsidR="00163A34">
        <w:rPr>
          <w:rFonts w:ascii="Arial" w:hAnsi="Arial" w:cs="Arial"/>
        </w:rPr>
        <w:t>.</w:t>
      </w:r>
    </w:p>
    <w:p w14:paraId="5AE2FBBB" w14:textId="77777777" w:rsidR="00101B3B" w:rsidRDefault="00E7680C" w:rsidP="00101B3B">
      <w:pPr>
        <w:keepNext/>
        <w:jc w:val="center"/>
      </w:pPr>
      <w:r w:rsidRPr="00E7680C">
        <w:rPr>
          <w:rFonts w:ascii="Arial" w:hAnsi="Arial" w:cs="Arial"/>
          <w:b/>
          <w:bCs/>
          <w:noProof/>
        </w:rPr>
        <w:drawing>
          <wp:inline distT="0" distB="0" distL="0" distR="0" wp14:anchorId="5484EAA0" wp14:editId="3B5DDF71">
            <wp:extent cx="2398319" cy="1499017"/>
            <wp:effectExtent l="0" t="0" r="254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25687" cy="1516123"/>
                    </a:xfrm>
                    <a:prstGeom prst="rect">
                      <a:avLst/>
                    </a:prstGeom>
                  </pic:spPr>
                </pic:pic>
              </a:graphicData>
            </a:graphic>
          </wp:inline>
        </w:drawing>
      </w:r>
    </w:p>
    <w:p w14:paraId="4A6C9659" w14:textId="4F295369" w:rsidR="00163A34" w:rsidRDefault="00101B3B" w:rsidP="00101B3B">
      <w:pPr>
        <w:pStyle w:val="Descripcin"/>
        <w:jc w:val="center"/>
        <w:rPr>
          <w:rFonts w:ascii="Arial" w:hAnsi="Arial" w:cs="Arial"/>
          <w:b/>
          <w:bCs/>
        </w:rPr>
      </w:pPr>
      <w:r>
        <w:t xml:space="preserve">Ilustración </w:t>
      </w:r>
      <w:fldSimple w:instr=" SEQ Ilustración \* ARABIC ">
        <w:r w:rsidR="005D0A54">
          <w:rPr>
            <w:noProof/>
          </w:rPr>
          <w:t>2</w:t>
        </w:r>
      </w:fldSimple>
      <w:r>
        <w:t xml:space="preserve"> </w:t>
      </w:r>
      <w:proofErr w:type="spellStart"/>
      <w:r>
        <w:t>Boxplot</w:t>
      </w:r>
      <w:proofErr w:type="spellEnd"/>
      <w:r>
        <w:t xml:space="preserve"> atributos de transacción</w:t>
      </w:r>
    </w:p>
    <w:p w14:paraId="56B3054C" w14:textId="29C85DCE" w:rsidR="00DF740C" w:rsidRPr="00DF740C" w:rsidRDefault="00DF740C" w:rsidP="009A6F04">
      <w:pPr>
        <w:jc w:val="both"/>
        <w:rPr>
          <w:rFonts w:ascii="Arial" w:hAnsi="Arial" w:cs="Arial"/>
        </w:rPr>
      </w:pPr>
      <w:r>
        <w:rPr>
          <w:rFonts w:ascii="Arial" w:hAnsi="Arial" w:cs="Arial"/>
        </w:rPr>
        <w:t xml:space="preserve">En la </w:t>
      </w:r>
      <w:r w:rsidR="00A44A6D">
        <w:rPr>
          <w:rFonts w:ascii="Arial" w:hAnsi="Arial" w:cs="Arial"/>
        </w:rPr>
        <w:t>ilustración 3</w:t>
      </w:r>
      <w:r>
        <w:rPr>
          <w:rFonts w:ascii="Arial" w:hAnsi="Arial" w:cs="Arial"/>
        </w:rPr>
        <w:t xml:space="preserve"> se presentan los </w:t>
      </w:r>
      <w:proofErr w:type="spellStart"/>
      <w:r>
        <w:rPr>
          <w:rFonts w:ascii="Arial" w:hAnsi="Arial" w:cs="Arial"/>
        </w:rPr>
        <w:t>Boxplot</w:t>
      </w:r>
      <w:proofErr w:type="spellEnd"/>
      <w:r>
        <w:rPr>
          <w:rFonts w:ascii="Arial" w:hAnsi="Arial" w:cs="Arial"/>
        </w:rPr>
        <w:t xml:space="preserve"> de los </w:t>
      </w:r>
      <w:r w:rsidR="009A6F04">
        <w:rPr>
          <w:rFonts w:ascii="Arial" w:hAnsi="Arial" w:cs="Arial"/>
        </w:rPr>
        <w:t>atributos relacionados al horario</w:t>
      </w:r>
      <w:r w:rsidR="005B65AE">
        <w:rPr>
          <w:rFonts w:ascii="Arial" w:hAnsi="Arial" w:cs="Arial"/>
        </w:rPr>
        <w:t>,</w:t>
      </w:r>
      <w:r w:rsidR="009A6F04">
        <w:rPr>
          <w:rFonts w:ascii="Arial" w:hAnsi="Arial" w:cs="Arial"/>
        </w:rPr>
        <w:t xml:space="preserve"> en el cual los clientes realizan sus transacciones, como se puede observar el atributo de la noche presenta varios datos atípicos, mientras que para el caso de la tarde</w:t>
      </w:r>
      <w:r w:rsidR="005B65AE">
        <w:rPr>
          <w:rFonts w:ascii="Arial" w:hAnsi="Arial" w:cs="Arial"/>
        </w:rPr>
        <w:t>,</w:t>
      </w:r>
      <w:r w:rsidR="009A6F04">
        <w:rPr>
          <w:rFonts w:ascii="Arial" w:hAnsi="Arial" w:cs="Arial"/>
        </w:rPr>
        <w:t xml:space="preserve"> se observa que la mayoría de clientes realizan transacciones en este horario, por otro lado en la mañana no se observan datos atípicos</w:t>
      </w:r>
      <w:r w:rsidR="005B65AE">
        <w:rPr>
          <w:rFonts w:ascii="Arial" w:hAnsi="Arial" w:cs="Arial"/>
        </w:rPr>
        <w:t>,</w:t>
      </w:r>
      <w:r w:rsidR="009A6F04">
        <w:rPr>
          <w:rFonts w:ascii="Arial" w:hAnsi="Arial" w:cs="Arial"/>
        </w:rPr>
        <w:t xml:space="preserve"> sin embargo no se presentan tantos clientes que realicen transacciones en este horario. </w:t>
      </w:r>
    </w:p>
    <w:p w14:paraId="37468F21" w14:textId="77777777" w:rsidR="00101B3B" w:rsidRDefault="00E7680C" w:rsidP="00101B3B">
      <w:pPr>
        <w:keepNext/>
        <w:jc w:val="center"/>
      </w:pPr>
      <w:r w:rsidRPr="00E7680C">
        <w:rPr>
          <w:rFonts w:ascii="Arial" w:hAnsi="Arial" w:cs="Arial"/>
          <w:b/>
          <w:bCs/>
          <w:noProof/>
        </w:rPr>
        <w:drawing>
          <wp:inline distT="0" distB="0" distL="0" distR="0" wp14:anchorId="12C7FDBC" wp14:editId="7D560034">
            <wp:extent cx="2145671" cy="1341107"/>
            <wp:effectExtent l="0" t="0" r="635" b="571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91287" cy="1369618"/>
                    </a:xfrm>
                    <a:prstGeom prst="rect">
                      <a:avLst/>
                    </a:prstGeom>
                  </pic:spPr>
                </pic:pic>
              </a:graphicData>
            </a:graphic>
          </wp:inline>
        </w:drawing>
      </w:r>
    </w:p>
    <w:p w14:paraId="507F2D4D" w14:textId="300A2276" w:rsidR="00163A34" w:rsidRDefault="00101B3B" w:rsidP="00101B3B">
      <w:pPr>
        <w:pStyle w:val="Descripcin"/>
        <w:jc w:val="center"/>
        <w:rPr>
          <w:rFonts w:ascii="Arial" w:hAnsi="Arial" w:cs="Arial"/>
          <w:b/>
          <w:bCs/>
        </w:rPr>
      </w:pPr>
      <w:r>
        <w:t xml:space="preserve">Ilustración </w:t>
      </w:r>
      <w:fldSimple w:instr=" SEQ Ilustración \* ARABIC ">
        <w:r w:rsidR="005D0A54">
          <w:rPr>
            <w:noProof/>
          </w:rPr>
          <w:t>3</w:t>
        </w:r>
      </w:fldSimple>
      <w:r>
        <w:t xml:space="preserve"> </w:t>
      </w:r>
      <w:proofErr w:type="spellStart"/>
      <w:r>
        <w:t>Boxplot</w:t>
      </w:r>
      <w:proofErr w:type="spellEnd"/>
      <w:r>
        <w:t xml:space="preserve"> atributos de horarios</w:t>
      </w:r>
    </w:p>
    <w:p w14:paraId="4DBEAABB" w14:textId="540BA6B8" w:rsidR="002A28B9" w:rsidRDefault="00753A4B" w:rsidP="00753A4B">
      <w:pPr>
        <w:jc w:val="both"/>
        <w:rPr>
          <w:rFonts w:ascii="Arial" w:hAnsi="Arial" w:cs="Arial"/>
        </w:rPr>
      </w:pPr>
      <w:r>
        <w:rPr>
          <w:rFonts w:ascii="Arial" w:hAnsi="Arial" w:cs="Arial"/>
        </w:rPr>
        <w:t xml:space="preserve">En la </w:t>
      </w:r>
      <w:r w:rsidR="00A44A6D">
        <w:rPr>
          <w:rFonts w:ascii="Arial" w:hAnsi="Arial" w:cs="Arial"/>
        </w:rPr>
        <w:t>Ilustración 4</w:t>
      </w:r>
      <w:r>
        <w:rPr>
          <w:rFonts w:ascii="Arial" w:hAnsi="Arial" w:cs="Arial"/>
        </w:rPr>
        <w:t xml:space="preserve"> se presentan los </w:t>
      </w:r>
      <w:proofErr w:type="spellStart"/>
      <w:r>
        <w:rPr>
          <w:rFonts w:ascii="Arial" w:hAnsi="Arial" w:cs="Arial"/>
        </w:rPr>
        <w:t>Boxplot</w:t>
      </w:r>
      <w:proofErr w:type="spellEnd"/>
      <w:r>
        <w:rPr>
          <w:rFonts w:ascii="Arial" w:hAnsi="Arial" w:cs="Arial"/>
        </w:rPr>
        <w:t xml:space="preserve"> de los atributos relacionados </w:t>
      </w:r>
      <w:r w:rsidR="002A28B9">
        <w:rPr>
          <w:rFonts w:ascii="Arial" w:hAnsi="Arial" w:cs="Arial"/>
        </w:rPr>
        <w:t xml:space="preserve">al porcentaje de transacciones realizadas según el día de la semana, como se puede observar los 7 atributos tienen una alta presencia de datos atípicos, como menciono la </w:t>
      </w:r>
      <w:proofErr w:type="spellStart"/>
      <w:r w:rsidR="002A28B9">
        <w:rPr>
          <w:rFonts w:ascii="Arial" w:hAnsi="Arial" w:cs="Arial"/>
        </w:rPr>
        <w:t>kurtosis</w:t>
      </w:r>
      <w:proofErr w:type="spellEnd"/>
      <w:r w:rsidR="002A28B9">
        <w:rPr>
          <w:rFonts w:ascii="Arial" w:hAnsi="Arial" w:cs="Arial"/>
        </w:rPr>
        <w:t>, adicionalmente se observa que el día donde más transacciones ocurren es el sábado.</w:t>
      </w:r>
    </w:p>
    <w:p w14:paraId="46D7EB79" w14:textId="77777777" w:rsidR="00101B3B" w:rsidRDefault="00205416" w:rsidP="00101B3B">
      <w:pPr>
        <w:keepNext/>
        <w:jc w:val="center"/>
      </w:pPr>
      <w:r w:rsidRPr="00205416">
        <w:rPr>
          <w:rFonts w:ascii="Arial" w:hAnsi="Arial" w:cs="Arial"/>
          <w:b/>
          <w:bCs/>
          <w:noProof/>
        </w:rPr>
        <w:drawing>
          <wp:inline distT="0" distB="0" distL="0" distR="0" wp14:anchorId="643979A9" wp14:editId="39603652">
            <wp:extent cx="2314379" cy="1446551"/>
            <wp:effectExtent l="0" t="0" r="0" b="127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48021" cy="1467578"/>
                    </a:xfrm>
                    <a:prstGeom prst="rect">
                      <a:avLst/>
                    </a:prstGeom>
                  </pic:spPr>
                </pic:pic>
              </a:graphicData>
            </a:graphic>
          </wp:inline>
        </w:drawing>
      </w:r>
    </w:p>
    <w:p w14:paraId="37FB8208" w14:textId="3FE01FA0" w:rsidR="00E7680C" w:rsidRDefault="00101B3B" w:rsidP="00101B3B">
      <w:pPr>
        <w:pStyle w:val="Descripcin"/>
        <w:jc w:val="center"/>
        <w:rPr>
          <w:rFonts w:ascii="Arial" w:hAnsi="Arial" w:cs="Arial"/>
          <w:b/>
          <w:bCs/>
        </w:rPr>
      </w:pPr>
      <w:r>
        <w:t xml:space="preserve">Ilustración </w:t>
      </w:r>
      <w:fldSimple w:instr=" SEQ Ilustración \* ARABIC ">
        <w:r w:rsidR="005D0A54">
          <w:rPr>
            <w:noProof/>
          </w:rPr>
          <w:t>4</w:t>
        </w:r>
      </w:fldSimple>
      <w:r>
        <w:t xml:space="preserve"> </w:t>
      </w:r>
      <w:proofErr w:type="spellStart"/>
      <w:r>
        <w:t>Boxplot</w:t>
      </w:r>
      <w:proofErr w:type="spellEnd"/>
      <w:r>
        <w:t xml:space="preserve"> atributos de días</w:t>
      </w:r>
    </w:p>
    <w:p w14:paraId="47E01973" w14:textId="757BC9B1" w:rsidR="00873AA4" w:rsidRPr="00873AA4" w:rsidRDefault="00F823A5" w:rsidP="00C82C84">
      <w:pPr>
        <w:jc w:val="both"/>
        <w:rPr>
          <w:rFonts w:ascii="Arial" w:hAnsi="Arial" w:cs="Arial"/>
        </w:rPr>
      </w:pPr>
      <w:r>
        <w:rPr>
          <w:rFonts w:ascii="Arial" w:hAnsi="Arial" w:cs="Arial"/>
        </w:rPr>
        <w:lastRenderedPageBreak/>
        <w:t>A continuación</w:t>
      </w:r>
      <w:r w:rsidR="005B65AE">
        <w:rPr>
          <w:rFonts w:ascii="Arial" w:hAnsi="Arial" w:cs="Arial"/>
        </w:rPr>
        <w:t>,</w:t>
      </w:r>
      <w:r w:rsidR="00873AA4">
        <w:rPr>
          <w:rFonts w:ascii="Arial" w:hAnsi="Arial" w:cs="Arial"/>
        </w:rPr>
        <w:t xml:space="preserve"> en la </w:t>
      </w:r>
      <w:r w:rsidR="00A44A6D">
        <w:rPr>
          <w:rFonts w:ascii="Arial" w:hAnsi="Arial" w:cs="Arial"/>
        </w:rPr>
        <w:t>Ilustración 5</w:t>
      </w:r>
      <w:r w:rsidR="005B65AE">
        <w:rPr>
          <w:rFonts w:ascii="Arial" w:hAnsi="Arial" w:cs="Arial"/>
        </w:rPr>
        <w:t>,</w:t>
      </w:r>
      <w:r w:rsidR="00873AA4">
        <w:rPr>
          <w:rFonts w:ascii="Arial" w:hAnsi="Arial" w:cs="Arial"/>
        </w:rPr>
        <w:t xml:space="preserve"> se presentan los histogramas de consumo según la franquicia de la tarjeta del cliente</w:t>
      </w:r>
      <w:r w:rsidR="00C82C84">
        <w:rPr>
          <w:rFonts w:ascii="Arial" w:hAnsi="Arial" w:cs="Arial"/>
        </w:rPr>
        <w:t xml:space="preserve"> y si fueron a nivel nacional o internacional; como se puede observar en todos los atributos se presenta una alta cantidad de usuarios que no usaron sus tarjetas, sin embargo</w:t>
      </w:r>
      <w:r w:rsidR="005B65AE">
        <w:rPr>
          <w:rFonts w:ascii="Arial" w:hAnsi="Arial" w:cs="Arial"/>
        </w:rPr>
        <w:t>,</w:t>
      </w:r>
      <w:r w:rsidR="00C82C84">
        <w:rPr>
          <w:rFonts w:ascii="Arial" w:hAnsi="Arial" w:cs="Arial"/>
        </w:rPr>
        <w:t xml:space="preserve"> se </w:t>
      </w:r>
      <w:r w:rsidR="003171BE">
        <w:rPr>
          <w:rFonts w:ascii="Arial" w:hAnsi="Arial" w:cs="Arial"/>
        </w:rPr>
        <w:t>apreci</w:t>
      </w:r>
      <w:r w:rsidR="00C82C84">
        <w:rPr>
          <w:rFonts w:ascii="Arial" w:hAnsi="Arial" w:cs="Arial"/>
        </w:rPr>
        <w:t>a que el porcentaje de uso de visa a nivel nacional</w:t>
      </w:r>
      <w:r w:rsidR="005B65AE">
        <w:rPr>
          <w:rFonts w:ascii="Arial" w:hAnsi="Arial" w:cs="Arial"/>
        </w:rPr>
        <w:t>,</w:t>
      </w:r>
      <w:r w:rsidR="00C82C84">
        <w:rPr>
          <w:rFonts w:ascii="Arial" w:hAnsi="Arial" w:cs="Arial"/>
        </w:rPr>
        <w:t xml:space="preserve"> si presenta varios usuarios realizando todas sus transacciones con esta franquicia.</w:t>
      </w:r>
    </w:p>
    <w:p w14:paraId="6EEF7898" w14:textId="77777777" w:rsidR="00101B3B" w:rsidRDefault="00205416" w:rsidP="00101B3B">
      <w:pPr>
        <w:keepNext/>
        <w:jc w:val="center"/>
      </w:pPr>
      <w:r w:rsidRPr="00205416">
        <w:rPr>
          <w:rFonts w:ascii="Arial" w:hAnsi="Arial" w:cs="Arial"/>
          <w:b/>
          <w:bCs/>
          <w:noProof/>
        </w:rPr>
        <w:drawing>
          <wp:inline distT="0" distB="0" distL="0" distR="0" wp14:anchorId="0E759840" wp14:editId="6E7A6B11">
            <wp:extent cx="2434292" cy="1521501"/>
            <wp:effectExtent l="0" t="0" r="4445" b="254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66483" cy="1541622"/>
                    </a:xfrm>
                    <a:prstGeom prst="rect">
                      <a:avLst/>
                    </a:prstGeom>
                  </pic:spPr>
                </pic:pic>
              </a:graphicData>
            </a:graphic>
          </wp:inline>
        </w:drawing>
      </w:r>
    </w:p>
    <w:p w14:paraId="71EC0452" w14:textId="0D93162B" w:rsidR="00205416" w:rsidRDefault="00101B3B" w:rsidP="00101B3B">
      <w:pPr>
        <w:pStyle w:val="Descripcin"/>
        <w:jc w:val="center"/>
        <w:rPr>
          <w:rFonts w:ascii="Arial" w:hAnsi="Arial" w:cs="Arial"/>
          <w:b/>
          <w:bCs/>
        </w:rPr>
      </w:pPr>
      <w:r>
        <w:t xml:space="preserve">Ilustración </w:t>
      </w:r>
      <w:fldSimple w:instr=" SEQ Ilustración \* ARABIC ">
        <w:r w:rsidR="005D0A54">
          <w:rPr>
            <w:noProof/>
          </w:rPr>
          <w:t>5</w:t>
        </w:r>
      </w:fldSimple>
      <w:r>
        <w:t xml:space="preserve"> Histograma atributos de franquicia</w:t>
      </w:r>
    </w:p>
    <w:p w14:paraId="7E7A7490" w14:textId="23DACB84" w:rsidR="00F823A5" w:rsidRDefault="00F823A5" w:rsidP="00F823A5">
      <w:pPr>
        <w:jc w:val="both"/>
        <w:rPr>
          <w:rFonts w:ascii="Arial" w:hAnsi="Arial" w:cs="Arial"/>
          <w:lang w:val="es-ES_tradnl"/>
        </w:rPr>
      </w:pPr>
      <w:r>
        <w:rPr>
          <w:rFonts w:ascii="Arial" w:hAnsi="Arial" w:cs="Arial"/>
        </w:rPr>
        <w:t>Finalmente</w:t>
      </w:r>
      <w:r w:rsidR="003171BE">
        <w:rPr>
          <w:rFonts w:ascii="Arial" w:hAnsi="Arial" w:cs="Arial"/>
        </w:rPr>
        <w:t>,</w:t>
      </w:r>
      <w:r>
        <w:rPr>
          <w:rFonts w:ascii="Arial" w:hAnsi="Arial" w:cs="Arial"/>
        </w:rPr>
        <w:t xml:space="preserve"> con el fin de observar los atributos categóricos de “</w:t>
      </w:r>
      <w:proofErr w:type="spellStart"/>
      <w:r>
        <w:rPr>
          <w:rFonts w:ascii="Arial" w:hAnsi="Arial" w:cs="Arial"/>
        </w:rPr>
        <w:t>grupo_de_cliente</w:t>
      </w:r>
      <w:proofErr w:type="spellEnd"/>
      <w:r>
        <w:rPr>
          <w:rFonts w:ascii="Arial" w:hAnsi="Arial" w:cs="Arial"/>
        </w:rPr>
        <w:t>” y “</w:t>
      </w:r>
      <w:proofErr w:type="spellStart"/>
      <w:r w:rsidRPr="007B3015">
        <w:rPr>
          <w:rFonts w:ascii="Arial" w:hAnsi="Arial" w:cs="Arial"/>
          <w:lang w:val="es-ES_tradnl"/>
        </w:rPr>
        <w:t>Sitio_consumo_masfrecuente</w:t>
      </w:r>
      <w:proofErr w:type="spellEnd"/>
      <w:r>
        <w:rPr>
          <w:rFonts w:ascii="Arial" w:hAnsi="Arial" w:cs="Arial"/>
          <w:lang w:val="es-ES_tradnl"/>
        </w:rPr>
        <w:t>”</w:t>
      </w:r>
      <w:r w:rsidR="005B65AE">
        <w:rPr>
          <w:rFonts w:ascii="Arial" w:hAnsi="Arial" w:cs="Arial"/>
          <w:lang w:val="es-ES_tradnl"/>
        </w:rPr>
        <w:t>,</w:t>
      </w:r>
      <w:r>
        <w:rPr>
          <w:rFonts w:ascii="Arial" w:hAnsi="Arial" w:cs="Arial"/>
          <w:lang w:val="es-ES_tradnl"/>
        </w:rPr>
        <w:t xml:space="preserve"> se realizaron sus respectivos histogramas, sin embargo por espacio en el documento solo se muestra el del “</w:t>
      </w:r>
      <w:proofErr w:type="spellStart"/>
      <w:r>
        <w:rPr>
          <w:rFonts w:ascii="Arial" w:hAnsi="Arial" w:cs="Arial"/>
          <w:lang w:val="es-ES_tradnl"/>
        </w:rPr>
        <w:t>grupo_de_cliente</w:t>
      </w:r>
      <w:proofErr w:type="spellEnd"/>
      <w:r>
        <w:rPr>
          <w:rFonts w:ascii="Arial" w:hAnsi="Arial" w:cs="Arial"/>
          <w:lang w:val="es-ES_tradnl"/>
        </w:rPr>
        <w:t>”</w:t>
      </w:r>
      <w:r w:rsidR="005B65AE">
        <w:rPr>
          <w:rFonts w:ascii="Arial" w:hAnsi="Arial" w:cs="Arial"/>
          <w:lang w:val="es-ES_tradnl"/>
        </w:rPr>
        <w:t>,</w:t>
      </w:r>
      <w:r>
        <w:rPr>
          <w:rFonts w:ascii="Arial" w:hAnsi="Arial" w:cs="Arial"/>
          <w:lang w:val="es-ES_tradnl"/>
        </w:rPr>
        <w:t xml:space="preserve"> donde se puede v</w:t>
      </w:r>
      <w:r w:rsidR="003171BE">
        <w:rPr>
          <w:rFonts w:ascii="Arial" w:hAnsi="Arial" w:cs="Arial"/>
          <w:lang w:val="es-ES_tradnl"/>
        </w:rPr>
        <w:t>e</w:t>
      </w:r>
      <w:r>
        <w:rPr>
          <w:rFonts w:ascii="Arial" w:hAnsi="Arial" w:cs="Arial"/>
          <w:lang w:val="es-ES_tradnl"/>
        </w:rPr>
        <w:t xml:space="preserve">r que la gran mayoría de clientes pertenecen al grupo “A”, </w:t>
      </w:r>
      <w:r w:rsidR="005B65AE">
        <w:rPr>
          <w:rFonts w:ascii="Arial" w:hAnsi="Arial" w:cs="Arial"/>
          <w:lang w:val="es-ES_tradnl"/>
        </w:rPr>
        <w:t>no obstante</w:t>
      </w:r>
      <w:r>
        <w:rPr>
          <w:rFonts w:ascii="Arial" w:hAnsi="Arial" w:cs="Arial"/>
          <w:lang w:val="es-ES_tradnl"/>
        </w:rPr>
        <w:t xml:space="preserve"> se desconocen los detalles de esta segmentación ya realizada por el banco.</w:t>
      </w:r>
    </w:p>
    <w:p w14:paraId="0CBB92DA" w14:textId="77777777" w:rsidR="00A44A6D" w:rsidRDefault="00F823A5" w:rsidP="00A44A6D">
      <w:pPr>
        <w:keepNext/>
        <w:jc w:val="center"/>
      </w:pPr>
      <w:r w:rsidRPr="00F823A5">
        <w:rPr>
          <w:rFonts w:ascii="Arial" w:hAnsi="Arial" w:cs="Arial"/>
          <w:noProof/>
          <w:lang w:val="es-ES_tradnl"/>
        </w:rPr>
        <w:drawing>
          <wp:inline distT="0" distB="0" distL="0" distR="0" wp14:anchorId="418A83B5" wp14:editId="29DA70E7">
            <wp:extent cx="2473377" cy="1545931"/>
            <wp:effectExtent l="0" t="0" r="3175" b="381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12155" cy="1570168"/>
                    </a:xfrm>
                    <a:prstGeom prst="rect">
                      <a:avLst/>
                    </a:prstGeom>
                  </pic:spPr>
                </pic:pic>
              </a:graphicData>
            </a:graphic>
          </wp:inline>
        </w:drawing>
      </w:r>
    </w:p>
    <w:p w14:paraId="07728B94" w14:textId="4067850B" w:rsidR="00F823A5" w:rsidRPr="00F823A5" w:rsidRDefault="00A44A6D" w:rsidP="00A44A6D">
      <w:pPr>
        <w:pStyle w:val="Descripcin"/>
        <w:jc w:val="center"/>
        <w:rPr>
          <w:rFonts w:ascii="Arial" w:hAnsi="Arial" w:cs="Arial"/>
          <w:sz w:val="22"/>
          <w:szCs w:val="22"/>
          <w:lang w:val="es-ES_tradnl"/>
        </w:rPr>
      </w:pPr>
      <w:r>
        <w:t xml:space="preserve">Ilustración </w:t>
      </w:r>
      <w:fldSimple w:instr=" SEQ Ilustración \* ARABIC ">
        <w:r w:rsidR="005D0A54">
          <w:rPr>
            <w:noProof/>
          </w:rPr>
          <w:t>6</w:t>
        </w:r>
      </w:fldSimple>
      <w:r>
        <w:t xml:space="preserve"> Diagrama de barras grupos</w:t>
      </w:r>
    </w:p>
    <w:p w14:paraId="48A72506" w14:textId="2F7F7013" w:rsidR="00BD4FF1" w:rsidRPr="003B5083" w:rsidRDefault="00BD4FF1" w:rsidP="00BD4FF1">
      <w:pPr>
        <w:pStyle w:val="Prrafodelista"/>
        <w:numPr>
          <w:ilvl w:val="0"/>
          <w:numId w:val="5"/>
        </w:numPr>
        <w:rPr>
          <w:rFonts w:ascii="Arial" w:hAnsi="Arial" w:cs="Arial"/>
          <w:sz w:val="22"/>
          <w:szCs w:val="22"/>
        </w:rPr>
      </w:pPr>
      <w:r w:rsidRPr="003B5083">
        <w:rPr>
          <w:rFonts w:ascii="Arial" w:hAnsi="Arial" w:cs="Arial"/>
          <w:b/>
          <w:bCs/>
          <w:sz w:val="22"/>
          <w:szCs w:val="22"/>
        </w:rPr>
        <w:t>PREPARACIÓN DE LOS DATOS</w:t>
      </w:r>
    </w:p>
    <w:p w14:paraId="7947673F" w14:textId="2165A84B" w:rsidR="00BB61A0" w:rsidRPr="00027A34" w:rsidRDefault="007C4ABF" w:rsidP="007C4ABF">
      <w:pPr>
        <w:pStyle w:val="NormalWeb"/>
        <w:jc w:val="both"/>
        <w:rPr>
          <w:rFonts w:ascii="Arial" w:hAnsi="Arial" w:cs="Arial"/>
          <w:sz w:val="22"/>
          <w:szCs w:val="22"/>
        </w:rPr>
      </w:pPr>
      <w:r w:rsidRPr="00027A34">
        <w:rPr>
          <w:rFonts w:ascii="Arial" w:hAnsi="Arial" w:cs="Arial"/>
          <w:sz w:val="22"/>
          <w:szCs w:val="22"/>
        </w:rPr>
        <w:t>Con el fin de preparar los datos se tuvo en cuenta la naturaleza de cada variable y a su vez</w:t>
      </w:r>
      <w:r w:rsidR="005B65AE" w:rsidRPr="00027A34">
        <w:rPr>
          <w:rFonts w:ascii="Arial" w:hAnsi="Arial" w:cs="Arial"/>
          <w:sz w:val="22"/>
          <w:szCs w:val="22"/>
        </w:rPr>
        <w:t>,</w:t>
      </w:r>
      <w:r w:rsidRPr="00027A34">
        <w:rPr>
          <w:rFonts w:ascii="Arial" w:hAnsi="Arial" w:cs="Arial"/>
          <w:sz w:val="22"/>
          <w:szCs w:val="22"/>
        </w:rPr>
        <w:t xml:space="preserve"> la relevancia que tiene para la </w:t>
      </w:r>
      <w:r w:rsidR="001405E5" w:rsidRPr="00027A34">
        <w:rPr>
          <w:rFonts w:ascii="Arial" w:hAnsi="Arial" w:cs="Arial"/>
          <w:sz w:val="22"/>
          <w:szCs w:val="22"/>
        </w:rPr>
        <w:t>segmentación</w:t>
      </w:r>
      <w:r w:rsidRPr="00027A34">
        <w:rPr>
          <w:rFonts w:ascii="Arial" w:hAnsi="Arial" w:cs="Arial"/>
          <w:sz w:val="22"/>
          <w:szCs w:val="22"/>
        </w:rPr>
        <w:t xml:space="preserve"> teniendo en cuenta las </w:t>
      </w:r>
      <w:r w:rsidR="001405E5" w:rsidRPr="00027A34">
        <w:rPr>
          <w:rFonts w:ascii="Arial" w:hAnsi="Arial" w:cs="Arial"/>
          <w:sz w:val="22"/>
          <w:szCs w:val="22"/>
        </w:rPr>
        <w:t>características</w:t>
      </w:r>
      <w:r w:rsidRPr="00027A34">
        <w:rPr>
          <w:rFonts w:ascii="Arial" w:hAnsi="Arial" w:cs="Arial"/>
          <w:sz w:val="22"/>
          <w:szCs w:val="22"/>
        </w:rPr>
        <w:t xml:space="preserve"> bajo las cuales se quiere hacer la misma. </w:t>
      </w:r>
      <w:r w:rsidR="001405E5" w:rsidRPr="00027A34">
        <w:rPr>
          <w:rFonts w:ascii="Arial" w:hAnsi="Arial" w:cs="Arial"/>
          <w:sz w:val="22"/>
          <w:szCs w:val="22"/>
        </w:rPr>
        <w:t>Cabe recalcar que se realizaron diferentes versiones y aquí se presenta</w:t>
      </w:r>
      <w:r w:rsidR="005B65AE" w:rsidRPr="00027A34">
        <w:rPr>
          <w:rFonts w:ascii="Arial" w:hAnsi="Arial" w:cs="Arial"/>
          <w:sz w:val="22"/>
          <w:szCs w:val="22"/>
        </w:rPr>
        <w:t>n</w:t>
      </w:r>
      <w:r w:rsidR="001405E5" w:rsidRPr="00027A34">
        <w:rPr>
          <w:rFonts w:ascii="Arial" w:hAnsi="Arial" w:cs="Arial"/>
          <w:sz w:val="22"/>
          <w:szCs w:val="22"/>
        </w:rPr>
        <w:t xml:space="preserve"> solo los resultados de una de ellas. Para la primera se tomaron todos los </w:t>
      </w:r>
      <w:r w:rsidR="007913AB" w:rsidRPr="00027A34">
        <w:rPr>
          <w:rFonts w:ascii="Arial" w:hAnsi="Arial" w:cs="Arial"/>
          <w:sz w:val="22"/>
          <w:szCs w:val="22"/>
        </w:rPr>
        <w:t>atributos</w:t>
      </w:r>
      <w:r w:rsidR="001405E5" w:rsidRPr="00027A34">
        <w:rPr>
          <w:rFonts w:ascii="Arial" w:hAnsi="Arial" w:cs="Arial"/>
          <w:sz w:val="22"/>
          <w:szCs w:val="22"/>
        </w:rPr>
        <w:t xml:space="preserve"> de la base de datos, se pasa a aplicar </w:t>
      </w:r>
      <w:r w:rsidR="007913AB" w:rsidRPr="00027A34">
        <w:rPr>
          <w:rFonts w:ascii="Arial" w:hAnsi="Arial" w:cs="Arial"/>
          <w:sz w:val="22"/>
          <w:szCs w:val="22"/>
        </w:rPr>
        <w:t>el logaritmo de 1+x con el fin de atacar asimetrías y posteriormente se deja todo en una misma escala; para el segundo caso</w:t>
      </w:r>
      <w:r w:rsidR="00BC29FB" w:rsidRPr="00027A34">
        <w:rPr>
          <w:rFonts w:ascii="Arial" w:hAnsi="Arial" w:cs="Arial"/>
          <w:sz w:val="22"/>
          <w:szCs w:val="22"/>
        </w:rPr>
        <w:t>,</w:t>
      </w:r>
      <w:r w:rsidR="007913AB" w:rsidRPr="00027A34">
        <w:rPr>
          <w:rFonts w:ascii="Arial" w:hAnsi="Arial" w:cs="Arial"/>
          <w:sz w:val="22"/>
          <w:szCs w:val="22"/>
        </w:rPr>
        <w:t xml:space="preserve"> se toman los atributos  de transacciones y franquicias, se realiza el mismo procedimiento que para todos los atributos; el siguiente caso se toman los atributos de transacciones y horarios, aplicando el mismo procedimiento mencionado anteriormente; con el penúltimo caso se toman los atributos de transacciones y días aplicando el mismo </w:t>
      </w:r>
      <w:r w:rsidR="007913AB" w:rsidRPr="00027A34">
        <w:rPr>
          <w:rFonts w:ascii="Arial" w:hAnsi="Arial" w:cs="Arial"/>
          <w:sz w:val="22"/>
          <w:szCs w:val="22"/>
        </w:rPr>
        <w:lastRenderedPageBreak/>
        <w:t xml:space="preserve">procedimiento antes mencionando. </w:t>
      </w:r>
      <w:r w:rsidR="00851BA0">
        <w:rPr>
          <w:rFonts w:ascii="Arial" w:hAnsi="Arial" w:cs="Arial"/>
          <w:sz w:val="22"/>
          <w:szCs w:val="22"/>
        </w:rPr>
        <w:t>Los casos mencionados anteriormente</w:t>
      </w:r>
      <w:r w:rsidR="00A31306">
        <w:rPr>
          <w:rFonts w:ascii="Arial" w:hAnsi="Arial" w:cs="Arial"/>
          <w:sz w:val="22"/>
          <w:szCs w:val="22"/>
        </w:rPr>
        <w:t>,</w:t>
      </w:r>
      <w:r w:rsidR="00851BA0">
        <w:rPr>
          <w:rFonts w:ascii="Arial" w:hAnsi="Arial" w:cs="Arial"/>
          <w:sz w:val="22"/>
          <w:szCs w:val="22"/>
        </w:rPr>
        <w:t xml:space="preserve"> no son presentados</w:t>
      </w:r>
      <w:r w:rsidR="00A31306">
        <w:rPr>
          <w:rFonts w:ascii="Arial" w:hAnsi="Arial" w:cs="Arial"/>
          <w:sz w:val="22"/>
          <w:szCs w:val="22"/>
        </w:rPr>
        <w:t>,</w:t>
      </w:r>
      <w:r w:rsidR="00851BA0">
        <w:rPr>
          <w:rFonts w:ascii="Arial" w:hAnsi="Arial" w:cs="Arial"/>
          <w:sz w:val="22"/>
          <w:szCs w:val="22"/>
        </w:rPr>
        <w:t xml:space="preserve"> porque la mayoría están ligados solo a un par de grupos de atributos y la primera al tomar todos los datos es muy sensible ya que se tiene el 100% de todo.</w:t>
      </w:r>
    </w:p>
    <w:p w14:paraId="74CC8504" w14:textId="4B6D4B52" w:rsidR="00A31F2C" w:rsidRPr="00027A34" w:rsidRDefault="007913AB" w:rsidP="00BB61A0">
      <w:pPr>
        <w:pStyle w:val="NormalWeb"/>
        <w:jc w:val="both"/>
        <w:rPr>
          <w:rFonts w:ascii="Arial" w:hAnsi="Arial" w:cs="Arial"/>
          <w:sz w:val="22"/>
          <w:szCs w:val="22"/>
        </w:rPr>
      </w:pPr>
      <w:r w:rsidRPr="00027A34">
        <w:rPr>
          <w:rFonts w:ascii="Arial" w:hAnsi="Arial" w:cs="Arial"/>
          <w:sz w:val="22"/>
          <w:szCs w:val="22"/>
        </w:rPr>
        <w:t>Finalmente en el ultimo caso</w:t>
      </w:r>
      <w:r w:rsidR="00BC29FB" w:rsidRPr="00027A34">
        <w:rPr>
          <w:rFonts w:ascii="Arial" w:hAnsi="Arial" w:cs="Arial"/>
          <w:sz w:val="22"/>
          <w:szCs w:val="22"/>
        </w:rPr>
        <w:t>,</w:t>
      </w:r>
      <w:r w:rsidRPr="00027A34">
        <w:rPr>
          <w:rFonts w:ascii="Arial" w:hAnsi="Arial" w:cs="Arial"/>
          <w:sz w:val="22"/>
          <w:szCs w:val="22"/>
        </w:rPr>
        <w:t xml:space="preserve"> en el cual el documento esta enfocado</w:t>
      </w:r>
      <w:r w:rsidR="00BC29FB" w:rsidRPr="00027A34">
        <w:rPr>
          <w:rFonts w:ascii="Arial" w:hAnsi="Arial" w:cs="Arial"/>
          <w:sz w:val="22"/>
          <w:szCs w:val="22"/>
        </w:rPr>
        <w:t>,</w:t>
      </w:r>
      <w:r w:rsidRPr="00027A34">
        <w:rPr>
          <w:rFonts w:ascii="Arial" w:hAnsi="Arial" w:cs="Arial"/>
          <w:sz w:val="22"/>
          <w:szCs w:val="22"/>
        </w:rPr>
        <w:t xml:space="preserve"> se </w:t>
      </w:r>
      <w:r w:rsidR="007C4ABF" w:rsidRPr="00027A34">
        <w:rPr>
          <w:rFonts w:ascii="Arial" w:hAnsi="Arial" w:cs="Arial"/>
          <w:sz w:val="22"/>
          <w:szCs w:val="22"/>
        </w:rPr>
        <w:t>depuraron y retiraron de la base l</w:t>
      </w:r>
      <w:r w:rsidRPr="00027A34">
        <w:rPr>
          <w:rFonts w:ascii="Arial" w:hAnsi="Arial" w:cs="Arial"/>
          <w:sz w:val="22"/>
          <w:szCs w:val="22"/>
        </w:rPr>
        <w:t xml:space="preserve">os atributos </w:t>
      </w:r>
      <w:r w:rsidR="007C4ABF" w:rsidRPr="00027A34">
        <w:rPr>
          <w:rFonts w:ascii="Arial" w:hAnsi="Arial" w:cs="Arial"/>
          <w:sz w:val="22"/>
          <w:szCs w:val="22"/>
        </w:rPr>
        <w:t>relacionadas con el grupo de cliente, la</w:t>
      </w:r>
      <w:r w:rsidRPr="00027A34">
        <w:rPr>
          <w:rFonts w:ascii="Arial" w:hAnsi="Arial" w:cs="Arial"/>
          <w:sz w:val="22"/>
          <w:szCs w:val="22"/>
        </w:rPr>
        <w:t>s</w:t>
      </w:r>
      <w:r w:rsidR="007C4ABF" w:rsidRPr="00027A34">
        <w:rPr>
          <w:rFonts w:ascii="Arial" w:hAnsi="Arial" w:cs="Arial"/>
          <w:sz w:val="22"/>
          <w:szCs w:val="22"/>
        </w:rPr>
        <w:t xml:space="preserve"> </w:t>
      </w:r>
      <w:r w:rsidRPr="00027A34">
        <w:rPr>
          <w:rFonts w:ascii="Arial" w:hAnsi="Arial" w:cs="Arial"/>
          <w:sz w:val="22"/>
          <w:szCs w:val="22"/>
        </w:rPr>
        <w:t>transacciones</w:t>
      </w:r>
      <w:r w:rsidR="007C4ABF" w:rsidRPr="00027A34">
        <w:rPr>
          <w:rFonts w:ascii="Arial" w:hAnsi="Arial" w:cs="Arial"/>
          <w:sz w:val="22"/>
          <w:szCs w:val="22"/>
        </w:rPr>
        <w:t xml:space="preserve"> </w:t>
      </w:r>
      <w:r w:rsidRPr="00027A34">
        <w:rPr>
          <w:rFonts w:ascii="Arial" w:hAnsi="Arial" w:cs="Arial"/>
          <w:sz w:val="22"/>
          <w:szCs w:val="22"/>
        </w:rPr>
        <w:t>mínima</w:t>
      </w:r>
      <w:r w:rsidR="007C4ABF" w:rsidRPr="00027A34">
        <w:rPr>
          <w:rFonts w:ascii="Arial" w:hAnsi="Arial" w:cs="Arial"/>
          <w:sz w:val="22"/>
          <w:szCs w:val="22"/>
        </w:rPr>
        <w:t xml:space="preserve"> y </w:t>
      </w:r>
      <w:r w:rsidRPr="00027A34">
        <w:rPr>
          <w:rFonts w:ascii="Arial" w:hAnsi="Arial" w:cs="Arial"/>
          <w:sz w:val="22"/>
          <w:szCs w:val="22"/>
        </w:rPr>
        <w:t>máxima</w:t>
      </w:r>
      <w:r w:rsidR="00BC29FB" w:rsidRPr="00027A34">
        <w:rPr>
          <w:rFonts w:ascii="Arial" w:hAnsi="Arial" w:cs="Arial"/>
          <w:sz w:val="22"/>
          <w:szCs w:val="22"/>
        </w:rPr>
        <w:t>,</w:t>
      </w:r>
      <w:r w:rsidRPr="00027A34">
        <w:rPr>
          <w:rFonts w:ascii="Arial" w:hAnsi="Arial" w:cs="Arial"/>
          <w:sz w:val="22"/>
          <w:szCs w:val="22"/>
        </w:rPr>
        <w:t xml:space="preserve"> ya que serian redundantes con el promedio</w:t>
      </w:r>
      <w:r w:rsidR="00BB61A0" w:rsidRPr="00027A34">
        <w:rPr>
          <w:rFonts w:ascii="Arial" w:hAnsi="Arial" w:cs="Arial"/>
          <w:sz w:val="22"/>
          <w:szCs w:val="22"/>
        </w:rPr>
        <w:t xml:space="preserve"> de transacción</w:t>
      </w:r>
      <w:r w:rsidR="007C4ABF" w:rsidRPr="00027A34">
        <w:rPr>
          <w:rFonts w:ascii="Arial" w:hAnsi="Arial" w:cs="Arial"/>
          <w:sz w:val="22"/>
          <w:szCs w:val="22"/>
        </w:rPr>
        <w:t xml:space="preserve">, </w:t>
      </w:r>
      <w:r w:rsidRPr="00027A34">
        <w:rPr>
          <w:rFonts w:ascii="Arial" w:hAnsi="Arial" w:cs="Arial"/>
          <w:sz w:val="22"/>
          <w:szCs w:val="22"/>
        </w:rPr>
        <w:t>los atributos ligados a las franquicias</w:t>
      </w:r>
      <w:r w:rsidR="00A31306">
        <w:rPr>
          <w:rFonts w:ascii="Arial" w:hAnsi="Arial" w:cs="Arial"/>
          <w:sz w:val="22"/>
          <w:szCs w:val="22"/>
        </w:rPr>
        <w:t>,</w:t>
      </w:r>
      <w:r w:rsidR="00BB61A0" w:rsidRPr="00027A34">
        <w:rPr>
          <w:rFonts w:ascii="Arial" w:hAnsi="Arial" w:cs="Arial"/>
          <w:sz w:val="22"/>
          <w:szCs w:val="22"/>
        </w:rPr>
        <w:t xml:space="preserve"> también fueron retirados</w:t>
      </w:r>
      <w:r w:rsidRPr="00027A34">
        <w:rPr>
          <w:rFonts w:ascii="Arial" w:hAnsi="Arial" w:cs="Arial"/>
          <w:sz w:val="22"/>
          <w:szCs w:val="22"/>
        </w:rPr>
        <w:t xml:space="preserve"> debido</w:t>
      </w:r>
      <w:r w:rsidR="00BB61A0" w:rsidRPr="00027A34">
        <w:rPr>
          <w:rFonts w:ascii="Arial" w:hAnsi="Arial" w:cs="Arial"/>
          <w:sz w:val="22"/>
          <w:szCs w:val="22"/>
        </w:rPr>
        <w:t xml:space="preserve"> a que como se pudo observar en las secciones anteriores</w:t>
      </w:r>
      <w:r w:rsidR="00BC29FB" w:rsidRPr="00027A34">
        <w:rPr>
          <w:rFonts w:ascii="Arial" w:hAnsi="Arial" w:cs="Arial"/>
          <w:sz w:val="22"/>
          <w:szCs w:val="22"/>
        </w:rPr>
        <w:t>,</w:t>
      </w:r>
      <w:r w:rsidR="00BB61A0" w:rsidRPr="00027A34">
        <w:rPr>
          <w:rFonts w:ascii="Arial" w:hAnsi="Arial" w:cs="Arial"/>
          <w:sz w:val="22"/>
          <w:szCs w:val="22"/>
        </w:rPr>
        <w:t xml:space="preserve"> la gran mayoría de datos eran 0;</w:t>
      </w:r>
      <w:r w:rsidR="007C4ABF" w:rsidRPr="00027A34">
        <w:rPr>
          <w:rFonts w:ascii="Arial" w:hAnsi="Arial" w:cs="Arial"/>
          <w:sz w:val="22"/>
          <w:szCs w:val="22"/>
        </w:rPr>
        <w:t xml:space="preserve"> </w:t>
      </w:r>
      <w:r w:rsidR="00BB61A0" w:rsidRPr="00027A34">
        <w:rPr>
          <w:rFonts w:ascii="Arial" w:hAnsi="Arial" w:cs="Arial"/>
          <w:sz w:val="22"/>
          <w:szCs w:val="22"/>
        </w:rPr>
        <w:t>s</w:t>
      </w:r>
      <w:r w:rsidR="00A31F2C" w:rsidRPr="00027A34">
        <w:rPr>
          <w:rFonts w:ascii="Arial" w:hAnsi="Arial" w:cs="Arial"/>
          <w:sz w:val="22"/>
          <w:szCs w:val="22"/>
        </w:rPr>
        <w:t xml:space="preserve">e crean dos variables derivadas, por un lado </w:t>
      </w:r>
      <w:proofErr w:type="spellStart"/>
      <w:r w:rsidR="00A31F2C" w:rsidRPr="00027A34">
        <w:rPr>
          <w:rFonts w:ascii="Arial" w:hAnsi="Arial" w:cs="Arial"/>
          <w:sz w:val="22"/>
          <w:szCs w:val="22"/>
        </w:rPr>
        <w:t>porcFinde</w:t>
      </w:r>
      <w:proofErr w:type="spellEnd"/>
      <w:r w:rsidR="00A31F2C" w:rsidRPr="00027A34">
        <w:rPr>
          <w:rFonts w:ascii="Arial" w:hAnsi="Arial" w:cs="Arial"/>
          <w:sz w:val="22"/>
          <w:szCs w:val="22"/>
        </w:rPr>
        <w:t xml:space="preserve"> donde se suman los porcentajes de uso de los días viernes y </w:t>
      </w:r>
      <w:r w:rsidR="00BB61A0" w:rsidRPr="00027A34">
        <w:rPr>
          <w:rFonts w:ascii="Arial" w:hAnsi="Arial" w:cs="Arial"/>
          <w:sz w:val="22"/>
          <w:szCs w:val="22"/>
        </w:rPr>
        <w:t>sábado, que son los días con mayor consumo</w:t>
      </w:r>
      <w:r w:rsidR="00A31F2C" w:rsidRPr="00027A34">
        <w:rPr>
          <w:rFonts w:ascii="Arial" w:hAnsi="Arial" w:cs="Arial"/>
          <w:sz w:val="22"/>
          <w:szCs w:val="22"/>
        </w:rPr>
        <w:t xml:space="preserve">, por otro lado se crea </w:t>
      </w:r>
      <w:proofErr w:type="spellStart"/>
      <w:r w:rsidR="00A31F2C" w:rsidRPr="00027A34">
        <w:rPr>
          <w:rFonts w:ascii="Arial" w:hAnsi="Arial" w:cs="Arial"/>
          <w:sz w:val="22"/>
          <w:szCs w:val="22"/>
        </w:rPr>
        <w:t>porcHorario</w:t>
      </w:r>
      <w:proofErr w:type="spellEnd"/>
      <w:r w:rsidR="00BC29FB" w:rsidRPr="00027A34">
        <w:rPr>
          <w:rFonts w:ascii="Arial" w:hAnsi="Arial" w:cs="Arial"/>
          <w:sz w:val="22"/>
          <w:szCs w:val="22"/>
        </w:rPr>
        <w:t>,</w:t>
      </w:r>
      <w:r w:rsidR="00A31F2C" w:rsidRPr="00027A34">
        <w:rPr>
          <w:rFonts w:ascii="Arial" w:hAnsi="Arial" w:cs="Arial"/>
          <w:sz w:val="22"/>
          <w:szCs w:val="22"/>
        </w:rPr>
        <w:t xml:space="preserve"> donde se sumaron los porcentajes de uso en los horarios de mañana y noche</w:t>
      </w:r>
      <w:r w:rsidR="00BB61A0" w:rsidRPr="00027A34">
        <w:rPr>
          <w:rFonts w:ascii="Arial" w:hAnsi="Arial" w:cs="Arial"/>
          <w:sz w:val="22"/>
          <w:szCs w:val="22"/>
        </w:rPr>
        <w:t>, debido a que no abarcaban demasiados consumidores</w:t>
      </w:r>
      <w:r w:rsidR="00A31F2C" w:rsidRPr="00027A34">
        <w:rPr>
          <w:rFonts w:ascii="Arial" w:hAnsi="Arial" w:cs="Arial"/>
          <w:sz w:val="22"/>
          <w:szCs w:val="22"/>
        </w:rPr>
        <w:t>.</w:t>
      </w:r>
      <w:r w:rsidR="00BB61A0" w:rsidRPr="00027A34">
        <w:rPr>
          <w:rFonts w:ascii="Arial" w:hAnsi="Arial" w:cs="Arial"/>
          <w:sz w:val="22"/>
          <w:szCs w:val="22"/>
        </w:rPr>
        <w:t xml:space="preserve"> Con todos estos atributos se crea un data set</w:t>
      </w:r>
      <w:r w:rsidR="00BC29FB" w:rsidRPr="00027A34">
        <w:rPr>
          <w:rFonts w:ascii="Arial" w:hAnsi="Arial" w:cs="Arial"/>
          <w:sz w:val="22"/>
          <w:szCs w:val="22"/>
        </w:rPr>
        <w:t>,</w:t>
      </w:r>
      <w:r w:rsidR="00BB61A0" w:rsidRPr="00027A34">
        <w:rPr>
          <w:rFonts w:ascii="Arial" w:hAnsi="Arial" w:cs="Arial"/>
          <w:sz w:val="22"/>
          <w:szCs w:val="22"/>
        </w:rPr>
        <w:t xml:space="preserve"> donde se agregan los atributos de</w:t>
      </w:r>
      <w:r w:rsidR="00A31306">
        <w:rPr>
          <w:rFonts w:ascii="Arial" w:hAnsi="Arial" w:cs="Arial"/>
          <w:sz w:val="22"/>
          <w:szCs w:val="22"/>
        </w:rPr>
        <w:t>:</w:t>
      </w:r>
      <w:r w:rsidR="00BB61A0" w:rsidRPr="00027A34">
        <w:rPr>
          <w:rFonts w:ascii="Arial" w:hAnsi="Arial" w:cs="Arial"/>
          <w:sz w:val="22"/>
          <w:szCs w:val="22"/>
        </w:rPr>
        <w:t xml:space="preserve"> el número de transacciones, el promedio de transacción y el porcentaje total de transacciones a nivel nacional.</w:t>
      </w:r>
    </w:p>
    <w:p w14:paraId="358EFA9A" w14:textId="0E4EEACB" w:rsidR="00501B1A" w:rsidRPr="007C4ABF" w:rsidRDefault="00501B1A" w:rsidP="00027A34">
      <w:pPr>
        <w:jc w:val="both"/>
        <w:rPr>
          <w:rFonts w:ascii="Arial" w:hAnsi="Arial" w:cs="Arial"/>
        </w:rPr>
      </w:pPr>
      <w:r w:rsidRPr="007C4ABF">
        <w:rPr>
          <w:rFonts w:ascii="Arial" w:hAnsi="Arial" w:cs="Arial"/>
        </w:rPr>
        <w:t xml:space="preserve">Basados en la </w:t>
      </w:r>
      <w:proofErr w:type="spellStart"/>
      <w:r w:rsidRPr="007C4ABF">
        <w:rPr>
          <w:rFonts w:ascii="Arial" w:hAnsi="Arial" w:cs="Arial"/>
        </w:rPr>
        <w:t>kurtosis</w:t>
      </w:r>
      <w:proofErr w:type="spellEnd"/>
      <w:r w:rsidR="00BB61A0">
        <w:rPr>
          <w:rFonts w:ascii="Arial" w:hAnsi="Arial" w:cs="Arial"/>
        </w:rPr>
        <w:t xml:space="preserve"> se presentan datos atípicos</w:t>
      </w:r>
      <w:r w:rsidR="00BC29FB">
        <w:rPr>
          <w:rFonts w:ascii="Arial" w:hAnsi="Arial" w:cs="Arial"/>
        </w:rPr>
        <w:t>,</w:t>
      </w:r>
      <w:r w:rsidR="00BB61A0">
        <w:rPr>
          <w:rFonts w:ascii="Arial" w:hAnsi="Arial" w:cs="Arial"/>
        </w:rPr>
        <w:t xml:space="preserve"> y con el fin de dejar todos los atributos </w:t>
      </w:r>
      <w:r w:rsidRPr="007C4ABF">
        <w:rPr>
          <w:rFonts w:ascii="Arial" w:hAnsi="Arial" w:cs="Arial"/>
        </w:rPr>
        <w:t xml:space="preserve"> en </w:t>
      </w:r>
      <w:r w:rsidR="00BB61A0">
        <w:rPr>
          <w:rFonts w:ascii="Arial" w:hAnsi="Arial" w:cs="Arial"/>
        </w:rPr>
        <w:t xml:space="preserve">una </w:t>
      </w:r>
      <w:r w:rsidRPr="007C4ABF">
        <w:rPr>
          <w:rFonts w:ascii="Arial" w:hAnsi="Arial" w:cs="Arial"/>
        </w:rPr>
        <w:t>misma escala</w:t>
      </w:r>
      <w:r w:rsidR="00BC29FB">
        <w:rPr>
          <w:rFonts w:ascii="Arial" w:hAnsi="Arial" w:cs="Arial"/>
        </w:rPr>
        <w:t>,</w:t>
      </w:r>
      <w:r w:rsidRPr="007C4ABF">
        <w:rPr>
          <w:rFonts w:ascii="Arial" w:hAnsi="Arial" w:cs="Arial"/>
        </w:rPr>
        <w:t xml:space="preserve"> </w:t>
      </w:r>
      <w:r w:rsidR="00BB61A0">
        <w:rPr>
          <w:rFonts w:ascii="Arial" w:hAnsi="Arial" w:cs="Arial"/>
        </w:rPr>
        <w:t>para evitar que algunos pesen más que otros</w:t>
      </w:r>
      <w:r w:rsidR="00BC29FB">
        <w:rPr>
          <w:rFonts w:ascii="Arial" w:hAnsi="Arial" w:cs="Arial"/>
        </w:rPr>
        <w:t>,</w:t>
      </w:r>
      <w:r w:rsidR="00BB61A0">
        <w:rPr>
          <w:rFonts w:ascii="Arial" w:hAnsi="Arial" w:cs="Arial"/>
        </w:rPr>
        <w:t xml:space="preserve"> se pasa a realizar el proceso anteriormente mencionado</w:t>
      </w:r>
      <w:r w:rsidR="00BC29FB">
        <w:rPr>
          <w:rFonts w:ascii="Arial" w:hAnsi="Arial" w:cs="Arial"/>
        </w:rPr>
        <w:t>,</w:t>
      </w:r>
      <w:r w:rsidR="00BB61A0">
        <w:rPr>
          <w:rFonts w:ascii="Arial" w:hAnsi="Arial" w:cs="Arial"/>
        </w:rPr>
        <w:t xml:space="preserve"> aplicando el logaritmo de 1+x y modificando la escala de los datos.</w:t>
      </w:r>
      <w:r w:rsidR="001D21E9">
        <w:rPr>
          <w:rFonts w:ascii="Arial" w:hAnsi="Arial" w:cs="Arial"/>
        </w:rPr>
        <w:t xml:space="preserve"> Es así como se obtiene como resultado</w:t>
      </w:r>
      <w:r w:rsidR="00BC29FB">
        <w:rPr>
          <w:rFonts w:ascii="Arial" w:hAnsi="Arial" w:cs="Arial"/>
        </w:rPr>
        <w:t>,</w:t>
      </w:r>
      <w:r w:rsidR="001D21E9">
        <w:rPr>
          <w:rFonts w:ascii="Arial" w:hAnsi="Arial" w:cs="Arial"/>
        </w:rPr>
        <w:t xml:space="preserve"> las medidas de tendencia central y de dispersión presentadas en la I</w:t>
      </w:r>
      <w:r w:rsidR="00A44A6D">
        <w:rPr>
          <w:rFonts w:ascii="Arial" w:hAnsi="Arial" w:cs="Arial"/>
        </w:rPr>
        <w:t>lustración 7</w:t>
      </w:r>
      <w:r w:rsidR="001D21E9">
        <w:rPr>
          <w:rFonts w:ascii="Arial" w:hAnsi="Arial" w:cs="Arial"/>
        </w:rPr>
        <w:t xml:space="preserve"> a continuación.</w:t>
      </w:r>
    </w:p>
    <w:p w14:paraId="083229B1" w14:textId="77777777" w:rsidR="00A44A6D" w:rsidRDefault="00A31F2C" w:rsidP="00A44A6D">
      <w:pPr>
        <w:keepNext/>
      </w:pPr>
      <w:r w:rsidRPr="00A31F2C">
        <w:rPr>
          <w:noProof/>
        </w:rPr>
        <w:drawing>
          <wp:inline distT="0" distB="0" distL="0" distR="0" wp14:anchorId="6A098854" wp14:editId="7F115C08">
            <wp:extent cx="5612130" cy="934085"/>
            <wp:effectExtent l="0" t="0" r="1270" b="571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934085"/>
                    </a:xfrm>
                    <a:prstGeom prst="rect">
                      <a:avLst/>
                    </a:prstGeom>
                  </pic:spPr>
                </pic:pic>
              </a:graphicData>
            </a:graphic>
          </wp:inline>
        </w:drawing>
      </w:r>
    </w:p>
    <w:p w14:paraId="24856B5D" w14:textId="7A36C7E8" w:rsidR="00A31F2C" w:rsidRDefault="00A44A6D" w:rsidP="00A44A6D">
      <w:pPr>
        <w:pStyle w:val="Descripcin"/>
        <w:jc w:val="center"/>
        <w:rPr>
          <w:rFonts w:ascii="Arial" w:hAnsi="Arial" w:cs="Arial"/>
        </w:rPr>
      </w:pPr>
      <w:r>
        <w:t xml:space="preserve">Ilustración </w:t>
      </w:r>
      <w:fldSimple w:instr=" SEQ Ilustración \* ARABIC ">
        <w:r w:rsidR="005D0A54">
          <w:rPr>
            <w:noProof/>
          </w:rPr>
          <w:t>7</w:t>
        </w:r>
      </w:fldSimple>
      <w:r>
        <w:t xml:space="preserve"> </w:t>
      </w:r>
      <w:r w:rsidRPr="00067AD8">
        <w:t>Medidas de atributos</w:t>
      </w:r>
      <w:r>
        <w:t xml:space="preserve"> tras procesos para </w:t>
      </w:r>
      <w:proofErr w:type="spellStart"/>
      <w:r>
        <w:t>Bancomix</w:t>
      </w:r>
      <w:proofErr w:type="spellEnd"/>
    </w:p>
    <w:p w14:paraId="6E43C6CB" w14:textId="1D9DB357" w:rsidR="00632DE1" w:rsidRPr="00A31F2C" w:rsidRDefault="00632DE1" w:rsidP="00632DE1">
      <w:pPr>
        <w:jc w:val="both"/>
        <w:rPr>
          <w:rFonts w:ascii="Arial" w:hAnsi="Arial" w:cs="Arial"/>
        </w:rPr>
      </w:pPr>
      <w:r>
        <w:rPr>
          <w:rFonts w:ascii="Arial" w:hAnsi="Arial" w:cs="Arial"/>
        </w:rPr>
        <w:t xml:space="preserve">Adicionalmente, </w:t>
      </w:r>
      <w:r w:rsidR="00820025">
        <w:rPr>
          <w:rFonts w:ascii="Arial" w:hAnsi="Arial" w:cs="Arial"/>
        </w:rPr>
        <w:t xml:space="preserve">y </w:t>
      </w:r>
      <w:r>
        <w:rPr>
          <w:rFonts w:ascii="Arial" w:hAnsi="Arial" w:cs="Arial"/>
        </w:rPr>
        <w:t xml:space="preserve">con el fin de facilitar la </w:t>
      </w:r>
      <w:proofErr w:type="spellStart"/>
      <w:r>
        <w:rPr>
          <w:rFonts w:ascii="Arial" w:hAnsi="Arial" w:cs="Arial"/>
        </w:rPr>
        <w:t>perfilación</w:t>
      </w:r>
      <w:proofErr w:type="spellEnd"/>
      <w:r>
        <w:rPr>
          <w:rFonts w:ascii="Arial" w:hAnsi="Arial" w:cs="Arial"/>
        </w:rPr>
        <w:t xml:space="preserve"> de los futuros grupos resultados del proceso de </w:t>
      </w:r>
      <w:proofErr w:type="spellStart"/>
      <w:r>
        <w:rPr>
          <w:rFonts w:ascii="Arial" w:hAnsi="Arial" w:cs="Arial"/>
        </w:rPr>
        <w:t>clustering</w:t>
      </w:r>
      <w:proofErr w:type="spellEnd"/>
      <w:r>
        <w:rPr>
          <w:rFonts w:ascii="Arial" w:hAnsi="Arial" w:cs="Arial"/>
        </w:rPr>
        <w:t>, se crea un nuevo atributo “</w:t>
      </w:r>
      <w:proofErr w:type="spellStart"/>
      <w:r>
        <w:rPr>
          <w:rFonts w:ascii="Arial" w:hAnsi="Arial" w:cs="Arial"/>
        </w:rPr>
        <w:t>sitiosNuevos</w:t>
      </w:r>
      <w:proofErr w:type="spellEnd"/>
      <w:r>
        <w:rPr>
          <w:rFonts w:ascii="Arial" w:hAnsi="Arial" w:cs="Arial"/>
        </w:rPr>
        <w:t>”</w:t>
      </w:r>
      <w:r w:rsidR="00820025">
        <w:rPr>
          <w:rFonts w:ascii="Arial" w:hAnsi="Arial" w:cs="Arial"/>
        </w:rPr>
        <w:t>,</w:t>
      </w:r>
      <w:r>
        <w:rPr>
          <w:rFonts w:ascii="Arial" w:hAnsi="Arial" w:cs="Arial"/>
        </w:rPr>
        <w:t xml:space="preserve"> donde se toman los cinco lugares donde más transacciones se </w:t>
      </w:r>
      <w:r w:rsidR="00820025">
        <w:rPr>
          <w:rFonts w:ascii="Arial" w:hAnsi="Arial" w:cs="Arial"/>
        </w:rPr>
        <w:t>realiza</w:t>
      </w:r>
      <w:r>
        <w:rPr>
          <w:rFonts w:ascii="Arial" w:hAnsi="Arial" w:cs="Arial"/>
        </w:rPr>
        <w:t>n</w:t>
      </w:r>
      <w:r w:rsidR="00820025">
        <w:rPr>
          <w:rFonts w:ascii="Arial" w:hAnsi="Arial" w:cs="Arial"/>
        </w:rPr>
        <w:t>,</w:t>
      </w:r>
      <w:r>
        <w:rPr>
          <w:rFonts w:ascii="Arial" w:hAnsi="Arial" w:cs="Arial"/>
        </w:rPr>
        <w:t xml:space="preserve"> y al resto se les asigna el nombre “Otro”</w:t>
      </w:r>
      <w:r w:rsidR="00820025">
        <w:rPr>
          <w:rFonts w:ascii="Arial" w:hAnsi="Arial" w:cs="Arial"/>
        </w:rPr>
        <w:t>,</w:t>
      </w:r>
      <w:r>
        <w:rPr>
          <w:rFonts w:ascii="Arial" w:hAnsi="Arial" w:cs="Arial"/>
        </w:rPr>
        <w:t xml:space="preserve"> con el fin de reducir las 109 opciones de lugares de transacción que se presentaban en un inicio.</w:t>
      </w:r>
    </w:p>
    <w:p w14:paraId="31B241BB" w14:textId="33A93479" w:rsidR="00842259" w:rsidRPr="003B5083" w:rsidRDefault="00842259" w:rsidP="00842259">
      <w:pPr>
        <w:pStyle w:val="Prrafodelista"/>
        <w:numPr>
          <w:ilvl w:val="0"/>
          <w:numId w:val="5"/>
        </w:numPr>
        <w:rPr>
          <w:rFonts w:ascii="Arial" w:hAnsi="Arial" w:cs="Arial"/>
          <w:sz w:val="22"/>
          <w:szCs w:val="22"/>
        </w:rPr>
      </w:pPr>
      <w:r w:rsidRPr="003B5083">
        <w:rPr>
          <w:rFonts w:ascii="Arial" w:hAnsi="Arial" w:cs="Arial"/>
          <w:b/>
          <w:bCs/>
          <w:sz w:val="22"/>
          <w:szCs w:val="22"/>
        </w:rPr>
        <w:t>MODELACIÓN</w:t>
      </w:r>
    </w:p>
    <w:p w14:paraId="143ABD4B" w14:textId="4B95EB66" w:rsidR="00501B1A" w:rsidRPr="0004436B" w:rsidRDefault="0004436B" w:rsidP="0004436B">
      <w:pPr>
        <w:jc w:val="both"/>
        <w:rPr>
          <w:rFonts w:ascii="Arial" w:hAnsi="Arial" w:cs="Arial"/>
        </w:rPr>
      </w:pPr>
      <w:r>
        <w:rPr>
          <w:rFonts w:ascii="Arial" w:hAnsi="Arial" w:cs="Arial"/>
        </w:rPr>
        <w:t xml:space="preserve">Con el </w:t>
      </w:r>
      <w:r w:rsidR="00820025">
        <w:rPr>
          <w:rFonts w:ascii="Arial" w:hAnsi="Arial" w:cs="Arial"/>
        </w:rPr>
        <w:t>propósito</w:t>
      </w:r>
      <w:r>
        <w:rPr>
          <w:rFonts w:ascii="Arial" w:hAnsi="Arial" w:cs="Arial"/>
        </w:rPr>
        <w:t xml:space="preserve"> de determinar la cantidad de </w:t>
      </w:r>
      <w:proofErr w:type="spellStart"/>
      <w:r>
        <w:rPr>
          <w:rFonts w:ascii="Arial" w:hAnsi="Arial" w:cs="Arial"/>
        </w:rPr>
        <w:t>clusters</w:t>
      </w:r>
      <w:proofErr w:type="spellEnd"/>
      <w:r>
        <w:rPr>
          <w:rFonts w:ascii="Arial" w:hAnsi="Arial" w:cs="Arial"/>
        </w:rPr>
        <w:t xml:space="preserve"> para realizar utilizando K-</w:t>
      </w:r>
      <w:proofErr w:type="spellStart"/>
      <w:r>
        <w:rPr>
          <w:rFonts w:ascii="Arial" w:hAnsi="Arial" w:cs="Arial"/>
        </w:rPr>
        <w:t>means</w:t>
      </w:r>
      <w:proofErr w:type="spellEnd"/>
      <w:r w:rsidR="00820025">
        <w:rPr>
          <w:rFonts w:ascii="Arial" w:hAnsi="Arial" w:cs="Arial"/>
        </w:rPr>
        <w:t>,</w:t>
      </w:r>
      <w:r>
        <w:rPr>
          <w:rFonts w:ascii="Arial" w:hAnsi="Arial" w:cs="Arial"/>
        </w:rPr>
        <w:t xml:space="preserve"> se u</w:t>
      </w:r>
      <w:r w:rsidR="00820025">
        <w:rPr>
          <w:rFonts w:ascii="Arial" w:hAnsi="Arial" w:cs="Arial"/>
        </w:rPr>
        <w:t>só</w:t>
      </w:r>
      <w:r>
        <w:rPr>
          <w:rFonts w:ascii="Arial" w:hAnsi="Arial" w:cs="Arial"/>
        </w:rPr>
        <w:t xml:space="preserve"> para cada uno de los casos mencionados anteriormente</w:t>
      </w:r>
      <w:r w:rsidR="00820025">
        <w:rPr>
          <w:rFonts w:ascii="Arial" w:hAnsi="Arial" w:cs="Arial"/>
        </w:rPr>
        <w:t>,</w:t>
      </w:r>
      <w:r>
        <w:rPr>
          <w:rFonts w:ascii="Arial" w:hAnsi="Arial" w:cs="Arial"/>
        </w:rPr>
        <w:t xml:space="preserve"> el diagrama de codo debido a la alta cantidad de datos</w:t>
      </w:r>
      <w:r w:rsidR="00820025">
        <w:rPr>
          <w:rFonts w:ascii="Arial" w:hAnsi="Arial" w:cs="Arial"/>
        </w:rPr>
        <w:t>,</w:t>
      </w:r>
      <w:r>
        <w:rPr>
          <w:rFonts w:ascii="Arial" w:hAnsi="Arial" w:cs="Arial"/>
        </w:rPr>
        <w:t xml:space="preserve"> alternativas como silueta y gap no eran posibles de correr en el computador.</w:t>
      </w:r>
      <w:r w:rsidR="00851BA0">
        <w:rPr>
          <w:rFonts w:ascii="Arial" w:hAnsi="Arial" w:cs="Arial"/>
        </w:rPr>
        <w:t xml:space="preserve"> Para el primer caso el diagrama de codo</w:t>
      </w:r>
      <w:r w:rsidR="00820025">
        <w:rPr>
          <w:rFonts w:ascii="Arial" w:hAnsi="Arial" w:cs="Arial"/>
        </w:rPr>
        <w:t>,</w:t>
      </w:r>
      <w:r w:rsidR="00851BA0">
        <w:rPr>
          <w:rFonts w:ascii="Arial" w:hAnsi="Arial" w:cs="Arial"/>
        </w:rPr>
        <w:t xml:space="preserve"> indic</w:t>
      </w:r>
      <w:r w:rsidR="00820025">
        <w:rPr>
          <w:rFonts w:ascii="Arial" w:hAnsi="Arial" w:cs="Arial"/>
        </w:rPr>
        <w:t>ó</w:t>
      </w:r>
      <w:r w:rsidR="00851BA0">
        <w:rPr>
          <w:rFonts w:ascii="Arial" w:hAnsi="Arial" w:cs="Arial"/>
        </w:rPr>
        <w:t xml:space="preserve"> que se utilizaran alrededor de 9 </w:t>
      </w:r>
      <w:proofErr w:type="spellStart"/>
      <w:r w:rsidR="00851BA0">
        <w:rPr>
          <w:rFonts w:ascii="Arial" w:hAnsi="Arial" w:cs="Arial"/>
        </w:rPr>
        <w:t>clusters</w:t>
      </w:r>
      <w:proofErr w:type="spellEnd"/>
      <w:r w:rsidR="00851BA0">
        <w:rPr>
          <w:rFonts w:ascii="Arial" w:hAnsi="Arial" w:cs="Arial"/>
        </w:rPr>
        <w:t>, para el caso donde se utilizan los atributos de transacciones y franquicias</w:t>
      </w:r>
      <w:r w:rsidR="00820025">
        <w:rPr>
          <w:rFonts w:ascii="Arial" w:hAnsi="Arial" w:cs="Arial"/>
        </w:rPr>
        <w:t>,</w:t>
      </w:r>
      <w:r w:rsidR="00851BA0">
        <w:rPr>
          <w:rFonts w:ascii="Arial" w:hAnsi="Arial" w:cs="Arial"/>
        </w:rPr>
        <w:t xml:space="preserve"> el diagrama indic</w:t>
      </w:r>
      <w:r w:rsidR="00820025">
        <w:rPr>
          <w:rFonts w:ascii="Arial" w:hAnsi="Arial" w:cs="Arial"/>
        </w:rPr>
        <w:t>ó</w:t>
      </w:r>
      <w:r w:rsidR="00851BA0">
        <w:rPr>
          <w:rFonts w:ascii="Arial" w:hAnsi="Arial" w:cs="Arial"/>
        </w:rPr>
        <w:t xml:space="preserve"> que son alrededor de 3 </w:t>
      </w:r>
      <w:proofErr w:type="spellStart"/>
      <w:r w:rsidR="00851BA0">
        <w:rPr>
          <w:rFonts w:ascii="Arial" w:hAnsi="Arial" w:cs="Arial"/>
        </w:rPr>
        <w:t>clusters</w:t>
      </w:r>
      <w:proofErr w:type="spellEnd"/>
      <w:r w:rsidR="00851BA0">
        <w:rPr>
          <w:rFonts w:ascii="Arial" w:hAnsi="Arial" w:cs="Arial"/>
        </w:rPr>
        <w:t>, en el caso de atributos de transacciones y horarios</w:t>
      </w:r>
      <w:r w:rsidR="00A20EF8">
        <w:rPr>
          <w:rFonts w:ascii="Arial" w:hAnsi="Arial" w:cs="Arial"/>
        </w:rPr>
        <w:t>,</w:t>
      </w:r>
      <w:r w:rsidR="00851BA0">
        <w:rPr>
          <w:rFonts w:ascii="Arial" w:hAnsi="Arial" w:cs="Arial"/>
        </w:rPr>
        <w:t xml:space="preserve"> en el diagrama se observa que son alrededor de 4 </w:t>
      </w:r>
      <w:proofErr w:type="spellStart"/>
      <w:r w:rsidR="00851BA0">
        <w:rPr>
          <w:rFonts w:ascii="Arial" w:hAnsi="Arial" w:cs="Arial"/>
        </w:rPr>
        <w:t>clusters</w:t>
      </w:r>
      <w:proofErr w:type="spellEnd"/>
      <w:r w:rsidR="00851BA0">
        <w:rPr>
          <w:rFonts w:ascii="Arial" w:hAnsi="Arial" w:cs="Arial"/>
        </w:rPr>
        <w:t>, el caso de atributos de transacciones y días</w:t>
      </w:r>
      <w:r w:rsidR="00A20EF8">
        <w:rPr>
          <w:rFonts w:ascii="Arial" w:hAnsi="Arial" w:cs="Arial"/>
        </w:rPr>
        <w:t>,</w:t>
      </w:r>
      <w:r w:rsidR="00851BA0">
        <w:rPr>
          <w:rFonts w:ascii="Arial" w:hAnsi="Arial" w:cs="Arial"/>
        </w:rPr>
        <w:t xml:space="preserve"> se observa que la mejor opción para el número de </w:t>
      </w:r>
      <w:proofErr w:type="spellStart"/>
      <w:r w:rsidR="00851BA0">
        <w:rPr>
          <w:rFonts w:ascii="Arial" w:hAnsi="Arial" w:cs="Arial"/>
        </w:rPr>
        <w:t>clusters</w:t>
      </w:r>
      <w:proofErr w:type="spellEnd"/>
      <w:r w:rsidR="00851BA0">
        <w:rPr>
          <w:rFonts w:ascii="Arial" w:hAnsi="Arial" w:cs="Arial"/>
        </w:rPr>
        <w:t xml:space="preserve"> son 5; finalmente</w:t>
      </w:r>
      <w:r w:rsidR="00A20EF8">
        <w:rPr>
          <w:rFonts w:ascii="Arial" w:hAnsi="Arial" w:cs="Arial"/>
        </w:rPr>
        <w:t>,</w:t>
      </w:r>
      <w:r w:rsidR="00851BA0">
        <w:rPr>
          <w:rFonts w:ascii="Arial" w:hAnsi="Arial" w:cs="Arial"/>
        </w:rPr>
        <w:t xml:space="preserve"> para el caso presentado en el diagrama de codo</w:t>
      </w:r>
      <w:r w:rsidR="00A20EF8">
        <w:rPr>
          <w:rFonts w:ascii="Arial" w:hAnsi="Arial" w:cs="Arial"/>
        </w:rPr>
        <w:t>,</w:t>
      </w:r>
      <w:r w:rsidR="00851BA0">
        <w:rPr>
          <w:rFonts w:ascii="Arial" w:hAnsi="Arial" w:cs="Arial"/>
        </w:rPr>
        <w:t xml:space="preserve"> como se puede observar</w:t>
      </w:r>
      <w:r w:rsidR="006F009A">
        <w:rPr>
          <w:rFonts w:ascii="Arial" w:hAnsi="Arial" w:cs="Arial"/>
        </w:rPr>
        <w:t xml:space="preserve"> en la </w:t>
      </w:r>
      <w:r w:rsidR="00A44A6D">
        <w:rPr>
          <w:rFonts w:ascii="Arial" w:hAnsi="Arial" w:cs="Arial"/>
        </w:rPr>
        <w:t>Ilustración 8</w:t>
      </w:r>
      <w:r w:rsidR="00A20EF8">
        <w:rPr>
          <w:rFonts w:ascii="Arial" w:hAnsi="Arial" w:cs="Arial"/>
        </w:rPr>
        <w:t>,</w:t>
      </w:r>
      <w:r w:rsidR="00851BA0">
        <w:rPr>
          <w:rFonts w:ascii="Arial" w:hAnsi="Arial" w:cs="Arial"/>
        </w:rPr>
        <w:t xml:space="preserve"> </w:t>
      </w:r>
      <w:r w:rsidR="006F009A">
        <w:rPr>
          <w:rFonts w:ascii="Arial" w:hAnsi="Arial" w:cs="Arial"/>
        </w:rPr>
        <w:t xml:space="preserve">la opción de utilizar 4 </w:t>
      </w:r>
      <w:proofErr w:type="spellStart"/>
      <w:r w:rsidR="006F009A">
        <w:rPr>
          <w:rFonts w:ascii="Arial" w:hAnsi="Arial" w:cs="Arial"/>
        </w:rPr>
        <w:t>clusters</w:t>
      </w:r>
      <w:proofErr w:type="spellEnd"/>
      <w:r w:rsidR="006F009A">
        <w:rPr>
          <w:rFonts w:ascii="Arial" w:hAnsi="Arial" w:cs="Arial"/>
        </w:rPr>
        <w:t>.</w:t>
      </w:r>
    </w:p>
    <w:p w14:paraId="4A541319" w14:textId="77777777" w:rsidR="00A44A6D" w:rsidRDefault="00A00695" w:rsidP="00A44A6D">
      <w:pPr>
        <w:pStyle w:val="Prrafodelista"/>
        <w:keepNext/>
        <w:jc w:val="center"/>
      </w:pPr>
      <w:r w:rsidRPr="00A00695">
        <w:rPr>
          <w:rFonts w:ascii="Arial" w:hAnsi="Arial" w:cs="Arial"/>
          <w:noProof/>
          <w:sz w:val="22"/>
          <w:szCs w:val="22"/>
        </w:rPr>
        <w:lastRenderedPageBreak/>
        <w:drawing>
          <wp:inline distT="0" distB="0" distL="0" distR="0" wp14:anchorId="373896AA" wp14:editId="5C687CB4">
            <wp:extent cx="2855626" cy="1784847"/>
            <wp:effectExtent l="0" t="0" r="1905" b="63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64447" cy="1790361"/>
                    </a:xfrm>
                    <a:prstGeom prst="rect">
                      <a:avLst/>
                    </a:prstGeom>
                  </pic:spPr>
                </pic:pic>
              </a:graphicData>
            </a:graphic>
          </wp:inline>
        </w:drawing>
      </w:r>
    </w:p>
    <w:p w14:paraId="4A56D23B" w14:textId="13BC8EBE" w:rsidR="00A00695" w:rsidRDefault="00A44A6D" w:rsidP="00A44A6D">
      <w:pPr>
        <w:pStyle w:val="Descripcin"/>
        <w:jc w:val="center"/>
        <w:rPr>
          <w:rFonts w:ascii="Arial" w:hAnsi="Arial" w:cs="Arial"/>
          <w:sz w:val="22"/>
          <w:szCs w:val="22"/>
        </w:rPr>
      </w:pPr>
      <w:r>
        <w:t xml:space="preserve">Ilustración </w:t>
      </w:r>
      <w:fldSimple w:instr=" SEQ Ilustración \* ARABIC ">
        <w:r w:rsidR="005D0A54">
          <w:rPr>
            <w:noProof/>
          </w:rPr>
          <w:t>8</w:t>
        </w:r>
      </w:fldSimple>
      <w:r>
        <w:t xml:space="preserve"> Diagrama de codo </w:t>
      </w:r>
      <w:proofErr w:type="spellStart"/>
      <w:r>
        <w:t>Bancomix</w:t>
      </w:r>
      <w:proofErr w:type="spellEnd"/>
    </w:p>
    <w:p w14:paraId="7B94F094" w14:textId="7C67A2C3" w:rsidR="00C90C27" w:rsidRPr="00C90C27" w:rsidRDefault="00C90C27" w:rsidP="00C90C27">
      <w:pPr>
        <w:jc w:val="both"/>
        <w:rPr>
          <w:rFonts w:ascii="Arial" w:hAnsi="Arial" w:cs="Arial"/>
        </w:rPr>
      </w:pPr>
      <w:r w:rsidRPr="00C90C27">
        <w:rPr>
          <w:rFonts w:ascii="Arial" w:hAnsi="Arial" w:cs="Arial"/>
        </w:rPr>
        <w:t>Tras aplicar k-</w:t>
      </w:r>
      <w:proofErr w:type="spellStart"/>
      <w:r w:rsidRPr="00C90C27">
        <w:rPr>
          <w:rFonts w:ascii="Arial" w:hAnsi="Arial" w:cs="Arial"/>
        </w:rPr>
        <w:t>means</w:t>
      </w:r>
      <w:proofErr w:type="spellEnd"/>
      <w:r w:rsidRPr="00C90C27">
        <w:rPr>
          <w:rFonts w:ascii="Arial" w:hAnsi="Arial" w:cs="Arial"/>
        </w:rPr>
        <w:t xml:space="preserve"> con el data set </w:t>
      </w:r>
      <w:r>
        <w:rPr>
          <w:rFonts w:ascii="Arial" w:hAnsi="Arial" w:cs="Arial"/>
        </w:rPr>
        <w:t xml:space="preserve">de datos preparados y teniendo en cuenta la cantidad de </w:t>
      </w:r>
      <w:proofErr w:type="spellStart"/>
      <w:r>
        <w:rPr>
          <w:rFonts w:ascii="Arial" w:hAnsi="Arial" w:cs="Arial"/>
        </w:rPr>
        <w:t>clusters</w:t>
      </w:r>
      <w:proofErr w:type="spellEnd"/>
      <w:r>
        <w:rPr>
          <w:rFonts w:ascii="Arial" w:hAnsi="Arial" w:cs="Arial"/>
        </w:rPr>
        <w:t xml:space="preserve"> sugeridos por el diagrama de codo, a continuación se presentan los </w:t>
      </w:r>
      <w:proofErr w:type="spellStart"/>
      <w:r>
        <w:rPr>
          <w:rFonts w:ascii="Arial" w:hAnsi="Arial" w:cs="Arial"/>
        </w:rPr>
        <w:t>centroides</w:t>
      </w:r>
      <w:proofErr w:type="spellEnd"/>
      <w:r>
        <w:rPr>
          <w:rFonts w:ascii="Arial" w:hAnsi="Arial" w:cs="Arial"/>
        </w:rPr>
        <w:t xml:space="preserve"> obtenidos en un mapa de calor.</w:t>
      </w:r>
    </w:p>
    <w:p w14:paraId="067AE0B2" w14:textId="3CD4B06F" w:rsidR="00A44A6D" w:rsidRDefault="00137175" w:rsidP="00A44A6D">
      <w:pPr>
        <w:keepNext/>
        <w:jc w:val="both"/>
      </w:pPr>
      <w:r w:rsidRPr="00137175">
        <w:rPr>
          <w:rFonts w:ascii="Arial" w:hAnsi="Arial" w:cs="Arial"/>
          <w:noProof/>
        </w:rPr>
        <w:drawing>
          <wp:inline distT="0" distB="0" distL="0" distR="0" wp14:anchorId="16ED4711" wp14:editId="6543003F">
            <wp:extent cx="2607279" cy="1629624"/>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34157" cy="1646424"/>
                    </a:xfrm>
                    <a:prstGeom prst="rect">
                      <a:avLst/>
                    </a:prstGeom>
                  </pic:spPr>
                </pic:pic>
              </a:graphicData>
            </a:graphic>
          </wp:inline>
        </w:drawing>
      </w:r>
      <w:r w:rsidR="009D46F0">
        <w:t xml:space="preserve">    </w:t>
      </w:r>
      <w:r w:rsidR="009D46F0" w:rsidRPr="00361207">
        <w:rPr>
          <w:noProof/>
        </w:rPr>
        <w:drawing>
          <wp:inline distT="0" distB="0" distL="0" distR="0" wp14:anchorId="3D9C3863" wp14:editId="2D2C05DB">
            <wp:extent cx="2466982" cy="1376127"/>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01228" cy="1395230"/>
                    </a:xfrm>
                    <a:prstGeom prst="rect">
                      <a:avLst/>
                    </a:prstGeom>
                  </pic:spPr>
                </pic:pic>
              </a:graphicData>
            </a:graphic>
          </wp:inline>
        </w:drawing>
      </w:r>
    </w:p>
    <w:p w14:paraId="45289F82" w14:textId="4A3E1A88" w:rsidR="001405E5" w:rsidRPr="009D46F0" w:rsidRDefault="00A44A6D" w:rsidP="009D46F0">
      <w:pPr>
        <w:pStyle w:val="Descripcin"/>
        <w:jc w:val="both"/>
      </w:pPr>
      <w:r>
        <w:t xml:space="preserve">Ilustración </w:t>
      </w:r>
      <w:fldSimple w:instr=" SEQ Ilustración \* ARABIC ">
        <w:r w:rsidR="005D0A54">
          <w:rPr>
            <w:noProof/>
          </w:rPr>
          <w:t>9</w:t>
        </w:r>
      </w:fldSimple>
      <w:r w:rsidR="009D46F0">
        <w:t xml:space="preserve"> Diagrama de calor </w:t>
      </w:r>
      <w:proofErr w:type="spellStart"/>
      <w:r w:rsidR="009D46F0">
        <w:t>clusters</w:t>
      </w:r>
      <w:proofErr w:type="spellEnd"/>
      <w:r w:rsidR="009D46F0">
        <w:t xml:space="preserve"> </w:t>
      </w:r>
      <w:proofErr w:type="spellStart"/>
      <w:r w:rsidR="009D46F0">
        <w:t>Bancomix</w:t>
      </w:r>
      <w:proofErr w:type="spellEnd"/>
      <w:r w:rsidR="009D46F0">
        <w:t xml:space="preserve">                </w:t>
      </w:r>
      <w:r>
        <w:t xml:space="preserve">Ilustración </w:t>
      </w:r>
      <w:fldSimple w:instr=" SEQ Ilustración \* ARABIC ">
        <w:r w:rsidR="005D0A54">
          <w:rPr>
            <w:noProof/>
          </w:rPr>
          <w:t>10</w:t>
        </w:r>
      </w:fldSimple>
      <w:r>
        <w:t xml:space="preserve"> Diagrama </w:t>
      </w:r>
      <w:r w:rsidR="009D46F0">
        <w:t xml:space="preserve">de barras </w:t>
      </w:r>
      <w:proofErr w:type="spellStart"/>
      <w:r w:rsidR="009D46F0">
        <w:t>clusters</w:t>
      </w:r>
      <w:proofErr w:type="spellEnd"/>
      <w:r w:rsidR="009D46F0">
        <w:t xml:space="preserve"> </w:t>
      </w:r>
      <w:proofErr w:type="spellStart"/>
      <w:r w:rsidR="009D46F0">
        <w:t>Bancomix</w:t>
      </w:r>
      <w:proofErr w:type="spellEnd"/>
    </w:p>
    <w:p w14:paraId="7D4EE364" w14:textId="1593FA8C" w:rsidR="00F37EB6" w:rsidRDefault="00F37EB6" w:rsidP="00842259">
      <w:pPr>
        <w:pStyle w:val="Prrafodelista"/>
        <w:numPr>
          <w:ilvl w:val="0"/>
          <w:numId w:val="5"/>
        </w:numPr>
        <w:rPr>
          <w:rFonts w:ascii="Arial" w:hAnsi="Arial" w:cs="Arial"/>
          <w:b/>
          <w:bCs/>
          <w:sz w:val="22"/>
          <w:szCs w:val="22"/>
        </w:rPr>
      </w:pPr>
      <w:r w:rsidRPr="003B5083">
        <w:rPr>
          <w:rFonts w:ascii="Arial" w:hAnsi="Arial" w:cs="Arial"/>
          <w:b/>
          <w:bCs/>
          <w:sz w:val="22"/>
          <w:szCs w:val="22"/>
        </w:rPr>
        <w:t>EVALUACIÓN</w:t>
      </w:r>
    </w:p>
    <w:p w14:paraId="68FF8594" w14:textId="75BAE326" w:rsidR="00D80D63" w:rsidRPr="00143922" w:rsidRDefault="00B227B1" w:rsidP="00B227B1">
      <w:pPr>
        <w:jc w:val="both"/>
        <w:rPr>
          <w:rFonts w:ascii="Arial" w:hAnsi="Arial" w:cs="Arial"/>
        </w:rPr>
      </w:pPr>
      <w:r>
        <w:rPr>
          <w:rFonts w:ascii="Arial" w:hAnsi="Arial" w:cs="Arial"/>
        </w:rPr>
        <w:t>A continuación se presenta en la I</w:t>
      </w:r>
      <w:r w:rsidR="005D0A54">
        <w:rPr>
          <w:rFonts w:ascii="Arial" w:hAnsi="Arial" w:cs="Arial"/>
        </w:rPr>
        <w:t>lustración 11</w:t>
      </w:r>
      <w:r w:rsidR="00A20EF8">
        <w:rPr>
          <w:rFonts w:ascii="Arial" w:hAnsi="Arial" w:cs="Arial"/>
        </w:rPr>
        <w:t>,</w:t>
      </w:r>
      <w:r>
        <w:rPr>
          <w:rFonts w:ascii="Arial" w:hAnsi="Arial" w:cs="Arial"/>
        </w:rPr>
        <w:t xml:space="preserve"> la validación de los resultados obtenidos, donde se observan que para l</w:t>
      </w:r>
      <w:r w:rsidR="00A20EF8">
        <w:rPr>
          <w:rFonts w:ascii="Arial" w:hAnsi="Arial" w:cs="Arial"/>
        </w:rPr>
        <w:t>os</w:t>
      </w:r>
      <w:r>
        <w:rPr>
          <w:rFonts w:ascii="Arial" w:hAnsi="Arial" w:cs="Arial"/>
        </w:rPr>
        <w:t xml:space="preserve"> grupo</w:t>
      </w:r>
      <w:r w:rsidR="00A20EF8">
        <w:rPr>
          <w:rFonts w:ascii="Arial" w:hAnsi="Arial" w:cs="Arial"/>
        </w:rPr>
        <w:t>s</w:t>
      </w:r>
      <w:r>
        <w:rPr>
          <w:rFonts w:ascii="Arial" w:hAnsi="Arial" w:cs="Arial"/>
        </w:rPr>
        <w:t xml:space="preserve"> 2 y 3</w:t>
      </w:r>
      <w:r w:rsidR="00A20EF8">
        <w:rPr>
          <w:rFonts w:ascii="Arial" w:hAnsi="Arial" w:cs="Arial"/>
        </w:rPr>
        <w:t>,</w:t>
      </w:r>
      <w:r>
        <w:rPr>
          <w:rFonts w:ascii="Arial" w:hAnsi="Arial" w:cs="Arial"/>
        </w:rPr>
        <w:t xml:space="preserve"> los resultados son muy buenos, para el 4 los resultados fueron regulares, sin embargo para el grupo 1 fueron malos, esto debido a que es el grupo donde menos usuarios quedaron catalogados.</w:t>
      </w:r>
    </w:p>
    <w:p w14:paraId="42401774" w14:textId="77777777" w:rsidR="005D0A54" w:rsidRDefault="0068753B" w:rsidP="005D0A54">
      <w:pPr>
        <w:keepNext/>
        <w:jc w:val="center"/>
      </w:pPr>
      <w:r w:rsidRPr="0068753B">
        <w:rPr>
          <w:noProof/>
        </w:rPr>
        <w:drawing>
          <wp:inline distT="0" distB="0" distL="0" distR="0" wp14:anchorId="1F4E7C34" wp14:editId="33C51360">
            <wp:extent cx="4122295" cy="430513"/>
            <wp:effectExtent l="0" t="0" r="0" b="190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62358" cy="434697"/>
                    </a:xfrm>
                    <a:prstGeom prst="rect">
                      <a:avLst/>
                    </a:prstGeom>
                  </pic:spPr>
                </pic:pic>
              </a:graphicData>
            </a:graphic>
          </wp:inline>
        </w:drawing>
      </w:r>
    </w:p>
    <w:p w14:paraId="6549249E" w14:textId="612884DF" w:rsidR="0068753B" w:rsidRPr="00143922" w:rsidRDefault="005D0A54" w:rsidP="005D0A54">
      <w:pPr>
        <w:pStyle w:val="Descripcin"/>
        <w:jc w:val="center"/>
        <w:rPr>
          <w:rFonts w:ascii="Arial" w:hAnsi="Arial" w:cs="Arial"/>
          <w:sz w:val="22"/>
          <w:szCs w:val="22"/>
        </w:rPr>
      </w:pPr>
      <w:r>
        <w:t xml:space="preserve">Ilustración </w:t>
      </w:r>
      <w:fldSimple w:instr=" SEQ Ilustración \* ARABIC ">
        <w:r>
          <w:rPr>
            <w:noProof/>
          </w:rPr>
          <w:t>11</w:t>
        </w:r>
      </w:fldSimple>
      <w:r>
        <w:t xml:space="preserve"> Validación </w:t>
      </w:r>
      <w:proofErr w:type="spellStart"/>
      <w:r>
        <w:t>clustering</w:t>
      </w:r>
      <w:proofErr w:type="spellEnd"/>
      <w:r>
        <w:t xml:space="preserve"> (k-</w:t>
      </w:r>
      <w:proofErr w:type="spellStart"/>
      <w:r>
        <w:t>means</w:t>
      </w:r>
      <w:proofErr w:type="spellEnd"/>
      <w:r>
        <w:t>) con 5 atributos.</w:t>
      </w:r>
    </w:p>
    <w:p w14:paraId="3194EF1E" w14:textId="3D9949B3" w:rsidR="001405E5" w:rsidRPr="00B227B1" w:rsidRDefault="00B227B1" w:rsidP="00B227B1">
      <w:pPr>
        <w:jc w:val="both"/>
        <w:rPr>
          <w:rFonts w:ascii="Arial" w:hAnsi="Arial" w:cs="Arial"/>
        </w:rPr>
      </w:pPr>
      <w:r>
        <w:rPr>
          <w:rFonts w:ascii="Arial" w:hAnsi="Arial" w:cs="Arial"/>
        </w:rPr>
        <w:t xml:space="preserve">En la </w:t>
      </w:r>
      <w:r w:rsidR="009D46F0">
        <w:rPr>
          <w:rFonts w:ascii="Arial" w:hAnsi="Arial" w:cs="Arial"/>
        </w:rPr>
        <w:t>Ilustración 10</w:t>
      </w:r>
      <w:r>
        <w:rPr>
          <w:rFonts w:ascii="Arial" w:hAnsi="Arial" w:cs="Arial"/>
        </w:rPr>
        <w:t xml:space="preserve"> se puede observar como quedaron divididos los clientes en los diferentes grupos, donde resaltan el grupo 1 con menos clientes y el grupo 2 donde más clientes hay, mientras que los grupos 3 y 4 están bastante parejos en la cantidad de clientes presentes.</w:t>
      </w:r>
      <w:r w:rsidR="00A44A6D" w:rsidRPr="00A44A6D">
        <w:t xml:space="preserve"> </w:t>
      </w:r>
    </w:p>
    <w:p w14:paraId="08960134" w14:textId="6865B190" w:rsidR="00B227B1" w:rsidRPr="00143922" w:rsidRDefault="00B227B1" w:rsidP="00B227B1">
      <w:pPr>
        <w:jc w:val="both"/>
        <w:rPr>
          <w:rFonts w:ascii="Arial" w:hAnsi="Arial" w:cs="Arial"/>
        </w:rPr>
      </w:pPr>
      <w:r>
        <w:rPr>
          <w:rFonts w:ascii="Arial" w:hAnsi="Arial" w:cs="Arial"/>
        </w:rPr>
        <w:t>Con el fin de dar una mayor claridad a los grupos obtenidos</w:t>
      </w:r>
      <w:r w:rsidR="004A766C">
        <w:rPr>
          <w:rFonts w:ascii="Arial" w:hAnsi="Arial" w:cs="Arial"/>
        </w:rPr>
        <w:t>,</w:t>
      </w:r>
      <w:r>
        <w:rPr>
          <w:rFonts w:ascii="Arial" w:hAnsi="Arial" w:cs="Arial"/>
        </w:rPr>
        <w:t xml:space="preserve"> en la </w:t>
      </w:r>
      <w:r w:rsidR="00664EBB">
        <w:rPr>
          <w:rFonts w:ascii="Arial" w:hAnsi="Arial" w:cs="Arial"/>
        </w:rPr>
        <w:t>Tabla 2</w:t>
      </w:r>
      <w:r>
        <w:rPr>
          <w:rFonts w:ascii="Arial" w:hAnsi="Arial" w:cs="Arial"/>
        </w:rPr>
        <w:t xml:space="preserve"> se presenta una descripción de los mismos, junto con sus datos más representativos a nivel de transacciones</w:t>
      </w:r>
      <w:r w:rsidR="0078176F">
        <w:rPr>
          <w:rFonts w:ascii="Arial" w:hAnsi="Arial" w:cs="Arial"/>
        </w:rPr>
        <w:t xml:space="preserve">, al igual que en esta se mencionan las relaciones de los grupos con los </w:t>
      </w:r>
      <w:r w:rsidR="0078176F">
        <w:rPr>
          <w:rFonts w:ascii="Arial" w:hAnsi="Arial" w:cs="Arial"/>
        </w:rPr>
        <w:lastRenderedPageBreak/>
        <w:t>lugares de mayor consumo obtenidos a través de un mosaico</w:t>
      </w:r>
      <w:r w:rsidR="00664EBB">
        <w:rPr>
          <w:rFonts w:ascii="Arial" w:hAnsi="Arial" w:cs="Arial"/>
        </w:rPr>
        <w:t xml:space="preserve"> (el cual se puede observar en el script)</w:t>
      </w:r>
      <w:r>
        <w:rPr>
          <w:rFonts w:ascii="Arial" w:hAnsi="Arial" w:cs="Arial"/>
        </w:rPr>
        <w:t>.</w:t>
      </w:r>
    </w:p>
    <w:p w14:paraId="76C1DB6F" w14:textId="13D3DE71" w:rsidR="005D0A54" w:rsidRDefault="005D0A54" w:rsidP="005D0A54">
      <w:pPr>
        <w:pStyle w:val="Descripcin"/>
        <w:keepNext/>
      </w:pPr>
      <w:r>
        <w:t xml:space="preserve">Tabla </w:t>
      </w:r>
      <w:fldSimple w:instr=" SEQ Tabla \* ARABIC ">
        <w:r>
          <w:rPr>
            <w:noProof/>
          </w:rPr>
          <w:t>2</w:t>
        </w:r>
      </w:fldSimple>
      <w:r>
        <w:t xml:space="preserve">  Descripción grupos obtenidos con k-</w:t>
      </w:r>
      <w:proofErr w:type="spellStart"/>
      <w:r>
        <w:t>means</w:t>
      </w:r>
      <w:proofErr w:type="spellEnd"/>
    </w:p>
    <w:tbl>
      <w:tblPr>
        <w:tblStyle w:val="Tablaconcuadrcula"/>
        <w:tblW w:w="0" w:type="auto"/>
        <w:tblInd w:w="108" w:type="dxa"/>
        <w:tblLook w:val="04A0" w:firstRow="1" w:lastRow="0" w:firstColumn="1" w:lastColumn="0" w:noHBand="0" w:noVBand="1"/>
      </w:tblPr>
      <w:tblGrid>
        <w:gridCol w:w="850"/>
        <w:gridCol w:w="5089"/>
        <w:gridCol w:w="1574"/>
        <w:gridCol w:w="1433"/>
      </w:tblGrid>
      <w:tr w:rsidR="00143922" w14:paraId="2F4AFFAF" w14:textId="77777777" w:rsidTr="005D0A54">
        <w:tc>
          <w:tcPr>
            <w:tcW w:w="850" w:type="dxa"/>
          </w:tcPr>
          <w:p w14:paraId="51BE0BB1" w14:textId="6C50B9AE" w:rsidR="00B067F2" w:rsidRDefault="00B067F2" w:rsidP="00D80D63">
            <w:pPr>
              <w:pStyle w:val="Prrafodelista"/>
              <w:ind w:left="0"/>
              <w:rPr>
                <w:rFonts w:ascii="Arial" w:hAnsi="Arial" w:cs="Arial"/>
                <w:sz w:val="22"/>
                <w:szCs w:val="22"/>
              </w:rPr>
            </w:pPr>
            <w:r>
              <w:rPr>
                <w:rFonts w:ascii="Arial" w:hAnsi="Arial" w:cs="Arial"/>
                <w:sz w:val="22"/>
                <w:szCs w:val="22"/>
              </w:rPr>
              <w:t>Grupo</w:t>
            </w:r>
          </w:p>
        </w:tc>
        <w:tc>
          <w:tcPr>
            <w:tcW w:w="5089" w:type="dxa"/>
          </w:tcPr>
          <w:p w14:paraId="02D353D4" w14:textId="0BDB3D3C" w:rsidR="00B067F2" w:rsidRDefault="00B067F2" w:rsidP="00D80D63">
            <w:pPr>
              <w:pStyle w:val="Prrafodelista"/>
              <w:ind w:left="0"/>
              <w:rPr>
                <w:rFonts w:ascii="Arial" w:hAnsi="Arial" w:cs="Arial"/>
                <w:sz w:val="22"/>
                <w:szCs w:val="22"/>
              </w:rPr>
            </w:pPr>
            <w:r>
              <w:rPr>
                <w:rFonts w:ascii="Arial" w:hAnsi="Arial" w:cs="Arial"/>
                <w:sz w:val="22"/>
                <w:szCs w:val="22"/>
              </w:rPr>
              <w:t>Descripción</w:t>
            </w:r>
          </w:p>
        </w:tc>
        <w:tc>
          <w:tcPr>
            <w:tcW w:w="1574" w:type="dxa"/>
          </w:tcPr>
          <w:p w14:paraId="0043AD48" w14:textId="6CF35D9A" w:rsidR="00B067F2" w:rsidRDefault="00935DF7" w:rsidP="00D80D63">
            <w:pPr>
              <w:pStyle w:val="Prrafodelista"/>
              <w:ind w:left="0"/>
              <w:rPr>
                <w:rFonts w:ascii="Arial" w:hAnsi="Arial" w:cs="Arial"/>
                <w:sz w:val="22"/>
                <w:szCs w:val="22"/>
              </w:rPr>
            </w:pPr>
            <w:r>
              <w:rPr>
                <w:rFonts w:ascii="Arial" w:hAnsi="Arial" w:cs="Arial"/>
                <w:sz w:val="22"/>
                <w:szCs w:val="22"/>
              </w:rPr>
              <w:t>Promedio cantidad de transacciones</w:t>
            </w:r>
          </w:p>
        </w:tc>
        <w:tc>
          <w:tcPr>
            <w:tcW w:w="1433" w:type="dxa"/>
          </w:tcPr>
          <w:p w14:paraId="3F5B5EA7" w14:textId="0BEFB4B8" w:rsidR="00B067F2" w:rsidRDefault="00935DF7" w:rsidP="00D80D63">
            <w:pPr>
              <w:pStyle w:val="Prrafodelista"/>
              <w:ind w:left="0"/>
              <w:rPr>
                <w:rFonts w:ascii="Arial" w:hAnsi="Arial" w:cs="Arial"/>
                <w:sz w:val="22"/>
                <w:szCs w:val="22"/>
              </w:rPr>
            </w:pPr>
            <w:r>
              <w:rPr>
                <w:rFonts w:ascii="Arial" w:hAnsi="Arial" w:cs="Arial"/>
                <w:sz w:val="22"/>
                <w:szCs w:val="22"/>
              </w:rPr>
              <w:t>Promedio transacción</w:t>
            </w:r>
          </w:p>
        </w:tc>
      </w:tr>
      <w:tr w:rsidR="00143922" w14:paraId="7EDBC8C2" w14:textId="77777777" w:rsidTr="005D0A54">
        <w:tc>
          <w:tcPr>
            <w:tcW w:w="850" w:type="dxa"/>
          </w:tcPr>
          <w:p w14:paraId="6B3FB00B" w14:textId="3213CE7B" w:rsidR="00B067F2" w:rsidRDefault="00B067F2" w:rsidP="00D80D63">
            <w:pPr>
              <w:pStyle w:val="Prrafodelista"/>
              <w:ind w:left="0"/>
              <w:rPr>
                <w:rFonts w:ascii="Arial" w:hAnsi="Arial" w:cs="Arial"/>
                <w:sz w:val="22"/>
                <w:szCs w:val="22"/>
              </w:rPr>
            </w:pPr>
            <w:r>
              <w:rPr>
                <w:rFonts w:ascii="Arial" w:hAnsi="Arial" w:cs="Arial"/>
                <w:sz w:val="22"/>
                <w:szCs w:val="22"/>
              </w:rPr>
              <w:t>1</w:t>
            </w:r>
          </w:p>
        </w:tc>
        <w:tc>
          <w:tcPr>
            <w:tcW w:w="5089" w:type="dxa"/>
          </w:tcPr>
          <w:p w14:paraId="05517D2D" w14:textId="2059E184" w:rsidR="00B067F2" w:rsidRDefault="00143922" w:rsidP="00B227B1">
            <w:pPr>
              <w:pStyle w:val="Prrafodelista"/>
              <w:ind w:left="0"/>
              <w:jc w:val="both"/>
              <w:rPr>
                <w:rFonts w:ascii="Arial" w:hAnsi="Arial" w:cs="Arial"/>
                <w:sz w:val="22"/>
                <w:szCs w:val="22"/>
              </w:rPr>
            </w:pPr>
            <w:r>
              <w:rPr>
                <w:rFonts w:ascii="Arial" w:hAnsi="Arial" w:cs="Arial"/>
                <w:sz w:val="22"/>
                <w:szCs w:val="22"/>
              </w:rPr>
              <w:t xml:space="preserve">En este grupo se encuentran las personas que más tienden a comprar en horarios de la mañana o noche, adicionalmente no tienden a comprar los días viernes y </w:t>
            </w:r>
            <w:r w:rsidR="00690E0C">
              <w:rPr>
                <w:rFonts w:ascii="Arial" w:hAnsi="Arial" w:cs="Arial"/>
                <w:sz w:val="22"/>
                <w:szCs w:val="22"/>
              </w:rPr>
              <w:t>sábados</w:t>
            </w:r>
            <w:r>
              <w:rPr>
                <w:rFonts w:ascii="Arial" w:hAnsi="Arial" w:cs="Arial"/>
                <w:sz w:val="22"/>
                <w:szCs w:val="22"/>
              </w:rPr>
              <w:t xml:space="preserve">, como tampoco realizan muchas transacciones. Finalmente se observa que </w:t>
            </w:r>
            <w:r w:rsidR="00690E0C">
              <w:rPr>
                <w:rFonts w:ascii="Arial" w:hAnsi="Arial" w:cs="Arial"/>
                <w:sz w:val="22"/>
                <w:szCs w:val="22"/>
              </w:rPr>
              <w:t>la</w:t>
            </w:r>
            <w:r w:rsidR="00B55E9A">
              <w:rPr>
                <w:rFonts w:ascii="Arial" w:hAnsi="Arial" w:cs="Arial"/>
                <w:sz w:val="22"/>
                <w:szCs w:val="22"/>
              </w:rPr>
              <w:t>s</w:t>
            </w:r>
            <w:r w:rsidR="00690E0C">
              <w:rPr>
                <w:rFonts w:ascii="Arial" w:hAnsi="Arial" w:cs="Arial"/>
                <w:sz w:val="22"/>
                <w:szCs w:val="22"/>
              </w:rPr>
              <w:t xml:space="preserve"> característica</w:t>
            </w:r>
            <w:r w:rsidR="00B55E9A">
              <w:rPr>
                <w:rFonts w:ascii="Arial" w:hAnsi="Arial" w:cs="Arial"/>
                <w:sz w:val="22"/>
                <w:szCs w:val="22"/>
              </w:rPr>
              <w:t>s</w:t>
            </w:r>
            <w:r w:rsidR="00690E0C">
              <w:rPr>
                <w:rFonts w:ascii="Arial" w:hAnsi="Arial" w:cs="Arial"/>
                <w:sz w:val="22"/>
                <w:szCs w:val="22"/>
              </w:rPr>
              <w:t xml:space="preserve"> por la</w:t>
            </w:r>
            <w:r w:rsidR="00B55E9A">
              <w:rPr>
                <w:rFonts w:ascii="Arial" w:hAnsi="Arial" w:cs="Arial"/>
                <w:sz w:val="22"/>
                <w:szCs w:val="22"/>
              </w:rPr>
              <w:t>s</w:t>
            </w:r>
            <w:r w:rsidR="00690E0C">
              <w:rPr>
                <w:rFonts w:ascii="Arial" w:hAnsi="Arial" w:cs="Arial"/>
                <w:sz w:val="22"/>
                <w:szCs w:val="22"/>
              </w:rPr>
              <w:t xml:space="preserve"> que resaltan</w:t>
            </w:r>
            <w:r w:rsidR="004A766C">
              <w:rPr>
                <w:rFonts w:ascii="Arial" w:hAnsi="Arial" w:cs="Arial"/>
                <w:sz w:val="22"/>
                <w:szCs w:val="22"/>
              </w:rPr>
              <w:t>,</w:t>
            </w:r>
            <w:r w:rsidR="00690E0C">
              <w:rPr>
                <w:rFonts w:ascii="Arial" w:hAnsi="Arial" w:cs="Arial"/>
                <w:sz w:val="22"/>
                <w:szCs w:val="22"/>
              </w:rPr>
              <w:t xml:space="preserve"> es que </w:t>
            </w:r>
            <w:r>
              <w:rPr>
                <w:rFonts w:ascii="Arial" w:hAnsi="Arial" w:cs="Arial"/>
                <w:sz w:val="22"/>
                <w:szCs w:val="22"/>
              </w:rPr>
              <w:t>son clientes que no realizan transacciones a nivel nacional</w:t>
            </w:r>
            <w:r w:rsidR="00B55E9A">
              <w:rPr>
                <w:rFonts w:ascii="Arial" w:hAnsi="Arial" w:cs="Arial"/>
                <w:sz w:val="22"/>
                <w:szCs w:val="22"/>
              </w:rPr>
              <w:t xml:space="preserve"> y son quienes más gastan por transacción</w:t>
            </w:r>
            <w:r>
              <w:rPr>
                <w:rFonts w:ascii="Arial" w:hAnsi="Arial" w:cs="Arial"/>
                <w:sz w:val="22"/>
                <w:szCs w:val="22"/>
              </w:rPr>
              <w:t>.</w:t>
            </w:r>
          </w:p>
        </w:tc>
        <w:tc>
          <w:tcPr>
            <w:tcW w:w="1574" w:type="dxa"/>
          </w:tcPr>
          <w:p w14:paraId="223BDF79" w14:textId="11D3B63F" w:rsidR="00B067F2" w:rsidRDefault="00CB612B" w:rsidP="00D80D63">
            <w:pPr>
              <w:pStyle w:val="Prrafodelista"/>
              <w:ind w:left="0"/>
              <w:rPr>
                <w:rFonts w:ascii="Arial" w:hAnsi="Arial" w:cs="Arial"/>
                <w:sz w:val="22"/>
                <w:szCs w:val="22"/>
              </w:rPr>
            </w:pPr>
            <w:r w:rsidRPr="00CB612B">
              <w:rPr>
                <w:rFonts w:ascii="Arial" w:hAnsi="Arial" w:cs="Arial"/>
                <w:sz w:val="22"/>
                <w:szCs w:val="22"/>
              </w:rPr>
              <w:t>7</w:t>
            </w:r>
            <w:r>
              <w:rPr>
                <w:rFonts w:ascii="Arial" w:hAnsi="Arial" w:cs="Arial"/>
                <w:sz w:val="22"/>
                <w:szCs w:val="22"/>
              </w:rPr>
              <w:t>,</w:t>
            </w:r>
            <w:r w:rsidRPr="00CB612B">
              <w:rPr>
                <w:rFonts w:ascii="Arial" w:hAnsi="Arial" w:cs="Arial"/>
                <w:sz w:val="22"/>
                <w:szCs w:val="22"/>
              </w:rPr>
              <w:t>27</w:t>
            </w:r>
          </w:p>
        </w:tc>
        <w:tc>
          <w:tcPr>
            <w:tcW w:w="1433" w:type="dxa"/>
          </w:tcPr>
          <w:p w14:paraId="6DF8DA4E" w14:textId="3BF04986" w:rsidR="00B067F2" w:rsidRDefault="00CB612B" w:rsidP="00D80D63">
            <w:pPr>
              <w:pStyle w:val="Prrafodelista"/>
              <w:ind w:left="0"/>
              <w:rPr>
                <w:rFonts w:ascii="Arial" w:hAnsi="Arial" w:cs="Arial"/>
                <w:sz w:val="22"/>
                <w:szCs w:val="22"/>
              </w:rPr>
            </w:pPr>
            <w:r w:rsidRPr="00CB612B">
              <w:rPr>
                <w:rFonts w:ascii="Arial" w:hAnsi="Arial" w:cs="Arial"/>
                <w:sz w:val="22"/>
                <w:szCs w:val="22"/>
              </w:rPr>
              <w:t>689</w:t>
            </w:r>
            <w:r>
              <w:rPr>
                <w:rFonts w:ascii="Arial" w:hAnsi="Arial" w:cs="Arial"/>
                <w:sz w:val="22"/>
                <w:szCs w:val="22"/>
              </w:rPr>
              <w:t>.</w:t>
            </w:r>
            <w:r w:rsidRPr="00CB612B">
              <w:rPr>
                <w:rFonts w:ascii="Arial" w:hAnsi="Arial" w:cs="Arial"/>
                <w:sz w:val="22"/>
                <w:szCs w:val="22"/>
              </w:rPr>
              <w:t>036</w:t>
            </w:r>
          </w:p>
        </w:tc>
      </w:tr>
      <w:tr w:rsidR="00143922" w14:paraId="0D994686" w14:textId="77777777" w:rsidTr="005D0A54">
        <w:tc>
          <w:tcPr>
            <w:tcW w:w="850" w:type="dxa"/>
          </w:tcPr>
          <w:p w14:paraId="50B1C65E" w14:textId="3CE51A7A" w:rsidR="00B067F2" w:rsidRDefault="00B067F2" w:rsidP="00D80D63">
            <w:pPr>
              <w:pStyle w:val="Prrafodelista"/>
              <w:ind w:left="0"/>
              <w:rPr>
                <w:rFonts w:ascii="Arial" w:hAnsi="Arial" w:cs="Arial"/>
                <w:sz w:val="22"/>
                <w:szCs w:val="22"/>
              </w:rPr>
            </w:pPr>
            <w:r>
              <w:rPr>
                <w:rFonts w:ascii="Arial" w:hAnsi="Arial" w:cs="Arial"/>
                <w:sz w:val="22"/>
                <w:szCs w:val="22"/>
              </w:rPr>
              <w:t>2</w:t>
            </w:r>
          </w:p>
        </w:tc>
        <w:tc>
          <w:tcPr>
            <w:tcW w:w="5089" w:type="dxa"/>
          </w:tcPr>
          <w:p w14:paraId="4F13E2C8" w14:textId="74328C36" w:rsidR="00B067F2" w:rsidRPr="00787DB0" w:rsidRDefault="00690E0C" w:rsidP="00B227B1">
            <w:pPr>
              <w:pStyle w:val="Prrafodelista"/>
              <w:ind w:left="0"/>
              <w:jc w:val="both"/>
              <w:rPr>
                <w:rFonts w:ascii="Arial" w:hAnsi="Arial" w:cs="Arial"/>
                <w:sz w:val="22"/>
                <w:szCs w:val="22"/>
                <w:lang w:val="es-ES"/>
              </w:rPr>
            </w:pPr>
            <w:r>
              <w:rPr>
                <w:rFonts w:ascii="Arial" w:hAnsi="Arial" w:cs="Arial"/>
                <w:sz w:val="22"/>
                <w:szCs w:val="22"/>
              </w:rPr>
              <w:t>En este grupo es donde más clientes se encuentran y son los client</w:t>
            </w:r>
            <w:r w:rsidR="00306E53">
              <w:rPr>
                <w:rFonts w:ascii="Arial" w:hAnsi="Arial" w:cs="Arial"/>
                <w:sz w:val="22"/>
                <w:szCs w:val="22"/>
              </w:rPr>
              <w:t>es que no compran mucho en las mañanas y noches, no tienden a comprar durante los viernes y sábados, la cantidad de transacciones que realizan no son muy altas, de los cuatro grupos son quienes más realizan transacciones a nivel nacional y finalmente no gastan mucho por transacción.</w:t>
            </w:r>
            <w:r w:rsidR="00787DB0">
              <w:rPr>
                <w:rFonts w:ascii="Arial" w:hAnsi="Arial" w:cs="Arial"/>
                <w:sz w:val="22"/>
                <w:szCs w:val="22"/>
              </w:rPr>
              <w:t xml:space="preserve"> Adicionalmente este grupo no realiza muchas transacciones en supermercados, almacenes y otros lugares.</w:t>
            </w:r>
          </w:p>
        </w:tc>
        <w:tc>
          <w:tcPr>
            <w:tcW w:w="1574" w:type="dxa"/>
          </w:tcPr>
          <w:p w14:paraId="48EFFC4E" w14:textId="54CD5C29" w:rsidR="00B067F2" w:rsidRDefault="00CB612B" w:rsidP="00D80D63">
            <w:pPr>
              <w:pStyle w:val="Prrafodelista"/>
              <w:ind w:left="0"/>
              <w:rPr>
                <w:rFonts w:ascii="Arial" w:hAnsi="Arial" w:cs="Arial"/>
                <w:sz w:val="22"/>
                <w:szCs w:val="22"/>
              </w:rPr>
            </w:pPr>
            <w:r w:rsidRPr="00CB612B">
              <w:rPr>
                <w:rFonts w:ascii="Arial" w:hAnsi="Arial" w:cs="Arial"/>
                <w:sz w:val="22"/>
                <w:szCs w:val="22"/>
              </w:rPr>
              <w:t>1</w:t>
            </w:r>
            <w:r>
              <w:rPr>
                <w:rFonts w:ascii="Arial" w:hAnsi="Arial" w:cs="Arial"/>
                <w:sz w:val="22"/>
                <w:szCs w:val="22"/>
              </w:rPr>
              <w:t>,</w:t>
            </w:r>
            <w:r w:rsidRPr="00CB612B">
              <w:rPr>
                <w:rFonts w:ascii="Arial" w:hAnsi="Arial" w:cs="Arial"/>
                <w:sz w:val="22"/>
                <w:szCs w:val="22"/>
              </w:rPr>
              <w:t xml:space="preserve">85  </w:t>
            </w:r>
          </w:p>
        </w:tc>
        <w:tc>
          <w:tcPr>
            <w:tcW w:w="1433" w:type="dxa"/>
          </w:tcPr>
          <w:p w14:paraId="39AF1A86" w14:textId="2DAB95CA" w:rsidR="00B067F2" w:rsidRDefault="00CB612B" w:rsidP="00D80D63">
            <w:pPr>
              <w:pStyle w:val="Prrafodelista"/>
              <w:ind w:left="0"/>
              <w:rPr>
                <w:rFonts w:ascii="Arial" w:hAnsi="Arial" w:cs="Arial"/>
                <w:sz w:val="22"/>
                <w:szCs w:val="22"/>
              </w:rPr>
            </w:pPr>
            <w:r w:rsidRPr="00CB612B">
              <w:rPr>
                <w:rFonts w:ascii="Arial" w:hAnsi="Arial" w:cs="Arial"/>
                <w:sz w:val="22"/>
                <w:szCs w:val="22"/>
              </w:rPr>
              <w:t>426</w:t>
            </w:r>
            <w:r>
              <w:rPr>
                <w:rFonts w:ascii="Arial" w:hAnsi="Arial" w:cs="Arial"/>
                <w:sz w:val="22"/>
                <w:szCs w:val="22"/>
              </w:rPr>
              <w:t>.</w:t>
            </w:r>
            <w:r w:rsidRPr="00CB612B">
              <w:rPr>
                <w:rFonts w:ascii="Arial" w:hAnsi="Arial" w:cs="Arial"/>
                <w:sz w:val="22"/>
                <w:szCs w:val="22"/>
              </w:rPr>
              <w:t>635</w:t>
            </w:r>
          </w:p>
        </w:tc>
      </w:tr>
      <w:tr w:rsidR="00143922" w14:paraId="54054B99" w14:textId="77777777" w:rsidTr="005D0A54">
        <w:tc>
          <w:tcPr>
            <w:tcW w:w="850" w:type="dxa"/>
          </w:tcPr>
          <w:p w14:paraId="4C332CDD" w14:textId="3C359356" w:rsidR="00B067F2" w:rsidRDefault="00B067F2" w:rsidP="00D80D63">
            <w:pPr>
              <w:pStyle w:val="Prrafodelista"/>
              <w:ind w:left="0"/>
              <w:rPr>
                <w:rFonts w:ascii="Arial" w:hAnsi="Arial" w:cs="Arial"/>
                <w:sz w:val="22"/>
                <w:szCs w:val="22"/>
              </w:rPr>
            </w:pPr>
            <w:r>
              <w:rPr>
                <w:rFonts w:ascii="Arial" w:hAnsi="Arial" w:cs="Arial"/>
                <w:sz w:val="22"/>
                <w:szCs w:val="22"/>
              </w:rPr>
              <w:t>3</w:t>
            </w:r>
          </w:p>
        </w:tc>
        <w:tc>
          <w:tcPr>
            <w:tcW w:w="5089" w:type="dxa"/>
          </w:tcPr>
          <w:p w14:paraId="624CFE3D" w14:textId="29D7E27B" w:rsidR="00B067F2" w:rsidRDefault="00450F7E" w:rsidP="00B227B1">
            <w:pPr>
              <w:pStyle w:val="Prrafodelista"/>
              <w:ind w:left="0"/>
              <w:jc w:val="both"/>
              <w:rPr>
                <w:rFonts w:ascii="Arial" w:hAnsi="Arial" w:cs="Arial"/>
                <w:sz w:val="22"/>
                <w:szCs w:val="22"/>
              </w:rPr>
            </w:pPr>
            <w:r>
              <w:rPr>
                <w:rFonts w:ascii="Arial" w:hAnsi="Arial" w:cs="Arial"/>
                <w:sz w:val="22"/>
                <w:szCs w:val="22"/>
              </w:rPr>
              <w:t>En este grupo se presentan clientes que no realizan muchas transacciones, no compran en horarios de mañana ni noche, tampoco tienden a gastar mucho por transacción, sin embargo resaltan por ser quienes más compran durante los viernes y sábados y tienen a realizar varias transacciones a nivel nacional.</w:t>
            </w:r>
            <w:r w:rsidR="00884DB7">
              <w:rPr>
                <w:rFonts w:ascii="Arial" w:hAnsi="Arial" w:cs="Arial"/>
                <w:sz w:val="22"/>
                <w:szCs w:val="22"/>
              </w:rPr>
              <w:t xml:space="preserve"> Adicionalmente las compras de estos clientes se concentran principalmente en almacenes y supermercados.</w:t>
            </w:r>
          </w:p>
        </w:tc>
        <w:tc>
          <w:tcPr>
            <w:tcW w:w="1574" w:type="dxa"/>
          </w:tcPr>
          <w:p w14:paraId="3EC24FD7" w14:textId="18E1177E" w:rsidR="00B067F2" w:rsidRDefault="00CB612B" w:rsidP="00D80D63">
            <w:pPr>
              <w:pStyle w:val="Prrafodelista"/>
              <w:ind w:left="0"/>
              <w:rPr>
                <w:rFonts w:ascii="Arial" w:hAnsi="Arial" w:cs="Arial"/>
                <w:sz w:val="22"/>
                <w:szCs w:val="22"/>
              </w:rPr>
            </w:pPr>
            <w:r w:rsidRPr="00CB612B">
              <w:rPr>
                <w:rFonts w:ascii="Arial" w:hAnsi="Arial" w:cs="Arial"/>
                <w:sz w:val="22"/>
                <w:szCs w:val="22"/>
              </w:rPr>
              <w:t>2</w:t>
            </w:r>
            <w:r>
              <w:rPr>
                <w:rFonts w:ascii="Arial" w:hAnsi="Arial" w:cs="Arial"/>
                <w:sz w:val="22"/>
                <w:szCs w:val="22"/>
              </w:rPr>
              <w:t>,</w:t>
            </w:r>
            <w:r w:rsidRPr="00CB612B">
              <w:rPr>
                <w:rFonts w:ascii="Arial" w:hAnsi="Arial" w:cs="Arial"/>
                <w:sz w:val="22"/>
                <w:szCs w:val="22"/>
              </w:rPr>
              <w:t>02</w:t>
            </w:r>
          </w:p>
        </w:tc>
        <w:tc>
          <w:tcPr>
            <w:tcW w:w="1433" w:type="dxa"/>
          </w:tcPr>
          <w:p w14:paraId="3F7DB13D" w14:textId="3C86585D" w:rsidR="00B067F2" w:rsidRDefault="00CB612B" w:rsidP="00D80D63">
            <w:pPr>
              <w:pStyle w:val="Prrafodelista"/>
              <w:ind w:left="0"/>
              <w:rPr>
                <w:rFonts w:ascii="Arial" w:hAnsi="Arial" w:cs="Arial"/>
                <w:sz w:val="22"/>
                <w:szCs w:val="22"/>
              </w:rPr>
            </w:pPr>
            <w:r w:rsidRPr="00CB612B">
              <w:rPr>
                <w:rFonts w:ascii="Arial" w:hAnsi="Arial" w:cs="Arial"/>
                <w:sz w:val="22"/>
                <w:szCs w:val="22"/>
              </w:rPr>
              <w:t>375</w:t>
            </w:r>
            <w:r>
              <w:rPr>
                <w:rFonts w:ascii="Arial" w:hAnsi="Arial" w:cs="Arial"/>
                <w:sz w:val="22"/>
                <w:szCs w:val="22"/>
              </w:rPr>
              <w:t>.</w:t>
            </w:r>
            <w:r w:rsidRPr="00CB612B">
              <w:rPr>
                <w:rFonts w:ascii="Arial" w:hAnsi="Arial" w:cs="Arial"/>
                <w:sz w:val="22"/>
                <w:szCs w:val="22"/>
              </w:rPr>
              <w:t>83</w:t>
            </w:r>
            <w:r>
              <w:rPr>
                <w:rFonts w:ascii="Arial" w:hAnsi="Arial" w:cs="Arial"/>
                <w:sz w:val="22"/>
                <w:szCs w:val="22"/>
              </w:rPr>
              <w:t>6</w:t>
            </w:r>
          </w:p>
        </w:tc>
      </w:tr>
      <w:tr w:rsidR="00143922" w14:paraId="46887B42" w14:textId="77777777" w:rsidTr="005D0A54">
        <w:tc>
          <w:tcPr>
            <w:tcW w:w="850" w:type="dxa"/>
          </w:tcPr>
          <w:p w14:paraId="6A320FA3" w14:textId="6E621BFD" w:rsidR="00B067F2" w:rsidRDefault="00B067F2" w:rsidP="00D80D63">
            <w:pPr>
              <w:pStyle w:val="Prrafodelista"/>
              <w:ind w:left="0"/>
              <w:rPr>
                <w:rFonts w:ascii="Arial" w:hAnsi="Arial" w:cs="Arial"/>
                <w:sz w:val="22"/>
                <w:szCs w:val="22"/>
              </w:rPr>
            </w:pPr>
            <w:r>
              <w:rPr>
                <w:rFonts w:ascii="Arial" w:hAnsi="Arial" w:cs="Arial"/>
                <w:sz w:val="22"/>
                <w:szCs w:val="22"/>
              </w:rPr>
              <w:t>4</w:t>
            </w:r>
          </w:p>
        </w:tc>
        <w:tc>
          <w:tcPr>
            <w:tcW w:w="5089" w:type="dxa"/>
          </w:tcPr>
          <w:p w14:paraId="1D8EBF00" w14:textId="3FB4982F" w:rsidR="00B067F2" w:rsidRDefault="00C33103" w:rsidP="00B227B1">
            <w:pPr>
              <w:pStyle w:val="Prrafodelista"/>
              <w:ind w:left="0"/>
              <w:jc w:val="both"/>
              <w:rPr>
                <w:rFonts w:ascii="Arial" w:hAnsi="Arial" w:cs="Arial"/>
                <w:sz w:val="22"/>
                <w:szCs w:val="22"/>
              </w:rPr>
            </w:pPr>
            <w:r>
              <w:rPr>
                <w:rFonts w:ascii="Arial" w:hAnsi="Arial" w:cs="Arial"/>
                <w:sz w:val="22"/>
                <w:szCs w:val="22"/>
              </w:rPr>
              <w:t xml:space="preserve">En este grupo se presentan las personas que menos gastan por transacción, sin embargo realizan transacciones en horarios de mañana y noche, los días viernes y sábados, a nivel nacional y la característica por la que más resaltan son los usuarios que más transacciones realizan. </w:t>
            </w:r>
            <w:r w:rsidR="00C63B34">
              <w:rPr>
                <w:rFonts w:ascii="Arial" w:hAnsi="Arial" w:cs="Arial"/>
                <w:sz w:val="22"/>
                <w:szCs w:val="22"/>
              </w:rPr>
              <w:t>Adicionalmente este grupo realiza muchas transacciones en supermercados, almacenes y otros lugares.</w:t>
            </w:r>
          </w:p>
        </w:tc>
        <w:tc>
          <w:tcPr>
            <w:tcW w:w="1574" w:type="dxa"/>
          </w:tcPr>
          <w:p w14:paraId="0842343A" w14:textId="066EECE6" w:rsidR="00B067F2" w:rsidRDefault="00CB612B" w:rsidP="00D80D63">
            <w:pPr>
              <w:pStyle w:val="Prrafodelista"/>
              <w:ind w:left="0"/>
              <w:rPr>
                <w:rFonts w:ascii="Arial" w:hAnsi="Arial" w:cs="Arial"/>
                <w:sz w:val="22"/>
                <w:szCs w:val="22"/>
              </w:rPr>
            </w:pPr>
            <w:r w:rsidRPr="00CB612B">
              <w:rPr>
                <w:rFonts w:ascii="Arial" w:hAnsi="Arial" w:cs="Arial"/>
                <w:sz w:val="22"/>
                <w:szCs w:val="22"/>
              </w:rPr>
              <w:t>12</w:t>
            </w:r>
            <w:r>
              <w:rPr>
                <w:rFonts w:ascii="Arial" w:hAnsi="Arial" w:cs="Arial"/>
                <w:sz w:val="22"/>
                <w:szCs w:val="22"/>
              </w:rPr>
              <w:t>,</w:t>
            </w:r>
            <w:r w:rsidRPr="00CB612B">
              <w:rPr>
                <w:rFonts w:ascii="Arial" w:hAnsi="Arial" w:cs="Arial"/>
                <w:sz w:val="22"/>
                <w:szCs w:val="22"/>
              </w:rPr>
              <w:t>3</w:t>
            </w:r>
          </w:p>
        </w:tc>
        <w:tc>
          <w:tcPr>
            <w:tcW w:w="1433" w:type="dxa"/>
          </w:tcPr>
          <w:p w14:paraId="6EDA44A6" w14:textId="07CF35E7" w:rsidR="00B067F2" w:rsidRDefault="00CB612B" w:rsidP="00D80D63">
            <w:pPr>
              <w:pStyle w:val="Prrafodelista"/>
              <w:ind w:left="0"/>
              <w:rPr>
                <w:rFonts w:ascii="Arial" w:hAnsi="Arial" w:cs="Arial"/>
                <w:sz w:val="22"/>
                <w:szCs w:val="22"/>
              </w:rPr>
            </w:pPr>
            <w:r w:rsidRPr="00CB612B">
              <w:rPr>
                <w:rFonts w:ascii="Arial" w:hAnsi="Arial" w:cs="Arial"/>
                <w:sz w:val="22"/>
                <w:szCs w:val="22"/>
              </w:rPr>
              <w:t>205</w:t>
            </w:r>
            <w:r>
              <w:rPr>
                <w:rFonts w:ascii="Arial" w:hAnsi="Arial" w:cs="Arial"/>
                <w:sz w:val="22"/>
                <w:szCs w:val="22"/>
              </w:rPr>
              <w:t>.</w:t>
            </w:r>
            <w:r w:rsidRPr="00CB612B">
              <w:rPr>
                <w:rFonts w:ascii="Arial" w:hAnsi="Arial" w:cs="Arial"/>
                <w:sz w:val="22"/>
                <w:szCs w:val="22"/>
              </w:rPr>
              <w:t>537</w:t>
            </w:r>
          </w:p>
        </w:tc>
      </w:tr>
    </w:tbl>
    <w:p w14:paraId="042BAF74" w14:textId="77777777" w:rsidR="007B216A" w:rsidRPr="003C64A3" w:rsidRDefault="007B216A" w:rsidP="00D80D63">
      <w:pPr>
        <w:pStyle w:val="Prrafodelista"/>
        <w:rPr>
          <w:rFonts w:ascii="Arial" w:hAnsi="Arial" w:cs="Arial"/>
          <w:sz w:val="22"/>
          <w:szCs w:val="22"/>
        </w:rPr>
      </w:pPr>
    </w:p>
    <w:p w14:paraId="3049D7B8" w14:textId="0AA35E10" w:rsidR="00C63C23" w:rsidRPr="0094685C" w:rsidRDefault="00C63C23" w:rsidP="0094685C">
      <w:pPr>
        <w:rPr>
          <w:rFonts w:ascii="Arial" w:hAnsi="Arial" w:cs="Arial"/>
          <w:b/>
          <w:bCs/>
        </w:rPr>
      </w:pPr>
    </w:p>
    <w:p w14:paraId="58B23BAB" w14:textId="48A7F2DA" w:rsidR="008B5C6A" w:rsidRPr="003B5083" w:rsidRDefault="008B5C6A" w:rsidP="00F37EB6">
      <w:pPr>
        <w:pStyle w:val="Prrafodelista"/>
        <w:rPr>
          <w:rFonts w:ascii="Arial" w:hAnsi="Arial" w:cs="Arial"/>
          <w:b/>
          <w:bCs/>
          <w:sz w:val="22"/>
          <w:szCs w:val="22"/>
        </w:rPr>
      </w:pPr>
    </w:p>
    <w:p w14:paraId="6E1C65F7" w14:textId="5280AD97" w:rsidR="008B5C6A" w:rsidRPr="003B5083" w:rsidRDefault="008B5C6A" w:rsidP="00F37EB6">
      <w:pPr>
        <w:pStyle w:val="Prrafodelista"/>
        <w:rPr>
          <w:rFonts w:ascii="Arial" w:hAnsi="Arial" w:cs="Arial"/>
          <w:b/>
          <w:bCs/>
          <w:sz w:val="22"/>
          <w:szCs w:val="22"/>
        </w:rPr>
      </w:pPr>
    </w:p>
    <w:p w14:paraId="2D90533F" w14:textId="14D6661D" w:rsidR="008B5C6A" w:rsidRPr="003B5083" w:rsidRDefault="008B5C6A" w:rsidP="00F37EB6">
      <w:pPr>
        <w:pStyle w:val="Prrafodelista"/>
        <w:rPr>
          <w:rFonts w:ascii="Arial" w:hAnsi="Arial" w:cs="Arial"/>
          <w:b/>
          <w:bCs/>
          <w:sz w:val="22"/>
          <w:szCs w:val="22"/>
        </w:rPr>
      </w:pPr>
    </w:p>
    <w:p w14:paraId="0018324B" w14:textId="77777777" w:rsidR="008B5C6A" w:rsidRPr="003B5083" w:rsidRDefault="008B5C6A" w:rsidP="00F37EB6">
      <w:pPr>
        <w:pStyle w:val="Prrafodelista"/>
        <w:rPr>
          <w:rFonts w:ascii="Arial" w:hAnsi="Arial" w:cs="Arial"/>
          <w:b/>
          <w:bCs/>
          <w:sz w:val="22"/>
          <w:szCs w:val="22"/>
        </w:rPr>
      </w:pPr>
    </w:p>
    <w:p w14:paraId="570991B6" w14:textId="0CCEFB7A" w:rsidR="00F37EB6" w:rsidRDefault="00C63C23" w:rsidP="00842259">
      <w:pPr>
        <w:pStyle w:val="Prrafodelista"/>
        <w:numPr>
          <w:ilvl w:val="0"/>
          <w:numId w:val="5"/>
        </w:numPr>
        <w:rPr>
          <w:rFonts w:ascii="Arial" w:hAnsi="Arial" w:cs="Arial"/>
          <w:b/>
          <w:bCs/>
          <w:sz w:val="22"/>
          <w:szCs w:val="22"/>
        </w:rPr>
      </w:pPr>
      <w:r w:rsidRPr="003B5083">
        <w:rPr>
          <w:rFonts w:ascii="Arial" w:hAnsi="Arial" w:cs="Arial"/>
          <w:b/>
          <w:bCs/>
          <w:sz w:val="22"/>
          <w:szCs w:val="22"/>
        </w:rPr>
        <w:t>DESPLIEGUE (RECOMENDACIONES DE NEGOCIO)</w:t>
      </w:r>
    </w:p>
    <w:p w14:paraId="7B9236B5" w14:textId="77777777" w:rsidR="00D64C12" w:rsidRPr="003B5083" w:rsidRDefault="00D64C12" w:rsidP="00D64C12">
      <w:pPr>
        <w:pStyle w:val="Prrafodelista"/>
        <w:rPr>
          <w:rFonts w:ascii="Arial" w:hAnsi="Arial" w:cs="Arial"/>
          <w:b/>
          <w:bCs/>
          <w:sz w:val="22"/>
          <w:szCs w:val="22"/>
        </w:rPr>
      </w:pPr>
    </w:p>
    <w:p w14:paraId="4EAA761E" w14:textId="4F3B5168" w:rsidR="0060659C" w:rsidRDefault="00D64C12" w:rsidP="00D64C12">
      <w:pPr>
        <w:pStyle w:val="Prrafodelista"/>
        <w:numPr>
          <w:ilvl w:val="0"/>
          <w:numId w:val="6"/>
        </w:numPr>
        <w:jc w:val="both"/>
        <w:rPr>
          <w:rFonts w:ascii="Arial" w:hAnsi="Arial" w:cs="Arial"/>
          <w:lang w:val="es-ES"/>
        </w:rPr>
      </w:pPr>
      <w:r>
        <w:rPr>
          <w:rFonts w:ascii="Arial" w:hAnsi="Arial" w:cs="Arial"/>
          <w:lang w:val="es-ES"/>
        </w:rPr>
        <w:t>Implementar una campaña nacional</w:t>
      </w:r>
      <w:r w:rsidR="009021B7">
        <w:rPr>
          <w:rFonts w:ascii="Arial" w:hAnsi="Arial" w:cs="Arial"/>
          <w:lang w:val="es-ES"/>
        </w:rPr>
        <w:t>,</w:t>
      </w:r>
      <w:r>
        <w:rPr>
          <w:rFonts w:ascii="Arial" w:hAnsi="Arial" w:cs="Arial"/>
          <w:lang w:val="es-ES"/>
        </w:rPr>
        <w:t xml:space="preserve"> incentivando el consumo de las tarjetas de crédito a través de convenios con los lugares donde más transacciones se realizan.  </w:t>
      </w:r>
    </w:p>
    <w:p w14:paraId="51B41564" w14:textId="77777777" w:rsidR="003756F5" w:rsidRDefault="00802CE0" w:rsidP="00D64C12">
      <w:pPr>
        <w:pStyle w:val="Prrafodelista"/>
        <w:numPr>
          <w:ilvl w:val="0"/>
          <w:numId w:val="6"/>
        </w:numPr>
        <w:jc w:val="both"/>
        <w:rPr>
          <w:rFonts w:ascii="Arial" w:hAnsi="Arial" w:cs="Arial"/>
          <w:lang w:val="es-ES"/>
        </w:rPr>
      </w:pPr>
      <w:r>
        <w:rPr>
          <w:rFonts w:ascii="Arial" w:hAnsi="Arial" w:cs="Arial"/>
          <w:lang w:val="es-ES"/>
        </w:rPr>
        <w:t>Para el grupo 1 teniendo en cuenta que sus transacciones no son a nivel nacional, sus transacciones son de un costo muchísimo más alto se propone disminuir los intereses en estas transacciones.</w:t>
      </w:r>
    </w:p>
    <w:p w14:paraId="6FA59F4B" w14:textId="5DC9DFE5" w:rsidR="00802CE0" w:rsidRDefault="00583439" w:rsidP="00D64C12">
      <w:pPr>
        <w:pStyle w:val="Prrafodelista"/>
        <w:numPr>
          <w:ilvl w:val="0"/>
          <w:numId w:val="6"/>
        </w:numPr>
        <w:jc w:val="both"/>
        <w:rPr>
          <w:rFonts w:ascii="Arial" w:hAnsi="Arial" w:cs="Arial"/>
          <w:lang w:val="es-ES"/>
        </w:rPr>
      </w:pPr>
      <w:r>
        <w:rPr>
          <w:rFonts w:ascii="Arial" w:hAnsi="Arial" w:cs="Arial"/>
          <w:lang w:val="es-ES"/>
        </w:rPr>
        <w:t xml:space="preserve">Para el grupo 3 se proponen realizar alianzas con supermercados y </w:t>
      </w:r>
      <w:r w:rsidR="00515E44">
        <w:rPr>
          <w:rFonts w:ascii="Arial" w:hAnsi="Arial" w:cs="Arial"/>
          <w:lang w:val="es-ES"/>
        </w:rPr>
        <w:t>almacenes</w:t>
      </w:r>
      <w:r>
        <w:rPr>
          <w:rFonts w:ascii="Arial" w:hAnsi="Arial" w:cs="Arial"/>
          <w:lang w:val="es-ES"/>
        </w:rPr>
        <w:t xml:space="preserve"> para facilitar las compras de estos clientes.</w:t>
      </w:r>
      <w:r w:rsidR="00802CE0">
        <w:rPr>
          <w:rFonts w:ascii="Arial" w:hAnsi="Arial" w:cs="Arial"/>
          <w:lang w:val="es-ES"/>
        </w:rPr>
        <w:t xml:space="preserve"> </w:t>
      </w:r>
    </w:p>
    <w:p w14:paraId="31AEEAEF" w14:textId="5DB37B6D" w:rsidR="00C85C47" w:rsidRDefault="00C85C47" w:rsidP="00D64C12">
      <w:pPr>
        <w:pStyle w:val="Prrafodelista"/>
        <w:numPr>
          <w:ilvl w:val="0"/>
          <w:numId w:val="6"/>
        </w:numPr>
        <w:jc w:val="both"/>
        <w:rPr>
          <w:rFonts w:ascii="Arial" w:hAnsi="Arial" w:cs="Arial"/>
          <w:lang w:val="es-ES"/>
        </w:rPr>
      </w:pPr>
      <w:r>
        <w:rPr>
          <w:rFonts w:ascii="Arial" w:hAnsi="Arial" w:cs="Arial"/>
          <w:lang w:val="es-ES"/>
        </w:rPr>
        <w:t>Para todos los grupos se sugiere analizar si cuentan con cuentas de ahorros con el banco, con el fin de que no tengan que cargar con efectivo</w:t>
      </w:r>
      <w:r w:rsidR="00B55332">
        <w:rPr>
          <w:rFonts w:ascii="Arial" w:hAnsi="Arial" w:cs="Arial"/>
          <w:lang w:val="es-ES"/>
        </w:rPr>
        <w:t>,</w:t>
      </w:r>
      <w:r>
        <w:rPr>
          <w:rFonts w:ascii="Arial" w:hAnsi="Arial" w:cs="Arial"/>
          <w:lang w:val="es-ES"/>
        </w:rPr>
        <w:t xml:space="preserve"> </w:t>
      </w:r>
      <w:r w:rsidR="00A93799">
        <w:rPr>
          <w:rFonts w:ascii="Arial" w:hAnsi="Arial" w:cs="Arial"/>
          <w:lang w:val="es-ES"/>
        </w:rPr>
        <w:t>permitirles el pago de sus tarjetas de crédito a través de sus cuentas de ahorro.</w:t>
      </w:r>
    </w:p>
    <w:p w14:paraId="3B4F5CA9" w14:textId="33A27F52" w:rsidR="009A1043" w:rsidRDefault="0086594E" w:rsidP="00D64C12">
      <w:pPr>
        <w:pStyle w:val="Prrafodelista"/>
        <w:numPr>
          <w:ilvl w:val="0"/>
          <w:numId w:val="6"/>
        </w:numPr>
        <w:jc w:val="both"/>
        <w:rPr>
          <w:rFonts w:ascii="Arial" w:hAnsi="Arial" w:cs="Arial"/>
          <w:lang w:val="es-ES"/>
        </w:rPr>
      </w:pPr>
      <w:r>
        <w:rPr>
          <w:rFonts w:ascii="Arial" w:hAnsi="Arial" w:cs="Arial"/>
          <w:lang w:val="es-ES"/>
        </w:rPr>
        <w:t>Para el grupo 4 teniendo en cuenta la cantidad de transacciones que se realizan con el fin de incentivar aún más estas transacciones, se propone disminuir el monto de la cuota de manejo según la cantidad de transacciones realizadas en el mes, al igual que disminuir el costo de los intereses según estos.</w:t>
      </w:r>
    </w:p>
    <w:p w14:paraId="10A03D13" w14:textId="69781AFE" w:rsidR="00D64C12" w:rsidRDefault="00D64C12" w:rsidP="00D64C12">
      <w:pPr>
        <w:pStyle w:val="Prrafodelista"/>
        <w:numPr>
          <w:ilvl w:val="0"/>
          <w:numId w:val="6"/>
        </w:numPr>
        <w:jc w:val="both"/>
        <w:rPr>
          <w:rFonts w:ascii="Arial" w:hAnsi="Arial" w:cs="Arial"/>
          <w:lang w:val="es-ES"/>
        </w:rPr>
      </w:pPr>
      <w:r>
        <w:rPr>
          <w:rFonts w:ascii="Arial" w:hAnsi="Arial" w:cs="Arial"/>
          <w:lang w:val="es-ES"/>
        </w:rPr>
        <w:t>Se sugiere para futur</w:t>
      </w:r>
      <w:r w:rsidR="00BE52BA">
        <w:rPr>
          <w:rFonts w:ascii="Arial" w:hAnsi="Arial" w:cs="Arial"/>
          <w:lang w:val="es-ES"/>
        </w:rPr>
        <w:t>os análisis</w:t>
      </w:r>
      <w:r w:rsidR="009021B7">
        <w:rPr>
          <w:rFonts w:ascii="Arial" w:hAnsi="Arial" w:cs="Arial"/>
          <w:lang w:val="es-ES"/>
        </w:rPr>
        <w:t>,</w:t>
      </w:r>
      <w:r w:rsidR="00BE52BA">
        <w:rPr>
          <w:rFonts w:ascii="Arial" w:hAnsi="Arial" w:cs="Arial"/>
          <w:lang w:val="es-ES"/>
        </w:rPr>
        <w:t xml:space="preserve"> agregar variables demográficas como la edad de los clientes</w:t>
      </w:r>
      <w:r w:rsidR="00CB5995">
        <w:rPr>
          <w:rFonts w:ascii="Arial" w:hAnsi="Arial" w:cs="Arial"/>
          <w:lang w:val="es-ES"/>
        </w:rPr>
        <w:t xml:space="preserve"> y su genero</w:t>
      </w:r>
      <w:r w:rsidR="00BE52BA">
        <w:rPr>
          <w:rFonts w:ascii="Arial" w:hAnsi="Arial" w:cs="Arial"/>
          <w:lang w:val="es-ES"/>
        </w:rPr>
        <w:t>, con el fin de conocer más de ellos y poder entender más su comportamiento a la hora de realizar transacciones.</w:t>
      </w:r>
    </w:p>
    <w:p w14:paraId="3FB0839A" w14:textId="39414D2C" w:rsidR="0094685C" w:rsidRDefault="0094685C" w:rsidP="0094685C">
      <w:pPr>
        <w:jc w:val="both"/>
        <w:rPr>
          <w:rFonts w:ascii="Arial" w:hAnsi="Arial" w:cs="Arial"/>
          <w:lang w:val="es-ES"/>
        </w:rPr>
      </w:pPr>
    </w:p>
    <w:p w14:paraId="193A54DF" w14:textId="2FC9EAD8" w:rsidR="0094685C" w:rsidRPr="0094685C" w:rsidRDefault="0094685C" w:rsidP="0094685C">
      <w:pPr>
        <w:pStyle w:val="Prrafodelista"/>
        <w:rPr>
          <w:rFonts w:ascii="Arial" w:hAnsi="Arial" w:cs="Arial"/>
          <w:b/>
          <w:bCs/>
          <w:sz w:val="22"/>
          <w:szCs w:val="22"/>
        </w:rPr>
      </w:pPr>
      <w:r w:rsidRPr="003B5083">
        <w:rPr>
          <w:rFonts w:ascii="Arial" w:hAnsi="Arial" w:cs="Arial"/>
          <w:b/>
          <w:bCs/>
          <w:sz w:val="22"/>
          <w:szCs w:val="22"/>
        </w:rPr>
        <w:t>BIBLIOGRAFÍA</w:t>
      </w:r>
    </w:p>
    <w:sectPr w:rsidR="0094685C" w:rsidRPr="0094685C" w:rsidSect="004A19E3">
      <w:headerReference w:type="first" r:id="rId19"/>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656DFF" w14:textId="77777777" w:rsidR="00DB61F9" w:rsidRDefault="00DB61F9" w:rsidP="002B47BD">
      <w:pPr>
        <w:spacing w:after="0" w:line="240" w:lineRule="auto"/>
      </w:pPr>
      <w:r>
        <w:separator/>
      </w:r>
    </w:p>
  </w:endnote>
  <w:endnote w:type="continuationSeparator" w:id="0">
    <w:p w14:paraId="4566BC26" w14:textId="77777777" w:rsidR="00DB61F9" w:rsidRDefault="00DB61F9" w:rsidP="002B47BD">
      <w:pPr>
        <w:spacing w:after="0" w:line="240" w:lineRule="auto"/>
      </w:pPr>
      <w:r>
        <w:continuationSeparator/>
      </w:r>
    </w:p>
  </w:endnote>
  <w:endnote w:id="1">
    <w:p w14:paraId="5BE1703D" w14:textId="20852A49" w:rsidR="008D3FD8" w:rsidRDefault="008D3FD8">
      <w:pPr>
        <w:pStyle w:val="Textonotaalfinal"/>
        <w:rPr>
          <w:lang w:val="es-ES"/>
        </w:rPr>
      </w:pPr>
      <w:r>
        <w:rPr>
          <w:rStyle w:val="Refdenotaalfinal"/>
        </w:rPr>
        <w:endnoteRef/>
      </w:r>
      <w:r>
        <w:t xml:space="preserve"> </w:t>
      </w:r>
      <w:r>
        <w:rPr>
          <w:lang w:val="es-ES"/>
        </w:rPr>
        <w:t>Entrevista a Contador público</w:t>
      </w:r>
    </w:p>
    <w:p w14:paraId="2FB4071D" w14:textId="77777777" w:rsidR="008D3FD8" w:rsidRPr="008D3FD8" w:rsidRDefault="008D3FD8">
      <w:pPr>
        <w:pStyle w:val="Textonotaalfinal"/>
        <w:rPr>
          <w:lang w:val="es-ES"/>
        </w:rPr>
      </w:pPr>
    </w:p>
  </w:endnote>
  <w:endnote w:id="2">
    <w:p w14:paraId="062ACB05" w14:textId="77777777" w:rsidR="008D3FD8" w:rsidRPr="008D3FD8" w:rsidRDefault="008D3FD8" w:rsidP="008D3FD8">
      <w:pPr>
        <w:spacing w:line="480" w:lineRule="auto"/>
        <w:ind w:hanging="240"/>
        <w:rPr>
          <w:rFonts w:ascii="Times New Roman" w:eastAsia="Times New Roman" w:hAnsi="Times New Roman" w:cs="Times New Roman"/>
          <w:sz w:val="24"/>
          <w:szCs w:val="24"/>
          <w:lang w:eastAsia="es-MX"/>
        </w:rPr>
      </w:pPr>
      <w:r>
        <w:rPr>
          <w:rStyle w:val="Refdenotaalfinal"/>
        </w:rPr>
        <w:endnoteRef/>
      </w:r>
      <w:r>
        <w:t xml:space="preserve"> </w:t>
      </w:r>
      <w:r w:rsidRPr="008D3FD8">
        <w:rPr>
          <w:rFonts w:ascii="Times New Roman" w:eastAsia="Times New Roman" w:hAnsi="Times New Roman" w:cs="Times New Roman"/>
          <w:sz w:val="24"/>
          <w:szCs w:val="24"/>
          <w:lang w:eastAsia="es-MX"/>
        </w:rPr>
        <w:t xml:space="preserve">“Tarjeta de Crédito - Solicita la tuya en línea.” </w:t>
      </w:r>
      <w:r w:rsidRPr="008D3FD8">
        <w:rPr>
          <w:rFonts w:ascii="Times New Roman" w:eastAsia="Times New Roman" w:hAnsi="Times New Roman" w:cs="Times New Roman"/>
          <w:i/>
          <w:iCs/>
          <w:sz w:val="24"/>
          <w:szCs w:val="24"/>
          <w:lang w:val="en-US" w:eastAsia="es-MX"/>
        </w:rPr>
        <w:t xml:space="preserve">Scotiabank </w:t>
      </w:r>
      <w:proofErr w:type="spellStart"/>
      <w:r w:rsidRPr="008D3FD8">
        <w:rPr>
          <w:rFonts w:ascii="Times New Roman" w:eastAsia="Times New Roman" w:hAnsi="Times New Roman" w:cs="Times New Roman"/>
          <w:i/>
          <w:iCs/>
          <w:sz w:val="24"/>
          <w:szCs w:val="24"/>
          <w:lang w:val="en-US" w:eastAsia="es-MX"/>
        </w:rPr>
        <w:t>Colpatria</w:t>
      </w:r>
      <w:proofErr w:type="spellEnd"/>
      <w:r w:rsidRPr="008D3FD8">
        <w:rPr>
          <w:rFonts w:ascii="Times New Roman" w:eastAsia="Times New Roman" w:hAnsi="Times New Roman" w:cs="Times New Roman"/>
          <w:sz w:val="24"/>
          <w:szCs w:val="24"/>
          <w:lang w:val="en-US" w:eastAsia="es-MX"/>
        </w:rPr>
        <w:t xml:space="preserve">, https://www.scotiabankcolpatria.com/personas/tarjetas-de-credito. </w:t>
      </w:r>
      <w:proofErr w:type="spellStart"/>
      <w:r w:rsidRPr="008D3FD8">
        <w:rPr>
          <w:rFonts w:ascii="Times New Roman" w:eastAsia="Times New Roman" w:hAnsi="Times New Roman" w:cs="Times New Roman"/>
          <w:sz w:val="24"/>
          <w:szCs w:val="24"/>
          <w:lang w:eastAsia="es-MX"/>
        </w:rPr>
        <w:t>Accessed</w:t>
      </w:r>
      <w:proofErr w:type="spellEnd"/>
      <w:r w:rsidRPr="008D3FD8">
        <w:rPr>
          <w:rFonts w:ascii="Times New Roman" w:eastAsia="Times New Roman" w:hAnsi="Times New Roman" w:cs="Times New Roman"/>
          <w:sz w:val="24"/>
          <w:szCs w:val="24"/>
          <w:lang w:eastAsia="es-MX"/>
        </w:rPr>
        <w:t xml:space="preserve"> 25 Feb. 2022.</w:t>
      </w:r>
    </w:p>
    <w:p w14:paraId="5084EE12" w14:textId="32BB43FA" w:rsidR="008D3FD8" w:rsidRPr="008D3FD8" w:rsidRDefault="008D3FD8">
      <w:pPr>
        <w:pStyle w:val="Textonotaalfinal"/>
        <w:rPr>
          <w:lang w:val="es-ES"/>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28B0DD" w14:textId="77777777" w:rsidR="00DB61F9" w:rsidRDefault="00DB61F9" w:rsidP="002B47BD">
      <w:pPr>
        <w:spacing w:after="0" w:line="240" w:lineRule="auto"/>
      </w:pPr>
      <w:r>
        <w:separator/>
      </w:r>
    </w:p>
  </w:footnote>
  <w:footnote w:type="continuationSeparator" w:id="0">
    <w:p w14:paraId="75704C01" w14:textId="77777777" w:rsidR="00DB61F9" w:rsidRDefault="00DB61F9" w:rsidP="002B47B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1418" w:type="dxa"/>
      <w:tblInd w:w="108" w:type="dxa"/>
      <w:tblLayout w:type="fixed"/>
      <w:tblLook w:val="0000" w:firstRow="0" w:lastRow="0" w:firstColumn="0" w:lastColumn="0" w:noHBand="0" w:noVBand="0"/>
    </w:tblPr>
    <w:tblGrid>
      <w:gridCol w:w="1200"/>
      <w:gridCol w:w="8298"/>
      <w:gridCol w:w="1920"/>
    </w:tblGrid>
    <w:tr w:rsidR="004A19E3" w:rsidRPr="00F201EB" w14:paraId="3F2E24BC" w14:textId="77777777" w:rsidTr="00C13239">
      <w:trPr>
        <w:trHeight w:val="1438"/>
      </w:trPr>
      <w:tc>
        <w:tcPr>
          <w:tcW w:w="1200" w:type="dxa"/>
        </w:tcPr>
        <w:p w14:paraId="46FF0C3A" w14:textId="77777777" w:rsidR="004A19E3" w:rsidRDefault="004A19E3" w:rsidP="00C13239">
          <w:pPr>
            <w:pStyle w:val="Encabezado"/>
            <w:rPr>
              <w:sz w:val="10"/>
            </w:rPr>
          </w:pPr>
          <w:r>
            <w:rPr>
              <w:noProof/>
              <w:lang w:val="en-US"/>
            </w:rPr>
            <w:drawing>
              <wp:inline distT="0" distB="0" distL="0" distR="0" wp14:anchorId="230B6413" wp14:editId="070AEF5E">
                <wp:extent cx="621030" cy="862330"/>
                <wp:effectExtent l="0" t="0" r="7620" b="0"/>
                <wp:docPr id="3" name="Imagen 3" descr="descar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carg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21030" cy="862330"/>
                        </a:xfrm>
                        <a:prstGeom prst="rect">
                          <a:avLst/>
                        </a:prstGeom>
                        <a:noFill/>
                        <a:ln>
                          <a:noFill/>
                        </a:ln>
                      </pic:spPr>
                    </pic:pic>
                  </a:graphicData>
                </a:graphic>
              </wp:inline>
            </w:drawing>
          </w:r>
        </w:p>
      </w:tc>
      <w:tc>
        <w:tcPr>
          <w:tcW w:w="8298" w:type="dxa"/>
        </w:tcPr>
        <w:p w14:paraId="4184F106" w14:textId="77777777" w:rsidR="004A19E3" w:rsidRPr="00076BA6" w:rsidRDefault="004A19E3" w:rsidP="00C13239">
          <w:pPr>
            <w:pStyle w:val="Encabezado"/>
            <w:spacing w:after="120"/>
            <w:ind w:left="720"/>
            <w:jc w:val="right"/>
            <w:rPr>
              <w:rFonts w:ascii="Arial" w:hAnsi="Arial" w:cs="Arial"/>
              <w:i/>
              <w:iCs/>
              <w:sz w:val="28"/>
            </w:rPr>
          </w:pPr>
          <w:r w:rsidRPr="00076BA6">
            <w:rPr>
              <w:rFonts w:ascii="Arial" w:hAnsi="Arial" w:cs="Arial"/>
              <w:i/>
              <w:iCs/>
              <w:sz w:val="28"/>
            </w:rPr>
            <w:t>Facultad de Ingeniería</w:t>
          </w:r>
        </w:p>
        <w:p w14:paraId="241F58DC" w14:textId="5F1D24C0" w:rsidR="004A19E3" w:rsidRPr="00076BA6" w:rsidRDefault="00A34230" w:rsidP="00C13239">
          <w:pPr>
            <w:pStyle w:val="Encabezado"/>
            <w:spacing w:after="120"/>
            <w:jc w:val="right"/>
            <w:rPr>
              <w:rFonts w:ascii="Arial" w:hAnsi="Arial" w:cs="Arial"/>
              <w:i/>
              <w:iCs/>
              <w:sz w:val="36"/>
              <w:szCs w:val="36"/>
            </w:rPr>
          </w:pPr>
          <w:r w:rsidRPr="00076BA6">
            <w:rPr>
              <w:rFonts w:ascii="Arial" w:hAnsi="Arial" w:cs="Arial"/>
              <w:i/>
              <w:iCs/>
              <w:sz w:val="36"/>
              <w:szCs w:val="36"/>
            </w:rPr>
            <w:t>Métodos y aplicaciones de analítica</w:t>
          </w:r>
          <w:r w:rsidR="00817664" w:rsidRPr="00076BA6">
            <w:rPr>
              <w:rFonts w:ascii="Arial" w:hAnsi="Arial" w:cs="Arial"/>
              <w:i/>
              <w:iCs/>
              <w:sz w:val="36"/>
              <w:szCs w:val="36"/>
            </w:rPr>
            <w:t xml:space="preserve"> I</w:t>
          </w:r>
        </w:p>
        <w:p w14:paraId="61A0B60E" w14:textId="248CF115" w:rsidR="004A19E3" w:rsidRPr="00076BA6" w:rsidRDefault="00A34230" w:rsidP="00220C33">
          <w:pPr>
            <w:pStyle w:val="Encabezado"/>
            <w:ind w:left="2160" w:right="-2646"/>
            <w:jc w:val="center"/>
            <w:rPr>
              <w:rFonts w:ascii="Arial" w:hAnsi="Arial" w:cs="Arial"/>
              <w:i/>
              <w:iCs/>
              <w:sz w:val="18"/>
            </w:rPr>
          </w:pPr>
          <w:r w:rsidRPr="00076BA6">
            <w:rPr>
              <w:rFonts w:ascii="Arial" w:hAnsi="Arial" w:cs="Arial"/>
              <w:i/>
              <w:iCs/>
              <w:sz w:val="18"/>
            </w:rPr>
            <w:t xml:space="preserve">Taller </w:t>
          </w:r>
          <w:r w:rsidR="00C805BF">
            <w:rPr>
              <w:rFonts w:ascii="Arial" w:hAnsi="Arial" w:cs="Arial"/>
              <w:i/>
              <w:iCs/>
              <w:sz w:val="18"/>
            </w:rPr>
            <w:t>001</w:t>
          </w:r>
          <w:r w:rsidRPr="00076BA6">
            <w:rPr>
              <w:rFonts w:ascii="Arial" w:hAnsi="Arial" w:cs="Arial"/>
              <w:i/>
              <w:iCs/>
              <w:sz w:val="18"/>
            </w:rPr>
            <w:t xml:space="preserve"> </w:t>
          </w:r>
          <w:r w:rsidR="004A19E3" w:rsidRPr="00076BA6">
            <w:rPr>
              <w:rFonts w:ascii="Arial" w:hAnsi="Arial" w:cs="Arial"/>
              <w:i/>
              <w:iCs/>
              <w:sz w:val="18"/>
            </w:rPr>
            <w:t xml:space="preserve"> – </w:t>
          </w:r>
          <w:r w:rsidR="00EE7ADC">
            <w:rPr>
              <w:rFonts w:ascii="Arial" w:hAnsi="Arial" w:cs="Arial"/>
              <w:i/>
              <w:iCs/>
              <w:sz w:val="18"/>
            </w:rPr>
            <w:t>Primer</w:t>
          </w:r>
          <w:r w:rsidR="004A19E3" w:rsidRPr="00076BA6">
            <w:rPr>
              <w:rFonts w:ascii="Arial" w:hAnsi="Arial" w:cs="Arial"/>
              <w:i/>
              <w:iCs/>
              <w:sz w:val="18"/>
            </w:rPr>
            <w:t xml:space="preserve"> Semestre 20</w:t>
          </w:r>
          <w:r w:rsidRPr="00076BA6">
            <w:rPr>
              <w:rFonts w:ascii="Arial" w:hAnsi="Arial" w:cs="Arial"/>
              <w:i/>
              <w:iCs/>
              <w:sz w:val="18"/>
            </w:rPr>
            <w:t>2</w:t>
          </w:r>
          <w:r w:rsidR="00EE7ADC">
            <w:rPr>
              <w:rFonts w:ascii="Arial" w:hAnsi="Arial" w:cs="Arial"/>
              <w:i/>
              <w:iCs/>
              <w:sz w:val="18"/>
            </w:rPr>
            <w:t>1</w:t>
          </w:r>
        </w:p>
      </w:tc>
      <w:tc>
        <w:tcPr>
          <w:tcW w:w="1920" w:type="dxa"/>
        </w:tcPr>
        <w:p w14:paraId="6D751186" w14:textId="77777777" w:rsidR="004A19E3" w:rsidRPr="00076BA6" w:rsidRDefault="004A19E3" w:rsidP="00C13239">
          <w:pPr>
            <w:pStyle w:val="Encabezado"/>
            <w:jc w:val="right"/>
            <w:rPr>
              <w:rFonts w:ascii="Arial" w:hAnsi="Arial" w:cs="Arial"/>
              <w:sz w:val="10"/>
            </w:rPr>
          </w:pPr>
        </w:p>
      </w:tc>
    </w:tr>
  </w:tbl>
  <w:p w14:paraId="68441F3B" w14:textId="77777777" w:rsidR="004A19E3" w:rsidRDefault="004A19E3">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E06E6F"/>
    <w:multiLevelType w:val="hybridMultilevel"/>
    <w:tmpl w:val="B1C460B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32384914"/>
    <w:multiLevelType w:val="hybridMultilevel"/>
    <w:tmpl w:val="8BBAD462"/>
    <w:lvl w:ilvl="0" w:tplc="240A0001">
      <w:start w:val="1"/>
      <w:numFmt w:val="bullet"/>
      <w:lvlText w:val=""/>
      <w:lvlJc w:val="left"/>
      <w:pPr>
        <w:ind w:left="598" w:hanging="360"/>
      </w:pPr>
      <w:rPr>
        <w:rFonts w:ascii="Symbol" w:hAnsi="Symbol" w:hint="default"/>
        <w:b w:val="0"/>
      </w:rPr>
    </w:lvl>
    <w:lvl w:ilvl="1" w:tplc="0C0A0019">
      <w:start w:val="1"/>
      <w:numFmt w:val="lowerLetter"/>
      <w:lvlText w:val="%2."/>
      <w:lvlJc w:val="left"/>
      <w:pPr>
        <w:ind w:left="1318" w:hanging="360"/>
      </w:pPr>
    </w:lvl>
    <w:lvl w:ilvl="2" w:tplc="0C0A001B" w:tentative="1">
      <w:start w:val="1"/>
      <w:numFmt w:val="lowerRoman"/>
      <w:lvlText w:val="%3."/>
      <w:lvlJc w:val="right"/>
      <w:pPr>
        <w:ind w:left="2038" w:hanging="180"/>
      </w:pPr>
    </w:lvl>
    <w:lvl w:ilvl="3" w:tplc="0C0A000F" w:tentative="1">
      <w:start w:val="1"/>
      <w:numFmt w:val="decimal"/>
      <w:lvlText w:val="%4."/>
      <w:lvlJc w:val="left"/>
      <w:pPr>
        <w:ind w:left="2758" w:hanging="360"/>
      </w:pPr>
    </w:lvl>
    <w:lvl w:ilvl="4" w:tplc="0C0A0019" w:tentative="1">
      <w:start w:val="1"/>
      <w:numFmt w:val="lowerLetter"/>
      <w:lvlText w:val="%5."/>
      <w:lvlJc w:val="left"/>
      <w:pPr>
        <w:ind w:left="3478" w:hanging="360"/>
      </w:pPr>
    </w:lvl>
    <w:lvl w:ilvl="5" w:tplc="0C0A001B" w:tentative="1">
      <w:start w:val="1"/>
      <w:numFmt w:val="lowerRoman"/>
      <w:lvlText w:val="%6."/>
      <w:lvlJc w:val="right"/>
      <w:pPr>
        <w:ind w:left="4198" w:hanging="180"/>
      </w:pPr>
    </w:lvl>
    <w:lvl w:ilvl="6" w:tplc="0C0A000F" w:tentative="1">
      <w:start w:val="1"/>
      <w:numFmt w:val="decimal"/>
      <w:lvlText w:val="%7."/>
      <w:lvlJc w:val="left"/>
      <w:pPr>
        <w:ind w:left="4918" w:hanging="360"/>
      </w:pPr>
    </w:lvl>
    <w:lvl w:ilvl="7" w:tplc="0C0A0019" w:tentative="1">
      <w:start w:val="1"/>
      <w:numFmt w:val="lowerLetter"/>
      <w:lvlText w:val="%8."/>
      <w:lvlJc w:val="left"/>
      <w:pPr>
        <w:ind w:left="5638" w:hanging="360"/>
      </w:pPr>
    </w:lvl>
    <w:lvl w:ilvl="8" w:tplc="0C0A001B" w:tentative="1">
      <w:start w:val="1"/>
      <w:numFmt w:val="lowerRoman"/>
      <w:lvlText w:val="%9."/>
      <w:lvlJc w:val="right"/>
      <w:pPr>
        <w:ind w:left="6358" w:hanging="180"/>
      </w:pPr>
    </w:lvl>
  </w:abstractNum>
  <w:abstractNum w:abstractNumId="2" w15:restartNumberingAfterBreak="0">
    <w:nsid w:val="3AE517DE"/>
    <w:multiLevelType w:val="hybridMultilevel"/>
    <w:tmpl w:val="A5E83782"/>
    <w:lvl w:ilvl="0" w:tplc="240A0001">
      <w:start w:val="1"/>
      <w:numFmt w:val="bullet"/>
      <w:lvlText w:val=""/>
      <w:lvlJc w:val="left"/>
      <w:pPr>
        <w:ind w:left="598" w:hanging="360"/>
      </w:pPr>
      <w:rPr>
        <w:rFonts w:ascii="Symbol" w:hAnsi="Symbol" w:hint="default"/>
      </w:rPr>
    </w:lvl>
    <w:lvl w:ilvl="1" w:tplc="240A0003" w:tentative="1">
      <w:start w:val="1"/>
      <w:numFmt w:val="bullet"/>
      <w:lvlText w:val="o"/>
      <w:lvlJc w:val="left"/>
      <w:pPr>
        <w:ind w:left="1318" w:hanging="360"/>
      </w:pPr>
      <w:rPr>
        <w:rFonts w:ascii="Courier New" w:hAnsi="Courier New" w:cs="Courier New" w:hint="default"/>
      </w:rPr>
    </w:lvl>
    <w:lvl w:ilvl="2" w:tplc="240A0005" w:tentative="1">
      <w:start w:val="1"/>
      <w:numFmt w:val="bullet"/>
      <w:lvlText w:val=""/>
      <w:lvlJc w:val="left"/>
      <w:pPr>
        <w:ind w:left="2038" w:hanging="360"/>
      </w:pPr>
      <w:rPr>
        <w:rFonts w:ascii="Wingdings" w:hAnsi="Wingdings" w:hint="default"/>
      </w:rPr>
    </w:lvl>
    <w:lvl w:ilvl="3" w:tplc="240A0001" w:tentative="1">
      <w:start w:val="1"/>
      <w:numFmt w:val="bullet"/>
      <w:lvlText w:val=""/>
      <w:lvlJc w:val="left"/>
      <w:pPr>
        <w:ind w:left="2758" w:hanging="360"/>
      </w:pPr>
      <w:rPr>
        <w:rFonts w:ascii="Symbol" w:hAnsi="Symbol" w:hint="default"/>
      </w:rPr>
    </w:lvl>
    <w:lvl w:ilvl="4" w:tplc="240A0003" w:tentative="1">
      <w:start w:val="1"/>
      <w:numFmt w:val="bullet"/>
      <w:lvlText w:val="o"/>
      <w:lvlJc w:val="left"/>
      <w:pPr>
        <w:ind w:left="3478" w:hanging="360"/>
      </w:pPr>
      <w:rPr>
        <w:rFonts w:ascii="Courier New" w:hAnsi="Courier New" w:cs="Courier New" w:hint="default"/>
      </w:rPr>
    </w:lvl>
    <w:lvl w:ilvl="5" w:tplc="240A0005" w:tentative="1">
      <w:start w:val="1"/>
      <w:numFmt w:val="bullet"/>
      <w:lvlText w:val=""/>
      <w:lvlJc w:val="left"/>
      <w:pPr>
        <w:ind w:left="4198" w:hanging="360"/>
      </w:pPr>
      <w:rPr>
        <w:rFonts w:ascii="Wingdings" w:hAnsi="Wingdings" w:hint="default"/>
      </w:rPr>
    </w:lvl>
    <w:lvl w:ilvl="6" w:tplc="240A0001" w:tentative="1">
      <w:start w:val="1"/>
      <w:numFmt w:val="bullet"/>
      <w:lvlText w:val=""/>
      <w:lvlJc w:val="left"/>
      <w:pPr>
        <w:ind w:left="4918" w:hanging="360"/>
      </w:pPr>
      <w:rPr>
        <w:rFonts w:ascii="Symbol" w:hAnsi="Symbol" w:hint="default"/>
      </w:rPr>
    </w:lvl>
    <w:lvl w:ilvl="7" w:tplc="240A0003" w:tentative="1">
      <w:start w:val="1"/>
      <w:numFmt w:val="bullet"/>
      <w:lvlText w:val="o"/>
      <w:lvlJc w:val="left"/>
      <w:pPr>
        <w:ind w:left="5638" w:hanging="360"/>
      </w:pPr>
      <w:rPr>
        <w:rFonts w:ascii="Courier New" w:hAnsi="Courier New" w:cs="Courier New" w:hint="default"/>
      </w:rPr>
    </w:lvl>
    <w:lvl w:ilvl="8" w:tplc="240A0005" w:tentative="1">
      <w:start w:val="1"/>
      <w:numFmt w:val="bullet"/>
      <w:lvlText w:val=""/>
      <w:lvlJc w:val="left"/>
      <w:pPr>
        <w:ind w:left="6358" w:hanging="360"/>
      </w:pPr>
      <w:rPr>
        <w:rFonts w:ascii="Wingdings" w:hAnsi="Wingdings" w:hint="default"/>
      </w:rPr>
    </w:lvl>
  </w:abstractNum>
  <w:abstractNum w:abstractNumId="3" w15:restartNumberingAfterBreak="0">
    <w:nsid w:val="56205803"/>
    <w:multiLevelType w:val="multilevel"/>
    <w:tmpl w:val="B840E304"/>
    <w:lvl w:ilvl="0">
      <w:start w:val="1"/>
      <w:numFmt w:val="decimal"/>
      <w:pStyle w:val="Els-1storder-head"/>
      <w:suff w:val="space"/>
      <w:lvlText w:val="%1."/>
      <w:lvlJc w:val="left"/>
      <w:pPr>
        <w:ind w:left="0" w:firstLine="0"/>
      </w:pPr>
    </w:lvl>
    <w:lvl w:ilvl="1">
      <w:start w:val="1"/>
      <w:numFmt w:val="decimal"/>
      <w:pStyle w:val="Els-2ndorder-head"/>
      <w:suff w:val="space"/>
      <w:lvlText w:val="%1.%2."/>
      <w:lvlJc w:val="left"/>
      <w:pPr>
        <w:ind w:left="568" w:firstLine="0"/>
      </w:pPr>
      <w:rPr>
        <w:lang w:val="es-CO"/>
      </w:rPr>
    </w:lvl>
    <w:lvl w:ilvl="2">
      <w:start w:val="1"/>
      <w:numFmt w:val="decimal"/>
      <w:pStyle w:val="Els-3rdorder-head"/>
      <w:suff w:val="space"/>
      <w:lvlText w:val="%1.%2.%3."/>
      <w:lvlJc w:val="left"/>
      <w:pPr>
        <w:ind w:left="0" w:firstLine="0"/>
      </w:pPr>
    </w:lvl>
    <w:lvl w:ilvl="3">
      <w:start w:val="1"/>
      <w:numFmt w:val="decimal"/>
      <w:pStyle w:val="Els-4thorder-head"/>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3.%4.%5.%6.%7.%8.%9."/>
      <w:lvlJc w:val="left"/>
      <w:pPr>
        <w:ind w:left="0" w:firstLine="0"/>
      </w:pPr>
    </w:lvl>
  </w:abstractNum>
  <w:abstractNum w:abstractNumId="4" w15:restartNumberingAfterBreak="0">
    <w:nsid w:val="5FA805BD"/>
    <w:multiLevelType w:val="hybridMultilevel"/>
    <w:tmpl w:val="F04067BC"/>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7D306456"/>
    <w:multiLevelType w:val="hybridMultilevel"/>
    <w:tmpl w:val="C7E09774"/>
    <w:lvl w:ilvl="0" w:tplc="2A00CFD0">
      <w:start w:val="1"/>
      <w:numFmt w:val="decimal"/>
      <w:lvlText w:val="%1."/>
      <w:lvlJc w:val="left"/>
      <w:pPr>
        <w:ind w:left="720" w:hanging="360"/>
      </w:pPr>
      <w:rPr>
        <w:rFonts w:ascii="Arial" w:hAnsi="Arial" w:cs="Arial" w:hint="default"/>
        <w:b/>
        <w:bCs/>
        <w:sz w:val="22"/>
        <w:szCs w:val="22"/>
      </w:rPr>
    </w:lvl>
    <w:lvl w:ilvl="1" w:tplc="D0A85A52">
      <w:start w:val="1"/>
      <w:numFmt w:val="lowerLetter"/>
      <w:lvlText w:val="%2."/>
      <w:lvlJc w:val="left"/>
      <w:pPr>
        <w:ind w:left="1440" w:hanging="360"/>
      </w:pPr>
      <w:rPr>
        <w:rFonts w:ascii="Arial" w:hAnsi="Arial" w:cs="Arial" w:hint="default"/>
        <w:b/>
        <w:bCs/>
        <w:sz w:val="22"/>
        <w:szCs w:val="22"/>
      </w:r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3"/>
  </w:num>
  <w:num w:numId="2">
    <w:abstractNumId w:val="1"/>
  </w:num>
  <w:num w:numId="3">
    <w:abstractNumId w:val="2"/>
  </w:num>
  <w:num w:numId="4">
    <w:abstractNumId w:val="4"/>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4"/>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B47BD"/>
    <w:rsid w:val="00005AE3"/>
    <w:rsid w:val="00024BF8"/>
    <w:rsid w:val="00027A34"/>
    <w:rsid w:val="00030CFA"/>
    <w:rsid w:val="0004436B"/>
    <w:rsid w:val="00044F51"/>
    <w:rsid w:val="00063040"/>
    <w:rsid w:val="000702A1"/>
    <w:rsid w:val="00076BA6"/>
    <w:rsid w:val="0008601F"/>
    <w:rsid w:val="00086AB1"/>
    <w:rsid w:val="000C24B7"/>
    <w:rsid w:val="000C2608"/>
    <w:rsid w:val="000E3AC7"/>
    <w:rsid w:val="00101B3B"/>
    <w:rsid w:val="00115765"/>
    <w:rsid w:val="001352AE"/>
    <w:rsid w:val="00136BE7"/>
    <w:rsid w:val="00137175"/>
    <w:rsid w:val="001405E5"/>
    <w:rsid w:val="00143922"/>
    <w:rsid w:val="00162354"/>
    <w:rsid w:val="00163A34"/>
    <w:rsid w:val="00184F54"/>
    <w:rsid w:val="001A1425"/>
    <w:rsid w:val="001A4FB3"/>
    <w:rsid w:val="001D2162"/>
    <w:rsid w:val="001D21E9"/>
    <w:rsid w:val="001E4D46"/>
    <w:rsid w:val="001F26A8"/>
    <w:rsid w:val="001F2EB8"/>
    <w:rsid w:val="00205416"/>
    <w:rsid w:val="00220C33"/>
    <w:rsid w:val="0022100A"/>
    <w:rsid w:val="00237686"/>
    <w:rsid w:val="00255025"/>
    <w:rsid w:val="00272C8A"/>
    <w:rsid w:val="00283B5D"/>
    <w:rsid w:val="00290BA4"/>
    <w:rsid w:val="002A28B9"/>
    <w:rsid w:val="002A43E3"/>
    <w:rsid w:val="002B47BD"/>
    <w:rsid w:val="002D2048"/>
    <w:rsid w:val="002D67A2"/>
    <w:rsid w:val="002F492A"/>
    <w:rsid w:val="00306E53"/>
    <w:rsid w:val="00312778"/>
    <w:rsid w:val="003171BE"/>
    <w:rsid w:val="003234EE"/>
    <w:rsid w:val="00342240"/>
    <w:rsid w:val="00344D8E"/>
    <w:rsid w:val="00361207"/>
    <w:rsid w:val="00371E27"/>
    <w:rsid w:val="003756F5"/>
    <w:rsid w:val="003805AE"/>
    <w:rsid w:val="00384E83"/>
    <w:rsid w:val="00386F63"/>
    <w:rsid w:val="003B5083"/>
    <w:rsid w:val="003C64A3"/>
    <w:rsid w:val="00434C94"/>
    <w:rsid w:val="00440BE3"/>
    <w:rsid w:val="00450F7E"/>
    <w:rsid w:val="00462DE0"/>
    <w:rsid w:val="00464AE4"/>
    <w:rsid w:val="00470C4D"/>
    <w:rsid w:val="00493BEF"/>
    <w:rsid w:val="004A19E3"/>
    <w:rsid w:val="004A57E3"/>
    <w:rsid w:val="004A766C"/>
    <w:rsid w:val="004A7C43"/>
    <w:rsid w:val="004C5AFE"/>
    <w:rsid w:val="004F14DF"/>
    <w:rsid w:val="00501B1A"/>
    <w:rsid w:val="00502309"/>
    <w:rsid w:val="0051394E"/>
    <w:rsid w:val="00515E44"/>
    <w:rsid w:val="00523BD9"/>
    <w:rsid w:val="005329A7"/>
    <w:rsid w:val="00546F11"/>
    <w:rsid w:val="00565520"/>
    <w:rsid w:val="00583439"/>
    <w:rsid w:val="005972DD"/>
    <w:rsid w:val="005A43AF"/>
    <w:rsid w:val="005B65AE"/>
    <w:rsid w:val="005D0A54"/>
    <w:rsid w:val="005D73C6"/>
    <w:rsid w:val="005F1D64"/>
    <w:rsid w:val="005F4490"/>
    <w:rsid w:val="005F6272"/>
    <w:rsid w:val="005F67EF"/>
    <w:rsid w:val="0060659C"/>
    <w:rsid w:val="00606CFA"/>
    <w:rsid w:val="00611610"/>
    <w:rsid w:val="00615480"/>
    <w:rsid w:val="00630FD0"/>
    <w:rsid w:val="00632DE1"/>
    <w:rsid w:val="0064578B"/>
    <w:rsid w:val="006540AD"/>
    <w:rsid w:val="00660C9C"/>
    <w:rsid w:val="00664EBB"/>
    <w:rsid w:val="006669C0"/>
    <w:rsid w:val="0068753B"/>
    <w:rsid w:val="00690E0C"/>
    <w:rsid w:val="006961C4"/>
    <w:rsid w:val="0069637C"/>
    <w:rsid w:val="006C0315"/>
    <w:rsid w:val="006E2ADB"/>
    <w:rsid w:val="006F009A"/>
    <w:rsid w:val="00707869"/>
    <w:rsid w:val="007416B9"/>
    <w:rsid w:val="00753043"/>
    <w:rsid w:val="00753A4B"/>
    <w:rsid w:val="00754220"/>
    <w:rsid w:val="00754AC4"/>
    <w:rsid w:val="00762D06"/>
    <w:rsid w:val="0078176F"/>
    <w:rsid w:val="00787DB0"/>
    <w:rsid w:val="007913AB"/>
    <w:rsid w:val="007949E8"/>
    <w:rsid w:val="007B216A"/>
    <w:rsid w:val="007B3015"/>
    <w:rsid w:val="007B56F4"/>
    <w:rsid w:val="007C2686"/>
    <w:rsid w:val="007C4ABF"/>
    <w:rsid w:val="007F17AB"/>
    <w:rsid w:val="00802CE0"/>
    <w:rsid w:val="00817664"/>
    <w:rsid w:val="00820025"/>
    <w:rsid w:val="00820C87"/>
    <w:rsid w:val="00833C5C"/>
    <w:rsid w:val="0083570A"/>
    <w:rsid w:val="00842259"/>
    <w:rsid w:val="00843265"/>
    <w:rsid w:val="00851BA0"/>
    <w:rsid w:val="0086053B"/>
    <w:rsid w:val="00860F44"/>
    <w:rsid w:val="0086594E"/>
    <w:rsid w:val="008738B1"/>
    <w:rsid w:val="00873AA4"/>
    <w:rsid w:val="00884DB7"/>
    <w:rsid w:val="008A2C4B"/>
    <w:rsid w:val="008B15D4"/>
    <w:rsid w:val="008B5C6A"/>
    <w:rsid w:val="008D3FD8"/>
    <w:rsid w:val="008F0919"/>
    <w:rsid w:val="009021B7"/>
    <w:rsid w:val="00935DF7"/>
    <w:rsid w:val="00945910"/>
    <w:rsid w:val="0094685C"/>
    <w:rsid w:val="00947F65"/>
    <w:rsid w:val="00961337"/>
    <w:rsid w:val="00962DF6"/>
    <w:rsid w:val="00982B65"/>
    <w:rsid w:val="009910F8"/>
    <w:rsid w:val="009A1043"/>
    <w:rsid w:val="009A6F04"/>
    <w:rsid w:val="009B0730"/>
    <w:rsid w:val="009B7089"/>
    <w:rsid w:val="009D46F0"/>
    <w:rsid w:val="009E10E4"/>
    <w:rsid w:val="009E1C21"/>
    <w:rsid w:val="009F1217"/>
    <w:rsid w:val="009F6400"/>
    <w:rsid w:val="00A00695"/>
    <w:rsid w:val="00A0666A"/>
    <w:rsid w:val="00A20EF8"/>
    <w:rsid w:val="00A31306"/>
    <w:rsid w:val="00A31F2C"/>
    <w:rsid w:val="00A34230"/>
    <w:rsid w:val="00A44A6D"/>
    <w:rsid w:val="00A456C9"/>
    <w:rsid w:val="00A4581B"/>
    <w:rsid w:val="00A5123B"/>
    <w:rsid w:val="00A63A49"/>
    <w:rsid w:val="00A91D17"/>
    <w:rsid w:val="00A936C2"/>
    <w:rsid w:val="00A93799"/>
    <w:rsid w:val="00A95D4F"/>
    <w:rsid w:val="00AD69B6"/>
    <w:rsid w:val="00B067F2"/>
    <w:rsid w:val="00B227B1"/>
    <w:rsid w:val="00B550C9"/>
    <w:rsid w:val="00B55332"/>
    <w:rsid w:val="00B55E9A"/>
    <w:rsid w:val="00B646FD"/>
    <w:rsid w:val="00B679E8"/>
    <w:rsid w:val="00B67AC0"/>
    <w:rsid w:val="00B71B43"/>
    <w:rsid w:val="00B94052"/>
    <w:rsid w:val="00BA4EE5"/>
    <w:rsid w:val="00BA73A3"/>
    <w:rsid w:val="00BB3C8F"/>
    <w:rsid w:val="00BB4B43"/>
    <w:rsid w:val="00BB61A0"/>
    <w:rsid w:val="00BC17D0"/>
    <w:rsid w:val="00BC29FB"/>
    <w:rsid w:val="00BC5E9B"/>
    <w:rsid w:val="00BD4390"/>
    <w:rsid w:val="00BD4FF1"/>
    <w:rsid w:val="00BE52BA"/>
    <w:rsid w:val="00C16A6B"/>
    <w:rsid w:val="00C32492"/>
    <w:rsid w:val="00C33103"/>
    <w:rsid w:val="00C41FDE"/>
    <w:rsid w:val="00C61153"/>
    <w:rsid w:val="00C63B34"/>
    <w:rsid w:val="00C63C23"/>
    <w:rsid w:val="00C805BF"/>
    <w:rsid w:val="00C82C84"/>
    <w:rsid w:val="00C85C47"/>
    <w:rsid w:val="00C90C27"/>
    <w:rsid w:val="00C964F3"/>
    <w:rsid w:val="00C97381"/>
    <w:rsid w:val="00CB27E2"/>
    <w:rsid w:val="00CB5995"/>
    <w:rsid w:val="00CB612B"/>
    <w:rsid w:val="00CC2180"/>
    <w:rsid w:val="00CF42D9"/>
    <w:rsid w:val="00D04286"/>
    <w:rsid w:val="00D36CA1"/>
    <w:rsid w:val="00D37CD3"/>
    <w:rsid w:val="00D64C12"/>
    <w:rsid w:val="00D7127F"/>
    <w:rsid w:val="00D772C6"/>
    <w:rsid w:val="00D80D63"/>
    <w:rsid w:val="00D84E46"/>
    <w:rsid w:val="00DB61F9"/>
    <w:rsid w:val="00DD26CD"/>
    <w:rsid w:val="00DF41A2"/>
    <w:rsid w:val="00DF740C"/>
    <w:rsid w:val="00E10621"/>
    <w:rsid w:val="00E26D04"/>
    <w:rsid w:val="00E66658"/>
    <w:rsid w:val="00E74869"/>
    <w:rsid w:val="00E74B14"/>
    <w:rsid w:val="00E7680C"/>
    <w:rsid w:val="00E87A6B"/>
    <w:rsid w:val="00EB1BAA"/>
    <w:rsid w:val="00EB33EE"/>
    <w:rsid w:val="00EC7348"/>
    <w:rsid w:val="00ED0DD8"/>
    <w:rsid w:val="00ED3F80"/>
    <w:rsid w:val="00EE7ADC"/>
    <w:rsid w:val="00EF5D70"/>
    <w:rsid w:val="00F020E9"/>
    <w:rsid w:val="00F17721"/>
    <w:rsid w:val="00F37EB6"/>
    <w:rsid w:val="00F823A5"/>
    <w:rsid w:val="00F907C8"/>
    <w:rsid w:val="00FA4A18"/>
    <w:rsid w:val="00FC49BE"/>
    <w:rsid w:val="00FF478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68102A"/>
  <w15:docId w15:val="{BFB7E4B1-4771-4727-B102-BB9CC7C9E0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B47B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B47BD"/>
  </w:style>
  <w:style w:type="paragraph" w:styleId="Piedepgina">
    <w:name w:val="footer"/>
    <w:basedOn w:val="Normal"/>
    <w:link w:val="PiedepginaCar"/>
    <w:uiPriority w:val="99"/>
    <w:unhideWhenUsed/>
    <w:rsid w:val="002B47B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B47BD"/>
  </w:style>
  <w:style w:type="paragraph" w:customStyle="1" w:styleId="DocHead">
    <w:name w:val="DocHead"/>
    <w:rsid w:val="002B47BD"/>
    <w:pPr>
      <w:spacing w:before="240" w:after="240" w:line="240" w:lineRule="auto"/>
      <w:jc w:val="center"/>
    </w:pPr>
    <w:rPr>
      <w:rFonts w:ascii="Times New Roman" w:eastAsia="SimSun" w:hAnsi="Times New Roman" w:cs="Times New Roman"/>
      <w:sz w:val="24"/>
      <w:szCs w:val="20"/>
      <w:lang w:val="en-US"/>
    </w:rPr>
  </w:style>
  <w:style w:type="paragraph" w:customStyle="1" w:styleId="Els-Affiliation">
    <w:name w:val="Els-Affiliation"/>
    <w:next w:val="Normal"/>
    <w:rsid w:val="002B47BD"/>
    <w:pPr>
      <w:suppressAutoHyphens/>
      <w:spacing w:after="0" w:line="200" w:lineRule="exact"/>
      <w:jc w:val="center"/>
    </w:pPr>
    <w:rPr>
      <w:rFonts w:ascii="Times New Roman" w:eastAsia="SimSun" w:hAnsi="Times New Roman" w:cs="Times New Roman"/>
      <w:i/>
      <w:noProof/>
      <w:sz w:val="16"/>
      <w:szCs w:val="20"/>
      <w:lang w:val="en-US"/>
    </w:rPr>
  </w:style>
  <w:style w:type="paragraph" w:customStyle="1" w:styleId="Els-Author">
    <w:name w:val="Els-Author"/>
    <w:next w:val="Normal"/>
    <w:link w:val="Els-AuthorCar"/>
    <w:rsid w:val="002B47BD"/>
    <w:pPr>
      <w:keepNext/>
      <w:suppressAutoHyphens/>
      <w:spacing w:after="160" w:line="300" w:lineRule="exact"/>
      <w:jc w:val="center"/>
    </w:pPr>
    <w:rPr>
      <w:rFonts w:ascii="Times New Roman" w:eastAsia="SimSun" w:hAnsi="Times New Roman" w:cs="Times New Roman"/>
      <w:noProof/>
      <w:sz w:val="26"/>
      <w:szCs w:val="20"/>
      <w:lang w:val="en-US"/>
    </w:rPr>
  </w:style>
  <w:style w:type="paragraph" w:customStyle="1" w:styleId="Els-Title">
    <w:name w:val="Els-Title"/>
    <w:next w:val="Els-Author"/>
    <w:link w:val="Els-TitleCar"/>
    <w:autoRedefine/>
    <w:rsid w:val="002B47BD"/>
    <w:pPr>
      <w:suppressAutoHyphens/>
      <w:spacing w:after="240" w:line="400" w:lineRule="exact"/>
      <w:jc w:val="center"/>
    </w:pPr>
    <w:rPr>
      <w:rFonts w:ascii="Times New Roman" w:eastAsia="SimSun" w:hAnsi="Times New Roman" w:cs="Times New Roman"/>
      <w:sz w:val="34"/>
      <w:szCs w:val="20"/>
      <w:lang w:val="en-US"/>
    </w:rPr>
  </w:style>
  <w:style w:type="paragraph" w:customStyle="1" w:styleId="Els-Abstract-head">
    <w:name w:val="Els-Abstract-head"/>
    <w:next w:val="Normal"/>
    <w:rsid w:val="002B47BD"/>
    <w:pPr>
      <w:keepNext/>
      <w:pBdr>
        <w:top w:val="single" w:sz="4" w:space="10" w:color="auto"/>
      </w:pBdr>
      <w:suppressAutoHyphens/>
      <w:spacing w:after="220" w:line="220" w:lineRule="exact"/>
    </w:pPr>
    <w:rPr>
      <w:rFonts w:ascii="Times New Roman" w:eastAsia="SimSun" w:hAnsi="Times New Roman" w:cs="Times New Roman"/>
      <w:b/>
      <w:sz w:val="18"/>
      <w:szCs w:val="20"/>
      <w:lang w:val="en-US"/>
    </w:rPr>
  </w:style>
  <w:style w:type="paragraph" w:customStyle="1" w:styleId="Els-Abstract-text">
    <w:name w:val="Els-Abstract-text"/>
    <w:next w:val="Normal"/>
    <w:link w:val="Els-Abstract-textCar"/>
    <w:rsid w:val="002B47BD"/>
    <w:pPr>
      <w:spacing w:after="0" w:line="220" w:lineRule="exact"/>
      <w:jc w:val="both"/>
    </w:pPr>
    <w:rPr>
      <w:rFonts w:ascii="Times New Roman" w:eastAsia="SimSun" w:hAnsi="Times New Roman" w:cs="Times New Roman"/>
      <w:sz w:val="18"/>
      <w:szCs w:val="20"/>
      <w:lang w:val="en-US"/>
    </w:rPr>
  </w:style>
  <w:style w:type="paragraph" w:customStyle="1" w:styleId="Els-history">
    <w:name w:val="Els-history"/>
    <w:next w:val="Normal"/>
    <w:rsid w:val="002B47BD"/>
    <w:pPr>
      <w:spacing w:before="120" w:after="400" w:line="200" w:lineRule="exact"/>
      <w:jc w:val="center"/>
    </w:pPr>
    <w:rPr>
      <w:rFonts w:ascii="Times New Roman" w:eastAsia="SimSun" w:hAnsi="Times New Roman" w:cs="Times New Roman"/>
      <w:noProof/>
      <w:sz w:val="16"/>
      <w:szCs w:val="20"/>
      <w:lang w:val="en-US"/>
    </w:rPr>
  </w:style>
  <w:style w:type="paragraph" w:customStyle="1" w:styleId="Els-keywords">
    <w:name w:val="Els-keywords"/>
    <w:next w:val="Normal"/>
    <w:rsid w:val="002B47BD"/>
    <w:pPr>
      <w:pBdr>
        <w:bottom w:val="single" w:sz="4" w:space="10" w:color="auto"/>
      </w:pBdr>
      <w:spacing w:line="200" w:lineRule="exact"/>
    </w:pPr>
    <w:rPr>
      <w:rFonts w:ascii="Times New Roman" w:eastAsia="SimSun" w:hAnsi="Times New Roman" w:cs="Times New Roman"/>
      <w:noProof/>
      <w:sz w:val="16"/>
      <w:szCs w:val="20"/>
      <w:lang w:val="en-US"/>
    </w:rPr>
  </w:style>
  <w:style w:type="paragraph" w:customStyle="1" w:styleId="Descripcin1">
    <w:name w:val="Descripción1"/>
    <w:basedOn w:val="Normal"/>
    <w:next w:val="Normal"/>
    <w:link w:val="DescripcinCar"/>
    <w:qFormat/>
    <w:rsid w:val="002B47BD"/>
    <w:pPr>
      <w:keepLines/>
      <w:widowControl w:val="0"/>
      <w:spacing w:before="200" w:after="240" w:line="200" w:lineRule="exact"/>
    </w:pPr>
    <w:rPr>
      <w:rFonts w:ascii="Times New Roman" w:eastAsia="SimSun" w:hAnsi="Times New Roman" w:cs="Times New Roman"/>
      <w:sz w:val="16"/>
      <w:szCs w:val="20"/>
      <w:lang w:val="en-GB"/>
    </w:rPr>
  </w:style>
  <w:style w:type="paragraph" w:customStyle="1" w:styleId="Els-1storder-head">
    <w:name w:val="Els-1storder-head"/>
    <w:next w:val="Els-body-text"/>
    <w:link w:val="Els-1storder-headCar"/>
    <w:rsid w:val="002B47BD"/>
    <w:pPr>
      <w:keepNext/>
      <w:numPr>
        <w:numId w:val="1"/>
      </w:numPr>
      <w:suppressAutoHyphens/>
      <w:spacing w:before="240" w:after="240" w:line="240" w:lineRule="exact"/>
    </w:pPr>
    <w:rPr>
      <w:rFonts w:ascii="Times New Roman" w:eastAsia="SimSun" w:hAnsi="Times New Roman" w:cs="Times New Roman"/>
      <w:b/>
      <w:sz w:val="20"/>
      <w:szCs w:val="20"/>
      <w:lang w:val="en-US"/>
    </w:rPr>
  </w:style>
  <w:style w:type="paragraph" w:customStyle="1" w:styleId="Els-2ndorder-head">
    <w:name w:val="Els-2ndorder-head"/>
    <w:next w:val="Els-body-text"/>
    <w:link w:val="Els-2ndorder-headCar"/>
    <w:rsid w:val="002B47BD"/>
    <w:pPr>
      <w:keepNext/>
      <w:numPr>
        <w:ilvl w:val="1"/>
        <w:numId w:val="1"/>
      </w:numPr>
      <w:suppressAutoHyphens/>
      <w:spacing w:before="240" w:after="240" w:line="240" w:lineRule="exact"/>
    </w:pPr>
    <w:rPr>
      <w:rFonts w:ascii="Times New Roman" w:eastAsia="SimSun" w:hAnsi="Times New Roman" w:cs="Times New Roman"/>
      <w:i/>
      <w:sz w:val="20"/>
      <w:szCs w:val="20"/>
      <w:lang w:val="en-US"/>
    </w:rPr>
  </w:style>
  <w:style w:type="paragraph" w:customStyle="1" w:styleId="Els-3rdorder-head">
    <w:name w:val="Els-3rdorder-head"/>
    <w:next w:val="Els-body-text"/>
    <w:rsid w:val="002B47BD"/>
    <w:pPr>
      <w:keepNext/>
      <w:numPr>
        <w:ilvl w:val="2"/>
        <w:numId w:val="1"/>
      </w:numPr>
      <w:suppressAutoHyphens/>
      <w:spacing w:before="240" w:after="0" w:line="240" w:lineRule="exact"/>
    </w:pPr>
    <w:rPr>
      <w:rFonts w:ascii="Times New Roman" w:eastAsia="SimSun" w:hAnsi="Times New Roman" w:cs="Times New Roman"/>
      <w:i/>
      <w:sz w:val="20"/>
      <w:szCs w:val="20"/>
      <w:lang w:val="en-US"/>
    </w:rPr>
  </w:style>
  <w:style w:type="paragraph" w:customStyle="1" w:styleId="Els-4thorder-head">
    <w:name w:val="Els-4thorder-head"/>
    <w:next w:val="Els-body-text"/>
    <w:rsid w:val="002B47BD"/>
    <w:pPr>
      <w:keepNext/>
      <w:numPr>
        <w:ilvl w:val="3"/>
        <w:numId w:val="1"/>
      </w:numPr>
      <w:suppressAutoHyphens/>
      <w:spacing w:before="240" w:after="0" w:line="240" w:lineRule="exact"/>
    </w:pPr>
    <w:rPr>
      <w:rFonts w:ascii="Times New Roman" w:eastAsia="SimSun" w:hAnsi="Times New Roman" w:cs="Times New Roman"/>
      <w:i/>
      <w:sz w:val="20"/>
      <w:szCs w:val="20"/>
      <w:lang w:val="en-US"/>
    </w:rPr>
  </w:style>
  <w:style w:type="paragraph" w:customStyle="1" w:styleId="Els-body-text">
    <w:name w:val="Els-body-text"/>
    <w:link w:val="Els-body-textCar"/>
    <w:rsid w:val="002B47BD"/>
    <w:pPr>
      <w:spacing w:after="0" w:line="240" w:lineRule="exact"/>
      <w:ind w:firstLine="238"/>
      <w:jc w:val="both"/>
    </w:pPr>
    <w:rPr>
      <w:rFonts w:ascii="Times New Roman" w:eastAsia="SimSun" w:hAnsi="Times New Roman" w:cs="Times New Roman"/>
      <w:sz w:val="20"/>
      <w:szCs w:val="20"/>
      <w:lang w:val="en-US"/>
    </w:rPr>
  </w:style>
  <w:style w:type="character" w:customStyle="1" w:styleId="Els-body-textCar">
    <w:name w:val="Els-body-text Car"/>
    <w:link w:val="Els-body-text"/>
    <w:rsid w:val="002B47BD"/>
    <w:rPr>
      <w:rFonts w:ascii="Times New Roman" w:eastAsia="SimSun" w:hAnsi="Times New Roman" w:cs="Times New Roman"/>
      <w:sz w:val="20"/>
      <w:szCs w:val="20"/>
      <w:lang w:val="en-US"/>
    </w:rPr>
  </w:style>
  <w:style w:type="paragraph" w:styleId="Textodeglobo">
    <w:name w:val="Balloon Text"/>
    <w:basedOn w:val="Normal"/>
    <w:link w:val="TextodegloboCar"/>
    <w:uiPriority w:val="99"/>
    <w:semiHidden/>
    <w:unhideWhenUsed/>
    <w:rsid w:val="002B47B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B47BD"/>
    <w:rPr>
      <w:rFonts w:ascii="Tahoma" w:hAnsi="Tahoma" w:cs="Tahoma"/>
      <w:sz w:val="16"/>
      <w:szCs w:val="16"/>
    </w:rPr>
  </w:style>
  <w:style w:type="paragraph" w:styleId="Prrafodelista">
    <w:name w:val="List Paragraph"/>
    <w:basedOn w:val="Normal"/>
    <w:uiPriority w:val="34"/>
    <w:qFormat/>
    <w:rsid w:val="003805AE"/>
    <w:pPr>
      <w:spacing w:after="0" w:line="240" w:lineRule="auto"/>
      <w:ind w:left="720"/>
      <w:contextualSpacing/>
    </w:pPr>
    <w:rPr>
      <w:rFonts w:ascii="Cambria" w:eastAsia="MS Mincho" w:hAnsi="Cambria" w:cs="Times New Roman"/>
      <w:sz w:val="24"/>
      <w:szCs w:val="24"/>
      <w:lang w:val="es-ES_tradnl" w:eastAsia="es-ES"/>
    </w:rPr>
  </w:style>
  <w:style w:type="paragraph" w:customStyle="1" w:styleId="Default">
    <w:name w:val="Default"/>
    <w:rsid w:val="003805AE"/>
    <w:pPr>
      <w:autoSpaceDE w:val="0"/>
      <w:autoSpaceDN w:val="0"/>
      <w:adjustRightInd w:val="0"/>
      <w:spacing w:after="0" w:line="240" w:lineRule="auto"/>
    </w:pPr>
    <w:rPr>
      <w:rFonts w:ascii="Calibri" w:eastAsia="SimSun" w:hAnsi="Calibri" w:cs="Calibri"/>
      <w:color w:val="000000"/>
      <w:sz w:val="24"/>
      <w:szCs w:val="24"/>
      <w:lang w:eastAsia="es-CO"/>
    </w:rPr>
  </w:style>
  <w:style w:type="table" w:styleId="Tablaconcuadrcula">
    <w:name w:val="Table Grid"/>
    <w:basedOn w:val="Tablanormal"/>
    <w:uiPriority w:val="59"/>
    <w:rsid w:val="003805AE"/>
    <w:pPr>
      <w:spacing w:after="0" w:line="240" w:lineRule="auto"/>
    </w:pPr>
    <w:rPr>
      <w:rFonts w:ascii="Times New Roman" w:eastAsia="SimSun" w:hAnsi="Times New Roman" w:cs="Times New Roman"/>
      <w:sz w:val="20"/>
      <w:szCs w:val="20"/>
      <w:lang w:eastAsia="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ls-reference">
    <w:name w:val="Els-reference"/>
    <w:rsid w:val="003805AE"/>
    <w:pPr>
      <w:tabs>
        <w:tab w:val="left" w:pos="312"/>
      </w:tabs>
      <w:spacing w:after="0" w:line="200" w:lineRule="exact"/>
      <w:ind w:left="312" w:hanging="312"/>
    </w:pPr>
    <w:rPr>
      <w:rFonts w:ascii="Times New Roman" w:eastAsia="SimSun" w:hAnsi="Times New Roman" w:cs="Times New Roman"/>
      <w:noProof/>
      <w:sz w:val="16"/>
      <w:szCs w:val="20"/>
      <w:lang w:val="en-US"/>
    </w:rPr>
  </w:style>
  <w:style w:type="paragraph" w:customStyle="1" w:styleId="Els-reference-head">
    <w:name w:val="Els-reference-head"/>
    <w:next w:val="Els-reference"/>
    <w:rsid w:val="003805AE"/>
    <w:pPr>
      <w:keepNext/>
      <w:spacing w:before="480" w:line="220" w:lineRule="exact"/>
    </w:pPr>
    <w:rPr>
      <w:rFonts w:ascii="Times New Roman" w:eastAsia="SimSun" w:hAnsi="Times New Roman" w:cs="Times New Roman"/>
      <w:b/>
      <w:sz w:val="20"/>
      <w:szCs w:val="20"/>
      <w:lang w:val="en-US"/>
    </w:rPr>
  </w:style>
  <w:style w:type="paragraph" w:customStyle="1" w:styleId="TtulodelProyecto">
    <w:name w:val="Título del Proyecto"/>
    <w:basedOn w:val="Els-Title"/>
    <w:link w:val="TtulodelProyectoCar"/>
    <w:qFormat/>
    <w:rsid w:val="00A456C9"/>
    <w:rPr>
      <w:lang w:val="es-CO"/>
    </w:rPr>
  </w:style>
  <w:style w:type="paragraph" w:customStyle="1" w:styleId="EquipodeTrabajo">
    <w:name w:val="Equipo de Trabajo"/>
    <w:basedOn w:val="Els-Author"/>
    <w:link w:val="EquipodeTrabajoCar"/>
    <w:qFormat/>
    <w:rsid w:val="00A456C9"/>
    <w:rPr>
      <w:lang w:val="es-CO"/>
    </w:rPr>
  </w:style>
  <w:style w:type="character" w:customStyle="1" w:styleId="Els-TitleCar">
    <w:name w:val="Els-Title Car"/>
    <w:basedOn w:val="Fuentedeprrafopredeter"/>
    <w:link w:val="Els-Title"/>
    <w:rsid w:val="00A456C9"/>
    <w:rPr>
      <w:rFonts w:ascii="Times New Roman" w:eastAsia="SimSun" w:hAnsi="Times New Roman" w:cs="Times New Roman"/>
      <w:sz w:val="34"/>
      <w:szCs w:val="20"/>
      <w:lang w:val="en-US"/>
    </w:rPr>
  </w:style>
  <w:style w:type="character" w:customStyle="1" w:styleId="TtulodelProyectoCar">
    <w:name w:val="Título del Proyecto Car"/>
    <w:basedOn w:val="Els-TitleCar"/>
    <w:link w:val="TtulodelProyecto"/>
    <w:rsid w:val="00A456C9"/>
    <w:rPr>
      <w:rFonts w:ascii="Times New Roman" w:eastAsia="SimSun" w:hAnsi="Times New Roman" w:cs="Times New Roman"/>
      <w:sz w:val="34"/>
      <w:szCs w:val="20"/>
      <w:lang w:val="en-US"/>
    </w:rPr>
  </w:style>
  <w:style w:type="paragraph" w:customStyle="1" w:styleId="Resumen">
    <w:name w:val="Resumen"/>
    <w:basedOn w:val="Els-Abstract-text"/>
    <w:link w:val="ResumenCar"/>
    <w:qFormat/>
    <w:rsid w:val="00A456C9"/>
    <w:rPr>
      <w:lang w:val="es-CO"/>
    </w:rPr>
  </w:style>
  <w:style w:type="character" w:customStyle="1" w:styleId="Els-AuthorCar">
    <w:name w:val="Els-Author Car"/>
    <w:basedOn w:val="Fuentedeprrafopredeter"/>
    <w:link w:val="Els-Author"/>
    <w:rsid w:val="00A456C9"/>
    <w:rPr>
      <w:rFonts w:ascii="Times New Roman" w:eastAsia="SimSun" w:hAnsi="Times New Roman" w:cs="Times New Roman"/>
      <w:noProof/>
      <w:sz w:val="26"/>
      <w:szCs w:val="20"/>
      <w:lang w:val="en-US"/>
    </w:rPr>
  </w:style>
  <w:style w:type="character" w:customStyle="1" w:styleId="EquipodeTrabajoCar">
    <w:name w:val="Equipo de Trabajo Car"/>
    <w:basedOn w:val="Els-AuthorCar"/>
    <w:link w:val="EquipodeTrabajo"/>
    <w:rsid w:val="00A456C9"/>
    <w:rPr>
      <w:rFonts w:ascii="Times New Roman" w:eastAsia="SimSun" w:hAnsi="Times New Roman" w:cs="Times New Roman"/>
      <w:noProof/>
      <w:sz w:val="26"/>
      <w:szCs w:val="20"/>
      <w:lang w:val="en-US"/>
    </w:rPr>
  </w:style>
  <w:style w:type="paragraph" w:customStyle="1" w:styleId="TtulodeApartados">
    <w:name w:val="Título de Apartados"/>
    <w:basedOn w:val="Els-1storder-head"/>
    <w:link w:val="TtulodeApartadosCar"/>
    <w:qFormat/>
    <w:rsid w:val="00A456C9"/>
    <w:pPr>
      <w:ind w:left="708" w:hanging="708"/>
    </w:pPr>
    <w:rPr>
      <w:lang w:val="es-CO"/>
    </w:rPr>
  </w:style>
  <w:style w:type="character" w:customStyle="1" w:styleId="Els-Abstract-textCar">
    <w:name w:val="Els-Abstract-text Car"/>
    <w:basedOn w:val="Fuentedeprrafopredeter"/>
    <w:link w:val="Els-Abstract-text"/>
    <w:rsid w:val="00A456C9"/>
    <w:rPr>
      <w:rFonts w:ascii="Times New Roman" w:eastAsia="SimSun" w:hAnsi="Times New Roman" w:cs="Times New Roman"/>
      <w:sz w:val="18"/>
      <w:szCs w:val="20"/>
      <w:lang w:val="en-US"/>
    </w:rPr>
  </w:style>
  <w:style w:type="character" w:customStyle="1" w:styleId="ResumenCar">
    <w:name w:val="Resumen Car"/>
    <w:basedOn w:val="Els-Abstract-textCar"/>
    <w:link w:val="Resumen"/>
    <w:rsid w:val="00A456C9"/>
    <w:rPr>
      <w:rFonts w:ascii="Times New Roman" w:eastAsia="SimSun" w:hAnsi="Times New Roman" w:cs="Times New Roman"/>
      <w:sz w:val="18"/>
      <w:szCs w:val="20"/>
      <w:lang w:val="en-US"/>
    </w:rPr>
  </w:style>
  <w:style w:type="paragraph" w:customStyle="1" w:styleId="Contenido">
    <w:name w:val="Contenido"/>
    <w:basedOn w:val="Els-body-text"/>
    <w:link w:val="ContenidoCar"/>
    <w:qFormat/>
    <w:rsid w:val="00A456C9"/>
    <w:pPr>
      <w:ind w:right="-28"/>
    </w:pPr>
    <w:rPr>
      <w:lang w:val="es-CO"/>
    </w:rPr>
  </w:style>
  <w:style w:type="character" w:customStyle="1" w:styleId="Els-1storder-headCar">
    <w:name w:val="Els-1storder-head Car"/>
    <w:basedOn w:val="Fuentedeprrafopredeter"/>
    <w:link w:val="Els-1storder-head"/>
    <w:rsid w:val="00A456C9"/>
    <w:rPr>
      <w:rFonts w:ascii="Times New Roman" w:eastAsia="SimSun" w:hAnsi="Times New Roman" w:cs="Times New Roman"/>
      <w:b/>
      <w:sz w:val="20"/>
      <w:szCs w:val="20"/>
      <w:lang w:val="en-US"/>
    </w:rPr>
  </w:style>
  <w:style w:type="character" w:customStyle="1" w:styleId="TtulodeApartadosCar">
    <w:name w:val="Título de Apartados Car"/>
    <w:basedOn w:val="Els-1storder-headCar"/>
    <w:link w:val="TtulodeApartados"/>
    <w:rsid w:val="00A456C9"/>
    <w:rPr>
      <w:rFonts w:ascii="Times New Roman" w:eastAsia="SimSun" w:hAnsi="Times New Roman" w:cs="Times New Roman"/>
      <w:b/>
      <w:sz w:val="20"/>
      <w:szCs w:val="20"/>
      <w:lang w:val="en-US"/>
    </w:rPr>
  </w:style>
  <w:style w:type="paragraph" w:customStyle="1" w:styleId="Ttulodetablasogrficas">
    <w:name w:val="Título de tablas o gráficas"/>
    <w:basedOn w:val="Descripcin1"/>
    <w:link w:val="TtulodetablasogrficasCar"/>
    <w:qFormat/>
    <w:rsid w:val="00A456C9"/>
    <w:pPr>
      <w:spacing w:before="0" w:after="0"/>
    </w:pPr>
    <w:rPr>
      <w:lang w:val="es-CO"/>
    </w:rPr>
  </w:style>
  <w:style w:type="character" w:customStyle="1" w:styleId="ContenidoCar">
    <w:name w:val="Contenido Car"/>
    <w:basedOn w:val="Els-body-textCar"/>
    <w:link w:val="Contenido"/>
    <w:rsid w:val="00A456C9"/>
    <w:rPr>
      <w:rFonts w:ascii="Times New Roman" w:eastAsia="SimSun" w:hAnsi="Times New Roman" w:cs="Times New Roman"/>
      <w:sz w:val="20"/>
      <w:szCs w:val="20"/>
      <w:lang w:val="en-US"/>
    </w:rPr>
  </w:style>
  <w:style w:type="paragraph" w:customStyle="1" w:styleId="Subttulosdediseo">
    <w:name w:val="Subtítulos de diseño"/>
    <w:basedOn w:val="Els-2ndorder-head"/>
    <w:link w:val="SubttulosdediseoCar"/>
    <w:qFormat/>
    <w:rsid w:val="00A456C9"/>
    <w:pPr>
      <w:ind w:left="0"/>
    </w:pPr>
    <w:rPr>
      <w:lang w:val="es-CO"/>
    </w:rPr>
  </w:style>
  <w:style w:type="character" w:customStyle="1" w:styleId="DescripcinCar">
    <w:name w:val="Descripción Car"/>
    <w:basedOn w:val="Fuentedeprrafopredeter"/>
    <w:link w:val="Descripcin1"/>
    <w:rsid w:val="00A456C9"/>
    <w:rPr>
      <w:rFonts w:ascii="Times New Roman" w:eastAsia="SimSun" w:hAnsi="Times New Roman" w:cs="Times New Roman"/>
      <w:sz w:val="16"/>
      <w:szCs w:val="20"/>
      <w:lang w:val="en-GB"/>
    </w:rPr>
  </w:style>
  <w:style w:type="character" w:customStyle="1" w:styleId="TtulodetablasogrficasCar">
    <w:name w:val="Título de tablas o gráficas Car"/>
    <w:basedOn w:val="DescripcinCar"/>
    <w:link w:val="Ttulodetablasogrficas"/>
    <w:rsid w:val="00A456C9"/>
    <w:rPr>
      <w:rFonts w:ascii="Times New Roman" w:eastAsia="SimSun" w:hAnsi="Times New Roman" w:cs="Times New Roman"/>
      <w:sz w:val="16"/>
      <w:szCs w:val="20"/>
      <w:lang w:val="en-GB"/>
    </w:rPr>
  </w:style>
  <w:style w:type="character" w:customStyle="1" w:styleId="Els-2ndorder-headCar">
    <w:name w:val="Els-2ndorder-head Car"/>
    <w:basedOn w:val="Fuentedeprrafopredeter"/>
    <w:link w:val="Els-2ndorder-head"/>
    <w:rsid w:val="00A456C9"/>
    <w:rPr>
      <w:rFonts w:ascii="Times New Roman" w:eastAsia="SimSun" w:hAnsi="Times New Roman" w:cs="Times New Roman"/>
      <w:i/>
      <w:sz w:val="20"/>
      <w:szCs w:val="20"/>
      <w:lang w:val="en-US"/>
    </w:rPr>
  </w:style>
  <w:style w:type="character" w:customStyle="1" w:styleId="SubttulosdediseoCar">
    <w:name w:val="Subtítulos de diseño Car"/>
    <w:basedOn w:val="Els-2ndorder-headCar"/>
    <w:link w:val="Subttulosdediseo"/>
    <w:rsid w:val="00A456C9"/>
    <w:rPr>
      <w:rFonts w:ascii="Times New Roman" w:eastAsia="SimSun" w:hAnsi="Times New Roman" w:cs="Times New Roman"/>
      <w:i/>
      <w:sz w:val="20"/>
      <w:szCs w:val="20"/>
      <w:lang w:val="en-US"/>
    </w:rPr>
  </w:style>
  <w:style w:type="paragraph" w:styleId="NormalWeb">
    <w:name w:val="Normal (Web)"/>
    <w:basedOn w:val="Normal"/>
    <w:uiPriority w:val="99"/>
    <w:unhideWhenUsed/>
    <w:rsid w:val="007C4ABF"/>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styleId="Descripcin">
    <w:name w:val="caption"/>
    <w:basedOn w:val="Normal"/>
    <w:next w:val="Normal"/>
    <w:uiPriority w:val="35"/>
    <w:unhideWhenUsed/>
    <w:qFormat/>
    <w:rsid w:val="00BE52BA"/>
    <w:pPr>
      <w:spacing w:line="240" w:lineRule="auto"/>
    </w:pPr>
    <w:rPr>
      <w:i/>
      <w:iCs/>
      <w:color w:val="1F497D" w:themeColor="text2"/>
      <w:sz w:val="18"/>
      <w:szCs w:val="18"/>
    </w:rPr>
  </w:style>
  <w:style w:type="paragraph" w:styleId="Textonotaalfinal">
    <w:name w:val="endnote text"/>
    <w:basedOn w:val="Normal"/>
    <w:link w:val="TextonotaalfinalCar"/>
    <w:uiPriority w:val="99"/>
    <w:semiHidden/>
    <w:unhideWhenUsed/>
    <w:rsid w:val="008D3FD8"/>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8D3FD8"/>
    <w:rPr>
      <w:sz w:val="20"/>
      <w:szCs w:val="20"/>
    </w:rPr>
  </w:style>
  <w:style w:type="character" w:styleId="Refdenotaalfinal">
    <w:name w:val="endnote reference"/>
    <w:basedOn w:val="Fuentedeprrafopredeter"/>
    <w:uiPriority w:val="99"/>
    <w:semiHidden/>
    <w:unhideWhenUsed/>
    <w:rsid w:val="008D3FD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37990">
      <w:marLeft w:val="0"/>
      <w:marRight w:val="0"/>
      <w:marTop w:val="0"/>
      <w:marBottom w:val="0"/>
      <w:divBdr>
        <w:top w:val="none" w:sz="0" w:space="0" w:color="auto"/>
        <w:left w:val="none" w:sz="0" w:space="0" w:color="auto"/>
        <w:bottom w:val="none" w:sz="0" w:space="0" w:color="auto"/>
        <w:right w:val="none" w:sz="0" w:space="0" w:color="auto"/>
      </w:divBdr>
    </w:div>
    <w:div w:id="12923189">
      <w:marLeft w:val="0"/>
      <w:marRight w:val="0"/>
      <w:marTop w:val="0"/>
      <w:marBottom w:val="0"/>
      <w:divBdr>
        <w:top w:val="none" w:sz="0" w:space="0" w:color="auto"/>
        <w:left w:val="none" w:sz="0" w:space="0" w:color="auto"/>
        <w:bottom w:val="none" w:sz="0" w:space="0" w:color="auto"/>
        <w:right w:val="none" w:sz="0" w:space="0" w:color="auto"/>
      </w:divBdr>
    </w:div>
    <w:div w:id="256712403">
      <w:bodyDiv w:val="1"/>
      <w:marLeft w:val="0"/>
      <w:marRight w:val="0"/>
      <w:marTop w:val="0"/>
      <w:marBottom w:val="0"/>
      <w:divBdr>
        <w:top w:val="none" w:sz="0" w:space="0" w:color="auto"/>
        <w:left w:val="none" w:sz="0" w:space="0" w:color="auto"/>
        <w:bottom w:val="none" w:sz="0" w:space="0" w:color="auto"/>
        <w:right w:val="none" w:sz="0" w:space="0" w:color="auto"/>
      </w:divBdr>
      <w:divsChild>
        <w:div w:id="194084443">
          <w:marLeft w:val="0"/>
          <w:marRight w:val="0"/>
          <w:marTop w:val="0"/>
          <w:marBottom w:val="0"/>
          <w:divBdr>
            <w:top w:val="none" w:sz="0" w:space="0" w:color="auto"/>
            <w:left w:val="none" w:sz="0" w:space="0" w:color="auto"/>
            <w:bottom w:val="none" w:sz="0" w:space="0" w:color="auto"/>
            <w:right w:val="none" w:sz="0" w:space="0" w:color="auto"/>
          </w:divBdr>
          <w:divsChild>
            <w:div w:id="1098677620">
              <w:marLeft w:val="0"/>
              <w:marRight w:val="0"/>
              <w:marTop w:val="0"/>
              <w:marBottom w:val="0"/>
              <w:divBdr>
                <w:top w:val="none" w:sz="0" w:space="0" w:color="auto"/>
                <w:left w:val="none" w:sz="0" w:space="0" w:color="auto"/>
                <w:bottom w:val="none" w:sz="0" w:space="0" w:color="auto"/>
                <w:right w:val="none" w:sz="0" w:space="0" w:color="auto"/>
              </w:divBdr>
              <w:divsChild>
                <w:div w:id="664479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9651370">
      <w:bodyDiv w:val="1"/>
      <w:marLeft w:val="0"/>
      <w:marRight w:val="0"/>
      <w:marTop w:val="0"/>
      <w:marBottom w:val="0"/>
      <w:divBdr>
        <w:top w:val="none" w:sz="0" w:space="0" w:color="auto"/>
        <w:left w:val="none" w:sz="0" w:space="0" w:color="auto"/>
        <w:bottom w:val="none" w:sz="0" w:space="0" w:color="auto"/>
        <w:right w:val="none" w:sz="0" w:space="0" w:color="auto"/>
      </w:divBdr>
      <w:divsChild>
        <w:div w:id="687368360">
          <w:marLeft w:val="0"/>
          <w:marRight w:val="0"/>
          <w:marTop w:val="0"/>
          <w:marBottom w:val="0"/>
          <w:divBdr>
            <w:top w:val="none" w:sz="0" w:space="0" w:color="auto"/>
            <w:left w:val="none" w:sz="0" w:space="0" w:color="auto"/>
            <w:bottom w:val="none" w:sz="0" w:space="0" w:color="auto"/>
            <w:right w:val="none" w:sz="0" w:space="0" w:color="auto"/>
          </w:divBdr>
          <w:divsChild>
            <w:div w:id="423110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684362">
      <w:bodyDiv w:val="1"/>
      <w:marLeft w:val="0"/>
      <w:marRight w:val="0"/>
      <w:marTop w:val="0"/>
      <w:marBottom w:val="0"/>
      <w:divBdr>
        <w:top w:val="none" w:sz="0" w:space="0" w:color="auto"/>
        <w:left w:val="none" w:sz="0" w:space="0" w:color="auto"/>
        <w:bottom w:val="none" w:sz="0" w:space="0" w:color="auto"/>
        <w:right w:val="none" w:sz="0" w:space="0" w:color="auto"/>
      </w:divBdr>
      <w:divsChild>
        <w:div w:id="386345786">
          <w:marLeft w:val="0"/>
          <w:marRight w:val="0"/>
          <w:marTop w:val="0"/>
          <w:marBottom w:val="0"/>
          <w:divBdr>
            <w:top w:val="none" w:sz="0" w:space="0" w:color="auto"/>
            <w:left w:val="none" w:sz="0" w:space="0" w:color="auto"/>
            <w:bottom w:val="none" w:sz="0" w:space="0" w:color="auto"/>
            <w:right w:val="none" w:sz="0" w:space="0" w:color="auto"/>
          </w:divBdr>
          <w:divsChild>
            <w:div w:id="741103753">
              <w:marLeft w:val="0"/>
              <w:marRight w:val="0"/>
              <w:marTop w:val="0"/>
              <w:marBottom w:val="0"/>
              <w:divBdr>
                <w:top w:val="none" w:sz="0" w:space="0" w:color="auto"/>
                <w:left w:val="none" w:sz="0" w:space="0" w:color="auto"/>
                <w:bottom w:val="none" w:sz="0" w:space="0" w:color="auto"/>
                <w:right w:val="none" w:sz="0" w:space="0" w:color="auto"/>
              </w:divBdr>
              <w:divsChild>
                <w:div w:id="1704087842">
                  <w:marLeft w:val="0"/>
                  <w:marRight w:val="0"/>
                  <w:marTop w:val="0"/>
                  <w:marBottom w:val="0"/>
                  <w:divBdr>
                    <w:top w:val="none" w:sz="0" w:space="0" w:color="auto"/>
                    <w:left w:val="none" w:sz="0" w:space="0" w:color="auto"/>
                    <w:bottom w:val="none" w:sz="0" w:space="0" w:color="auto"/>
                    <w:right w:val="none" w:sz="0" w:space="0" w:color="auto"/>
                  </w:divBdr>
                </w:div>
                <w:div w:id="316299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271302">
          <w:marLeft w:val="0"/>
          <w:marRight w:val="0"/>
          <w:marTop w:val="0"/>
          <w:marBottom w:val="0"/>
          <w:divBdr>
            <w:top w:val="none" w:sz="0" w:space="0" w:color="auto"/>
            <w:left w:val="none" w:sz="0" w:space="0" w:color="auto"/>
            <w:bottom w:val="none" w:sz="0" w:space="0" w:color="auto"/>
            <w:right w:val="none" w:sz="0" w:space="0" w:color="auto"/>
          </w:divBdr>
          <w:divsChild>
            <w:div w:id="1498619435">
              <w:marLeft w:val="0"/>
              <w:marRight w:val="0"/>
              <w:marTop w:val="0"/>
              <w:marBottom w:val="0"/>
              <w:divBdr>
                <w:top w:val="none" w:sz="0" w:space="0" w:color="auto"/>
                <w:left w:val="none" w:sz="0" w:space="0" w:color="auto"/>
                <w:bottom w:val="none" w:sz="0" w:space="0" w:color="auto"/>
                <w:right w:val="none" w:sz="0" w:space="0" w:color="auto"/>
              </w:divBdr>
              <w:divsChild>
                <w:div w:id="1540512716">
                  <w:marLeft w:val="0"/>
                  <w:marRight w:val="0"/>
                  <w:marTop w:val="0"/>
                  <w:marBottom w:val="0"/>
                  <w:divBdr>
                    <w:top w:val="none" w:sz="0" w:space="0" w:color="auto"/>
                    <w:left w:val="none" w:sz="0" w:space="0" w:color="auto"/>
                    <w:bottom w:val="none" w:sz="0" w:space="0" w:color="auto"/>
                    <w:right w:val="none" w:sz="0" w:space="0" w:color="auto"/>
                  </w:divBdr>
                </w:div>
                <w:div w:id="1251545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8353560">
      <w:bodyDiv w:val="1"/>
      <w:marLeft w:val="0"/>
      <w:marRight w:val="0"/>
      <w:marTop w:val="0"/>
      <w:marBottom w:val="0"/>
      <w:divBdr>
        <w:top w:val="none" w:sz="0" w:space="0" w:color="auto"/>
        <w:left w:val="none" w:sz="0" w:space="0" w:color="auto"/>
        <w:bottom w:val="none" w:sz="0" w:space="0" w:color="auto"/>
        <w:right w:val="none" w:sz="0" w:space="0" w:color="auto"/>
      </w:divBdr>
      <w:divsChild>
        <w:div w:id="461071071">
          <w:marLeft w:val="0"/>
          <w:marRight w:val="0"/>
          <w:marTop w:val="0"/>
          <w:marBottom w:val="0"/>
          <w:divBdr>
            <w:top w:val="none" w:sz="0" w:space="0" w:color="auto"/>
            <w:left w:val="none" w:sz="0" w:space="0" w:color="auto"/>
            <w:bottom w:val="none" w:sz="0" w:space="0" w:color="auto"/>
            <w:right w:val="none" w:sz="0" w:space="0" w:color="auto"/>
          </w:divBdr>
          <w:divsChild>
            <w:div w:id="1855873759">
              <w:marLeft w:val="0"/>
              <w:marRight w:val="0"/>
              <w:marTop w:val="0"/>
              <w:marBottom w:val="0"/>
              <w:divBdr>
                <w:top w:val="none" w:sz="0" w:space="0" w:color="auto"/>
                <w:left w:val="none" w:sz="0" w:space="0" w:color="auto"/>
                <w:bottom w:val="none" w:sz="0" w:space="0" w:color="auto"/>
                <w:right w:val="none" w:sz="0" w:space="0" w:color="auto"/>
              </w:divBdr>
              <w:divsChild>
                <w:div w:id="1798789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2361548">
      <w:bodyDiv w:val="1"/>
      <w:marLeft w:val="0"/>
      <w:marRight w:val="0"/>
      <w:marTop w:val="0"/>
      <w:marBottom w:val="0"/>
      <w:divBdr>
        <w:top w:val="none" w:sz="0" w:space="0" w:color="auto"/>
        <w:left w:val="none" w:sz="0" w:space="0" w:color="auto"/>
        <w:bottom w:val="none" w:sz="0" w:space="0" w:color="auto"/>
        <w:right w:val="none" w:sz="0" w:space="0" w:color="auto"/>
      </w:divBdr>
    </w:div>
    <w:div w:id="1020474225">
      <w:bodyDiv w:val="1"/>
      <w:marLeft w:val="0"/>
      <w:marRight w:val="0"/>
      <w:marTop w:val="0"/>
      <w:marBottom w:val="0"/>
      <w:divBdr>
        <w:top w:val="none" w:sz="0" w:space="0" w:color="auto"/>
        <w:left w:val="none" w:sz="0" w:space="0" w:color="auto"/>
        <w:bottom w:val="none" w:sz="0" w:space="0" w:color="auto"/>
        <w:right w:val="none" w:sz="0" w:space="0" w:color="auto"/>
      </w:divBdr>
      <w:divsChild>
        <w:div w:id="1377849719">
          <w:marLeft w:val="0"/>
          <w:marRight w:val="0"/>
          <w:marTop w:val="0"/>
          <w:marBottom w:val="0"/>
          <w:divBdr>
            <w:top w:val="none" w:sz="0" w:space="0" w:color="auto"/>
            <w:left w:val="none" w:sz="0" w:space="0" w:color="auto"/>
            <w:bottom w:val="none" w:sz="0" w:space="0" w:color="auto"/>
            <w:right w:val="none" w:sz="0" w:space="0" w:color="auto"/>
          </w:divBdr>
        </w:div>
        <w:div w:id="1739278424">
          <w:marLeft w:val="0"/>
          <w:marRight w:val="0"/>
          <w:marTop w:val="0"/>
          <w:marBottom w:val="0"/>
          <w:divBdr>
            <w:top w:val="none" w:sz="0" w:space="0" w:color="auto"/>
            <w:left w:val="none" w:sz="0" w:space="0" w:color="auto"/>
            <w:bottom w:val="none" w:sz="0" w:space="0" w:color="auto"/>
            <w:right w:val="none" w:sz="0" w:space="0" w:color="auto"/>
          </w:divBdr>
        </w:div>
        <w:div w:id="1948267312">
          <w:marLeft w:val="0"/>
          <w:marRight w:val="0"/>
          <w:marTop w:val="0"/>
          <w:marBottom w:val="0"/>
          <w:divBdr>
            <w:top w:val="none" w:sz="0" w:space="0" w:color="auto"/>
            <w:left w:val="none" w:sz="0" w:space="0" w:color="auto"/>
            <w:bottom w:val="none" w:sz="0" w:space="0" w:color="auto"/>
            <w:right w:val="none" w:sz="0" w:space="0" w:color="auto"/>
          </w:divBdr>
        </w:div>
        <w:div w:id="1052264213">
          <w:marLeft w:val="0"/>
          <w:marRight w:val="0"/>
          <w:marTop w:val="0"/>
          <w:marBottom w:val="0"/>
          <w:divBdr>
            <w:top w:val="none" w:sz="0" w:space="0" w:color="auto"/>
            <w:left w:val="none" w:sz="0" w:space="0" w:color="auto"/>
            <w:bottom w:val="none" w:sz="0" w:space="0" w:color="auto"/>
            <w:right w:val="none" w:sz="0" w:space="0" w:color="auto"/>
          </w:divBdr>
        </w:div>
        <w:div w:id="2096706398">
          <w:marLeft w:val="0"/>
          <w:marRight w:val="0"/>
          <w:marTop w:val="0"/>
          <w:marBottom w:val="0"/>
          <w:divBdr>
            <w:top w:val="none" w:sz="0" w:space="0" w:color="auto"/>
            <w:left w:val="none" w:sz="0" w:space="0" w:color="auto"/>
            <w:bottom w:val="none" w:sz="0" w:space="0" w:color="auto"/>
            <w:right w:val="none" w:sz="0" w:space="0" w:color="auto"/>
          </w:divBdr>
        </w:div>
        <w:div w:id="809056771">
          <w:marLeft w:val="0"/>
          <w:marRight w:val="0"/>
          <w:marTop w:val="0"/>
          <w:marBottom w:val="0"/>
          <w:divBdr>
            <w:top w:val="none" w:sz="0" w:space="0" w:color="auto"/>
            <w:left w:val="none" w:sz="0" w:space="0" w:color="auto"/>
            <w:bottom w:val="none" w:sz="0" w:space="0" w:color="auto"/>
            <w:right w:val="none" w:sz="0" w:space="0" w:color="auto"/>
          </w:divBdr>
        </w:div>
        <w:div w:id="194462355">
          <w:marLeft w:val="0"/>
          <w:marRight w:val="0"/>
          <w:marTop w:val="0"/>
          <w:marBottom w:val="0"/>
          <w:divBdr>
            <w:top w:val="none" w:sz="0" w:space="0" w:color="auto"/>
            <w:left w:val="none" w:sz="0" w:space="0" w:color="auto"/>
            <w:bottom w:val="none" w:sz="0" w:space="0" w:color="auto"/>
            <w:right w:val="none" w:sz="0" w:space="0" w:color="auto"/>
          </w:divBdr>
        </w:div>
        <w:div w:id="785736709">
          <w:marLeft w:val="0"/>
          <w:marRight w:val="0"/>
          <w:marTop w:val="0"/>
          <w:marBottom w:val="0"/>
          <w:divBdr>
            <w:top w:val="none" w:sz="0" w:space="0" w:color="auto"/>
            <w:left w:val="none" w:sz="0" w:space="0" w:color="auto"/>
            <w:bottom w:val="none" w:sz="0" w:space="0" w:color="auto"/>
            <w:right w:val="none" w:sz="0" w:space="0" w:color="auto"/>
          </w:divBdr>
        </w:div>
        <w:div w:id="1123305248">
          <w:marLeft w:val="0"/>
          <w:marRight w:val="0"/>
          <w:marTop w:val="0"/>
          <w:marBottom w:val="0"/>
          <w:divBdr>
            <w:top w:val="none" w:sz="0" w:space="0" w:color="auto"/>
            <w:left w:val="none" w:sz="0" w:space="0" w:color="auto"/>
            <w:bottom w:val="none" w:sz="0" w:space="0" w:color="auto"/>
            <w:right w:val="none" w:sz="0" w:space="0" w:color="auto"/>
          </w:divBdr>
        </w:div>
      </w:divsChild>
    </w:div>
    <w:div w:id="1104692144">
      <w:bodyDiv w:val="1"/>
      <w:marLeft w:val="0"/>
      <w:marRight w:val="0"/>
      <w:marTop w:val="0"/>
      <w:marBottom w:val="0"/>
      <w:divBdr>
        <w:top w:val="none" w:sz="0" w:space="0" w:color="auto"/>
        <w:left w:val="none" w:sz="0" w:space="0" w:color="auto"/>
        <w:bottom w:val="none" w:sz="0" w:space="0" w:color="auto"/>
        <w:right w:val="none" w:sz="0" w:space="0" w:color="auto"/>
      </w:divBdr>
      <w:divsChild>
        <w:div w:id="661272448">
          <w:marLeft w:val="0"/>
          <w:marRight w:val="0"/>
          <w:marTop w:val="0"/>
          <w:marBottom w:val="0"/>
          <w:divBdr>
            <w:top w:val="none" w:sz="0" w:space="0" w:color="auto"/>
            <w:left w:val="none" w:sz="0" w:space="0" w:color="auto"/>
            <w:bottom w:val="none" w:sz="0" w:space="0" w:color="auto"/>
            <w:right w:val="none" w:sz="0" w:space="0" w:color="auto"/>
          </w:divBdr>
          <w:divsChild>
            <w:div w:id="86730183">
              <w:marLeft w:val="0"/>
              <w:marRight w:val="0"/>
              <w:marTop w:val="0"/>
              <w:marBottom w:val="0"/>
              <w:divBdr>
                <w:top w:val="none" w:sz="0" w:space="0" w:color="auto"/>
                <w:left w:val="none" w:sz="0" w:space="0" w:color="auto"/>
                <w:bottom w:val="none" w:sz="0" w:space="0" w:color="auto"/>
                <w:right w:val="none" w:sz="0" w:space="0" w:color="auto"/>
              </w:divBdr>
              <w:divsChild>
                <w:div w:id="74141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9592644">
      <w:bodyDiv w:val="1"/>
      <w:marLeft w:val="0"/>
      <w:marRight w:val="0"/>
      <w:marTop w:val="0"/>
      <w:marBottom w:val="0"/>
      <w:divBdr>
        <w:top w:val="none" w:sz="0" w:space="0" w:color="auto"/>
        <w:left w:val="none" w:sz="0" w:space="0" w:color="auto"/>
        <w:bottom w:val="none" w:sz="0" w:space="0" w:color="auto"/>
        <w:right w:val="none" w:sz="0" w:space="0" w:color="auto"/>
      </w:divBdr>
      <w:divsChild>
        <w:div w:id="1757166071">
          <w:marLeft w:val="0"/>
          <w:marRight w:val="0"/>
          <w:marTop w:val="0"/>
          <w:marBottom w:val="0"/>
          <w:divBdr>
            <w:top w:val="none" w:sz="0" w:space="0" w:color="auto"/>
            <w:left w:val="none" w:sz="0" w:space="0" w:color="auto"/>
            <w:bottom w:val="none" w:sz="0" w:space="0" w:color="auto"/>
            <w:right w:val="none" w:sz="0" w:space="0" w:color="auto"/>
          </w:divBdr>
        </w:div>
        <w:div w:id="1268388925">
          <w:marLeft w:val="0"/>
          <w:marRight w:val="0"/>
          <w:marTop w:val="0"/>
          <w:marBottom w:val="0"/>
          <w:divBdr>
            <w:top w:val="none" w:sz="0" w:space="0" w:color="auto"/>
            <w:left w:val="none" w:sz="0" w:space="0" w:color="auto"/>
            <w:bottom w:val="none" w:sz="0" w:space="0" w:color="auto"/>
            <w:right w:val="none" w:sz="0" w:space="0" w:color="auto"/>
          </w:divBdr>
        </w:div>
        <w:div w:id="2121801248">
          <w:marLeft w:val="0"/>
          <w:marRight w:val="0"/>
          <w:marTop w:val="0"/>
          <w:marBottom w:val="0"/>
          <w:divBdr>
            <w:top w:val="none" w:sz="0" w:space="0" w:color="auto"/>
            <w:left w:val="none" w:sz="0" w:space="0" w:color="auto"/>
            <w:bottom w:val="none" w:sz="0" w:space="0" w:color="auto"/>
            <w:right w:val="none" w:sz="0" w:space="0" w:color="auto"/>
          </w:divBdr>
        </w:div>
        <w:div w:id="980842165">
          <w:marLeft w:val="0"/>
          <w:marRight w:val="0"/>
          <w:marTop w:val="0"/>
          <w:marBottom w:val="0"/>
          <w:divBdr>
            <w:top w:val="none" w:sz="0" w:space="0" w:color="auto"/>
            <w:left w:val="none" w:sz="0" w:space="0" w:color="auto"/>
            <w:bottom w:val="none" w:sz="0" w:space="0" w:color="auto"/>
            <w:right w:val="none" w:sz="0" w:space="0" w:color="auto"/>
          </w:divBdr>
        </w:div>
        <w:div w:id="881868304">
          <w:marLeft w:val="0"/>
          <w:marRight w:val="0"/>
          <w:marTop w:val="0"/>
          <w:marBottom w:val="0"/>
          <w:divBdr>
            <w:top w:val="none" w:sz="0" w:space="0" w:color="auto"/>
            <w:left w:val="none" w:sz="0" w:space="0" w:color="auto"/>
            <w:bottom w:val="none" w:sz="0" w:space="0" w:color="auto"/>
            <w:right w:val="none" w:sz="0" w:space="0" w:color="auto"/>
          </w:divBdr>
        </w:div>
        <w:div w:id="1953248455">
          <w:marLeft w:val="0"/>
          <w:marRight w:val="0"/>
          <w:marTop w:val="0"/>
          <w:marBottom w:val="0"/>
          <w:divBdr>
            <w:top w:val="none" w:sz="0" w:space="0" w:color="auto"/>
            <w:left w:val="none" w:sz="0" w:space="0" w:color="auto"/>
            <w:bottom w:val="none" w:sz="0" w:space="0" w:color="auto"/>
            <w:right w:val="none" w:sz="0" w:space="0" w:color="auto"/>
          </w:divBdr>
        </w:div>
        <w:div w:id="1197542415">
          <w:marLeft w:val="0"/>
          <w:marRight w:val="0"/>
          <w:marTop w:val="0"/>
          <w:marBottom w:val="0"/>
          <w:divBdr>
            <w:top w:val="none" w:sz="0" w:space="0" w:color="auto"/>
            <w:left w:val="none" w:sz="0" w:space="0" w:color="auto"/>
            <w:bottom w:val="none" w:sz="0" w:space="0" w:color="auto"/>
            <w:right w:val="none" w:sz="0" w:space="0" w:color="auto"/>
          </w:divBdr>
        </w:div>
        <w:div w:id="806554894">
          <w:marLeft w:val="0"/>
          <w:marRight w:val="0"/>
          <w:marTop w:val="0"/>
          <w:marBottom w:val="0"/>
          <w:divBdr>
            <w:top w:val="none" w:sz="0" w:space="0" w:color="auto"/>
            <w:left w:val="none" w:sz="0" w:space="0" w:color="auto"/>
            <w:bottom w:val="none" w:sz="0" w:space="0" w:color="auto"/>
            <w:right w:val="none" w:sz="0" w:space="0" w:color="auto"/>
          </w:divBdr>
        </w:div>
        <w:div w:id="1365055254">
          <w:marLeft w:val="0"/>
          <w:marRight w:val="0"/>
          <w:marTop w:val="0"/>
          <w:marBottom w:val="0"/>
          <w:divBdr>
            <w:top w:val="none" w:sz="0" w:space="0" w:color="auto"/>
            <w:left w:val="none" w:sz="0" w:space="0" w:color="auto"/>
            <w:bottom w:val="none" w:sz="0" w:space="0" w:color="auto"/>
            <w:right w:val="none" w:sz="0" w:space="0" w:color="auto"/>
          </w:divBdr>
        </w:div>
      </w:divsChild>
    </w:div>
    <w:div w:id="1188374727">
      <w:bodyDiv w:val="1"/>
      <w:marLeft w:val="0"/>
      <w:marRight w:val="0"/>
      <w:marTop w:val="0"/>
      <w:marBottom w:val="0"/>
      <w:divBdr>
        <w:top w:val="none" w:sz="0" w:space="0" w:color="auto"/>
        <w:left w:val="none" w:sz="0" w:space="0" w:color="auto"/>
        <w:bottom w:val="none" w:sz="0" w:space="0" w:color="auto"/>
        <w:right w:val="none" w:sz="0" w:space="0" w:color="auto"/>
      </w:divBdr>
      <w:divsChild>
        <w:div w:id="1499151179">
          <w:marLeft w:val="0"/>
          <w:marRight w:val="0"/>
          <w:marTop w:val="0"/>
          <w:marBottom w:val="0"/>
          <w:divBdr>
            <w:top w:val="none" w:sz="0" w:space="0" w:color="auto"/>
            <w:left w:val="none" w:sz="0" w:space="0" w:color="auto"/>
            <w:bottom w:val="none" w:sz="0" w:space="0" w:color="auto"/>
            <w:right w:val="none" w:sz="0" w:space="0" w:color="auto"/>
          </w:divBdr>
          <w:divsChild>
            <w:div w:id="1109858515">
              <w:marLeft w:val="0"/>
              <w:marRight w:val="0"/>
              <w:marTop w:val="0"/>
              <w:marBottom w:val="0"/>
              <w:divBdr>
                <w:top w:val="none" w:sz="0" w:space="0" w:color="auto"/>
                <w:left w:val="none" w:sz="0" w:space="0" w:color="auto"/>
                <w:bottom w:val="none" w:sz="0" w:space="0" w:color="auto"/>
                <w:right w:val="none" w:sz="0" w:space="0" w:color="auto"/>
              </w:divBdr>
              <w:divsChild>
                <w:div w:id="199171367">
                  <w:marLeft w:val="0"/>
                  <w:marRight w:val="0"/>
                  <w:marTop w:val="0"/>
                  <w:marBottom w:val="0"/>
                  <w:divBdr>
                    <w:top w:val="none" w:sz="0" w:space="0" w:color="auto"/>
                    <w:left w:val="none" w:sz="0" w:space="0" w:color="auto"/>
                    <w:bottom w:val="none" w:sz="0" w:space="0" w:color="auto"/>
                    <w:right w:val="none" w:sz="0" w:space="0" w:color="auto"/>
                  </w:divBdr>
                </w:div>
                <w:div w:id="1923366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379773">
          <w:marLeft w:val="0"/>
          <w:marRight w:val="0"/>
          <w:marTop w:val="0"/>
          <w:marBottom w:val="0"/>
          <w:divBdr>
            <w:top w:val="none" w:sz="0" w:space="0" w:color="auto"/>
            <w:left w:val="none" w:sz="0" w:space="0" w:color="auto"/>
            <w:bottom w:val="none" w:sz="0" w:space="0" w:color="auto"/>
            <w:right w:val="none" w:sz="0" w:space="0" w:color="auto"/>
          </w:divBdr>
          <w:divsChild>
            <w:div w:id="358623456">
              <w:marLeft w:val="0"/>
              <w:marRight w:val="0"/>
              <w:marTop w:val="0"/>
              <w:marBottom w:val="0"/>
              <w:divBdr>
                <w:top w:val="none" w:sz="0" w:space="0" w:color="auto"/>
                <w:left w:val="none" w:sz="0" w:space="0" w:color="auto"/>
                <w:bottom w:val="none" w:sz="0" w:space="0" w:color="auto"/>
                <w:right w:val="none" w:sz="0" w:space="0" w:color="auto"/>
              </w:divBdr>
              <w:divsChild>
                <w:div w:id="992609306">
                  <w:marLeft w:val="0"/>
                  <w:marRight w:val="0"/>
                  <w:marTop w:val="0"/>
                  <w:marBottom w:val="0"/>
                  <w:divBdr>
                    <w:top w:val="none" w:sz="0" w:space="0" w:color="auto"/>
                    <w:left w:val="none" w:sz="0" w:space="0" w:color="auto"/>
                    <w:bottom w:val="none" w:sz="0" w:space="0" w:color="auto"/>
                    <w:right w:val="none" w:sz="0" w:space="0" w:color="auto"/>
                  </w:divBdr>
                </w:div>
                <w:div w:id="1921670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0467798">
      <w:marLeft w:val="0"/>
      <w:marRight w:val="0"/>
      <w:marTop w:val="0"/>
      <w:marBottom w:val="0"/>
      <w:divBdr>
        <w:top w:val="none" w:sz="0" w:space="0" w:color="auto"/>
        <w:left w:val="none" w:sz="0" w:space="0" w:color="auto"/>
        <w:bottom w:val="none" w:sz="0" w:space="0" w:color="auto"/>
        <w:right w:val="none" w:sz="0" w:space="0" w:color="auto"/>
      </w:divBdr>
    </w:div>
    <w:div w:id="1465461051">
      <w:bodyDiv w:val="1"/>
      <w:marLeft w:val="0"/>
      <w:marRight w:val="0"/>
      <w:marTop w:val="0"/>
      <w:marBottom w:val="0"/>
      <w:divBdr>
        <w:top w:val="none" w:sz="0" w:space="0" w:color="auto"/>
        <w:left w:val="none" w:sz="0" w:space="0" w:color="auto"/>
        <w:bottom w:val="none" w:sz="0" w:space="0" w:color="auto"/>
        <w:right w:val="none" w:sz="0" w:space="0" w:color="auto"/>
      </w:divBdr>
    </w:div>
    <w:div w:id="1585215500">
      <w:bodyDiv w:val="1"/>
      <w:marLeft w:val="0"/>
      <w:marRight w:val="0"/>
      <w:marTop w:val="0"/>
      <w:marBottom w:val="0"/>
      <w:divBdr>
        <w:top w:val="none" w:sz="0" w:space="0" w:color="auto"/>
        <w:left w:val="none" w:sz="0" w:space="0" w:color="auto"/>
        <w:bottom w:val="none" w:sz="0" w:space="0" w:color="auto"/>
        <w:right w:val="none" w:sz="0" w:space="0" w:color="auto"/>
      </w:divBdr>
      <w:divsChild>
        <w:div w:id="1833251055">
          <w:marLeft w:val="0"/>
          <w:marRight w:val="0"/>
          <w:marTop w:val="0"/>
          <w:marBottom w:val="0"/>
          <w:divBdr>
            <w:top w:val="none" w:sz="0" w:space="0" w:color="auto"/>
            <w:left w:val="none" w:sz="0" w:space="0" w:color="auto"/>
            <w:bottom w:val="none" w:sz="0" w:space="0" w:color="auto"/>
            <w:right w:val="none" w:sz="0" w:space="0" w:color="auto"/>
          </w:divBdr>
          <w:divsChild>
            <w:div w:id="930891527">
              <w:marLeft w:val="0"/>
              <w:marRight w:val="0"/>
              <w:marTop w:val="0"/>
              <w:marBottom w:val="0"/>
              <w:divBdr>
                <w:top w:val="none" w:sz="0" w:space="0" w:color="auto"/>
                <w:left w:val="none" w:sz="0" w:space="0" w:color="auto"/>
                <w:bottom w:val="none" w:sz="0" w:space="0" w:color="auto"/>
                <w:right w:val="none" w:sz="0" w:space="0" w:color="auto"/>
              </w:divBdr>
              <w:divsChild>
                <w:div w:id="490950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1353364">
      <w:bodyDiv w:val="1"/>
      <w:marLeft w:val="0"/>
      <w:marRight w:val="0"/>
      <w:marTop w:val="0"/>
      <w:marBottom w:val="0"/>
      <w:divBdr>
        <w:top w:val="none" w:sz="0" w:space="0" w:color="auto"/>
        <w:left w:val="none" w:sz="0" w:space="0" w:color="auto"/>
        <w:bottom w:val="none" w:sz="0" w:space="0" w:color="auto"/>
        <w:right w:val="none" w:sz="0" w:space="0" w:color="auto"/>
      </w:divBdr>
    </w:div>
    <w:div w:id="2094931453">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8A9C0B-3871-3A46-AB0F-1AA43EDC04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402</TotalTime>
  <Pages>9</Pages>
  <Words>2623</Words>
  <Characters>14430</Characters>
  <Application>Microsoft Office Word</Application>
  <DocSecurity>0</DocSecurity>
  <Lines>120</Lines>
  <Paragraphs>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Ricardo Fernando Otero Caicedo</dc:creator>
  <cp:lastModifiedBy>Laura Juliana Mora Páez</cp:lastModifiedBy>
  <cp:revision>110</cp:revision>
  <cp:lastPrinted>2016-07-14T14:14:00Z</cp:lastPrinted>
  <dcterms:created xsi:type="dcterms:W3CDTF">2018-02-06T20:44:00Z</dcterms:created>
  <dcterms:modified xsi:type="dcterms:W3CDTF">2022-02-25T02:58:00Z</dcterms:modified>
</cp:coreProperties>
</file>