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654A9" w:rsidRDefault="007654A9" w14:paraId="4B0E33FE" w14:textId="36AD260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Integrantes: Fabian Pallares, Daniel </w:t>
      </w:r>
      <w:proofErr w:type="spellStart"/>
      <w:r>
        <w:rPr>
          <w:rFonts w:ascii="Arial" w:hAnsi="Arial" w:cs="Arial"/>
          <w:lang w:val="es-ES"/>
        </w:rPr>
        <w:t>Mejia</w:t>
      </w:r>
      <w:proofErr w:type="spellEnd"/>
      <w:r>
        <w:rPr>
          <w:rFonts w:ascii="Arial" w:hAnsi="Arial" w:cs="Arial"/>
          <w:lang w:val="es-ES"/>
        </w:rPr>
        <w:t>, Laura Mora</w:t>
      </w:r>
    </w:p>
    <w:p w:rsidR="007654A9" w:rsidRDefault="007654A9" w14:paraId="2B999505" w14:textId="3B97974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Agosto 29/2022</w:t>
      </w:r>
    </w:p>
    <w:p w:rsidR="0034638C" w:rsidRDefault="0034638C" w14:paraId="419232FD" w14:textId="20BAEB5B">
      <w:pPr>
        <w:rPr>
          <w:rFonts w:ascii="Arial" w:hAnsi="Arial" w:cs="Arial"/>
          <w:lang w:val="es-ES"/>
        </w:rPr>
      </w:pPr>
    </w:p>
    <w:p w:rsidRPr="007D3CBA" w:rsidR="0034638C" w:rsidP="0034638C" w:rsidRDefault="007D3CBA" w14:paraId="3DE3B490" w14:textId="4FE12EFD">
      <w:pPr>
        <w:jc w:val="center"/>
        <w:rPr>
          <w:rFonts w:ascii="Arial" w:hAnsi="Arial" w:cs="Arial"/>
          <w:b/>
          <w:bCs/>
          <w:lang w:val="es-ES"/>
        </w:rPr>
      </w:pPr>
      <w:r w:rsidRPr="007D3CBA">
        <w:rPr>
          <w:rFonts w:ascii="Arial" w:hAnsi="Arial" w:cs="Arial"/>
          <w:b/>
          <w:bCs/>
          <w:lang w:val="es-ES"/>
        </w:rPr>
        <w:t>Taller 1 NLP.</w:t>
      </w:r>
    </w:p>
    <w:p w:rsidR="007D3CBA" w:rsidP="0034638C" w:rsidRDefault="007D3CBA" w14:paraId="0CD482F8" w14:textId="4FB11C84">
      <w:pPr>
        <w:jc w:val="center"/>
        <w:rPr>
          <w:rFonts w:ascii="Arial" w:hAnsi="Arial" w:cs="Arial"/>
          <w:lang w:val="es-ES"/>
        </w:rPr>
      </w:pPr>
    </w:p>
    <w:p w:rsidRPr="00545F65" w:rsidR="007D3CBA" w:rsidP="009D7AA3" w:rsidRDefault="004C20DE" w14:paraId="589FC52D" w14:textId="41A01A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D7AA3">
        <w:rPr>
          <w:rFonts w:ascii="Arial" w:hAnsi="Arial" w:cs="Arial"/>
          <w:sz w:val="22"/>
          <w:szCs w:val="22"/>
          <w:lang w:val="es-ES"/>
        </w:rPr>
        <w:t>Crear un programa en el que se genere un archivo (fichero_suma.txt) que sea el resultado de la</w:t>
      </w:r>
      <w:r w:rsidRPr="009D7AA3" w:rsidR="00B7149A">
        <w:rPr>
          <w:rFonts w:ascii="Arial" w:hAnsi="Arial" w:cs="Arial"/>
          <w:sz w:val="22"/>
          <w:szCs w:val="22"/>
          <w:lang w:val="es-ES"/>
        </w:rPr>
        <w:t xml:space="preserve"> </w:t>
      </w:r>
      <w:r w:rsidRPr="009D7AA3">
        <w:rPr>
          <w:rFonts w:ascii="Arial" w:hAnsi="Arial" w:cs="Arial"/>
          <w:sz w:val="22"/>
          <w:szCs w:val="22"/>
          <w:lang w:val="es-ES"/>
        </w:rPr>
        <w:t>suma de los valores contenidos en dos archivos (fichero1.txt, fichero2.txt). Estos ficheros</w:t>
      </w:r>
      <w:r w:rsidRPr="009D7AA3" w:rsidR="00B7149A">
        <w:rPr>
          <w:rFonts w:ascii="Arial" w:hAnsi="Arial" w:cs="Arial"/>
          <w:sz w:val="22"/>
          <w:szCs w:val="22"/>
          <w:lang w:val="es-ES"/>
        </w:rPr>
        <w:t xml:space="preserve"> </w:t>
      </w:r>
      <w:r w:rsidRPr="009D7AA3">
        <w:rPr>
          <w:rFonts w:ascii="Arial" w:hAnsi="Arial" w:cs="Arial"/>
          <w:sz w:val="22"/>
          <w:szCs w:val="22"/>
          <w:lang w:val="es-ES"/>
        </w:rPr>
        <w:t>contendrán 5 valores (1 por línea).</w:t>
      </w:r>
    </w:p>
    <w:p w:rsidRPr="00545F65" w:rsidR="00545F65" w:rsidP="00545F65" w:rsidRDefault="00545F65" w14:paraId="36164956" w14:textId="77777777">
      <w:pPr>
        <w:jc w:val="both"/>
        <w:rPr>
          <w:rFonts w:ascii="Arial" w:hAnsi="Arial" w:cs="Arial"/>
          <w:lang w:val="es-ES"/>
        </w:rPr>
      </w:pPr>
    </w:p>
    <w:p w:rsidRPr="00545F65" w:rsidR="000A3D87" w:rsidP="000A3D87" w:rsidRDefault="000A3D87" w14:paraId="31FC59D4" w14:textId="60664042">
      <w:pPr>
        <w:jc w:val="both"/>
        <w:rPr>
          <w:rFonts w:ascii="Arial" w:hAnsi="Arial" w:cs="Arial"/>
          <w:sz w:val="22"/>
          <w:szCs w:val="22"/>
          <w:lang w:val="es-ES"/>
        </w:rPr>
      </w:pPr>
      <w:r w:rsidRPr="00545F65">
        <w:rPr>
          <w:rFonts w:ascii="Arial" w:hAnsi="Arial" w:cs="Arial"/>
          <w:sz w:val="22"/>
          <w:szCs w:val="22"/>
          <w:lang w:val="es-ES"/>
        </w:rPr>
        <w:t xml:space="preserve">Inicialmente se investigó sobre el manejo de archivos en </w:t>
      </w:r>
      <w:proofErr w:type="spellStart"/>
      <w:r w:rsidRPr="00545F65">
        <w:rPr>
          <w:rFonts w:ascii="Arial" w:hAnsi="Arial" w:cs="Arial"/>
          <w:sz w:val="22"/>
          <w:szCs w:val="22"/>
          <w:lang w:val="es-ES"/>
        </w:rPr>
        <w:t>python</w:t>
      </w:r>
      <w:proofErr w:type="spellEnd"/>
      <w:r w:rsidRPr="00545F65">
        <w:rPr>
          <w:rFonts w:ascii="Arial" w:hAnsi="Arial" w:cs="Arial"/>
          <w:sz w:val="22"/>
          <w:szCs w:val="22"/>
          <w:lang w:val="es-ES"/>
        </w:rPr>
        <w:t xml:space="preserve"> y se encontró la librería OS</w:t>
      </w:r>
      <w:r w:rsidRPr="00545F65" w:rsidR="00237F06">
        <w:rPr>
          <w:rFonts w:ascii="Arial" w:hAnsi="Arial" w:cs="Arial"/>
          <w:sz w:val="22"/>
          <w:szCs w:val="22"/>
          <w:lang w:val="es-ES"/>
        </w:rPr>
        <w:t xml:space="preserve">, con esta se permite leer y escribir </w:t>
      </w:r>
      <w:r w:rsidRPr="00545F65" w:rsidR="001C2F5E">
        <w:rPr>
          <w:rFonts w:ascii="Arial" w:hAnsi="Arial" w:cs="Arial"/>
          <w:sz w:val="22"/>
          <w:szCs w:val="22"/>
          <w:lang w:val="es-ES"/>
        </w:rPr>
        <w:t xml:space="preserve">en archivos. Con el fin de dar solución del problema se decidió sumar el contenido de ambos archivos </w:t>
      </w:r>
      <w:proofErr w:type="spellStart"/>
      <w:r w:rsidRPr="00545F65" w:rsidR="001C2F5E">
        <w:rPr>
          <w:rFonts w:ascii="Arial" w:hAnsi="Arial" w:cs="Arial"/>
          <w:sz w:val="22"/>
          <w:szCs w:val="22"/>
          <w:lang w:val="es-ES"/>
        </w:rPr>
        <w:t>txt</w:t>
      </w:r>
      <w:proofErr w:type="spellEnd"/>
      <w:r w:rsidRPr="00545F65" w:rsidR="001C2F5E">
        <w:rPr>
          <w:rFonts w:ascii="Arial" w:hAnsi="Arial" w:cs="Arial"/>
          <w:sz w:val="22"/>
          <w:szCs w:val="22"/>
          <w:lang w:val="es-ES"/>
        </w:rPr>
        <w:t>, inicialmente se lee el f</w:t>
      </w:r>
      <w:r w:rsidRPr="00545F65" w:rsidR="001C2F5E">
        <w:rPr>
          <w:rFonts w:ascii="Arial" w:hAnsi="Arial" w:cs="Arial"/>
          <w:sz w:val="22"/>
          <w:szCs w:val="22"/>
          <w:lang w:val="es-ES"/>
        </w:rPr>
        <w:t>ichero1</w:t>
      </w:r>
      <w:r w:rsidRPr="00545F65" w:rsidR="001C2F5E">
        <w:rPr>
          <w:rFonts w:ascii="Arial" w:hAnsi="Arial" w:cs="Arial"/>
          <w:sz w:val="22"/>
          <w:szCs w:val="22"/>
          <w:lang w:val="es-ES"/>
        </w:rPr>
        <w:t xml:space="preserve"> y se van guardando sus datos </w:t>
      </w:r>
      <w:r w:rsidRPr="00545F65" w:rsidR="00904FB4">
        <w:rPr>
          <w:rFonts w:ascii="Arial" w:hAnsi="Arial" w:cs="Arial"/>
          <w:sz w:val="22"/>
          <w:szCs w:val="22"/>
          <w:lang w:val="es-ES"/>
        </w:rPr>
        <w:t xml:space="preserve">en una suma, posteriormente se realiza el mismo proceso con fichero2; tras tener ambos datos acumulados se suman y se guardan en un nuevo archivo </w:t>
      </w:r>
      <w:r w:rsidRPr="00545F65" w:rsidR="00904FB4">
        <w:rPr>
          <w:rFonts w:ascii="Arial" w:hAnsi="Arial" w:cs="Arial"/>
          <w:sz w:val="22"/>
          <w:szCs w:val="22"/>
          <w:lang w:val="es-ES"/>
        </w:rPr>
        <w:t>fichero_suma.txt</w:t>
      </w:r>
      <w:r w:rsidRPr="00545F65" w:rsidR="00904FB4">
        <w:rPr>
          <w:rFonts w:ascii="Arial" w:hAnsi="Arial" w:cs="Arial"/>
          <w:sz w:val="22"/>
          <w:szCs w:val="22"/>
          <w:lang w:val="es-ES"/>
        </w:rPr>
        <w:t xml:space="preserve"> con la función </w:t>
      </w:r>
      <w:proofErr w:type="spellStart"/>
      <w:r w:rsidRPr="00545F65" w:rsidR="00904FB4">
        <w:rPr>
          <w:rFonts w:ascii="Arial" w:hAnsi="Arial" w:cs="Arial"/>
          <w:sz w:val="22"/>
          <w:szCs w:val="22"/>
          <w:lang w:val="es-ES"/>
        </w:rPr>
        <w:t>write</w:t>
      </w:r>
      <w:proofErr w:type="spellEnd"/>
      <w:r w:rsidRPr="00545F65" w:rsidR="00904FB4">
        <w:rPr>
          <w:rFonts w:ascii="Arial" w:hAnsi="Arial" w:cs="Arial"/>
          <w:sz w:val="22"/>
          <w:szCs w:val="22"/>
          <w:lang w:val="es-ES"/>
        </w:rPr>
        <w:t xml:space="preserve"> de la librería OS. </w:t>
      </w:r>
    </w:p>
    <w:p w:rsidRPr="000A3D87" w:rsidR="00545F65" w:rsidP="000A3D87" w:rsidRDefault="00545F65" w14:paraId="4DBC0888" w14:textId="77777777">
      <w:pPr>
        <w:jc w:val="both"/>
        <w:rPr>
          <w:rFonts w:ascii="Arial" w:hAnsi="Arial" w:cs="Arial"/>
          <w:lang w:val="es-ES"/>
        </w:rPr>
      </w:pPr>
    </w:p>
    <w:p w:rsidR="00C1455F" w:rsidP="009D7AA3" w:rsidRDefault="00C1455F" w14:paraId="28FE350A" w14:textId="1295A82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D7AA3">
        <w:rPr>
          <w:rFonts w:ascii="Arial" w:hAnsi="Arial" w:cs="Arial" w:eastAsiaTheme="minorHAnsi"/>
          <w:sz w:val="22"/>
          <w:szCs w:val="22"/>
          <w:lang w:eastAsia="en-US"/>
        </w:rPr>
        <w:t>Utilizar el sistema de ayuda de Python para obtener información sobre las librerías “</w:t>
      </w:r>
      <w:proofErr w:type="spellStart"/>
      <w:r w:rsidRPr="009D7AA3">
        <w:rPr>
          <w:rFonts w:ascii="Arial" w:hAnsi="Arial" w:cs="Arial" w:eastAsiaTheme="minorHAnsi"/>
          <w:sz w:val="22"/>
          <w:szCs w:val="22"/>
          <w:lang w:eastAsia="en-US"/>
        </w:rPr>
        <w:t>nltk</w:t>
      </w:r>
      <w:proofErr w:type="spellEnd"/>
      <w:r w:rsidRPr="009D7AA3">
        <w:rPr>
          <w:rFonts w:ascii="Arial" w:hAnsi="Arial" w:cs="Arial" w:eastAsiaTheme="minorHAnsi"/>
          <w:sz w:val="22"/>
          <w:szCs w:val="22"/>
          <w:lang w:eastAsia="en-US"/>
        </w:rPr>
        <w:t>” y</w:t>
      </w:r>
      <w:r w:rsidR="001E6038">
        <w:rPr>
          <w:rFonts w:ascii="Arial" w:hAnsi="Arial" w:cs="Arial"/>
        </w:rPr>
        <w:t xml:space="preserve"> </w:t>
      </w:r>
      <w:r w:rsidRPr="009D7AA3">
        <w:rPr>
          <w:rFonts w:ascii="Arial" w:hAnsi="Arial" w:cs="Arial" w:eastAsiaTheme="minorHAnsi"/>
          <w:sz w:val="22"/>
          <w:szCs w:val="22"/>
          <w:lang w:eastAsia="en-US"/>
        </w:rPr>
        <w:t>“</w:t>
      </w:r>
      <w:proofErr w:type="spellStart"/>
      <w:r w:rsidRPr="009D7AA3">
        <w:rPr>
          <w:rFonts w:ascii="Arial" w:hAnsi="Arial" w:cs="Arial" w:eastAsiaTheme="minorHAnsi"/>
          <w:sz w:val="22"/>
          <w:szCs w:val="22"/>
          <w:lang w:eastAsia="en-US"/>
        </w:rPr>
        <w:t>sklearn</w:t>
      </w:r>
      <w:proofErr w:type="spellEnd"/>
      <w:r w:rsidRPr="009D7AA3">
        <w:rPr>
          <w:rFonts w:ascii="Arial" w:hAnsi="Arial" w:cs="Arial" w:eastAsiaTheme="minorHAnsi"/>
          <w:sz w:val="22"/>
          <w:szCs w:val="22"/>
          <w:lang w:eastAsia="en-US"/>
        </w:rPr>
        <w:t>” que serán utilizadas en las siguientes prácticas.</w:t>
      </w:r>
    </w:p>
    <w:p w:rsidR="001E6038" w:rsidP="00904FB4" w:rsidRDefault="001E6038" w14:paraId="3C87AE7E" w14:textId="77777777">
      <w:pPr>
        <w:jc w:val="both"/>
        <w:rPr>
          <w:rFonts w:ascii="Arial" w:hAnsi="Arial" w:cs="Arial"/>
        </w:rPr>
      </w:pPr>
    </w:p>
    <w:p w:rsidRPr="00545F65" w:rsidR="00904FB4" w:rsidP="00904FB4" w:rsidRDefault="001E6038" w14:paraId="6BB804DC" w14:textId="57E5C4B3">
      <w:pPr>
        <w:jc w:val="both"/>
        <w:rPr>
          <w:rFonts w:ascii="Arial" w:hAnsi="Arial" w:cs="Arial"/>
          <w:sz w:val="22"/>
          <w:szCs w:val="22"/>
        </w:rPr>
      </w:pPr>
      <w:r w:rsidRPr="00545F65">
        <w:rPr>
          <w:rFonts w:ascii="Arial" w:hAnsi="Arial" w:cs="Arial"/>
          <w:sz w:val="22"/>
          <w:szCs w:val="22"/>
        </w:rPr>
        <w:t xml:space="preserve">El sistema de ayuda de Python </w:t>
      </w:r>
      <w:r w:rsidRPr="00545F65" w:rsidR="00FC1360">
        <w:rPr>
          <w:rFonts w:ascii="Arial" w:hAnsi="Arial" w:cs="Arial"/>
          <w:sz w:val="22"/>
          <w:szCs w:val="22"/>
        </w:rPr>
        <w:t xml:space="preserve">para las librerías viene con la función </w:t>
      </w:r>
      <w:proofErr w:type="spellStart"/>
      <w:r w:rsidRPr="00545F65" w:rsidR="00FC1360">
        <w:rPr>
          <w:rFonts w:ascii="Arial" w:hAnsi="Arial" w:cs="Arial"/>
          <w:sz w:val="22"/>
          <w:szCs w:val="22"/>
        </w:rPr>
        <w:t>help</w:t>
      </w:r>
      <w:proofErr w:type="spellEnd"/>
      <w:r w:rsidRPr="00545F65" w:rsidR="00FC1360">
        <w:rPr>
          <w:rFonts w:ascii="Arial" w:hAnsi="Arial" w:cs="Arial"/>
          <w:sz w:val="22"/>
          <w:szCs w:val="22"/>
        </w:rPr>
        <w:t xml:space="preserve">(), para conocer el contenido y las descripciones de cada una de estas se ingresó </w:t>
      </w:r>
      <w:proofErr w:type="spellStart"/>
      <w:r w:rsidRPr="00545F65" w:rsidR="00FC1360">
        <w:rPr>
          <w:rFonts w:ascii="Arial" w:hAnsi="Arial" w:cs="Arial"/>
          <w:sz w:val="22"/>
          <w:szCs w:val="22"/>
        </w:rPr>
        <w:t>help</w:t>
      </w:r>
      <w:proofErr w:type="spellEnd"/>
      <w:r w:rsidRPr="00545F65" w:rsidR="00FC1360">
        <w:rPr>
          <w:rFonts w:ascii="Arial" w:hAnsi="Arial" w:cs="Arial"/>
          <w:sz w:val="22"/>
          <w:szCs w:val="22"/>
        </w:rPr>
        <w:t>(“</w:t>
      </w:r>
      <w:proofErr w:type="spellStart"/>
      <w:r w:rsidRPr="00545F65" w:rsidR="00FC1360">
        <w:rPr>
          <w:rFonts w:ascii="Arial" w:hAnsi="Arial" w:cs="Arial"/>
          <w:sz w:val="22"/>
          <w:szCs w:val="22"/>
        </w:rPr>
        <w:t>nltk</w:t>
      </w:r>
      <w:proofErr w:type="spellEnd"/>
      <w:r w:rsidRPr="00545F65" w:rsidR="00FC1360">
        <w:rPr>
          <w:rFonts w:ascii="Arial" w:hAnsi="Arial" w:cs="Arial"/>
          <w:sz w:val="22"/>
          <w:szCs w:val="22"/>
        </w:rPr>
        <w:t xml:space="preserve">”) y </w:t>
      </w:r>
      <w:proofErr w:type="spellStart"/>
      <w:r w:rsidRPr="00545F65" w:rsidR="00FC1360">
        <w:rPr>
          <w:rFonts w:ascii="Arial" w:hAnsi="Arial" w:cs="Arial"/>
          <w:sz w:val="22"/>
          <w:szCs w:val="22"/>
        </w:rPr>
        <w:t>help</w:t>
      </w:r>
      <w:proofErr w:type="spellEnd"/>
      <w:r w:rsidRPr="00545F65" w:rsidR="00FC1360">
        <w:rPr>
          <w:rFonts w:ascii="Arial" w:hAnsi="Arial" w:cs="Arial"/>
          <w:sz w:val="22"/>
          <w:szCs w:val="22"/>
        </w:rPr>
        <w:t>(“</w:t>
      </w:r>
      <w:proofErr w:type="spellStart"/>
      <w:r w:rsidRPr="00545F65" w:rsidR="00FC1360">
        <w:rPr>
          <w:rFonts w:ascii="Arial" w:hAnsi="Arial" w:cs="Arial"/>
          <w:sz w:val="22"/>
          <w:szCs w:val="22"/>
        </w:rPr>
        <w:t>sklearn</w:t>
      </w:r>
      <w:proofErr w:type="spellEnd"/>
      <w:r w:rsidRPr="00545F65" w:rsidR="00FC1360">
        <w:rPr>
          <w:rFonts w:ascii="Arial" w:hAnsi="Arial" w:cs="Arial"/>
          <w:sz w:val="22"/>
          <w:szCs w:val="22"/>
        </w:rPr>
        <w:t>”).</w:t>
      </w:r>
    </w:p>
    <w:p w:rsidRPr="00904FB4" w:rsidR="001E6038" w:rsidP="00904FB4" w:rsidRDefault="001E6038" w14:paraId="2CECC26B" w14:textId="77777777">
      <w:pPr>
        <w:jc w:val="both"/>
        <w:rPr>
          <w:rFonts w:ascii="Arial" w:hAnsi="Arial" w:cs="Arial" w:eastAsiaTheme="minorHAnsi"/>
        </w:rPr>
      </w:pPr>
    </w:p>
    <w:p w:rsidRPr="009D7AA3" w:rsidR="00680A97" w:rsidP="009D7AA3" w:rsidRDefault="00C1455F" w14:paraId="3A537F0F" w14:textId="292FB4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7AA3">
        <w:rPr>
          <w:rFonts w:ascii="Arial" w:hAnsi="Arial" w:cs="Arial"/>
          <w:sz w:val="22"/>
          <w:szCs w:val="22"/>
        </w:rPr>
        <w:t>P</w:t>
      </w:r>
      <w:r w:rsidRPr="009D7AA3">
        <w:rPr>
          <w:rFonts w:ascii="Arial" w:hAnsi="Arial" w:cs="Arial"/>
          <w:sz w:val="22"/>
          <w:szCs w:val="22"/>
        </w:rPr>
        <w:t>roducir un diagrama de dispersión de los cuatro protagonistas</w:t>
      </w:r>
      <w:r w:rsidRPr="009D7AA3" w:rsidR="00B7149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D7AA3">
        <w:rPr>
          <w:rFonts w:ascii="Arial" w:hAnsi="Arial" w:cs="Arial"/>
          <w:sz w:val="22"/>
          <w:szCs w:val="22"/>
        </w:rPr>
        <w:t>Elinor</w:t>
      </w:r>
      <w:proofErr w:type="spellEnd"/>
      <w:r w:rsidRPr="009D7AA3">
        <w:rPr>
          <w:rFonts w:ascii="Arial" w:hAnsi="Arial" w:cs="Arial"/>
          <w:sz w:val="22"/>
          <w:szCs w:val="22"/>
        </w:rPr>
        <w:t xml:space="preserve">, Marianne, Edward y </w:t>
      </w:r>
      <w:proofErr w:type="spellStart"/>
      <w:r w:rsidRPr="009D7AA3">
        <w:rPr>
          <w:rFonts w:ascii="Arial" w:hAnsi="Arial" w:cs="Arial"/>
          <w:sz w:val="22"/>
          <w:szCs w:val="22"/>
        </w:rPr>
        <w:t>Willoughby</w:t>
      </w:r>
      <w:proofErr w:type="spellEnd"/>
      <w:r w:rsidRPr="009D7AA3">
        <w:rPr>
          <w:rFonts w:ascii="Arial" w:hAnsi="Arial" w:cs="Arial"/>
          <w:sz w:val="22"/>
          <w:szCs w:val="22"/>
        </w:rPr>
        <w:t xml:space="preserve"> en “text2: </w:t>
      </w:r>
      <w:proofErr w:type="spellStart"/>
      <w:r w:rsidRPr="009D7AA3">
        <w:rPr>
          <w:rFonts w:ascii="Arial" w:hAnsi="Arial" w:cs="Arial"/>
          <w:sz w:val="22"/>
          <w:szCs w:val="22"/>
        </w:rPr>
        <w:t>Sense</w:t>
      </w:r>
      <w:proofErr w:type="spellEnd"/>
      <w:r w:rsidRPr="009D7AA3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D7AA3">
        <w:rPr>
          <w:rFonts w:ascii="Arial" w:hAnsi="Arial" w:cs="Arial"/>
          <w:sz w:val="22"/>
          <w:szCs w:val="22"/>
        </w:rPr>
        <w:t>Sensibility</w:t>
      </w:r>
      <w:proofErr w:type="spellEnd"/>
      <w:r w:rsidRPr="009D7A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D7AA3">
        <w:rPr>
          <w:rFonts w:ascii="Arial" w:hAnsi="Arial" w:cs="Arial"/>
          <w:sz w:val="22"/>
          <w:szCs w:val="22"/>
        </w:rPr>
        <w:t>by</w:t>
      </w:r>
      <w:proofErr w:type="spellEnd"/>
      <w:r w:rsidRPr="009D7AA3">
        <w:rPr>
          <w:rFonts w:ascii="Arial" w:hAnsi="Arial" w:cs="Arial"/>
          <w:sz w:val="22"/>
          <w:szCs w:val="22"/>
        </w:rPr>
        <w:t xml:space="preserve"> Jane Austen 1811”:</w:t>
      </w:r>
    </w:p>
    <w:p w:rsidRPr="009D7AA3" w:rsidR="00680A97" w:rsidP="009D7AA3" w:rsidRDefault="00C1455F" w14:paraId="4B3AA6A4" w14:textId="7777777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7AA3">
        <w:rPr>
          <w:rFonts w:ascii="Arial" w:hAnsi="Arial" w:cs="Arial"/>
          <w:sz w:val="22"/>
          <w:szCs w:val="22"/>
        </w:rPr>
        <w:t xml:space="preserve">¿Qué puedes observar sobre los diferentes roles que juegan los hombres y las mujeres en esta novela? </w:t>
      </w:r>
    </w:p>
    <w:p w:rsidRPr="00545F65" w:rsidR="004C20DE" w:rsidP="009D7AA3" w:rsidRDefault="00C1455F" w14:paraId="7ACF3AFE" w14:textId="5F78D6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 w:rsidRPr="009D7AA3">
        <w:rPr>
          <w:rFonts w:ascii="Arial" w:hAnsi="Arial" w:cs="Arial"/>
          <w:sz w:val="22"/>
          <w:szCs w:val="22"/>
        </w:rPr>
        <w:t>¿Puedes identificar a las parejas?</w:t>
      </w:r>
    </w:p>
    <w:p w:rsidRPr="00545F65" w:rsidR="00545F65" w:rsidP="00545F65" w:rsidRDefault="00545F65" w14:paraId="39D2EB19" w14:textId="77777777">
      <w:pPr>
        <w:jc w:val="both"/>
        <w:rPr>
          <w:rFonts w:ascii="Arial" w:hAnsi="Arial" w:cs="Arial"/>
          <w:lang w:val="es-ES"/>
        </w:rPr>
      </w:pPr>
    </w:p>
    <w:p w:rsidRPr="00545F65" w:rsidR="008E6893" w:rsidP="008E6893" w:rsidRDefault="008E6893" w14:paraId="2C3976C5" w14:textId="015F9F8C">
      <w:pPr>
        <w:jc w:val="both"/>
        <w:rPr>
          <w:rFonts w:ascii="Arial" w:hAnsi="Arial" w:cs="Arial"/>
          <w:sz w:val="22"/>
          <w:szCs w:val="22"/>
          <w:lang w:val="es-ES"/>
        </w:rPr>
      </w:pPr>
      <w:r w:rsidRPr="7A948C01" w:rsidR="7A948C01">
        <w:rPr>
          <w:rFonts w:ascii="Arial" w:hAnsi="Arial" w:cs="Arial"/>
          <w:sz w:val="22"/>
          <w:szCs w:val="22"/>
          <w:lang w:val="es-ES"/>
        </w:rPr>
        <w:t xml:space="preserve">Con el fin de generar el diagrama de dispersión, inicialmente se importa la librería </w:t>
      </w:r>
      <w:proofErr w:type="spellStart"/>
      <w:r w:rsidRPr="7A948C01" w:rsidR="7A948C01">
        <w:rPr>
          <w:rFonts w:ascii="Arial" w:hAnsi="Arial" w:cs="Arial"/>
          <w:sz w:val="22"/>
          <w:szCs w:val="22"/>
          <w:lang w:val="es-ES"/>
        </w:rPr>
        <w:t>nltk</w:t>
      </w:r>
      <w:proofErr w:type="spellEnd"/>
      <w:r w:rsidRPr="7A948C01" w:rsidR="7A948C01">
        <w:rPr>
          <w:rFonts w:ascii="Arial" w:hAnsi="Arial" w:cs="Arial"/>
          <w:sz w:val="22"/>
          <w:szCs w:val="22"/>
          <w:lang w:val="es-ES"/>
        </w:rPr>
        <w:t xml:space="preserve"> y todos los libros que esta trae, entre estos está el text2: </w:t>
      </w:r>
      <w:proofErr w:type="spellStart"/>
      <w:r w:rsidRPr="7A948C01" w:rsidR="7A948C01">
        <w:rPr>
          <w:rFonts w:ascii="Arial" w:hAnsi="Arial" w:cs="Arial"/>
          <w:sz w:val="22"/>
          <w:szCs w:val="22"/>
        </w:rPr>
        <w:t>Sense</w:t>
      </w:r>
      <w:proofErr w:type="spellEnd"/>
      <w:r w:rsidRPr="7A948C01" w:rsidR="7A948C01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7A948C01" w:rsidR="7A948C01">
        <w:rPr>
          <w:rFonts w:ascii="Arial" w:hAnsi="Arial" w:cs="Arial"/>
          <w:sz w:val="22"/>
          <w:szCs w:val="22"/>
        </w:rPr>
        <w:t>Sensibility</w:t>
      </w:r>
      <w:proofErr w:type="spellEnd"/>
      <w:r w:rsidRPr="7A948C01" w:rsidR="7A948C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7A948C01" w:rsidR="7A948C01">
        <w:rPr>
          <w:rFonts w:ascii="Arial" w:hAnsi="Arial" w:cs="Arial"/>
          <w:sz w:val="22"/>
          <w:szCs w:val="22"/>
        </w:rPr>
        <w:t>by</w:t>
      </w:r>
      <w:proofErr w:type="spellEnd"/>
      <w:r w:rsidRPr="7A948C01" w:rsidR="7A948C01">
        <w:rPr>
          <w:rFonts w:ascii="Arial" w:hAnsi="Arial" w:cs="Arial"/>
          <w:sz w:val="22"/>
          <w:szCs w:val="22"/>
        </w:rPr>
        <w:t xml:space="preserve"> Jane Austen 1811, con el fin de crear el diagrama de dispersión se utiliza la función asociada y se indican como </w:t>
      </w:r>
      <w:proofErr w:type="spellStart"/>
      <w:r w:rsidRPr="7A948C01" w:rsidR="7A948C01">
        <w:rPr>
          <w:rFonts w:ascii="Arial" w:hAnsi="Arial" w:cs="Arial"/>
          <w:sz w:val="22"/>
          <w:szCs w:val="22"/>
        </w:rPr>
        <w:t>paramentros</w:t>
      </w:r>
      <w:proofErr w:type="spellEnd"/>
      <w:r w:rsidRPr="7A948C01" w:rsidR="7A948C01">
        <w:rPr>
          <w:rFonts w:ascii="Arial" w:hAnsi="Arial" w:cs="Arial"/>
          <w:sz w:val="22"/>
          <w:szCs w:val="22"/>
        </w:rPr>
        <w:t xml:space="preserve"> los nombres de los personajes que estamos buscando (</w:t>
      </w:r>
      <w:r w:rsidRPr="7A948C01" w:rsidR="7A948C01">
        <w:rPr>
          <w:rFonts w:ascii="Arial" w:hAnsi="Arial" w:cs="Arial"/>
          <w:sz w:val="22"/>
          <w:szCs w:val="22"/>
          <w:lang w:val="es-ES"/>
        </w:rPr>
        <w:t>text2.dispersion_plot(["</w:t>
      </w:r>
      <w:proofErr w:type="spellStart"/>
      <w:r w:rsidRPr="7A948C01" w:rsidR="7A948C01">
        <w:rPr>
          <w:rFonts w:ascii="Arial" w:hAnsi="Arial" w:cs="Arial"/>
          <w:sz w:val="22"/>
          <w:szCs w:val="22"/>
          <w:lang w:val="es-ES"/>
        </w:rPr>
        <w:t>Elinor</w:t>
      </w:r>
      <w:proofErr w:type="spellEnd"/>
      <w:r w:rsidRPr="7A948C01" w:rsidR="7A948C01">
        <w:rPr>
          <w:rFonts w:ascii="Arial" w:hAnsi="Arial" w:cs="Arial"/>
          <w:sz w:val="22"/>
          <w:szCs w:val="22"/>
          <w:lang w:val="es-ES"/>
        </w:rPr>
        <w:t>", "Marianne", "Edward", "</w:t>
      </w:r>
      <w:proofErr w:type="spellStart"/>
      <w:r w:rsidRPr="7A948C01" w:rsidR="7A948C01">
        <w:rPr>
          <w:rFonts w:ascii="Arial" w:hAnsi="Arial" w:cs="Arial"/>
          <w:sz w:val="22"/>
          <w:szCs w:val="22"/>
          <w:lang w:val="es-ES"/>
        </w:rPr>
        <w:t>Willoughby</w:t>
      </w:r>
      <w:proofErr w:type="spellEnd"/>
      <w:r w:rsidRPr="7A948C01" w:rsidR="7A948C01">
        <w:rPr>
          <w:rFonts w:ascii="Arial" w:hAnsi="Arial" w:cs="Arial"/>
          <w:sz w:val="22"/>
          <w:szCs w:val="22"/>
          <w:lang w:val="es-ES"/>
        </w:rPr>
        <w:t>"]) ) obteniendo el siguiente diagrama (Ilustración 1).</w:t>
      </w:r>
    </w:p>
    <w:p w:rsidR="00545F65" w:rsidP="00545F65" w:rsidRDefault="00F06989" w14:paraId="75271631" w14:textId="77777777">
      <w:pPr>
        <w:keepNext/>
        <w:jc w:val="center"/>
      </w:pPr>
      <w:r>
        <w:rPr>
          <w:rFonts w:ascii="Arial" w:hAnsi="Arial" w:cs="Arial" w:eastAsiaTheme="minorHAnsi"/>
          <w:noProof/>
          <w:sz w:val="22"/>
          <w:szCs w:val="22"/>
          <w:lang w:val="es-ES" w:eastAsia="en-US"/>
        </w:rPr>
        <w:drawing>
          <wp:inline distT="0" distB="0" distL="0" distR="0" wp14:anchorId="6333C605" wp14:editId="3ED68D68">
            <wp:extent cx="2616200" cy="1769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89" w:rsidP="00545F65" w:rsidRDefault="00545F65" w14:paraId="5440A999" w14:textId="5464D33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dispersión</w:t>
      </w:r>
    </w:p>
    <w:p w:rsidRPr="00545F65" w:rsidR="00545F65" w:rsidP="008E6893" w:rsidRDefault="00F06989" w14:paraId="18E4438C" w14:textId="7777777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545F65">
        <w:rPr>
          <w:rFonts w:ascii="Arial" w:hAnsi="Arial" w:cs="Arial"/>
          <w:sz w:val="22"/>
          <w:szCs w:val="22"/>
          <w:lang w:val="es-ES"/>
        </w:rPr>
        <w:t xml:space="preserve">Se puede observar que </w:t>
      </w:r>
      <w:proofErr w:type="spellStart"/>
      <w:r w:rsidRPr="00545F65">
        <w:rPr>
          <w:rFonts w:ascii="Arial" w:hAnsi="Arial" w:cs="Arial"/>
          <w:sz w:val="22"/>
          <w:szCs w:val="22"/>
          <w:lang w:val="es-ES"/>
        </w:rPr>
        <w:t>Elinor</w:t>
      </w:r>
      <w:proofErr w:type="spellEnd"/>
      <w:r w:rsidRPr="00545F65">
        <w:rPr>
          <w:rFonts w:ascii="Arial" w:hAnsi="Arial" w:cs="Arial"/>
          <w:sz w:val="22"/>
          <w:szCs w:val="22"/>
          <w:lang w:val="es-ES"/>
        </w:rPr>
        <w:t xml:space="preserve"> y Marianne</w:t>
      </w:r>
      <w:r w:rsidRPr="00545F65">
        <w:rPr>
          <w:rFonts w:ascii="Arial" w:hAnsi="Arial" w:cs="Arial"/>
          <w:sz w:val="22"/>
          <w:szCs w:val="22"/>
          <w:lang w:val="es-ES"/>
        </w:rPr>
        <w:t xml:space="preserve"> (las mujeres)</w:t>
      </w:r>
      <w:r w:rsidRPr="00545F65">
        <w:rPr>
          <w:rFonts w:ascii="Arial" w:hAnsi="Arial" w:cs="Arial"/>
          <w:sz w:val="22"/>
          <w:szCs w:val="22"/>
          <w:lang w:val="es-ES"/>
        </w:rPr>
        <w:t xml:space="preserve"> son las protagonistas de las historia</w:t>
      </w:r>
      <w:r w:rsidRPr="00545F65" w:rsidR="00DD18BD">
        <w:rPr>
          <w:rFonts w:ascii="Arial" w:hAnsi="Arial" w:cs="Arial"/>
          <w:sz w:val="22"/>
          <w:szCs w:val="22"/>
          <w:lang w:val="es-ES"/>
        </w:rPr>
        <w:t>, debido a la cantidad de ocurrencias que tienen</w:t>
      </w:r>
      <w:r w:rsidRPr="00545F65">
        <w:rPr>
          <w:rFonts w:ascii="Arial" w:hAnsi="Arial" w:cs="Arial"/>
          <w:sz w:val="22"/>
          <w:szCs w:val="22"/>
          <w:lang w:val="es-ES"/>
        </w:rPr>
        <w:t>,</w:t>
      </w:r>
      <w:r w:rsidRPr="00545F65" w:rsidR="00DD18BD">
        <w:rPr>
          <w:rFonts w:ascii="Arial" w:hAnsi="Arial" w:cs="Arial"/>
          <w:sz w:val="22"/>
          <w:szCs w:val="22"/>
          <w:lang w:val="es-ES"/>
        </w:rPr>
        <w:t xml:space="preserve"> por su parte,</w:t>
      </w:r>
      <w:r w:rsidRPr="00545F65">
        <w:rPr>
          <w:rFonts w:ascii="Arial" w:hAnsi="Arial" w:cs="Arial"/>
          <w:sz w:val="22"/>
          <w:szCs w:val="22"/>
          <w:lang w:val="es-ES"/>
        </w:rPr>
        <w:t xml:space="preserve"> Edward y </w:t>
      </w:r>
      <w:proofErr w:type="spellStart"/>
      <w:r w:rsidRPr="00545F65">
        <w:rPr>
          <w:rFonts w:ascii="Arial" w:hAnsi="Arial" w:cs="Arial"/>
          <w:sz w:val="22"/>
          <w:szCs w:val="22"/>
          <w:lang w:val="es-ES"/>
        </w:rPr>
        <w:t>Willioghby</w:t>
      </w:r>
      <w:proofErr w:type="spellEnd"/>
      <w:r w:rsidRPr="00545F65">
        <w:rPr>
          <w:rFonts w:ascii="Arial" w:hAnsi="Arial" w:cs="Arial"/>
          <w:sz w:val="22"/>
          <w:szCs w:val="22"/>
          <w:lang w:val="es-ES"/>
        </w:rPr>
        <w:t xml:space="preserve"> </w:t>
      </w:r>
      <w:r w:rsidRPr="00545F65">
        <w:rPr>
          <w:rFonts w:ascii="Arial" w:hAnsi="Arial" w:cs="Arial"/>
          <w:sz w:val="22"/>
          <w:szCs w:val="22"/>
          <w:lang w:val="es-ES"/>
        </w:rPr>
        <w:t xml:space="preserve">(los hombres) </w:t>
      </w:r>
      <w:r w:rsidRPr="00545F65">
        <w:rPr>
          <w:rFonts w:ascii="Arial" w:hAnsi="Arial" w:cs="Arial"/>
          <w:sz w:val="22"/>
          <w:szCs w:val="22"/>
          <w:lang w:val="es-ES"/>
        </w:rPr>
        <w:lastRenderedPageBreak/>
        <w:t>juegan un papel secundario</w:t>
      </w:r>
      <w:r w:rsidRPr="00545F65" w:rsidR="00DD18BD">
        <w:rPr>
          <w:rFonts w:ascii="Arial" w:hAnsi="Arial" w:cs="Arial"/>
          <w:sz w:val="22"/>
          <w:szCs w:val="22"/>
          <w:lang w:val="es-ES"/>
        </w:rPr>
        <w:t xml:space="preserve">, debido a que si bien tienen varias apariciones no </w:t>
      </w:r>
      <w:r w:rsidRPr="00545F65" w:rsidR="00545F65">
        <w:rPr>
          <w:rFonts w:ascii="Arial" w:hAnsi="Arial" w:cs="Arial"/>
          <w:sz w:val="22"/>
          <w:szCs w:val="22"/>
          <w:lang w:val="es-ES"/>
        </w:rPr>
        <w:t>son tantas como las de las mujeres.</w:t>
      </w:r>
    </w:p>
    <w:p w:rsidRPr="00545F65" w:rsidR="00322D22" w:rsidP="008E6893" w:rsidRDefault="00545F65" w14:paraId="69188FB4" w14:textId="5D3CE889">
      <w:pPr>
        <w:jc w:val="both"/>
        <w:rPr>
          <w:rFonts w:ascii="Arial" w:hAnsi="Arial" w:cs="Arial"/>
          <w:sz w:val="22"/>
          <w:szCs w:val="22"/>
          <w:lang w:val="es-ES"/>
        </w:rPr>
      </w:pPr>
      <w:r w:rsidRPr="00545F65">
        <w:rPr>
          <w:rFonts w:ascii="Arial" w:hAnsi="Arial" w:cs="Arial"/>
          <w:sz w:val="22"/>
          <w:szCs w:val="22"/>
          <w:lang w:val="es-ES"/>
        </w:rPr>
        <w:t xml:space="preserve">Por otro lado, </w:t>
      </w:r>
      <w:r w:rsidRPr="00545F65" w:rsidR="00F06989">
        <w:rPr>
          <w:rFonts w:ascii="Arial" w:hAnsi="Arial" w:cs="Arial"/>
          <w:sz w:val="22"/>
          <w:szCs w:val="22"/>
          <w:lang w:val="es-ES"/>
        </w:rPr>
        <w:t xml:space="preserve">no pueden identificarse las parejas claramente ya que por momentos las cuatro </w:t>
      </w:r>
      <w:r w:rsidRPr="00545F65" w:rsidR="00A0206B">
        <w:rPr>
          <w:rFonts w:ascii="Arial" w:hAnsi="Arial" w:cs="Arial"/>
          <w:sz w:val="22"/>
          <w:szCs w:val="22"/>
          <w:lang w:val="es-ES"/>
        </w:rPr>
        <w:t>interactúan</w:t>
      </w:r>
      <w:r w:rsidRPr="00545F65" w:rsidR="00F06989">
        <w:rPr>
          <w:rFonts w:ascii="Arial" w:hAnsi="Arial" w:cs="Arial"/>
          <w:sz w:val="22"/>
          <w:szCs w:val="22"/>
          <w:lang w:val="es-ES"/>
        </w:rPr>
        <w:t xml:space="preserve"> en el mismo tiempo</w:t>
      </w:r>
      <w:r w:rsidRPr="00545F65">
        <w:rPr>
          <w:rFonts w:ascii="Arial" w:hAnsi="Arial" w:cs="Arial"/>
          <w:sz w:val="22"/>
          <w:szCs w:val="22"/>
          <w:lang w:val="es-ES"/>
        </w:rPr>
        <w:t>, para esto sería mejor utilizar otro comando para ver el tipo de interacciones entre ambos a través de los textos que los rodean</w:t>
      </w:r>
      <w:r w:rsidRPr="00545F65" w:rsidR="00F06989">
        <w:rPr>
          <w:rFonts w:ascii="Arial" w:hAnsi="Arial" w:cs="Arial"/>
          <w:sz w:val="22"/>
          <w:szCs w:val="22"/>
          <w:lang w:val="es-ES"/>
        </w:rPr>
        <w:t>.</w:t>
      </w:r>
    </w:p>
    <w:p w:rsidRPr="008E6893" w:rsidR="00F06989" w:rsidP="008E6893" w:rsidRDefault="00F06989" w14:paraId="2073939D" w14:textId="77777777">
      <w:pPr>
        <w:jc w:val="both"/>
        <w:rPr>
          <w:rFonts w:ascii="Arial" w:hAnsi="Arial" w:cs="Arial"/>
          <w:lang w:val="es-ES"/>
        </w:rPr>
      </w:pPr>
    </w:p>
    <w:p w:rsidRPr="009D7AA3" w:rsidR="00F46CFA" w:rsidP="009D7AA3" w:rsidRDefault="00F46CFA" w14:paraId="400F20D3" w14:textId="6280A67B">
      <w:pPr>
        <w:pStyle w:val="Prrafodelista"/>
        <w:numPr>
          <w:ilvl w:val="0"/>
          <w:numId w:val="1"/>
        </w:numPr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 w:rsidRPr="009D7AA3">
        <w:rPr>
          <w:rFonts w:ascii="Arial" w:hAnsi="Arial" w:cs="Arial" w:eastAsiaTheme="minorHAnsi"/>
          <w:sz w:val="22"/>
          <w:szCs w:val="22"/>
          <w:lang w:eastAsia="en-US"/>
        </w:rPr>
        <w:t>En la primera oración del texto3 se crea la variablesent3que la contiene. Ahora en el índice 1de este arreglo</w:t>
      </w:r>
      <w:r w:rsidR="00083A73">
        <w:rPr>
          <w:rFonts w:ascii="Arial" w:hAnsi="Arial" w:cs="Arial" w:eastAsiaTheme="minorHAnsi"/>
          <w:sz w:val="22"/>
          <w:szCs w:val="22"/>
          <w:lang w:eastAsia="en-US"/>
        </w:rPr>
        <w:t xml:space="preserve"> </w:t>
      </w:r>
      <w:r w:rsidRPr="009D7AA3">
        <w:rPr>
          <w:rFonts w:ascii="Arial" w:hAnsi="Arial" w:cs="Arial" w:eastAsiaTheme="minorHAnsi"/>
          <w:sz w:val="22"/>
          <w:szCs w:val="22"/>
          <w:lang w:eastAsia="en-US"/>
        </w:rPr>
        <w:t>sent3</w:t>
      </w:r>
      <w:r w:rsidR="00083A73">
        <w:rPr>
          <w:rFonts w:ascii="Arial" w:hAnsi="Arial" w:cs="Arial" w:eastAsiaTheme="minorHAnsi"/>
          <w:sz w:val="22"/>
          <w:szCs w:val="22"/>
          <w:lang w:eastAsia="en-US"/>
        </w:rPr>
        <w:t xml:space="preserve"> </w:t>
      </w:r>
      <w:r w:rsidRPr="009D7AA3">
        <w:rPr>
          <w:rFonts w:ascii="Arial" w:hAnsi="Arial" w:cs="Arial" w:eastAsiaTheme="minorHAnsi"/>
          <w:sz w:val="22"/>
          <w:szCs w:val="22"/>
          <w:lang w:eastAsia="en-US"/>
        </w:rPr>
        <w:t>nos da '</w:t>
      </w:r>
      <w:proofErr w:type="spellStart"/>
      <w:r w:rsidRPr="009D7AA3">
        <w:rPr>
          <w:rFonts w:ascii="Arial" w:hAnsi="Arial" w:cs="Arial" w:eastAsiaTheme="minorHAnsi"/>
          <w:sz w:val="22"/>
          <w:szCs w:val="22"/>
          <w:lang w:eastAsia="en-US"/>
        </w:rPr>
        <w:t>the</w:t>
      </w:r>
      <w:proofErr w:type="spellEnd"/>
      <w:r w:rsidRPr="009D7AA3">
        <w:rPr>
          <w:rFonts w:ascii="Arial" w:hAnsi="Arial" w:cs="Arial" w:eastAsiaTheme="minorHAnsi"/>
          <w:sz w:val="22"/>
          <w:szCs w:val="22"/>
          <w:lang w:eastAsia="en-US"/>
        </w:rPr>
        <w:t>', se expresaría sent3[1].</w:t>
      </w:r>
    </w:p>
    <w:p w:rsidRPr="009D7AA3" w:rsidR="00F46CFA" w:rsidP="009D7AA3" w:rsidRDefault="00F46CFA" w14:paraId="3CF0FBF1" w14:textId="77777777">
      <w:pPr>
        <w:pStyle w:val="Prrafodelista"/>
        <w:numPr>
          <w:ilvl w:val="1"/>
          <w:numId w:val="1"/>
        </w:numPr>
        <w:jc w:val="both"/>
        <w:rPr>
          <w:rFonts w:ascii="Arial" w:hAnsi="Arial" w:cs="Arial" w:eastAsiaTheme="minorHAnsi"/>
          <w:sz w:val="22"/>
          <w:szCs w:val="22"/>
          <w:lang w:eastAsia="en-US"/>
        </w:rPr>
      </w:pPr>
      <w:r w:rsidRPr="009D7AA3">
        <w:rPr>
          <w:rFonts w:ascii="Arial" w:hAnsi="Arial" w:cs="Arial" w:eastAsiaTheme="minorHAnsi"/>
          <w:sz w:val="22"/>
          <w:szCs w:val="22"/>
          <w:lang w:eastAsia="en-US"/>
        </w:rPr>
        <w:t xml:space="preserve"> ¿Cuáles son los índices de las otras dos ocurrencias de esta palabra en sent3?</w:t>
      </w:r>
    </w:p>
    <w:p w:rsidRPr="00545F65" w:rsidR="009D7AA3" w:rsidP="009D7AA3" w:rsidRDefault="00F46CFA" w14:paraId="77BA874A" w14:textId="466ECC7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D7AA3">
        <w:rPr>
          <w:rFonts w:ascii="Arial" w:hAnsi="Arial" w:cs="Arial" w:eastAsiaTheme="minorHAnsi"/>
          <w:sz w:val="22"/>
          <w:szCs w:val="22"/>
          <w:lang w:eastAsia="en-US"/>
        </w:rPr>
        <w:t>¿Qué otros índices nos servirían para recuperar la misma información?</w:t>
      </w:r>
    </w:p>
    <w:p w:rsidR="00545F65" w:rsidP="00545F65" w:rsidRDefault="00545F65" w14:paraId="23A6F688" w14:textId="3F8E490F">
      <w:pPr>
        <w:jc w:val="both"/>
        <w:rPr>
          <w:rFonts w:ascii="Arial" w:hAnsi="Arial" w:cs="Arial"/>
          <w:sz w:val="22"/>
          <w:szCs w:val="22"/>
        </w:rPr>
      </w:pPr>
    </w:p>
    <w:p w:rsidR="00545F65" w:rsidP="00545F65" w:rsidRDefault="00A0206B" w14:paraId="5095A21C" w14:textId="5ED73C9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dar solución a este punto se </w:t>
      </w:r>
      <w:r w:rsidR="007868C8">
        <w:rPr>
          <w:rFonts w:ascii="Arial" w:hAnsi="Arial" w:cs="Arial"/>
          <w:sz w:val="22"/>
          <w:szCs w:val="22"/>
        </w:rPr>
        <w:t>realizó</w:t>
      </w:r>
      <w:r>
        <w:rPr>
          <w:rFonts w:ascii="Arial" w:hAnsi="Arial" w:cs="Arial"/>
          <w:sz w:val="22"/>
          <w:szCs w:val="22"/>
        </w:rPr>
        <w:t xml:space="preserve"> a </w:t>
      </w:r>
      <w:r w:rsidR="007868C8">
        <w:rPr>
          <w:rFonts w:ascii="Arial" w:hAnsi="Arial" w:cs="Arial"/>
          <w:sz w:val="22"/>
          <w:szCs w:val="22"/>
        </w:rPr>
        <w:t xml:space="preserve">ojo, y se decidió imprimir el arreglo sent3, </w:t>
      </w:r>
      <w:r w:rsidR="0099590A">
        <w:rPr>
          <w:rFonts w:ascii="Arial" w:hAnsi="Arial" w:cs="Arial"/>
          <w:sz w:val="22"/>
          <w:szCs w:val="22"/>
        </w:rPr>
        <w:t xml:space="preserve">obteniendo el siguiente resultado </w:t>
      </w:r>
      <w:r w:rsidRPr="0099590A" w:rsidR="0099590A">
        <w:rPr>
          <w:rFonts w:ascii="Arial" w:hAnsi="Arial" w:cs="Arial"/>
          <w:sz w:val="22"/>
          <w:szCs w:val="22"/>
        </w:rPr>
        <w:t>['In', '</w:t>
      </w:r>
      <w:proofErr w:type="spellStart"/>
      <w:r w:rsidRPr="0099590A" w:rsidR="0099590A">
        <w:rPr>
          <w:rFonts w:ascii="Arial" w:hAnsi="Arial" w:cs="Arial"/>
          <w:sz w:val="22"/>
          <w:szCs w:val="22"/>
        </w:rPr>
        <w:t>the</w:t>
      </w:r>
      <w:proofErr w:type="spellEnd"/>
      <w:r w:rsidRPr="0099590A" w:rsidR="0099590A">
        <w:rPr>
          <w:rFonts w:ascii="Arial" w:hAnsi="Arial" w:cs="Arial"/>
          <w:sz w:val="22"/>
          <w:szCs w:val="22"/>
        </w:rPr>
        <w:t>', '</w:t>
      </w:r>
      <w:proofErr w:type="spellStart"/>
      <w:r w:rsidRPr="0099590A" w:rsidR="0099590A">
        <w:rPr>
          <w:rFonts w:ascii="Arial" w:hAnsi="Arial" w:cs="Arial"/>
          <w:sz w:val="22"/>
          <w:szCs w:val="22"/>
        </w:rPr>
        <w:t>beginning</w:t>
      </w:r>
      <w:proofErr w:type="spellEnd"/>
      <w:r w:rsidRPr="0099590A" w:rsidR="0099590A">
        <w:rPr>
          <w:rFonts w:ascii="Arial" w:hAnsi="Arial" w:cs="Arial"/>
          <w:sz w:val="22"/>
          <w:szCs w:val="22"/>
        </w:rPr>
        <w:t>', '</w:t>
      </w:r>
      <w:proofErr w:type="spellStart"/>
      <w:r w:rsidRPr="0099590A" w:rsidR="0099590A">
        <w:rPr>
          <w:rFonts w:ascii="Arial" w:hAnsi="Arial" w:cs="Arial"/>
          <w:sz w:val="22"/>
          <w:szCs w:val="22"/>
        </w:rPr>
        <w:t>God</w:t>
      </w:r>
      <w:proofErr w:type="spellEnd"/>
      <w:r w:rsidRPr="0099590A" w:rsidR="0099590A">
        <w:rPr>
          <w:rFonts w:ascii="Arial" w:hAnsi="Arial" w:cs="Arial"/>
          <w:sz w:val="22"/>
          <w:szCs w:val="22"/>
        </w:rPr>
        <w:t>', '</w:t>
      </w:r>
      <w:proofErr w:type="spellStart"/>
      <w:r w:rsidRPr="0099590A" w:rsidR="0099590A">
        <w:rPr>
          <w:rFonts w:ascii="Arial" w:hAnsi="Arial" w:cs="Arial"/>
          <w:sz w:val="22"/>
          <w:szCs w:val="22"/>
        </w:rPr>
        <w:t>created</w:t>
      </w:r>
      <w:proofErr w:type="spellEnd"/>
      <w:r w:rsidRPr="0099590A" w:rsidR="0099590A">
        <w:rPr>
          <w:rFonts w:ascii="Arial" w:hAnsi="Arial" w:cs="Arial"/>
          <w:sz w:val="22"/>
          <w:szCs w:val="22"/>
        </w:rPr>
        <w:t>', '</w:t>
      </w:r>
      <w:proofErr w:type="spellStart"/>
      <w:r w:rsidRPr="0099590A" w:rsidR="0099590A">
        <w:rPr>
          <w:rFonts w:ascii="Arial" w:hAnsi="Arial" w:cs="Arial"/>
          <w:sz w:val="22"/>
          <w:szCs w:val="22"/>
        </w:rPr>
        <w:t>the</w:t>
      </w:r>
      <w:proofErr w:type="spellEnd"/>
      <w:r w:rsidRPr="0099590A" w:rsidR="0099590A">
        <w:rPr>
          <w:rFonts w:ascii="Arial" w:hAnsi="Arial" w:cs="Arial"/>
          <w:sz w:val="22"/>
          <w:szCs w:val="22"/>
        </w:rPr>
        <w:t>', '</w:t>
      </w:r>
      <w:proofErr w:type="spellStart"/>
      <w:r w:rsidRPr="0099590A" w:rsidR="0099590A">
        <w:rPr>
          <w:rFonts w:ascii="Arial" w:hAnsi="Arial" w:cs="Arial"/>
          <w:sz w:val="22"/>
          <w:szCs w:val="22"/>
        </w:rPr>
        <w:t>heaven</w:t>
      </w:r>
      <w:proofErr w:type="spellEnd"/>
      <w:r w:rsidRPr="0099590A" w:rsidR="0099590A">
        <w:rPr>
          <w:rFonts w:ascii="Arial" w:hAnsi="Arial" w:cs="Arial"/>
          <w:sz w:val="22"/>
          <w:szCs w:val="22"/>
        </w:rPr>
        <w:t>', 'and', '</w:t>
      </w:r>
      <w:proofErr w:type="spellStart"/>
      <w:r w:rsidRPr="0099590A" w:rsidR="0099590A">
        <w:rPr>
          <w:rFonts w:ascii="Arial" w:hAnsi="Arial" w:cs="Arial"/>
          <w:sz w:val="22"/>
          <w:szCs w:val="22"/>
        </w:rPr>
        <w:t>the</w:t>
      </w:r>
      <w:proofErr w:type="spellEnd"/>
      <w:r w:rsidRPr="0099590A" w:rsidR="0099590A">
        <w:rPr>
          <w:rFonts w:ascii="Arial" w:hAnsi="Arial" w:cs="Arial"/>
          <w:sz w:val="22"/>
          <w:szCs w:val="22"/>
        </w:rPr>
        <w:t>', '</w:t>
      </w:r>
      <w:proofErr w:type="spellStart"/>
      <w:r w:rsidRPr="0099590A" w:rsidR="0099590A">
        <w:rPr>
          <w:rFonts w:ascii="Arial" w:hAnsi="Arial" w:cs="Arial"/>
          <w:sz w:val="22"/>
          <w:szCs w:val="22"/>
        </w:rPr>
        <w:t>earth</w:t>
      </w:r>
      <w:proofErr w:type="spellEnd"/>
      <w:r w:rsidRPr="0099590A" w:rsidR="0099590A">
        <w:rPr>
          <w:rFonts w:ascii="Arial" w:hAnsi="Arial" w:cs="Arial"/>
          <w:sz w:val="22"/>
          <w:szCs w:val="22"/>
        </w:rPr>
        <w:t>', '.']</w:t>
      </w:r>
      <w:r w:rsidR="0099590A">
        <w:rPr>
          <w:rFonts w:ascii="Arial" w:hAnsi="Arial" w:cs="Arial"/>
          <w:sz w:val="22"/>
          <w:szCs w:val="22"/>
        </w:rPr>
        <w:t xml:space="preserve">. </w:t>
      </w:r>
    </w:p>
    <w:p w:rsidR="0099590A" w:rsidP="00545F65" w:rsidRDefault="0099590A" w14:paraId="023C94C6" w14:textId="70505C1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puede observar que los siguientes ‘</w:t>
      </w:r>
      <w:proofErr w:type="spellStart"/>
      <w:r>
        <w:rPr>
          <w:rFonts w:ascii="Arial" w:hAnsi="Arial" w:cs="Arial"/>
          <w:sz w:val="22"/>
          <w:szCs w:val="22"/>
        </w:rPr>
        <w:t>the</w:t>
      </w:r>
      <w:proofErr w:type="spellEnd"/>
      <w:r>
        <w:rPr>
          <w:rFonts w:ascii="Arial" w:hAnsi="Arial" w:cs="Arial"/>
          <w:sz w:val="22"/>
          <w:szCs w:val="22"/>
        </w:rPr>
        <w:t xml:space="preserve">’, se encuentran en los </w:t>
      </w:r>
      <w:r w:rsidR="00083A73">
        <w:rPr>
          <w:rFonts w:ascii="Arial" w:hAnsi="Arial" w:cs="Arial"/>
          <w:sz w:val="22"/>
          <w:szCs w:val="22"/>
        </w:rPr>
        <w:t>índices 5 y 8.</w:t>
      </w:r>
    </w:p>
    <w:p w:rsidR="00083A73" w:rsidP="00545F65" w:rsidRDefault="00083A73" w14:paraId="55E9DA23" w14:textId="0E82531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otro lado, otra forma de obtener esos mismos índices </w:t>
      </w:r>
      <w:proofErr w:type="spellStart"/>
      <w:r w:rsidR="00152169">
        <w:rPr>
          <w:rFonts w:ascii="Arial" w:hAnsi="Arial" w:cs="Arial"/>
          <w:sz w:val="22"/>
          <w:szCs w:val="22"/>
        </w:rPr>
        <w:t>seríasn</w:t>
      </w:r>
      <w:proofErr w:type="spellEnd"/>
      <w:r w:rsidR="00152169">
        <w:rPr>
          <w:rFonts w:ascii="Arial" w:hAnsi="Arial" w:cs="Arial"/>
          <w:sz w:val="22"/>
          <w:szCs w:val="22"/>
        </w:rPr>
        <w:t xml:space="preserve"> utilizando el [-3], [-6]</w:t>
      </w:r>
      <w:r w:rsidR="009075A2">
        <w:rPr>
          <w:rFonts w:ascii="Arial" w:hAnsi="Arial" w:cs="Arial"/>
          <w:sz w:val="22"/>
          <w:szCs w:val="22"/>
        </w:rPr>
        <w:t xml:space="preserve"> y [-10], es decir empezando a recorrer el arreglo de atrás hacia delante. </w:t>
      </w:r>
    </w:p>
    <w:p w:rsidRPr="00545F65" w:rsidR="00545F65" w:rsidP="00545F65" w:rsidRDefault="00545F65" w14:paraId="14678F67" w14:textId="77777777">
      <w:pPr>
        <w:jc w:val="both"/>
        <w:rPr>
          <w:rFonts w:ascii="Arial" w:hAnsi="Arial" w:cs="Arial"/>
          <w:sz w:val="22"/>
          <w:szCs w:val="22"/>
        </w:rPr>
      </w:pPr>
    </w:p>
    <w:p w:rsidRPr="009D7AA3" w:rsidR="009D7AA3" w:rsidP="009D7AA3" w:rsidRDefault="009D7AA3" w14:paraId="0B271E3F" w14:textId="77777777">
      <w:pPr>
        <w:pStyle w:val="Prrafodelista"/>
        <w:numPr>
          <w:ilvl w:val="0"/>
          <w:numId w:val="1"/>
        </w:numPr>
        <w:jc w:val="both"/>
        <w:rPr>
          <w:rFonts w:ascii="Arial" w:hAnsi="Arial" w:cs="Arial" w:eastAsiaTheme="minorHAnsi"/>
          <w:sz w:val="22"/>
          <w:szCs w:val="22"/>
        </w:rPr>
      </w:pPr>
      <w:r w:rsidRPr="009D7AA3">
        <w:rPr>
          <w:rFonts w:ascii="Arial" w:hAnsi="Arial" w:cs="Arial"/>
          <w:sz w:val="22"/>
          <w:szCs w:val="22"/>
          <w:shd w:val="clear" w:color="auto" w:fill="FAF9F8"/>
        </w:rPr>
        <w:t>¿</w:t>
      </w:r>
      <w:r w:rsidRPr="009D7AA3">
        <w:rPr>
          <w:rFonts w:ascii="Arial" w:hAnsi="Arial" w:cs="Arial" w:eastAsiaTheme="minorHAnsi"/>
          <w:sz w:val="22"/>
          <w:szCs w:val="22"/>
        </w:rPr>
        <w:t>Cuál es la diferencia entre las líneas</w:t>
      </w:r>
      <w:r w:rsidRPr="009D7AA3">
        <w:rPr>
          <w:rFonts w:ascii="Arial" w:hAnsi="Arial" w:cs="Arial"/>
          <w:sz w:val="22"/>
          <w:szCs w:val="22"/>
        </w:rPr>
        <w:t xml:space="preserve"> </w:t>
      </w:r>
      <w:r w:rsidRPr="009D7AA3">
        <w:rPr>
          <w:rFonts w:ascii="Arial" w:hAnsi="Arial" w:cs="Arial" w:eastAsiaTheme="minorHAnsi"/>
          <w:sz w:val="22"/>
          <w:szCs w:val="22"/>
        </w:rPr>
        <w:t>a y b? ¿Cuál dará un mayor valor? ¿Este caso es generalizable?</w:t>
      </w:r>
    </w:p>
    <w:p w:rsidRPr="009D7AA3" w:rsidR="009D7AA3" w:rsidP="009D7AA3" w:rsidRDefault="009D7AA3" w14:paraId="62BFB1F7" w14:textId="77777777">
      <w:pPr>
        <w:pStyle w:val="Prrafodelista"/>
        <w:numPr>
          <w:ilvl w:val="1"/>
          <w:numId w:val="1"/>
        </w:numPr>
        <w:jc w:val="both"/>
        <w:rPr>
          <w:rFonts w:ascii="Arial" w:hAnsi="Arial" w:cs="Arial" w:eastAsiaTheme="minorHAnsi"/>
          <w:sz w:val="22"/>
          <w:szCs w:val="22"/>
        </w:rPr>
      </w:pPr>
      <w:r w:rsidRPr="009D7AA3">
        <w:rPr>
          <w:rFonts w:ascii="Arial" w:hAnsi="Arial" w:cs="Arial" w:eastAsiaTheme="minorHAnsi"/>
          <w:sz w:val="22"/>
          <w:szCs w:val="22"/>
        </w:rPr>
        <w:t xml:space="preserve">&gt;&gt;&gt; </w:t>
      </w:r>
      <w:proofErr w:type="spellStart"/>
      <w:r w:rsidRPr="009D7AA3">
        <w:rPr>
          <w:rFonts w:ascii="Arial" w:hAnsi="Arial" w:cs="Arial" w:eastAsiaTheme="minorHAnsi"/>
          <w:sz w:val="22"/>
          <w:szCs w:val="22"/>
        </w:rPr>
        <w:t>sorted</w:t>
      </w:r>
      <w:proofErr w:type="spellEnd"/>
      <w:r w:rsidRPr="009D7AA3">
        <w:rPr>
          <w:rFonts w:ascii="Arial" w:hAnsi="Arial" w:cs="Arial" w:eastAsiaTheme="minorHAnsi"/>
          <w:sz w:val="22"/>
          <w:szCs w:val="22"/>
        </w:rPr>
        <w:t>(set(</w:t>
      </w:r>
      <w:proofErr w:type="spellStart"/>
      <w:r w:rsidRPr="009D7AA3">
        <w:rPr>
          <w:rFonts w:ascii="Arial" w:hAnsi="Arial" w:cs="Arial" w:eastAsiaTheme="minorHAnsi"/>
          <w:sz w:val="22"/>
          <w:szCs w:val="22"/>
        </w:rPr>
        <w:t>w.lower</w:t>
      </w:r>
      <w:proofErr w:type="spellEnd"/>
      <w:r w:rsidRPr="009D7AA3">
        <w:rPr>
          <w:rFonts w:ascii="Arial" w:hAnsi="Arial" w:cs="Arial" w:eastAsiaTheme="minorHAnsi"/>
          <w:sz w:val="22"/>
          <w:szCs w:val="22"/>
        </w:rPr>
        <w:t>() for w in text1))</w:t>
      </w:r>
    </w:p>
    <w:p w:rsidRPr="009D7AA3" w:rsidR="009D7AA3" w:rsidP="009D7AA3" w:rsidRDefault="009D7AA3" w14:paraId="544C1124" w14:textId="77777777">
      <w:pPr>
        <w:pStyle w:val="Prrafodelista"/>
        <w:numPr>
          <w:ilvl w:val="1"/>
          <w:numId w:val="1"/>
        </w:numPr>
        <w:jc w:val="both"/>
        <w:rPr>
          <w:rFonts w:ascii="Arial" w:hAnsi="Arial" w:cs="Arial" w:eastAsiaTheme="minorHAnsi"/>
          <w:sz w:val="22"/>
          <w:szCs w:val="22"/>
          <w:lang w:val="en-US"/>
        </w:rPr>
      </w:pPr>
      <w:r w:rsidRPr="009D7AA3">
        <w:rPr>
          <w:rFonts w:ascii="Arial" w:hAnsi="Arial" w:cs="Arial" w:eastAsiaTheme="minorHAnsi"/>
          <w:sz w:val="22"/>
          <w:szCs w:val="22"/>
          <w:lang w:val="en-US"/>
        </w:rPr>
        <w:t>&gt;&gt;&gt; sorted(</w:t>
      </w:r>
      <w:proofErr w:type="spellStart"/>
      <w:r w:rsidRPr="009D7AA3">
        <w:rPr>
          <w:rFonts w:ascii="Arial" w:hAnsi="Arial" w:cs="Arial" w:eastAsiaTheme="minorHAnsi"/>
          <w:sz w:val="22"/>
          <w:szCs w:val="22"/>
          <w:lang w:val="en-US"/>
        </w:rPr>
        <w:t>w.lower</w:t>
      </w:r>
      <w:proofErr w:type="spellEnd"/>
      <w:r w:rsidRPr="009D7AA3">
        <w:rPr>
          <w:rFonts w:ascii="Arial" w:hAnsi="Arial" w:cs="Arial" w:eastAsiaTheme="minorHAnsi"/>
          <w:sz w:val="22"/>
          <w:szCs w:val="22"/>
          <w:lang w:val="en-US"/>
        </w:rPr>
        <w:t>() for w in set(text1))</w:t>
      </w:r>
    </w:p>
    <w:p w:rsidRPr="009D7AA3" w:rsidR="009D7AA3" w:rsidP="009D7AA3" w:rsidRDefault="009D7AA3" w14:paraId="2A1713BF" w14:textId="77777777">
      <w:pPr>
        <w:pStyle w:val="Prrafodelista"/>
        <w:ind w:left="1440"/>
        <w:jc w:val="both"/>
        <w:rPr>
          <w:rFonts w:ascii="Arial" w:hAnsi="Arial" w:cs="Arial" w:eastAsiaTheme="minorHAnsi"/>
          <w:sz w:val="22"/>
          <w:szCs w:val="22"/>
          <w:lang w:val="en-US"/>
        </w:rPr>
      </w:pPr>
    </w:p>
    <w:p w:rsidRPr="00C20607" w:rsidR="00680A97" w:rsidP="00C20607" w:rsidRDefault="00C20607" w14:paraId="53F1B123" w14:textId="68D2326C">
      <w:pPr>
        <w:jc w:val="both"/>
        <w:rPr>
          <w:rFonts w:ascii="Arial" w:hAnsi="Arial" w:cs="Arial"/>
          <w:sz w:val="22"/>
          <w:szCs w:val="22"/>
        </w:rPr>
      </w:pPr>
      <w:r w:rsidRPr="00C20607">
        <w:rPr>
          <w:rFonts w:ascii="Arial" w:hAnsi="Arial" w:cs="Arial"/>
          <w:sz w:val="22"/>
          <w:szCs w:val="22"/>
        </w:rPr>
        <w:t>Finalmente</w:t>
      </w:r>
      <w:r>
        <w:rPr>
          <w:rFonts w:ascii="Arial" w:hAnsi="Arial" w:cs="Arial"/>
          <w:sz w:val="22"/>
          <w:szCs w:val="22"/>
        </w:rPr>
        <w:t>, para este punto se corren amb</w:t>
      </w:r>
      <w:r w:rsidR="001C400B">
        <w:rPr>
          <w:rFonts w:ascii="Arial" w:hAnsi="Arial" w:cs="Arial"/>
          <w:sz w:val="22"/>
          <w:szCs w:val="22"/>
        </w:rPr>
        <w:t>as líneas de código, si bien viendo el resultado</w:t>
      </w:r>
      <w:r w:rsidR="00AE118E">
        <w:rPr>
          <w:rFonts w:ascii="Arial" w:hAnsi="Arial" w:cs="Arial"/>
          <w:sz w:val="22"/>
          <w:szCs w:val="22"/>
        </w:rPr>
        <w:t xml:space="preserve"> al ser tan largo es difícil notar las diferencias, si analizamos el orden en el que se realiza cada proceso se obtiene que</w:t>
      </w:r>
      <w:r w:rsidR="00707EE9">
        <w:rPr>
          <w:rFonts w:ascii="Arial" w:hAnsi="Arial" w:cs="Arial"/>
          <w:sz w:val="22"/>
          <w:szCs w:val="22"/>
        </w:rPr>
        <w:t>:</w:t>
      </w:r>
      <w:r w:rsidR="00AE118E">
        <w:rPr>
          <w:rFonts w:ascii="Arial" w:hAnsi="Arial" w:cs="Arial"/>
          <w:sz w:val="22"/>
          <w:szCs w:val="22"/>
        </w:rPr>
        <w:t xml:space="preserve"> </w:t>
      </w:r>
      <w:r w:rsidR="00707EE9">
        <w:rPr>
          <w:rFonts w:ascii="Arial" w:hAnsi="Arial" w:cs="Arial"/>
          <w:sz w:val="22"/>
          <w:szCs w:val="22"/>
        </w:rPr>
        <w:t>l</w:t>
      </w:r>
      <w:r w:rsidRPr="00AE118E" w:rsidR="00AE118E">
        <w:rPr>
          <w:rFonts w:ascii="Arial" w:hAnsi="Arial" w:cs="Arial"/>
          <w:sz w:val="22"/>
          <w:szCs w:val="22"/>
        </w:rPr>
        <w:t xml:space="preserve">a primera </w:t>
      </w:r>
      <w:r w:rsidRPr="00AE118E" w:rsidR="00707EE9">
        <w:rPr>
          <w:rFonts w:ascii="Arial" w:hAnsi="Arial" w:cs="Arial"/>
          <w:sz w:val="22"/>
          <w:szCs w:val="22"/>
        </w:rPr>
        <w:t>línea</w:t>
      </w:r>
      <w:r w:rsidR="00707EE9">
        <w:rPr>
          <w:rFonts w:ascii="Arial" w:hAnsi="Arial" w:cs="Arial"/>
          <w:sz w:val="22"/>
          <w:szCs w:val="22"/>
        </w:rPr>
        <w:t xml:space="preserve"> (a)</w:t>
      </w:r>
      <w:r w:rsidRPr="00AE118E" w:rsidR="00AE118E">
        <w:rPr>
          <w:rFonts w:ascii="Arial" w:hAnsi="Arial" w:cs="Arial"/>
          <w:sz w:val="22"/>
          <w:szCs w:val="22"/>
        </w:rPr>
        <w:t xml:space="preserve"> convierte la cadena a </w:t>
      </w:r>
      <w:r w:rsidRPr="00AE118E" w:rsidR="00707EE9">
        <w:rPr>
          <w:rFonts w:ascii="Arial" w:hAnsi="Arial" w:cs="Arial"/>
          <w:sz w:val="22"/>
          <w:szCs w:val="22"/>
        </w:rPr>
        <w:t>minúsculas</w:t>
      </w:r>
      <w:r w:rsidRPr="00AE118E" w:rsidR="00AE118E">
        <w:rPr>
          <w:rFonts w:ascii="Arial" w:hAnsi="Arial" w:cs="Arial"/>
          <w:sz w:val="22"/>
          <w:szCs w:val="22"/>
        </w:rPr>
        <w:t>, luego remueve duplicados y ordena</w:t>
      </w:r>
      <w:r w:rsidR="00773EB0">
        <w:rPr>
          <w:rFonts w:ascii="Arial" w:hAnsi="Arial" w:cs="Arial"/>
          <w:sz w:val="22"/>
          <w:szCs w:val="22"/>
        </w:rPr>
        <w:t>, mientras que</w:t>
      </w:r>
      <w:r w:rsidRPr="00AE118E" w:rsidR="00AE118E">
        <w:rPr>
          <w:rFonts w:ascii="Arial" w:hAnsi="Arial" w:cs="Arial"/>
          <w:sz w:val="22"/>
          <w:szCs w:val="22"/>
        </w:rPr>
        <w:t xml:space="preserve"> </w:t>
      </w:r>
      <w:r w:rsidR="00773EB0">
        <w:rPr>
          <w:rFonts w:ascii="Arial" w:hAnsi="Arial" w:cs="Arial"/>
          <w:sz w:val="22"/>
          <w:szCs w:val="22"/>
        </w:rPr>
        <w:t>l</w:t>
      </w:r>
      <w:r w:rsidRPr="00AE118E" w:rsidR="00AE118E">
        <w:rPr>
          <w:rFonts w:ascii="Arial" w:hAnsi="Arial" w:cs="Arial"/>
          <w:sz w:val="22"/>
          <w:szCs w:val="22"/>
        </w:rPr>
        <w:t xml:space="preserve">a segunda </w:t>
      </w:r>
      <w:r w:rsidRPr="00AE118E" w:rsidR="00707EE9">
        <w:rPr>
          <w:rFonts w:ascii="Arial" w:hAnsi="Arial" w:cs="Arial"/>
          <w:sz w:val="22"/>
          <w:szCs w:val="22"/>
        </w:rPr>
        <w:t>línea</w:t>
      </w:r>
      <w:r w:rsidRPr="00AE118E" w:rsidR="00AE118E">
        <w:rPr>
          <w:rFonts w:ascii="Arial" w:hAnsi="Arial" w:cs="Arial"/>
          <w:sz w:val="22"/>
          <w:szCs w:val="22"/>
        </w:rPr>
        <w:t xml:space="preserve"> </w:t>
      </w:r>
      <w:r w:rsidR="00773EB0">
        <w:rPr>
          <w:rFonts w:ascii="Arial" w:hAnsi="Arial" w:cs="Arial"/>
          <w:sz w:val="22"/>
          <w:szCs w:val="22"/>
        </w:rPr>
        <w:t xml:space="preserve">(b) </w:t>
      </w:r>
      <w:r w:rsidRPr="00AE118E" w:rsidR="00AE118E">
        <w:rPr>
          <w:rFonts w:ascii="Arial" w:hAnsi="Arial" w:cs="Arial"/>
          <w:sz w:val="22"/>
          <w:szCs w:val="22"/>
        </w:rPr>
        <w:t xml:space="preserve">elimina duplicados, luego convierte a </w:t>
      </w:r>
      <w:r w:rsidRPr="00AE118E" w:rsidR="00707EE9">
        <w:rPr>
          <w:rFonts w:ascii="Arial" w:hAnsi="Arial" w:cs="Arial"/>
          <w:sz w:val="22"/>
          <w:szCs w:val="22"/>
        </w:rPr>
        <w:t>minúsculas</w:t>
      </w:r>
      <w:r w:rsidRPr="00AE118E" w:rsidR="00AE118E">
        <w:rPr>
          <w:rFonts w:ascii="Arial" w:hAnsi="Arial" w:cs="Arial"/>
          <w:sz w:val="22"/>
          <w:szCs w:val="22"/>
        </w:rPr>
        <w:t xml:space="preserve"> y finalmente organiza. La segunda entonces va a dar un mayor valor ya que el valor del </w:t>
      </w:r>
      <w:r w:rsidRPr="00AE118E" w:rsidR="00707EE9">
        <w:rPr>
          <w:rFonts w:ascii="Arial" w:hAnsi="Arial" w:cs="Arial"/>
          <w:sz w:val="22"/>
          <w:szCs w:val="22"/>
        </w:rPr>
        <w:t>carácter</w:t>
      </w:r>
      <w:r w:rsidRPr="00AE118E" w:rsidR="00AE118E">
        <w:rPr>
          <w:rFonts w:ascii="Arial" w:hAnsi="Arial" w:cs="Arial"/>
          <w:sz w:val="22"/>
          <w:szCs w:val="22"/>
        </w:rPr>
        <w:t xml:space="preserve"> </w:t>
      </w:r>
      <w:r w:rsidRPr="00AE118E" w:rsidR="00707EE9">
        <w:rPr>
          <w:rFonts w:ascii="Arial" w:hAnsi="Arial" w:cs="Arial"/>
          <w:sz w:val="22"/>
          <w:szCs w:val="22"/>
        </w:rPr>
        <w:t>minúscula</w:t>
      </w:r>
      <w:r w:rsidRPr="00AE118E" w:rsidR="00AE118E">
        <w:rPr>
          <w:rFonts w:ascii="Arial" w:hAnsi="Arial" w:cs="Arial"/>
          <w:sz w:val="22"/>
          <w:szCs w:val="22"/>
        </w:rPr>
        <w:t xml:space="preserve"> es diferente a la </w:t>
      </w:r>
      <w:r w:rsidRPr="00AE118E" w:rsidR="00707EE9">
        <w:rPr>
          <w:rFonts w:ascii="Arial" w:hAnsi="Arial" w:cs="Arial"/>
          <w:sz w:val="22"/>
          <w:szCs w:val="22"/>
        </w:rPr>
        <w:t>mayúscula</w:t>
      </w:r>
      <w:r w:rsidRPr="00AE118E" w:rsidR="00AE118E">
        <w:rPr>
          <w:rFonts w:ascii="Arial" w:hAnsi="Arial" w:cs="Arial"/>
          <w:sz w:val="22"/>
          <w:szCs w:val="22"/>
        </w:rPr>
        <w:t xml:space="preserve"> (no </w:t>
      </w:r>
      <w:r w:rsidRPr="00AE118E" w:rsidR="00707EE9">
        <w:rPr>
          <w:rFonts w:ascii="Arial" w:hAnsi="Arial" w:cs="Arial"/>
          <w:sz w:val="22"/>
          <w:szCs w:val="22"/>
        </w:rPr>
        <w:t>sería</w:t>
      </w:r>
      <w:r w:rsidRPr="00AE118E" w:rsidR="00AE118E">
        <w:rPr>
          <w:rFonts w:ascii="Arial" w:hAnsi="Arial" w:cs="Arial"/>
          <w:sz w:val="22"/>
          <w:szCs w:val="22"/>
        </w:rPr>
        <w:t xml:space="preserve"> duplicado).</w:t>
      </w:r>
    </w:p>
    <w:sectPr w:rsidRPr="00C20607" w:rsidR="00680A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2BF"/>
    <w:multiLevelType w:val="hybridMultilevel"/>
    <w:tmpl w:val="047EB21E"/>
    <w:lvl w:ilvl="0" w:tplc="9BBE6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76FA"/>
    <w:multiLevelType w:val="multilevel"/>
    <w:tmpl w:val="A54A978E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37520">
    <w:abstractNumId w:val="0"/>
  </w:num>
  <w:num w:numId="2" w16cid:durableId="4511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46BF4D"/>
    <w:rsid w:val="00083A73"/>
    <w:rsid w:val="000A3D87"/>
    <w:rsid w:val="00152169"/>
    <w:rsid w:val="001C2F5E"/>
    <w:rsid w:val="001C400B"/>
    <w:rsid w:val="001E6038"/>
    <w:rsid w:val="00237F06"/>
    <w:rsid w:val="00322D22"/>
    <w:rsid w:val="0034638C"/>
    <w:rsid w:val="003B4F5E"/>
    <w:rsid w:val="004236B1"/>
    <w:rsid w:val="004C20DE"/>
    <w:rsid w:val="00545F65"/>
    <w:rsid w:val="00680A97"/>
    <w:rsid w:val="00707EE9"/>
    <w:rsid w:val="007654A9"/>
    <w:rsid w:val="00773EB0"/>
    <w:rsid w:val="007868C8"/>
    <w:rsid w:val="007D3CBA"/>
    <w:rsid w:val="008E6893"/>
    <w:rsid w:val="00904FB4"/>
    <w:rsid w:val="009075A2"/>
    <w:rsid w:val="0099590A"/>
    <w:rsid w:val="009D7AA3"/>
    <w:rsid w:val="00A0206B"/>
    <w:rsid w:val="00AE118E"/>
    <w:rsid w:val="00B7149A"/>
    <w:rsid w:val="00C1455F"/>
    <w:rsid w:val="00C20607"/>
    <w:rsid w:val="00C57049"/>
    <w:rsid w:val="00DD18BD"/>
    <w:rsid w:val="00EC1879"/>
    <w:rsid w:val="00F06989"/>
    <w:rsid w:val="00F46CFA"/>
    <w:rsid w:val="00FC1360"/>
    <w:rsid w:val="5946BF4D"/>
    <w:rsid w:val="7A948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BF4D"/>
  <w15:chartTrackingRefBased/>
  <w15:docId w15:val="{1430D882-4FA1-46E0-B864-DD0388DC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698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CO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0DE"/>
    <w:pPr>
      <w:ind w:left="720"/>
      <w:contextualSpacing/>
    </w:pPr>
  </w:style>
  <w:style w:type="numbering" w:styleId="Listaactual1" w:customStyle="1">
    <w:name w:val="Lista actual1"/>
    <w:uiPriority w:val="99"/>
    <w:rsid w:val="009D7AA3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545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Juliana Mora Páez</dc:creator>
  <keywords/>
  <dc:description/>
  <lastModifiedBy>Guest User</lastModifiedBy>
  <revision>36</revision>
  <dcterms:created xsi:type="dcterms:W3CDTF">2022-08-29T22:45:00.0000000Z</dcterms:created>
  <dcterms:modified xsi:type="dcterms:W3CDTF">2022-08-30T16:30:04.4434331Z</dcterms:modified>
</coreProperties>
</file>