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8AA86F" w14:textId="27228220" w:rsidR="00772BF3" w:rsidRPr="003A778A" w:rsidRDefault="00772BF3" w:rsidP="00772BF3">
      <w:pPr>
        <w:rPr>
          <w:b/>
          <w:bCs/>
          <w:sz w:val="36"/>
          <w:szCs w:val="36"/>
          <w:lang w:val="en-US"/>
        </w:rPr>
      </w:pPr>
      <w:r w:rsidRPr="003A778A">
        <w:rPr>
          <w:b/>
          <w:bCs/>
          <w:sz w:val="36"/>
          <w:szCs w:val="36"/>
          <w:lang w:val="en-US"/>
        </w:rPr>
        <w:t xml:space="preserve">Consequences of </w:t>
      </w:r>
      <w:r w:rsidR="005278DB">
        <w:rPr>
          <w:b/>
          <w:bCs/>
          <w:sz w:val="36"/>
          <w:szCs w:val="36"/>
          <w:lang w:val="en-US"/>
        </w:rPr>
        <w:t xml:space="preserve">land use change and </w:t>
      </w:r>
      <w:r w:rsidRPr="003A778A">
        <w:rPr>
          <w:b/>
          <w:bCs/>
          <w:sz w:val="36"/>
          <w:szCs w:val="36"/>
          <w:lang w:val="en-US"/>
        </w:rPr>
        <w:t xml:space="preserve">for tropical trees </w:t>
      </w:r>
    </w:p>
    <w:p w14:paraId="3FE3B46D" w14:textId="6FFB9054" w:rsidR="00772BF3" w:rsidRDefault="00772BF3" w:rsidP="00772BF3">
      <w:pPr>
        <w:rPr>
          <w:b/>
          <w:bCs/>
          <w:lang w:val="en-US"/>
        </w:rPr>
      </w:pPr>
    </w:p>
    <w:p w14:paraId="67510886" w14:textId="2536E153" w:rsidR="00642F5B" w:rsidRPr="006115FC" w:rsidRDefault="00642F5B" w:rsidP="00642F5B">
      <w:pPr>
        <w:rPr>
          <w:rFonts w:ascii="Arial" w:eastAsia="Times New Roman" w:hAnsi="Arial" w:cs="Arial"/>
          <w:color w:val="000000" w:themeColor="text1"/>
          <w:sz w:val="28"/>
          <w:szCs w:val="28"/>
          <w:lang w:val="en-US" w:eastAsia="en-GB"/>
        </w:rPr>
      </w:pPr>
      <w:r w:rsidRPr="006115FC">
        <w:rPr>
          <w:rFonts w:ascii="Arial" w:eastAsia="Times New Roman" w:hAnsi="Arial" w:cs="Arial"/>
          <w:color w:val="000000" w:themeColor="text1"/>
          <w:sz w:val="28"/>
          <w:szCs w:val="28"/>
          <w:lang w:eastAsia="en-GB"/>
        </w:rPr>
        <w:t>how habitat availability change</w:t>
      </w:r>
      <w:r w:rsidRPr="006115FC">
        <w:rPr>
          <w:rFonts w:ascii="Arial" w:eastAsia="Times New Roman" w:hAnsi="Arial" w:cs="Arial"/>
          <w:color w:val="000000" w:themeColor="text1"/>
          <w:sz w:val="28"/>
          <w:szCs w:val="28"/>
          <w:lang w:val="en-US" w:eastAsia="en-GB"/>
        </w:rPr>
        <w:t>s</w:t>
      </w:r>
      <w:r w:rsidRPr="006115FC">
        <w:rPr>
          <w:rFonts w:ascii="Arial" w:eastAsia="Times New Roman" w:hAnsi="Arial" w:cs="Arial"/>
          <w:color w:val="000000" w:themeColor="text1"/>
          <w:sz w:val="28"/>
          <w:szCs w:val="28"/>
          <w:lang w:eastAsia="en-GB"/>
        </w:rPr>
        <w:t xml:space="preserve"> for</w:t>
      </w:r>
      <w:r w:rsidRPr="006115FC">
        <w:rPr>
          <w:rFonts w:ascii="Arial" w:eastAsia="Times New Roman" w:hAnsi="Arial" w:cs="Arial"/>
          <w:color w:val="000000" w:themeColor="text1"/>
          <w:sz w:val="28"/>
          <w:szCs w:val="28"/>
          <w:lang w:val="en-US" w:eastAsia="en-GB"/>
        </w:rPr>
        <w:t xml:space="preserve"> trees with different habitat preferences? </w:t>
      </w:r>
    </w:p>
    <w:p w14:paraId="456EEAAB" w14:textId="4B2D80D5" w:rsidR="00642F5B" w:rsidRDefault="00642F5B" w:rsidP="00642F5B">
      <w:pPr>
        <w:rPr>
          <w:rFonts w:ascii="Arial" w:eastAsia="Times New Roman" w:hAnsi="Arial" w:cs="Arial"/>
          <w:color w:val="000000" w:themeColor="text1"/>
          <w:sz w:val="22"/>
          <w:szCs w:val="22"/>
          <w:lang w:val="en-US" w:eastAsia="en-GB"/>
        </w:rPr>
      </w:pPr>
    </w:p>
    <w:p w14:paraId="2BB435A2" w14:textId="57BD22C1" w:rsidR="00642F5B" w:rsidRPr="006115FC" w:rsidRDefault="00A0571B" w:rsidP="006115FC">
      <w:pPr>
        <w:rPr>
          <w:rFonts w:ascii="Arial" w:eastAsia="Times New Roman" w:hAnsi="Arial" w:cs="Arial"/>
          <w:color w:val="000000" w:themeColor="text1"/>
          <w:sz w:val="22"/>
          <w:szCs w:val="22"/>
          <w:lang w:val="en-US" w:eastAsia="en-GB"/>
        </w:rPr>
      </w:pPr>
      <w:r>
        <w:rPr>
          <w:rFonts w:ascii="Arial" w:eastAsia="Times New Roman" w:hAnsi="Arial" w:cs="Arial"/>
          <w:color w:val="000000" w:themeColor="text1"/>
          <w:sz w:val="22"/>
          <w:szCs w:val="22"/>
          <w:lang w:val="en-US" w:eastAsia="en-GB"/>
        </w:rPr>
        <w:t xml:space="preserve">1. </w:t>
      </w:r>
      <w:r w:rsidR="00642F5B" w:rsidRPr="006115FC">
        <w:rPr>
          <w:rFonts w:ascii="Arial" w:eastAsia="Times New Roman" w:hAnsi="Arial" w:cs="Arial"/>
          <w:color w:val="000000" w:themeColor="text1"/>
          <w:sz w:val="22"/>
          <w:szCs w:val="22"/>
          <w:lang w:val="en-US" w:eastAsia="en-GB"/>
        </w:rPr>
        <w:t xml:space="preserve">Quantify the </w:t>
      </w:r>
      <w:r w:rsidR="0056234F">
        <w:rPr>
          <w:rFonts w:ascii="Arial" w:eastAsia="Times New Roman" w:hAnsi="Arial" w:cs="Arial"/>
          <w:color w:val="000000" w:themeColor="text1"/>
          <w:sz w:val="22"/>
          <w:szCs w:val="22"/>
          <w:lang w:val="en-US" w:eastAsia="en-GB"/>
        </w:rPr>
        <w:t xml:space="preserve">total </w:t>
      </w:r>
      <w:r w:rsidR="00642F5B" w:rsidRPr="006115FC">
        <w:rPr>
          <w:rFonts w:ascii="Arial" w:eastAsia="Times New Roman" w:hAnsi="Arial" w:cs="Arial"/>
          <w:color w:val="000000" w:themeColor="text1"/>
          <w:sz w:val="22"/>
          <w:szCs w:val="22"/>
          <w:lang w:val="en-US" w:eastAsia="en-GB"/>
        </w:rPr>
        <w:t xml:space="preserve">amount of habitat </w:t>
      </w:r>
      <w:r w:rsidR="0056234F">
        <w:rPr>
          <w:rFonts w:ascii="Arial" w:eastAsia="Times New Roman" w:hAnsi="Arial" w:cs="Arial"/>
          <w:color w:val="000000" w:themeColor="text1"/>
          <w:sz w:val="22"/>
          <w:szCs w:val="22"/>
          <w:lang w:val="en-US" w:eastAsia="en-GB"/>
        </w:rPr>
        <w:t xml:space="preserve">availability </w:t>
      </w:r>
      <w:r w:rsidR="00642F5B" w:rsidRPr="006115FC">
        <w:rPr>
          <w:rFonts w:ascii="Arial" w:eastAsia="Times New Roman" w:hAnsi="Arial" w:cs="Arial"/>
          <w:color w:val="000000" w:themeColor="text1"/>
          <w:sz w:val="22"/>
          <w:szCs w:val="22"/>
          <w:lang w:val="en-US" w:eastAsia="en-GB"/>
        </w:rPr>
        <w:t>change and landscape connectivity</w:t>
      </w:r>
      <w:r w:rsidR="0056234F">
        <w:rPr>
          <w:rFonts w:ascii="Arial" w:eastAsia="Times New Roman" w:hAnsi="Arial" w:cs="Arial"/>
          <w:color w:val="000000" w:themeColor="text1"/>
          <w:sz w:val="22"/>
          <w:szCs w:val="22"/>
          <w:lang w:val="en-US" w:eastAsia="en-GB"/>
        </w:rPr>
        <w:t xml:space="preserve">/fragmentation </w:t>
      </w:r>
      <w:r w:rsidR="006115FC" w:rsidRPr="006115FC">
        <w:rPr>
          <w:rFonts w:ascii="Arial" w:eastAsia="Times New Roman" w:hAnsi="Arial" w:cs="Arial"/>
          <w:color w:val="000000" w:themeColor="text1"/>
          <w:sz w:val="22"/>
          <w:szCs w:val="22"/>
          <w:lang w:val="en-US" w:eastAsia="en-GB"/>
        </w:rPr>
        <w:t>for tree species</w:t>
      </w:r>
    </w:p>
    <w:p w14:paraId="5E24538D" w14:textId="77777777" w:rsidR="006115FC" w:rsidRDefault="006115FC" w:rsidP="006115FC">
      <w:pPr>
        <w:ind w:left="360"/>
        <w:rPr>
          <w:rFonts w:ascii="Arial" w:eastAsia="Times New Roman" w:hAnsi="Arial" w:cs="Arial"/>
          <w:color w:val="000000" w:themeColor="text1"/>
          <w:sz w:val="22"/>
          <w:szCs w:val="22"/>
          <w:lang w:val="en-US" w:eastAsia="en-GB"/>
        </w:rPr>
      </w:pPr>
      <w:r>
        <w:rPr>
          <w:rFonts w:ascii="Arial" w:eastAsia="Times New Roman" w:hAnsi="Arial" w:cs="Arial"/>
          <w:color w:val="000000" w:themeColor="text1"/>
          <w:sz w:val="22"/>
          <w:szCs w:val="22"/>
          <w:lang w:val="en-US" w:eastAsia="en-GB"/>
        </w:rPr>
        <w:t xml:space="preserve">        </w:t>
      </w:r>
    </w:p>
    <w:p w14:paraId="44AF50E0" w14:textId="6C19DFC5" w:rsidR="00642F5B" w:rsidRDefault="00A0571B" w:rsidP="006115FC">
      <w:pPr>
        <w:rPr>
          <w:rFonts w:ascii="Arial" w:eastAsia="Times New Roman" w:hAnsi="Arial" w:cs="Arial"/>
          <w:color w:val="000000" w:themeColor="text1"/>
          <w:sz w:val="22"/>
          <w:szCs w:val="22"/>
          <w:lang w:val="en-US" w:eastAsia="en-GB"/>
        </w:rPr>
      </w:pPr>
      <w:r>
        <w:rPr>
          <w:rFonts w:ascii="Arial" w:eastAsia="Times New Roman" w:hAnsi="Arial" w:cs="Arial"/>
          <w:color w:val="000000" w:themeColor="text1"/>
          <w:sz w:val="22"/>
          <w:szCs w:val="22"/>
          <w:lang w:val="en-US" w:eastAsia="en-GB"/>
        </w:rPr>
        <w:t xml:space="preserve">2. </w:t>
      </w:r>
      <w:r w:rsidR="006115FC" w:rsidRPr="006115FC">
        <w:rPr>
          <w:rFonts w:ascii="Arial" w:eastAsia="Times New Roman" w:hAnsi="Arial" w:cs="Arial"/>
          <w:color w:val="000000" w:themeColor="text1"/>
          <w:sz w:val="22"/>
          <w:szCs w:val="22"/>
          <w:lang w:val="en-US" w:eastAsia="en-GB"/>
        </w:rPr>
        <w:t xml:space="preserve">Asses how forest cover </w:t>
      </w:r>
      <w:r w:rsidR="00BE5956" w:rsidRPr="006115FC">
        <w:rPr>
          <w:rFonts w:ascii="Arial" w:eastAsia="Times New Roman" w:hAnsi="Arial" w:cs="Arial"/>
          <w:color w:val="000000" w:themeColor="text1"/>
          <w:sz w:val="22"/>
          <w:szCs w:val="22"/>
          <w:lang w:val="en-US" w:eastAsia="en-GB"/>
        </w:rPr>
        <w:t>changes</w:t>
      </w:r>
      <w:r w:rsidR="006115FC" w:rsidRPr="006115FC">
        <w:rPr>
          <w:rFonts w:ascii="Arial" w:eastAsia="Times New Roman" w:hAnsi="Arial" w:cs="Arial"/>
          <w:color w:val="000000" w:themeColor="text1"/>
          <w:sz w:val="22"/>
          <w:szCs w:val="22"/>
          <w:lang w:val="en-US" w:eastAsia="en-GB"/>
        </w:rPr>
        <w:t xml:space="preserve"> affected </w:t>
      </w:r>
      <w:r w:rsidR="0056234F">
        <w:rPr>
          <w:rFonts w:ascii="Arial" w:eastAsia="Times New Roman" w:hAnsi="Arial" w:cs="Arial"/>
          <w:color w:val="000000" w:themeColor="text1"/>
          <w:sz w:val="22"/>
          <w:szCs w:val="22"/>
          <w:lang w:val="en-US" w:eastAsia="en-GB"/>
        </w:rPr>
        <w:t xml:space="preserve">habitat availability </w:t>
      </w:r>
      <w:r w:rsidR="006115FC">
        <w:rPr>
          <w:rFonts w:ascii="Arial" w:eastAsia="Times New Roman" w:hAnsi="Arial" w:cs="Arial"/>
          <w:color w:val="000000" w:themeColor="text1"/>
          <w:sz w:val="22"/>
          <w:szCs w:val="22"/>
          <w:lang w:val="en-US" w:eastAsia="en-GB"/>
        </w:rPr>
        <w:t xml:space="preserve">according to </w:t>
      </w:r>
      <w:r w:rsidR="0056234F">
        <w:rPr>
          <w:rFonts w:ascii="Arial" w:eastAsia="Times New Roman" w:hAnsi="Arial" w:cs="Arial"/>
          <w:color w:val="000000" w:themeColor="text1"/>
          <w:sz w:val="22"/>
          <w:szCs w:val="22"/>
          <w:lang w:val="en-US" w:eastAsia="en-GB"/>
        </w:rPr>
        <w:t xml:space="preserve">species </w:t>
      </w:r>
      <w:r w:rsidR="006115FC">
        <w:rPr>
          <w:rFonts w:ascii="Arial" w:eastAsia="Times New Roman" w:hAnsi="Arial" w:cs="Arial"/>
          <w:color w:val="000000" w:themeColor="text1"/>
          <w:sz w:val="22"/>
          <w:szCs w:val="22"/>
          <w:lang w:val="en-US" w:eastAsia="en-GB"/>
        </w:rPr>
        <w:t>habitat preferences and life history strategies</w:t>
      </w:r>
    </w:p>
    <w:p w14:paraId="68C8B9E7" w14:textId="7790D00C" w:rsidR="00FB6FBC" w:rsidRDefault="00FB6FBC" w:rsidP="006115FC">
      <w:pPr>
        <w:rPr>
          <w:rFonts w:ascii="Arial" w:eastAsia="Times New Roman" w:hAnsi="Arial" w:cs="Arial"/>
          <w:color w:val="000000" w:themeColor="text1"/>
          <w:sz w:val="22"/>
          <w:szCs w:val="22"/>
          <w:lang w:val="en-US" w:eastAsia="en-GB"/>
        </w:rPr>
      </w:pPr>
    </w:p>
    <w:p w14:paraId="098A433D" w14:textId="5EA414A0" w:rsidR="00FB6FBC" w:rsidRDefault="00FB6FBC" w:rsidP="006115FC">
      <w:pPr>
        <w:rPr>
          <w:rFonts w:ascii="Arial" w:eastAsia="Times New Roman" w:hAnsi="Arial" w:cs="Arial"/>
          <w:color w:val="000000" w:themeColor="text1"/>
          <w:sz w:val="22"/>
          <w:szCs w:val="22"/>
          <w:lang w:val="en-US" w:eastAsia="en-GB"/>
        </w:rPr>
      </w:pPr>
      <w:r>
        <w:rPr>
          <w:rFonts w:ascii="Arial" w:eastAsia="Times New Roman" w:hAnsi="Arial" w:cs="Arial"/>
          <w:color w:val="000000" w:themeColor="text1"/>
          <w:sz w:val="22"/>
          <w:szCs w:val="22"/>
          <w:lang w:val="en-US" w:eastAsia="en-GB"/>
        </w:rPr>
        <w:t xml:space="preserve">3. </w:t>
      </w:r>
      <w:r w:rsidR="0056234F">
        <w:rPr>
          <w:rFonts w:ascii="Arial" w:eastAsia="Times New Roman" w:hAnsi="Arial" w:cs="Arial"/>
          <w:color w:val="000000" w:themeColor="text1"/>
          <w:sz w:val="22"/>
          <w:szCs w:val="22"/>
          <w:lang w:val="en-US" w:eastAsia="en-GB"/>
        </w:rPr>
        <w:t>C</w:t>
      </w:r>
      <w:r>
        <w:rPr>
          <w:rFonts w:ascii="Arial" w:eastAsia="Times New Roman" w:hAnsi="Arial" w:cs="Arial"/>
          <w:color w:val="000000" w:themeColor="text1"/>
          <w:sz w:val="22"/>
          <w:szCs w:val="22"/>
          <w:lang w:val="en-US" w:eastAsia="en-GB"/>
        </w:rPr>
        <w:t>ompare past habitat availability change</w:t>
      </w:r>
      <w:r w:rsidR="0056234F">
        <w:rPr>
          <w:rFonts w:ascii="Arial" w:eastAsia="Times New Roman" w:hAnsi="Arial" w:cs="Arial"/>
          <w:color w:val="000000" w:themeColor="text1"/>
          <w:sz w:val="22"/>
          <w:szCs w:val="22"/>
          <w:lang w:val="en-US" w:eastAsia="en-GB"/>
        </w:rPr>
        <w:t>s</w:t>
      </w:r>
      <w:r>
        <w:rPr>
          <w:rFonts w:ascii="Arial" w:eastAsia="Times New Roman" w:hAnsi="Arial" w:cs="Arial"/>
          <w:color w:val="000000" w:themeColor="text1"/>
          <w:sz w:val="22"/>
          <w:szCs w:val="22"/>
          <w:lang w:val="en-US" w:eastAsia="en-GB"/>
        </w:rPr>
        <w:t xml:space="preserve"> to the current abundance of species (FIA) </w:t>
      </w:r>
    </w:p>
    <w:p w14:paraId="053105DD" w14:textId="44BA92A7" w:rsidR="006115FC" w:rsidRDefault="006115FC" w:rsidP="006115FC">
      <w:pPr>
        <w:rPr>
          <w:rFonts w:ascii="Arial" w:eastAsia="Times New Roman" w:hAnsi="Arial" w:cs="Arial"/>
          <w:color w:val="000000" w:themeColor="text1"/>
          <w:sz w:val="22"/>
          <w:szCs w:val="22"/>
          <w:lang w:val="en-US" w:eastAsia="en-GB"/>
        </w:rPr>
      </w:pPr>
    </w:p>
    <w:p w14:paraId="4498E051" w14:textId="77777777" w:rsidR="006115FC" w:rsidRPr="006115FC" w:rsidRDefault="006115FC" w:rsidP="006115FC">
      <w:pPr>
        <w:rPr>
          <w:b/>
          <w:bCs/>
          <w:sz w:val="36"/>
          <w:szCs w:val="36"/>
          <w:lang w:val="en-US"/>
        </w:rPr>
      </w:pPr>
    </w:p>
    <w:p w14:paraId="58B19604" w14:textId="77777777" w:rsidR="00642F5B" w:rsidRDefault="00642F5B" w:rsidP="00772BF3">
      <w:pPr>
        <w:rPr>
          <w:b/>
          <w:bCs/>
          <w:sz w:val="36"/>
          <w:szCs w:val="36"/>
          <w:lang w:val="en-US"/>
        </w:rPr>
      </w:pPr>
    </w:p>
    <w:p w14:paraId="16F1BF27" w14:textId="77777777" w:rsidR="00642F5B" w:rsidRDefault="00642F5B" w:rsidP="00772BF3">
      <w:pPr>
        <w:rPr>
          <w:b/>
          <w:bCs/>
          <w:sz w:val="36"/>
          <w:szCs w:val="36"/>
          <w:lang w:val="en-US"/>
        </w:rPr>
      </w:pPr>
    </w:p>
    <w:p w14:paraId="3435B4FF" w14:textId="77777777" w:rsidR="00642F5B" w:rsidRDefault="00642F5B" w:rsidP="00772BF3">
      <w:pPr>
        <w:rPr>
          <w:b/>
          <w:bCs/>
          <w:sz w:val="36"/>
          <w:szCs w:val="36"/>
          <w:lang w:val="en-US"/>
        </w:rPr>
      </w:pPr>
    </w:p>
    <w:p w14:paraId="20DCDD47" w14:textId="533F087E" w:rsidR="00772BF3" w:rsidRDefault="00772BF3" w:rsidP="00772BF3">
      <w:pPr>
        <w:rPr>
          <w:b/>
          <w:bCs/>
          <w:sz w:val="36"/>
          <w:szCs w:val="36"/>
          <w:lang w:val="en-US"/>
        </w:rPr>
      </w:pPr>
      <w:r w:rsidRPr="003A778A">
        <w:rPr>
          <w:b/>
          <w:bCs/>
          <w:sz w:val="36"/>
          <w:szCs w:val="36"/>
          <w:lang w:val="en-US"/>
        </w:rPr>
        <w:t xml:space="preserve">Mini-summary: </w:t>
      </w:r>
    </w:p>
    <w:p w14:paraId="0D638147" w14:textId="77777777" w:rsidR="007006AE" w:rsidRDefault="007006AE" w:rsidP="00772BF3">
      <w:pPr>
        <w:rPr>
          <w:lang w:val="en-US"/>
        </w:rPr>
      </w:pPr>
    </w:p>
    <w:p w14:paraId="52A18B08" w14:textId="1A5FA4B3" w:rsidR="0028300C" w:rsidRDefault="0028300C">
      <w:pPr>
        <w:rPr>
          <w:lang w:val="en-US"/>
        </w:rPr>
      </w:pPr>
    </w:p>
    <w:p w14:paraId="623E24FE" w14:textId="6BE981D9" w:rsidR="0028300C" w:rsidRDefault="0028300C">
      <w:pPr>
        <w:rPr>
          <w:lang w:val="en-US"/>
        </w:rPr>
      </w:pPr>
      <w:r w:rsidRPr="0028300C">
        <w:rPr>
          <w:lang w:val="en-US"/>
        </w:rPr>
        <w:t>Land-use change affects the amount and configuration of habitat available to organisms but species may be differentially affected depending on their habitat preferences.</w:t>
      </w:r>
    </w:p>
    <w:p w14:paraId="4722BACB" w14:textId="77777777" w:rsidR="008D66D2" w:rsidRPr="005278DB" w:rsidRDefault="008D66D2">
      <w:pPr>
        <w:rPr>
          <w:lang w:val="en-US"/>
        </w:rPr>
      </w:pPr>
    </w:p>
    <w:p w14:paraId="78CBDFFF" w14:textId="23342A1A" w:rsidR="008D66D2" w:rsidRDefault="008D66D2" w:rsidP="008D66D2">
      <w:pPr>
        <w:rPr>
          <w:rFonts w:ascii="Arial" w:eastAsia="Times New Roman" w:hAnsi="Arial" w:cs="Arial"/>
          <w:color w:val="000000" w:themeColor="text1"/>
          <w:sz w:val="22"/>
          <w:szCs w:val="22"/>
          <w:lang w:val="en-US" w:eastAsia="en-GB"/>
        </w:rPr>
      </w:pPr>
      <w:r w:rsidRPr="00E64D28">
        <w:rPr>
          <w:rFonts w:ascii="Arial" w:eastAsia="Times New Roman" w:hAnsi="Arial" w:cs="Arial"/>
          <w:color w:val="000000" w:themeColor="text1"/>
          <w:sz w:val="22"/>
          <w:szCs w:val="22"/>
          <w:lang w:eastAsia="en-GB"/>
        </w:rPr>
        <w:t xml:space="preserve"> how habitat availability change</w:t>
      </w:r>
      <w:r w:rsidR="0028300C">
        <w:rPr>
          <w:rFonts w:ascii="Arial" w:eastAsia="Times New Roman" w:hAnsi="Arial" w:cs="Arial"/>
          <w:color w:val="000000" w:themeColor="text1"/>
          <w:sz w:val="22"/>
          <w:szCs w:val="22"/>
          <w:lang w:val="en-US" w:eastAsia="en-GB"/>
        </w:rPr>
        <w:t>s</w:t>
      </w:r>
      <w:r w:rsidRPr="00E64D28">
        <w:rPr>
          <w:rFonts w:ascii="Arial" w:eastAsia="Times New Roman" w:hAnsi="Arial" w:cs="Arial"/>
          <w:color w:val="000000" w:themeColor="text1"/>
          <w:sz w:val="22"/>
          <w:szCs w:val="22"/>
          <w:lang w:eastAsia="en-GB"/>
        </w:rPr>
        <w:t xml:space="preserve"> for</w:t>
      </w:r>
      <w:r w:rsidR="0028300C">
        <w:rPr>
          <w:rFonts w:ascii="Arial" w:eastAsia="Times New Roman" w:hAnsi="Arial" w:cs="Arial"/>
          <w:color w:val="000000" w:themeColor="text1"/>
          <w:sz w:val="22"/>
          <w:szCs w:val="22"/>
          <w:lang w:val="en-US" w:eastAsia="en-GB"/>
        </w:rPr>
        <w:t xml:space="preserve"> trees with different habitat preferences? </w:t>
      </w:r>
    </w:p>
    <w:p w14:paraId="64C880B0" w14:textId="77777777" w:rsidR="00642F5B" w:rsidRDefault="00642F5B" w:rsidP="00642F5B">
      <w:pPr>
        <w:rPr>
          <w:rFonts w:ascii="Arial" w:eastAsia="Times New Roman" w:hAnsi="Arial" w:cs="Arial"/>
          <w:color w:val="000000" w:themeColor="text1"/>
          <w:sz w:val="22"/>
          <w:szCs w:val="22"/>
          <w:lang w:eastAsia="en-GB"/>
        </w:rPr>
      </w:pPr>
    </w:p>
    <w:p w14:paraId="77088835" w14:textId="77777777" w:rsidR="00642F5B" w:rsidRDefault="00642F5B" w:rsidP="00642F5B">
      <w:pPr>
        <w:rPr>
          <w:rFonts w:ascii="Arial" w:eastAsia="Times New Roman" w:hAnsi="Arial" w:cs="Arial"/>
          <w:color w:val="000000" w:themeColor="text1"/>
          <w:sz w:val="22"/>
          <w:szCs w:val="22"/>
          <w:lang w:eastAsia="en-GB"/>
        </w:rPr>
      </w:pPr>
    </w:p>
    <w:p w14:paraId="65706DE0" w14:textId="7AFDD605" w:rsidR="00642F5B" w:rsidRPr="008D66D2" w:rsidRDefault="00642F5B" w:rsidP="00642F5B">
      <w:pPr>
        <w:rPr>
          <w:rFonts w:ascii="Times New Roman" w:eastAsia="Times New Roman" w:hAnsi="Times New Roman" w:cs="Times New Roman"/>
          <w:color w:val="000000" w:themeColor="text1"/>
          <w:lang w:val="en-US" w:eastAsia="en-GB"/>
        </w:rPr>
      </w:pPr>
      <w:r w:rsidRPr="00E64D28">
        <w:rPr>
          <w:rFonts w:ascii="Arial" w:eastAsia="Times New Roman" w:hAnsi="Arial" w:cs="Arial"/>
          <w:color w:val="000000" w:themeColor="text1"/>
          <w:sz w:val="22"/>
          <w:szCs w:val="22"/>
          <w:lang w:eastAsia="en-GB"/>
        </w:rPr>
        <w:t>(ii) how habitat availability changed in form 1950 to 2000 for the most common and wide spread tree species (~200 tree species) </w:t>
      </w:r>
    </w:p>
    <w:p w14:paraId="253421AA" w14:textId="77777777" w:rsidR="00642F5B" w:rsidRPr="00E64D28" w:rsidRDefault="00642F5B" w:rsidP="00642F5B">
      <w:pPr>
        <w:rPr>
          <w:rFonts w:ascii="Times New Roman" w:eastAsia="Times New Roman" w:hAnsi="Times New Roman" w:cs="Times New Roman"/>
          <w:color w:val="000000" w:themeColor="text1"/>
          <w:lang w:eastAsia="en-GB"/>
        </w:rPr>
      </w:pPr>
      <w:r w:rsidRPr="00E64D28">
        <w:rPr>
          <w:rFonts w:ascii="Arial" w:eastAsia="Times New Roman" w:hAnsi="Arial" w:cs="Arial"/>
          <w:color w:val="000000" w:themeColor="text1"/>
          <w:sz w:val="22"/>
          <w:szCs w:val="22"/>
          <w:lang w:eastAsia="en-GB"/>
        </w:rPr>
        <w:t>(i) which species of which habitat were most effected by the changes in habitat availability? </w:t>
      </w:r>
    </w:p>
    <w:p w14:paraId="5BFC30D3" w14:textId="77777777" w:rsidR="00642F5B" w:rsidRPr="00E64D28" w:rsidRDefault="00642F5B" w:rsidP="00642F5B">
      <w:pPr>
        <w:rPr>
          <w:rFonts w:ascii="Times New Roman" w:eastAsia="Times New Roman" w:hAnsi="Times New Roman" w:cs="Times New Roman"/>
          <w:color w:val="000000" w:themeColor="text1"/>
          <w:lang w:val="en-US" w:eastAsia="en-GB"/>
        </w:rPr>
      </w:pPr>
      <w:r w:rsidRPr="00E64D28">
        <w:rPr>
          <w:rFonts w:ascii="Arial" w:eastAsia="Times New Roman" w:hAnsi="Arial" w:cs="Arial"/>
          <w:color w:val="000000" w:themeColor="text1"/>
          <w:sz w:val="22"/>
          <w:szCs w:val="22"/>
          <w:lang w:eastAsia="en-GB"/>
        </w:rPr>
        <w:t>(iii) which species showed the highest habitat availability increase? </w:t>
      </w:r>
    </w:p>
    <w:p w14:paraId="233FE63D" w14:textId="74EA0616" w:rsidR="00642F5B" w:rsidRPr="008D66D2" w:rsidRDefault="00642F5B" w:rsidP="00642F5B">
      <w:pPr>
        <w:rPr>
          <w:rFonts w:ascii="Times New Roman" w:eastAsia="Times New Roman" w:hAnsi="Times New Roman" w:cs="Times New Roman"/>
          <w:color w:val="000000" w:themeColor="text1"/>
          <w:lang w:val="en-US" w:eastAsia="en-GB"/>
        </w:rPr>
      </w:pPr>
      <w:r w:rsidRPr="00E64D28">
        <w:rPr>
          <w:rFonts w:ascii="Arial" w:eastAsia="Times New Roman" w:hAnsi="Arial" w:cs="Arial"/>
          <w:color w:val="000000" w:themeColor="text1"/>
          <w:sz w:val="22"/>
          <w:szCs w:val="22"/>
          <w:lang w:eastAsia="en-GB"/>
        </w:rPr>
        <w:t>(iv) were there any species showed habitat losses? what wa was the entity of the habitat loss? </w:t>
      </w:r>
    </w:p>
    <w:p w14:paraId="44F46CB7" w14:textId="5DE0F74B" w:rsidR="00772BF3" w:rsidRDefault="00772BF3">
      <w:pPr>
        <w:rPr>
          <w:b/>
          <w:bCs/>
          <w:lang w:val="en-US"/>
        </w:rPr>
      </w:pPr>
    </w:p>
    <w:p w14:paraId="48AEC2B9" w14:textId="6E537F2A" w:rsidR="008D66D2" w:rsidRDefault="009D73FA">
      <w:pPr>
        <w:rPr>
          <w:b/>
          <w:bCs/>
          <w:lang w:val="en-US"/>
        </w:rPr>
      </w:pPr>
      <w:r>
        <w:rPr>
          <w:b/>
          <w:bCs/>
          <w:lang w:val="en-US"/>
        </w:rPr>
        <w:t xml:space="preserve">Habitat availability ------ habitat configuration </w:t>
      </w:r>
    </w:p>
    <w:p w14:paraId="52424036" w14:textId="52A64922" w:rsidR="008D66D2" w:rsidRDefault="008D66D2">
      <w:pPr>
        <w:rPr>
          <w:b/>
          <w:bCs/>
          <w:lang w:val="en-US"/>
        </w:rPr>
      </w:pPr>
    </w:p>
    <w:p w14:paraId="50507E4F" w14:textId="3B0A7830" w:rsidR="008D66D2" w:rsidRDefault="008D66D2">
      <w:pPr>
        <w:rPr>
          <w:b/>
          <w:bCs/>
          <w:lang w:val="en-US"/>
        </w:rPr>
      </w:pPr>
    </w:p>
    <w:p w14:paraId="09AECAB5" w14:textId="77777777" w:rsidR="008D66D2" w:rsidRDefault="008D66D2">
      <w:pPr>
        <w:rPr>
          <w:b/>
          <w:bCs/>
          <w:lang w:val="en-US"/>
        </w:rPr>
      </w:pPr>
    </w:p>
    <w:p w14:paraId="3E4755F2" w14:textId="63C984B1" w:rsidR="008C18F3" w:rsidRPr="003A778A" w:rsidRDefault="008C18F3">
      <w:pPr>
        <w:rPr>
          <w:b/>
          <w:bCs/>
          <w:sz w:val="32"/>
          <w:szCs w:val="32"/>
          <w:lang w:val="en-US"/>
        </w:rPr>
      </w:pPr>
      <w:r w:rsidRPr="003A778A">
        <w:rPr>
          <w:b/>
          <w:bCs/>
          <w:sz w:val="32"/>
          <w:szCs w:val="32"/>
          <w:lang w:val="en-US"/>
        </w:rPr>
        <w:t xml:space="preserve">Word stack </w:t>
      </w:r>
    </w:p>
    <w:p w14:paraId="5A8FBA4F" w14:textId="0BC758EC" w:rsidR="008C18F3" w:rsidRPr="00772BF3" w:rsidRDefault="008C18F3">
      <w:pPr>
        <w:rPr>
          <w:b/>
          <w:bCs/>
          <w:lang w:val="en-US"/>
        </w:rPr>
      </w:pPr>
      <w:r w:rsidRPr="00772BF3">
        <w:rPr>
          <w:b/>
          <w:bCs/>
          <w:lang w:val="en-US"/>
        </w:rPr>
        <w:t>INTRO</w:t>
      </w:r>
    </w:p>
    <w:p w14:paraId="6993581C" w14:textId="77777777" w:rsidR="008C18F3" w:rsidRDefault="008C18F3">
      <w:pPr>
        <w:rPr>
          <w:lang w:val="en-US"/>
        </w:rPr>
      </w:pPr>
    </w:p>
    <w:p w14:paraId="7D86A18C" w14:textId="2E8619AA" w:rsidR="008C18F3" w:rsidRPr="00772BF3" w:rsidRDefault="008C18F3">
      <w:pPr>
        <w:rPr>
          <w:b/>
          <w:bCs/>
          <w:lang w:val="en-US"/>
        </w:rPr>
      </w:pPr>
      <w:r w:rsidRPr="00772BF3">
        <w:rPr>
          <w:b/>
          <w:bCs/>
          <w:lang w:val="en-US"/>
        </w:rPr>
        <w:t xml:space="preserve">Global forest loss </w:t>
      </w:r>
    </w:p>
    <w:p w14:paraId="3C198020" w14:textId="4017821F" w:rsidR="008C18F3" w:rsidRDefault="008C18F3">
      <w:pPr>
        <w:rPr>
          <w:lang w:val="en-US"/>
        </w:rPr>
      </w:pPr>
      <w:r>
        <w:rPr>
          <w:lang w:val="en-US"/>
        </w:rPr>
        <w:t xml:space="preserve">Forest gain/forest regeneration </w:t>
      </w:r>
    </w:p>
    <w:p w14:paraId="60E7C2EA" w14:textId="1E8F7C46" w:rsidR="008C18F3" w:rsidRDefault="008C18F3">
      <w:pPr>
        <w:rPr>
          <w:lang w:val="en-US"/>
        </w:rPr>
      </w:pPr>
      <w:r>
        <w:rPr>
          <w:lang w:val="en-US"/>
        </w:rPr>
        <w:t xml:space="preserve">Active conservation (trees planting) + “passive conservation” agriculture abandonment </w:t>
      </w:r>
    </w:p>
    <w:p w14:paraId="4E5B5919" w14:textId="7B2FD4E4" w:rsidR="008C18F3" w:rsidRDefault="008C18F3">
      <w:pPr>
        <w:rPr>
          <w:lang w:val="en-US"/>
        </w:rPr>
      </w:pPr>
      <w:r>
        <w:rPr>
          <w:lang w:val="en-US"/>
        </w:rPr>
        <w:t xml:space="preserve">Regeneration opportunities/potential “tropical forest can recover 80% species diversity after 20 years?  </w:t>
      </w:r>
    </w:p>
    <w:p w14:paraId="2B2B9D56" w14:textId="6F79F049" w:rsidR="008C18F3" w:rsidRDefault="008C18F3">
      <w:pPr>
        <w:rPr>
          <w:lang w:val="en-US"/>
        </w:rPr>
      </w:pPr>
      <w:r>
        <w:rPr>
          <w:lang w:val="en-US"/>
        </w:rPr>
        <w:t>Canopy cover gain does not mean forest regeneration</w:t>
      </w:r>
    </w:p>
    <w:p w14:paraId="1E401A9C" w14:textId="0BEF5DCE" w:rsidR="008C18F3" w:rsidRDefault="008C18F3">
      <w:pPr>
        <w:rPr>
          <w:lang w:val="en-US"/>
        </w:rPr>
      </w:pPr>
      <w:r>
        <w:rPr>
          <w:lang w:val="en-US"/>
        </w:rPr>
        <w:lastRenderedPageBreak/>
        <w:t>Habitat bottle necks? What are the actual possibilities of recovery?</w:t>
      </w:r>
    </w:p>
    <w:p w14:paraId="2B95E784" w14:textId="77777777" w:rsidR="008C18F3" w:rsidRDefault="008C18F3" w:rsidP="008C18F3">
      <w:pPr>
        <w:pStyle w:val="ListParagraph"/>
        <w:numPr>
          <w:ilvl w:val="0"/>
          <w:numId w:val="1"/>
        </w:numPr>
        <w:rPr>
          <w:lang w:val="en-US"/>
        </w:rPr>
      </w:pPr>
      <w:r>
        <w:rPr>
          <w:lang w:val="en-US"/>
        </w:rPr>
        <w:t xml:space="preserve">Specie composition </w:t>
      </w:r>
    </w:p>
    <w:p w14:paraId="03B6BB28" w14:textId="2C5A2B95" w:rsidR="008C18F3" w:rsidRDefault="008C18F3" w:rsidP="008C18F3">
      <w:pPr>
        <w:pStyle w:val="ListParagraph"/>
        <w:numPr>
          <w:ilvl w:val="0"/>
          <w:numId w:val="1"/>
        </w:numPr>
        <w:rPr>
          <w:lang w:val="en-US"/>
        </w:rPr>
      </w:pPr>
      <w:r>
        <w:rPr>
          <w:lang w:val="en-US"/>
        </w:rPr>
        <w:t xml:space="preserve">Species abundance  </w:t>
      </w:r>
    </w:p>
    <w:p w14:paraId="217386BA" w14:textId="06648536" w:rsidR="008C18F3" w:rsidRDefault="008C18F3" w:rsidP="008C18F3">
      <w:pPr>
        <w:pStyle w:val="ListParagraph"/>
        <w:numPr>
          <w:ilvl w:val="0"/>
          <w:numId w:val="1"/>
        </w:numPr>
        <w:rPr>
          <w:lang w:val="en-US"/>
        </w:rPr>
      </w:pPr>
      <w:r>
        <w:rPr>
          <w:lang w:val="en-US"/>
        </w:rPr>
        <w:t>Genetic diversity</w:t>
      </w:r>
    </w:p>
    <w:p w14:paraId="33A5D83C" w14:textId="2510DE8B" w:rsidR="00772BF3" w:rsidRDefault="00772BF3" w:rsidP="008C18F3">
      <w:pPr>
        <w:rPr>
          <w:b/>
          <w:bCs/>
          <w:lang w:val="en-US"/>
        </w:rPr>
      </w:pPr>
      <w:r w:rsidRPr="00772BF3">
        <w:rPr>
          <w:b/>
          <w:bCs/>
          <w:lang w:val="en-US"/>
        </w:rPr>
        <w:t xml:space="preserve">Puerto Rico </w:t>
      </w:r>
    </w:p>
    <w:p w14:paraId="13364042" w14:textId="58AD2477" w:rsidR="00772BF3" w:rsidRPr="00772BF3" w:rsidRDefault="00772BF3" w:rsidP="008C18F3">
      <w:pPr>
        <w:rPr>
          <w:lang w:val="en-US"/>
        </w:rPr>
      </w:pPr>
      <w:r>
        <w:rPr>
          <w:lang w:val="en-US"/>
        </w:rPr>
        <w:t>Strong land use shift</w:t>
      </w:r>
    </w:p>
    <w:p w14:paraId="595722AF" w14:textId="646FE4B5" w:rsidR="008C18F3" w:rsidRDefault="00E64D28" w:rsidP="008C18F3">
      <w:pPr>
        <w:rPr>
          <w:lang w:val="en-US"/>
        </w:rPr>
      </w:pPr>
      <w:r>
        <w:rPr>
          <w:lang w:val="en-US"/>
        </w:rPr>
        <w:t xml:space="preserve">Opportunity to study how tropical forest and TREE </w:t>
      </w:r>
      <w:proofErr w:type="spellStart"/>
      <w:r>
        <w:rPr>
          <w:lang w:val="en-US"/>
        </w:rPr>
        <w:t>Aspecies</w:t>
      </w:r>
      <w:proofErr w:type="spellEnd"/>
      <w:r>
        <w:rPr>
          <w:lang w:val="en-US"/>
        </w:rPr>
        <w:t xml:space="preserve"> react to habitat bottlenecks</w:t>
      </w:r>
    </w:p>
    <w:p w14:paraId="47C52BFA" w14:textId="0922D96D" w:rsidR="008C18F3" w:rsidRDefault="008C18F3" w:rsidP="008C18F3">
      <w:pPr>
        <w:rPr>
          <w:lang w:val="en-US"/>
        </w:rPr>
      </w:pPr>
      <w:r>
        <w:rPr>
          <w:lang w:val="en-US"/>
        </w:rPr>
        <w:t>The context of Puerto Rico</w:t>
      </w:r>
    </w:p>
    <w:p w14:paraId="18FBD6A9" w14:textId="361C1111" w:rsidR="008C18F3" w:rsidRDefault="00E64D28" w:rsidP="008C18F3">
      <w:pPr>
        <w:rPr>
          <w:lang w:val="en-US"/>
        </w:rPr>
      </w:pPr>
      <w:r>
        <w:rPr>
          <w:lang w:val="en-US"/>
        </w:rPr>
        <w:t xml:space="preserve">Land </w:t>
      </w:r>
      <w:r w:rsidR="008C18F3">
        <w:rPr>
          <w:lang w:val="en-US"/>
        </w:rPr>
        <w:t xml:space="preserve">use change </w:t>
      </w:r>
      <w:r w:rsidR="008C18F3" w:rsidRPr="008C18F3">
        <w:rPr>
          <w:lang w:val="en-US"/>
        </w:rPr>
        <w:sym w:font="Wingdings" w:char="F0E0"/>
      </w:r>
      <w:r w:rsidR="008C18F3">
        <w:rPr>
          <w:lang w:val="en-US"/>
        </w:rPr>
        <w:t xml:space="preserve"> agricultural abandonment </w:t>
      </w:r>
      <w:r w:rsidR="008C18F3" w:rsidRPr="008C18F3">
        <w:rPr>
          <w:lang w:val="en-US"/>
        </w:rPr>
        <w:sym w:font="Wingdings" w:char="F0E0"/>
      </w:r>
      <w:r w:rsidR="008C18F3">
        <w:rPr>
          <w:lang w:val="en-US"/>
        </w:rPr>
        <w:t xml:space="preserve"> natural forest regeneration </w:t>
      </w:r>
    </w:p>
    <w:p w14:paraId="06970402" w14:textId="22E939F6" w:rsidR="00E64D28" w:rsidRDefault="00E64D28" w:rsidP="008C18F3">
      <w:pPr>
        <w:rPr>
          <w:lang w:val="en-US"/>
        </w:rPr>
      </w:pPr>
      <w:r>
        <w:rPr>
          <w:lang w:val="en-US"/>
        </w:rPr>
        <w:t>Forest cover maps 1950 - 2000</w:t>
      </w:r>
    </w:p>
    <w:p w14:paraId="51EC2946" w14:textId="42CE7EBF" w:rsidR="008C18F3" w:rsidRDefault="008C18F3" w:rsidP="008C18F3">
      <w:pPr>
        <w:rPr>
          <w:lang w:val="en-US"/>
        </w:rPr>
      </w:pPr>
      <w:r>
        <w:rPr>
          <w:lang w:val="en-US"/>
        </w:rPr>
        <w:t xml:space="preserve">No species extinction even though strong habitat loss and gain </w:t>
      </w:r>
    </w:p>
    <w:p w14:paraId="06E1412D" w14:textId="08DC9997" w:rsidR="008C18F3" w:rsidRDefault="008C18F3" w:rsidP="008C18F3">
      <w:pPr>
        <w:pStyle w:val="ListParagraph"/>
        <w:numPr>
          <w:ilvl w:val="0"/>
          <w:numId w:val="1"/>
        </w:numPr>
        <w:rPr>
          <w:lang w:val="en-US"/>
        </w:rPr>
      </w:pPr>
      <w:r>
        <w:rPr>
          <w:lang w:val="en-US"/>
        </w:rPr>
        <w:t xml:space="preserve">High resilience (high dispersal capability) due to small spatial scale </w:t>
      </w:r>
    </w:p>
    <w:p w14:paraId="3FF31ADC" w14:textId="7935D8A3" w:rsidR="008C18F3" w:rsidRDefault="008C18F3" w:rsidP="008C18F3">
      <w:pPr>
        <w:pStyle w:val="ListParagraph"/>
        <w:numPr>
          <w:ilvl w:val="0"/>
          <w:numId w:val="1"/>
        </w:numPr>
        <w:rPr>
          <w:lang w:val="en-US"/>
        </w:rPr>
      </w:pPr>
      <w:r>
        <w:rPr>
          <w:lang w:val="en-US"/>
        </w:rPr>
        <w:t xml:space="preserve">Dramatic Topography as protecting factor </w:t>
      </w:r>
    </w:p>
    <w:p w14:paraId="0F4C25A3" w14:textId="7F748D65" w:rsidR="008C18F3" w:rsidRDefault="008C18F3" w:rsidP="008C18F3">
      <w:pPr>
        <w:pStyle w:val="ListParagraph"/>
        <w:numPr>
          <w:ilvl w:val="0"/>
          <w:numId w:val="1"/>
        </w:numPr>
        <w:rPr>
          <w:lang w:val="en-US"/>
        </w:rPr>
      </w:pPr>
      <w:r>
        <w:rPr>
          <w:lang w:val="en-US"/>
        </w:rPr>
        <w:t xml:space="preserve">Specie’s are experiencing extinctions debt </w:t>
      </w:r>
    </w:p>
    <w:p w14:paraId="004CE078" w14:textId="4291CECA" w:rsidR="008C18F3" w:rsidRDefault="00E64D28" w:rsidP="008C18F3">
      <w:pPr>
        <w:rPr>
          <w:lang w:val="en-US"/>
        </w:rPr>
      </w:pPr>
      <w:r>
        <w:rPr>
          <w:lang w:val="en-US"/>
        </w:rPr>
        <w:t xml:space="preserve">Environmental heterogeneity, habitat types forest types </w:t>
      </w:r>
    </w:p>
    <w:p w14:paraId="1EDFCEC1" w14:textId="311864CF" w:rsidR="008C18F3" w:rsidRDefault="008C18F3" w:rsidP="008C18F3">
      <w:pPr>
        <w:rPr>
          <w:lang w:val="en-US"/>
        </w:rPr>
      </w:pPr>
    </w:p>
    <w:p w14:paraId="7E59BA6D" w14:textId="4C3B3EDC" w:rsidR="00E64D28" w:rsidRPr="00E64D28" w:rsidRDefault="00E64D28" w:rsidP="00E64D28">
      <w:pPr>
        <w:rPr>
          <w:rFonts w:ascii="Times New Roman" w:eastAsia="Times New Roman" w:hAnsi="Times New Roman" w:cs="Times New Roman"/>
          <w:color w:val="000000" w:themeColor="text1"/>
          <w:lang w:eastAsia="en-GB"/>
        </w:rPr>
      </w:pPr>
      <w:r w:rsidRPr="005278DB">
        <w:rPr>
          <w:rFonts w:ascii="Arial" w:eastAsia="Times New Roman" w:hAnsi="Arial" w:cs="Arial"/>
          <w:color w:val="000000" w:themeColor="text1"/>
          <w:sz w:val="22"/>
          <w:szCs w:val="22"/>
          <w:lang w:val="en-US" w:eastAsia="en-GB"/>
        </w:rPr>
        <w:t>M</w:t>
      </w:r>
      <w:r w:rsidRPr="00E64D28">
        <w:rPr>
          <w:rFonts w:ascii="Arial" w:eastAsia="Times New Roman" w:hAnsi="Arial" w:cs="Arial"/>
          <w:color w:val="000000" w:themeColor="text1"/>
          <w:sz w:val="22"/>
          <w:szCs w:val="22"/>
          <w:lang w:eastAsia="en-GB"/>
        </w:rPr>
        <w:t>odel Islans/reference system to asses tropical forest recovery after habitat bottle necks! </w:t>
      </w:r>
    </w:p>
    <w:p w14:paraId="12D43B87" w14:textId="52A3C2D9" w:rsidR="00E64D28" w:rsidRPr="005278DB" w:rsidRDefault="00E64D28" w:rsidP="00E64D28">
      <w:pPr>
        <w:rPr>
          <w:rFonts w:ascii="Arial" w:eastAsia="Times New Roman" w:hAnsi="Arial" w:cs="Arial"/>
          <w:color w:val="000000" w:themeColor="text1"/>
          <w:sz w:val="22"/>
          <w:szCs w:val="22"/>
          <w:lang w:eastAsia="en-GB"/>
        </w:rPr>
      </w:pPr>
      <w:r w:rsidRPr="00E64D28">
        <w:rPr>
          <w:rFonts w:ascii="Arial" w:eastAsia="Times New Roman" w:hAnsi="Arial" w:cs="Arial"/>
          <w:color w:val="000000" w:themeColor="text1"/>
          <w:sz w:val="22"/>
          <w:szCs w:val="22"/>
          <w:lang w:eastAsia="en-GB"/>
        </w:rPr>
        <w:t>the specific questions we are trying to answer to undestand Puerto Rico’s forest resilience to past habitat bottle necks are:</w:t>
      </w:r>
    </w:p>
    <w:p w14:paraId="08BA5713" w14:textId="77777777" w:rsidR="005278DB" w:rsidRPr="005278DB" w:rsidRDefault="005278DB" w:rsidP="00E64D28">
      <w:pPr>
        <w:rPr>
          <w:rFonts w:ascii="Arial" w:eastAsia="Times New Roman" w:hAnsi="Arial" w:cs="Arial"/>
          <w:color w:val="000000" w:themeColor="text1"/>
          <w:sz w:val="22"/>
          <w:szCs w:val="22"/>
          <w:lang w:eastAsia="en-GB"/>
        </w:rPr>
      </w:pPr>
    </w:p>
    <w:p w14:paraId="365607B2" w14:textId="6E55EA18" w:rsidR="00E64D28" w:rsidRPr="008D66D2" w:rsidRDefault="00E64D28" w:rsidP="00E64D28">
      <w:pPr>
        <w:rPr>
          <w:rFonts w:ascii="Times New Roman" w:eastAsia="Times New Roman" w:hAnsi="Times New Roman" w:cs="Times New Roman"/>
          <w:color w:val="000000" w:themeColor="text1"/>
          <w:lang w:val="en-US" w:eastAsia="en-GB"/>
        </w:rPr>
      </w:pPr>
      <w:r w:rsidRPr="00E64D28">
        <w:rPr>
          <w:rFonts w:ascii="Arial" w:eastAsia="Times New Roman" w:hAnsi="Arial" w:cs="Arial"/>
          <w:color w:val="000000" w:themeColor="text1"/>
          <w:sz w:val="22"/>
          <w:szCs w:val="22"/>
          <w:lang w:eastAsia="en-GB"/>
        </w:rPr>
        <w:t>(ii) how habitat availability changed in form 1950 to 2000 for the most common and wide spread tree species (~200 tree species) </w:t>
      </w:r>
    </w:p>
    <w:p w14:paraId="1BD8DC60" w14:textId="77777777" w:rsidR="00E64D28" w:rsidRPr="00E64D28" w:rsidRDefault="00E64D28" w:rsidP="00E64D28">
      <w:pPr>
        <w:rPr>
          <w:rFonts w:ascii="Times New Roman" w:eastAsia="Times New Roman" w:hAnsi="Times New Roman" w:cs="Times New Roman"/>
          <w:color w:val="000000" w:themeColor="text1"/>
          <w:lang w:eastAsia="en-GB"/>
        </w:rPr>
      </w:pPr>
      <w:r w:rsidRPr="00E64D28">
        <w:rPr>
          <w:rFonts w:ascii="Arial" w:eastAsia="Times New Roman" w:hAnsi="Arial" w:cs="Arial"/>
          <w:color w:val="000000" w:themeColor="text1"/>
          <w:sz w:val="22"/>
          <w:szCs w:val="22"/>
          <w:lang w:eastAsia="en-GB"/>
        </w:rPr>
        <w:t>(i) which species of which habitat were most effected by the changes in habitat availability? </w:t>
      </w:r>
    </w:p>
    <w:p w14:paraId="1D71FBA0" w14:textId="65BF4466" w:rsidR="00E64D28" w:rsidRPr="00E64D28" w:rsidRDefault="00E64D28" w:rsidP="00E64D28">
      <w:pPr>
        <w:rPr>
          <w:rFonts w:ascii="Times New Roman" w:eastAsia="Times New Roman" w:hAnsi="Times New Roman" w:cs="Times New Roman"/>
          <w:color w:val="000000" w:themeColor="text1"/>
          <w:lang w:val="en-US" w:eastAsia="en-GB"/>
        </w:rPr>
      </w:pPr>
      <w:r w:rsidRPr="00E64D28">
        <w:rPr>
          <w:rFonts w:ascii="Arial" w:eastAsia="Times New Roman" w:hAnsi="Arial" w:cs="Arial"/>
          <w:color w:val="000000" w:themeColor="text1"/>
          <w:sz w:val="22"/>
          <w:szCs w:val="22"/>
          <w:lang w:eastAsia="en-GB"/>
        </w:rPr>
        <w:t>(iii) which species showed the highest habitat availability increase? </w:t>
      </w:r>
    </w:p>
    <w:p w14:paraId="60030FF5" w14:textId="01605013" w:rsidR="003A778A" w:rsidRDefault="00E64D28" w:rsidP="00E64D28">
      <w:pPr>
        <w:rPr>
          <w:rFonts w:ascii="Arial" w:eastAsia="Times New Roman" w:hAnsi="Arial" w:cs="Arial"/>
          <w:color w:val="000000" w:themeColor="text1"/>
          <w:sz w:val="22"/>
          <w:szCs w:val="22"/>
          <w:lang w:eastAsia="en-GB"/>
        </w:rPr>
      </w:pPr>
      <w:r w:rsidRPr="00E64D28">
        <w:rPr>
          <w:rFonts w:ascii="Arial" w:eastAsia="Times New Roman" w:hAnsi="Arial" w:cs="Arial"/>
          <w:color w:val="000000" w:themeColor="text1"/>
          <w:sz w:val="22"/>
          <w:szCs w:val="22"/>
          <w:lang w:eastAsia="en-GB"/>
        </w:rPr>
        <w:t>(iv) were there any species showed habitat losses? what wa was the entity of the habitat loss? </w:t>
      </w:r>
    </w:p>
    <w:p w14:paraId="252A4687" w14:textId="77777777" w:rsidR="003A778A" w:rsidRDefault="003A778A" w:rsidP="00E64D28">
      <w:pPr>
        <w:rPr>
          <w:rFonts w:ascii="Arial" w:eastAsia="Times New Roman" w:hAnsi="Arial" w:cs="Arial"/>
          <w:b/>
          <w:bCs/>
          <w:color w:val="000000"/>
          <w:sz w:val="22"/>
          <w:szCs w:val="22"/>
          <w:lang w:val="en-US" w:eastAsia="en-GB"/>
        </w:rPr>
      </w:pPr>
    </w:p>
    <w:p w14:paraId="6948E6C3" w14:textId="15883372" w:rsidR="00E64D28" w:rsidRPr="00772BF3" w:rsidRDefault="00E64D28" w:rsidP="00E64D28">
      <w:pPr>
        <w:rPr>
          <w:rFonts w:ascii="Arial" w:eastAsia="Times New Roman" w:hAnsi="Arial" w:cs="Arial"/>
          <w:b/>
          <w:bCs/>
          <w:color w:val="000000"/>
          <w:sz w:val="22"/>
          <w:szCs w:val="22"/>
          <w:lang w:val="en-US" w:eastAsia="en-GB"/>
        </w:rPr>
      </w:pPr>
      <w:r w:rsidRPr="00772BF3">
        <w:rPr>
          <w:rFonts w:ascii="Arial" w:eastAsia="Times New Roman" w:hAnsi="Arial" w:cs="Arial"/>
          <w:b/>
          <w:bCs/>
          <w:color w:val="000000"/>
          <w:sz w:val="22"/>
          <w:szCs w:val="22"/>
          <w:lang w:val="en-US" w:eastAsia="en-GB"/>
        </w:rPr>
        <w:t xml:space="preserve">METHODS </w:t>
      </w:r>
    </w:p>
    <w:p w14:paraId="06CC2FF7" w14:textId="12716475" w:rsidR="00E64D28" w:rsidRPr="00772BF3" w:rsidRDefault="00E64D28" w:rsidP="00E64D28">
      <w:pPr>
        <w:rPr>
          <w:rFonts w:ascii="Arial" w:eastAsia="Times New Roman" w:hAnsi="Arial" w:cs="Arial"/>
          <w:b/>
          <w:bCs/>
          <w:color w:val="000000"/>
          <w:sz w:val="22"/>
          <w:szCs w:val="22"/>
          <w:lang w:val="en-US" w:eastAsia="en-GB"/>
        </w:rPr>
      </w:pPr>
      <w:r w:rsidRPr="00772BF3">
        <w:rPr>
          <w:rFonts w:ascii="Arial" w:eastAsia="Times New Roman" w:hAnsi="Arial" w:cs="Arial"/>
          <w:b/>
          <w:bCs/>
          <w:color w:val="000000"/>
          <w:sz w:val="22"/>
          <w:szCs w:val="22"/>
          <w:lang w:val="en-US" w:eastAsia="en-GB"/>
        </w:rPr>
        <w:t>Study system: Puerto Rico</w:t>
      </w:r>
    </w:p>
    <w:p w14:paraId="009A08DB" w14:textId="7395EA46" w:rsidR="00E64D28" w:rsidRDefault="00E64D28" w:rsidP="00E64D28">
      <w:pPr>
        <w:pStyle w:val="ListParagraph"/>
        <w:numPr>
          <w:ilvl w:val="0"/>
          <w:numId w:val="1"/>
        </w:numPr>
        <w:rPr>
          <w:rFonts w:ascii="Arial" w:eastAsia="Times New Roman" w:hAnsi="Arial" w:cs="Arial"/>
          <w:color w:val="000000"/>
          <w:sz w:val="22"/>
          <w:szCs w:val="22"/>
          <w:lang w:val="en-US" w:eastAsia="en-GB"/>
        </w:rPr>
      </w:pPr>
      <w:r>
        <w:rPr>
          <w:rFonts w:ascii="Arial" w:eastAsia="Times New Roman" w:hAnsi="Arial" w:cs="Arial"/>
          <w:color w:val="000000"/>
          <w:sz w:val="22"/>
          <w:szCs w:val="22"/>
          <w:lang w:val="en-US" w:eastAsia="en-GB"/>
        </w:rPr>
        <w:t xml:space="preserve">Ecology, life zones, habitat types, forest types </w:t>
      </w:r>
    </w:p>
    <w:p w14:paraId="111307C3" w14:textId="3476AC19" w:rsidR="00E64D28" w:rsidRPr="003A778A" w:rsidRDefault="00E64D28" w:rsidP="00E64D28">
      <w:pPr>
        <w:pStyle w:val="ListParagraph"/>
        <w:numPr>
          <w:ilvl w:val="0"/>
          <w:numId w:val="1"/>
        </w:numPr>
        <w:rPr>
          <w:rFonts w:ascii="Arial" w:eastAsia="Times New Roman" w:hAnsi="Arial" w:cs="Arial"/>
          <w:color w:val="000000"/>
          <w:sz w:val="22"/>
          <w:szCs w:val="22"/>
          <w:lang w:val="en-US" w:eastAsia="en-GB"/>
        </w:rPr>
      </w:pPr>
      <w:r>
        <w:rPr>
          <w:rFonts w:ascii="Arial" w:eastAsia="Times New Roman" w:hAnsi="Arial" w:cs="Arial"/>
          <w:color w:val="000000"/>
          <w:sz w:val="22"/>
          <w:szCs w:val="22"/>
          <w:lang w:val="en-US" w:eastAsia="en-GB"/>
        </w:rPr>
        <w:t xml:space="preserve">History of land use </w:t>
      </w:r>
    </w:p>
    <w:p w14:paraId="39D7A4FC" w14:textId="77777777" w:rsidR="00E64D28" w:rsidRPr="00772BF3" w:rsidRDefault="00E64D28" w:rsidP="00E64D28">
      <w:pPr>
        <w:rPr>
          <w:rFonts w:ascii="Arial" w:eastAsia="Times New Roman" w:hAnsi="Arial" w:cs="Arial"/>
          <w:b/>
          <w:bCs/>
          <w:color w:val="000000"/>
          <w:sz w:val="22"/>
          <w:szCs w:val="22"/>
          <w:lang w:val="en-US" w:eastAsia="en-GB"/>
        </w:rPr>
      </w:pPr>
      <w:r w:rsidRPr="00772BF3">
        <w:rPr>
          <w:rFonts w:ascii="Arial" w:eastAsia="Times New Roman" w:hAnsi="Arial" w:cs="Arial"/>
          <w:b/>
          <w:bCs/>
          <w:color w:val="000000"/>
          <w:sz w:val="22"/>
          <w:szCs w:val="22"/>
          <w:lang w:val="en-US" w:eastAsia="en-GB"/>
        </w:rPr>
        <w:t xml:space="preserve">Data </w:t>
      </w:r>
    </w:p>
    <w:p w14:paraId="446D4445" w14:textId="213F10D3" w:rsidR="00E64D28" w:rsidRDefault="00E64D28" w:rsidP="00E64D28">
      <w:pPr>
        <w:rPr>
          <w:rFonts w:ascii="Arial" w:eastAsia="Times New Roman" w:hAnsi="Arial" w:cs="Arial"/>
          <w:color w:val="000000"/>
          <w:sz w:val="22"/>
          <w:szCs w:val="22"/>
          <w:lang w:val="en-US" w:eastAsia="en-GB"/>
        </w:rPr>
      </w:pPr>
      <w:r>
        <w:rPr>
          <w:rFonts w:ascii="Arial" w:eastAsia="Times New Roman" w:hAnsi="Arial" w:cs="Arial"/>
          <w:color w:val="000000"/>
          <w:sz w:val="22"/>
          <w:szCs w:val="22"/>
          <w:lang w:val="en-US" w:eastAsia="en-GB"/>
        </w:rPr>
        <w:t xml:space="preserve">Plant Occurrence records </w:t>
      </w:r>
    </w:p>
    <w:p w14:paraId="0B752A26" w14:textId="070DD0A7" w:rsidR="00E64D28" w:rsidRDefault="00E64D28" w:rsidP="00E64D28">
      <w:pPr>
        <w:rPr>
          <w:rFonts w:ascii="Arial" w:eastAsia="Times New Roman" w:hAnsi="Arial" w:cs="Arial"/>
          <w:color w:val="000000"/>
          <w:sz w:val="22"/>
          <w:szCs w:val="22"/>
          <w:lang w:val="en-US" w:eastAsia="en-GB"/>
        </w:rPr>
      </w:pPr>
      <w:r>
        <w:rPr>
          <w:rFonts w:ascii="Arial" w:eastAsia="Times New Roman" w:hAnsi="Arial" w:cs="Arial"/>
          <w:color w:val="000000"/>
          <w:sz w:val="22"/>
          <w:szCs w:val="22"/>
          <w:lang w:val="en-US" w:eastAsia="en-GB"/>
        </w:rPr>
        <w:t>Life zone map</w:t>
      </w:r>
    </w:p>
    <w:p w14:paraId="7A6D7A81" w14:textId="778D57F5" w:rsidR="00E64D28" w:rsidRDefault="00E64D28" w:rsidP="00E64D28">
      <w:pPr>
        <w:rPr>
          <w:rFonts w:ascii="Arial" w:eastAsia="Times New Roman" w:hAnsi="Arial" w:cs="Arial"/>
          <w:color w:val="000000"/>
          <w:sz w:val="22"/>
          <w:szCs w:val="22"/>
          <w:lang w:val="en-US" w:eastAsia="en-GB"/>
        </w:rPr>
      </w:pPr>
      <w:r>
        <w:rPr>
          <w:rFonts w:ascii="Arial" w:eastAsia="Times New Roman" w:hAnsi="Arial" w:cs="Arial"/>
          <w:color w:val="000000"/>
          <w:sz w:val="22"/>
          <w:szCs w:val="22"/>
          <w:lang w:val="en-US" w:eastAsia="en-GB"/>
        </w:rPr>
        <w:t xml:space="preserve">Climatic variables </w:t>
      </w:r>
    </w:p>
    <w:p w14:paraId="047439B5" w14:textId="1B73D5BB" w:rsidR="00E64D28" w:rsidRDefault="00E64D28" w:rsidP="00E64D28">
      <w:pPr>
        <w:rPr>
          <w:rFonts w:ascii="Arial" w:eastAsia="Times New Roman" w:hAnsi="Arial" w:cs="Arial"/>
          <w:color w:val="000000"/>
          <w:sz w:val="22"/>
          <w:szCs w:val="22"/>
          <w:lang w:val="en-US" w:eastAsia="en-GB"/>
        </w:rPr>
      </w:pPr>
      <w:r>
        <w:rPr>
          <w:rFonts w:ascii="Arial" w:eastAsia="Times New Roman" w:hAnsi="Arial" w:cs="Arial"/>
          <w:color w:val="000000"/>
          <w:sz w:val="22"/>
          <w:szCs w:val="22"/>
          <w:lang w:val="en-US" w:eastAsia="en-GB"/>
        </w:rPr>
        <w:t xml:space="preserve">Forest cover maps </w:t>
      </w:r>
    </w:p>
    <w:p w14:paraId="45DB2AD2" w14:textId="5D6A6DFD" w:rsidR="00E64D28" w:rsidRDefault="00E64D28" w:rsidP="00E64D28">
      <w:pPr>
        <w:rPr>
          <w:rFonts w:ascii="Arial" w:eastAsia="Times New Roman" w:hAnsi="Arial" w:cs="Arial"/>
          <w:color w:val="000000"/>
          <w:sz w:val="22"/>
          <w:szCs w:val="22"/>
          <w:lang w:val="en-US" w:eastAsia="en-GB"/>
        </w:rPr>
      </w:pPr>
      <w:r>
        <w:rPr>
          <w:rFonts w:ascii="Arial" w:eastAsia="Times New Roman" w:hAnsi="Arial" w:cs="Arial"/>
          <w:color w:val="000000"/>
          <w:sz w:val="22"/>
          <w:szCs w:val="22"/>
          <w:lang w:val="en-US" w:eastAsia="en-GB"/>
        </w:rPr>
        <w:t xml:space="preserve">SDMs </w:t>
      </w:r>
      <w:r w:rsidR="00772BF3">
        <w:rPr>
          <w:rFonts w:ascii="Arial" w:eastAsia="Times New Roman" w:hAnsi="Arial" w:cs="Arial"/>
          <w:color w:val="000000"/>
          <w:sz w:val="22"/>
          <w:szCs w:val="22"/>
          <w:lang w:val="en-US" w:eastAsia="en-GB"/>
        </w:rPr>
        <w:t xml:space="preserve">(as many species as we have data for, at </w:t>
      </w:r>
      <w:proofErr w:type="spellStart"/>
      <w:r w:rsidR="00772BF3">
        <w:rPr>
          <w:rFonts w:ascii="Arial" w:eastAsia="Times New Roman" w:hAnsi="Arial" w:cs="Arial"/>
          <w:color w:val="000000"/>
          <w:sz w:val="22"/>
          <w:szCs w:val="22"/>
          <w:lang w:val="en-US" w:eastAsia="en-GB"/>
        </w:rPr>
        <w:t>leas</w:t>
      </w:r>
      <w:proofErr w:type="spellEnd"/>
      <w:r w:rsidR="00772BF3">
        <w:rPr>
          <w:rFonts w:ascii="Arial" w:eastAsia="Times New Roman" w:hAnsi="Arial" w:cs="Arial"/>
          <w:color w:val="000000"/>
          <w:sz w:val="22"/>
          <w:szCs w:val="22"/>
          <w:lang w:val="en-US" w:eastAsia="en-GB"/>
        </w:rPr>
        <w:t xml:space="preserve"> 25 occurrence record per specie to model) </w:t>
      </w:r>
    </w:p>
    <w:p w14:paraId="51EE0422" w14:textId="7A787018" w:rsidR="00772BF3" w:rsidRPr="00772BF3" w:rsidRDefault="00772BF3" w:rsidP="00E64D28">
      <w:pPr>
        <w:rPr>
          <w:rFonts w:ascii="Arial" w:eastAsia="Times New Roman" w:hAnsi="Arial" w:cs="Arial"/>
          <w:b/>
          <w:bCs/>
          <w:color w:val="000000"/>
          <w:sz w:val="22"/>
          <w:szCs w:val="22"/>
          <w:lang w:val="en-US" w:eastAsia="en-GB"/>
        </w:rPr>
      </w:pPr>
      <w:r w:rsidRPr="00772BF3">
        <w:rPr>
          <w:rFonts w:ascii="Arial" w:eastAsia="Times New Roman" w:hAnsi="Arial" w:cs="Arial"/>
          <w:b/>
          <w:bCs/>
          <w:color w:val="000000"/>
          <w:sz w:val="22"/>
          <w:szCs w:val="22"/>
          <w:lang w:val="en-US" w:eastAsia="en-GB"/>
        </w:rPr>
        <w:t xml:space="preserve">Analysis </w:t>
      </w:r>
    </w:p>
    <w:p w14:paraId="039B9D47" w14:textId="055CBDE7" w:rsidR="00772BF3" w:rsidRDefault="00772BF3" w:rsidP="00E64D28">
      <w:pPr>
        <w:rPr>
          <w:rFonts w:ascii="Arial" w:eastAsia="Times New Roman" w:hAnsi="Arial" w:cs="Arial"/>
          <w:color w:val="000000"/>
          <w:sz w:val="22"/>
          <w:szCs w:val="22"/>
          <w:lang w:val="en-US" w:eastAsia="en-GB"/>
        </w:rPr>
      </w:pPr>
      <w:r>
        <w:rPr>
          <w:rFonts w:ascii="Arial" w:eastAsia="Times New Roman" w:hAnsi="Arial" w:cs="Arial"/>
          <w:color w:val="000000"/>
          <w:sz w:val="22"/>
          <w:szCs w:val="22"/>
          <w:lang w:val="en-US" w:eastAsia="en-GB"/>
        </w:rPr>
        <w:t xml:space="preserve">Forest cover change in each of the life zones </w:t>
      </w:r>
    </w:p>
    <w:p w14:paraId="5AB07711" w14:textId="358327D3" w:rsidR="00772BF3" w:rsidRDefault="00772BF3" w:rsidP="00E64D28">
      <w:pPr>
        <w:rPr>
          <w:rFonts w:ascii="Arial" w:eastAsia="Times New Roman" w:hAnsi="Arial" w:cs="Arial"/>
          <w:color w:val="000000"/>
          <w:sz w:val="22"/>
          <w:szCs w:val="22"/>
          <w:lang w:val="en-US" w:eastAsia="en-GB"/>
        </w:rPr>
      </w:pPr>
      <w:r>
        <w:rPr>
          <w:rFonts w:ascii="Arial" w:eastAsia="Times New Roman" w:hAnsi="Arial" w:cs="Arial"/>
          <w:color w:val="000000"/>
          <w:sz w:val="22"/>
          <w:szCs w:val="22"/>
          <w:lang w:val="en-US" w:eastAsia="en-GB"/>
        </w:rPr>
        <w:t xml:space="preserve">Habitat change for each tree species </w:t>
      </w:r>
    </w:p>
    <w:p w14:paraId="34D5AE55" w14:textId="6A132409" w:rsidR="00772BF3" w:rsidRDefault="00772BF3" w:rsidP="00E64D28">
      <w:pPr>
        <w:rPr>
          <w:rFonts w:ascii="Arial" w:eastAsia="Times New Roman" w:hAnsi="Arial" w:cs="Arial"/>
          <w:color w:val="000000"/>
          <w:sz w:val="22"/>
          <w:szCs w:val="22"/>
          <w:lang w:val="en-US" w:eastAsia="en-GB"/>
        </w:rPr>
      </w:pPr>
      <w:r>
        <w:rPr>
          <w:rFonts w:ascii="Arial" w:eastAsia="Times New Roman" w:hAnsi="Arial" w:cs="Arial"/>
          <w:color w:val="000000"/>
          <w:sz w:val="22"/>
          <w:szCs w:val="22"/>
          <w:lang w:val="en-US" w:eastAsia="en-GB"/>
        </w:rPr>
        <w:t xml:space="preserve">Absolute habitat change </w:t>
      </w:r>
    </w:p>
    <w:p w14:paraId="7B5A5C03" w14:textId="0444E1C3" w:rsidR="00772BF3" w:rsidRDefault="00772BF3" w:rsidP="00E64D28">
      <w:pPr>
        <w:rPr>
          <w:rFonts w:ascii="Arial" w:eastAsia="Times New Roman" w:hAnsi="Arial" w:cs="Arial"/>
          <w:color w:val="000000"/>
          <w:sz w:val="22"/>
          <w:szCs w:val="22"/>
          <w:lang w:val="en-US" w:eastAsia="en-GB"/>
        </w:rPr>
      </w:pPr>
      <w:r>
        <w:rPr>
          <w:rFonts w:ascii="Arial" w:eastAsia="Times New Roman" w:hAnsi="Arial" w:cs="Arial"/>
          <w:color w:val="000000"/>
          <w:sz w:val="22"/>
          <w:szCs w:val="22"/>
          <w:lang w:val="en-US" w:eastAsia="en-GB"/>
        </w:rPr>
        <w:t xml:space="preserve">Relative habitat change </w:t>
      </w:r>
    </w:p>
    <w:p w14:paraId="6195A8B7" w14:textId="570A5B53" w:rsidR="00772BF3" w:rsidRDefault="00772BF3" w:rsidP="00E64D28">
      <w:pPr>
        <w:rPr>
          <w:rFonts w:ascii="Arial" w:eastAsia="Times New Roman" w:hAnsi="Arial" w:cs="Arial"/>
          <w:color w:val="000000"/>
          <w:sz w:val="22"/>
          <w:szCs w:val="22"/>
          <w:lang w:val="en-US" w:eastAsia="en-GB"/>
        </w:rPr>
      </w:pPr>
      <w:r>
        <w:rPr>
          <w:rFonts w:ascii="Arial" w:eastAsia="Times New Roman" w:hAnsi="Arial" w:cs="Arial"/>
          <w:color w:val="000000"/>
          <w:sz w:val="22"/>
          <w:szCs w:val="22"/>
          <w:lang w:val="en-US" w:eastAsia="en-GB"/>
        </w:rPr>
        <w:t xml:space="preserve">Habitat change for each tree species </w:t>
      </w:r>
    </w:p>
    <w:p w14:paraId="48DB6390" w14:textId="75072955" w:rsidR="00772BF3" w:rsidRDefault="00772BF3" w:rsidP="00E64D28">
      <w:pPr>
        <w:rPr>
          <w:rFonts w:ascii="Arial" w:eastAsia="Times New Roman" w:hAnsi="Arial" w:cs="Arial"/>
          <w:color w:val="000000"/>
          <w:sz w:val="22"/>
          <w:szCs w:val="22"/>
          <w:lang w:val="en-US" w:eastAsia="en-GB"/>
        </w:rPr>
      </w:pPr>
      <w:r>
        <w:rPr>
          <w:rFonts w:ascii="Arial" w:eastAsia="Times New Roman" w:hAnsi="Arial" w:cs="Arial"/>
          <w:color w:val="000000"/>
          <w:sz w:val="22"/>
          <w:szCs w:val="22"/>
          <w:lang w:val="en-US" w:eastAsia="en-GB"/>
        </w:rPr>
        <w:t xml:space="preserve">Habitat change the species of the different life zones </w:t>
      </w:r>
    </w:p>
    <w:p w14:paraId="37EC426F" w14:textId="307A5567" w:rsidR="00772BF3" w:rsidRPr="00772BF3" w:rsidRDefault="00772BF3" w:rsidP="00E64D28">
      <w:pPr>
        <w:rPr>
          <w:rFonts w:ascii="Arial" w:eastAsia="Times New Roman" w:hAnsi="Arial" w:cs="Arial"/>
          <w:b/>
          <w:bCs/>
          <w:color w:val="000000"/>
          <w:sz w:val="22"/>
          <w:szCs w:val="22"/>
          <w:lang w:val="en-US" w:eastAsia="en-GB"/>
        </w:rPr>
      </w:pPr>
      <w:r w:rsidRPr="00772BF3">
        <w:rPr>
          <w:rFonts w:ascii="Arial" w:eastAsia="Times New Roman" w:hAnsi="Arial" w:cs="Arial"/>
          <w:b/>
          <w:bCs/>
          <w:color w:val="000000"/>
          <w:sz w:val="22"/>
          <w:szCs w:val="22"/>
          <w:lang w:val="en-US" w:eastAsia="en-GB"/>
        </w:rPr>
        <w:t xml:space="preserve">Results </w:t>
      </w:r>
    </w:p>
    <w:p w14:paraId="7BE06367" w14:textId="24BED4BF" w:rsidR="00772BF3" w:rsidRDefault="00772BF3" w:rsidP="00E64D28">
      <w:pPr>
        <w:rPr>
          <w:rFonts w:ascii="Arial" w:eastAsia="Times New Roman" w:hAnsi="Arial" w:cs="Arial"/>
          <w:color w:val="000000"/>
          <w:sz w:val="22"/>
          <w:szCs w:val="22"/>
          <w:lang w:val="en-US" w:eastAsia="en-GB"/>
        </w:rPr>
      </w:pPr>
      <w:r>
        <w:rPr>
          <w:rFonts w:ascii="Arial" w:eastAsia="Times New Roman" w:hAnsi="Arial" w:cs="Arial"/>
          <w:color w:val="000000"/>
          <w:sz w:val="22"/>
          <w:szCs w:val="22"/>
          <w:lang w:val="en-US" w:eastAsia="en-GB"/>
        </w:rPr>
        <w:t xml:space="preserve">Forest cover change </w:t>
      </w:r>
    </w:p>
    <w:p w14:paraId="47F468EC" w14:textId="3F459114" w:rsidR="00772BF3" w:rsidRDefault="00772BF3" w:rsidP="00E64D28">
      <w:pPr>
        <w:rPr>
          <w:rFonts w:ascii="Arial" w:eastAsia="Times New Roman" w:hAnsi="Arial" w:cs="Arial"/>
          <w:color w:val="000000"/>
          <w:sz w:val="22"/>
          <w:szCs w:val="22"/>
          <w:lang w:val="en-US" w:eastAsia="en-GB"/>
        </w:rPr>
      </w:pPr>
      <w:r>
        <w:rPr>
          <w:rFonts w:ascii="Arial" w:eastAsia="Times New Roman" w:hAnsi="Arial" w:cs="Arial"/>
          <w:color w:val="000000"/>
          <w:sz w:val="22"/>
          <w:szCs w:val="22"/>
          <w:lang w:val="en-US" w:eastAsia="en-GB"/>
        </w:rPr>
        <w:t xml:space="preserve">Habitat change for each tree species </w:t>
      </w:r>
    </w:p>
    <w:p w14:paraId="67D4C452" w14:textId="076468D0" w:rsidR="00772BF3" w:rsidRDefault="00772BF3" w:rsidP="00E64D28">
      <w:pPr>
        <w:rPr>
          <w:rFonts w:ascii="Arial" w:eastAsia="Times New Roman" w:hAnsi="Arial" w:cs="Arial"/>
          <w:color w:val="000000"/>
          <w:sz w:val="22"/>
          <w:szCs w:val="22"/>
          <w:lang w:val="en-US" w:eastAsia="en-GB"/>
        </w:rPr>
      </w:pPr>
      <w:r>
        <w:rPr>
          <w:rFonts w:ascii="Arial" w:eastAsia="Times New Roman" w:hAnsi="Arial" w:cs="Arial"/>
          <w:color w:val="000000"/>
          <w:sz w:val="22"/>
          <w:szCs w:val="22"/>
          <w:lang w:val="en-US" w:eastAsia="en-GB"/>
        </w:rPr>
        <w:t xml:space="preserve">Most species had low to medium increase in their habitat availability </w:t>
      </w:r>
    </w:p>
    <w:p w14:paraId="6ADB838E" w14:textId="16DAED78" w:rsidR="00772BF3" w:rsidRDefault="00772BF3" w:rsidP="00E64D28">
      <w:pPr>
        <w:rPr>
          <w:rFonts w:ascii="Arial" w:eastAsia="Times New Roman" w:hAnsi="Arial" w:cs="Arial"/>
          <w:color w:val="000000"/>
          <w:sz w:val="22"/>
          <w:szCs w:val="22"/>
          <w:lang w:val="en-US" w:eastAsia="en-GB"/>
        </w:rPr>
      </w:pPr>
      <w:r>
        <w:rPr>
          <w:rFonts w:ascii="Arial" w:eastAsia="Times New Roman" w:hAnsi="Arial" w:cs="Arial"/>
          <w:color w:val="000000"/>
          <w:sz w:val="22"/>
          <w:szCs w:val="22"/>
          <w:lang w:val="en-US" w:eastAsia="en-GB"/>
        </w:rPr>
        <w:t xml:space="preserve">The life zone the was the most affected </w:t>
      </w:r>
    </w:p>
    <w:p w14:paraId="199714E3" w14:textId="393A0E0F" w:rsidR="00772BF3" w:rsidRDefault="00772BF3" w:rsidP="00E64D28">
      <w:pPr>
        <w:rPr>
          <w:rFonts w:ascii="Arial" w:eastAsia="Times New Roman" w:hAnsi="Arial" w:cs="Arial"/>
          <w:color w:val="000000"/>
          <w:sz w:val="22"/>
          <w:szCs w:val="22"/>
          <w:lang w:val="en-US" w:eastAsia="en-GB"/>
        </w:rPr>
      </w:pPr>
      <w:r>
        <w:rPr>
          <w:rFonts w:ascii="Arial" w:eastAsia="Times New Roman" w:hAnsi="Arial" w:cs="Arial"/>
          <w:color w:val="000000"/>
          <w:sz w:val="22"/>
          <w:szCs w:val="22"/>
          <w:lang w:val="en-US" w:eastAsia="en-GB"/>
        </w:rPr>
        <w:t>Some species showed habitat losses</w:t>
      </w:r>
    </w:p>
    <w:p w14:paraId="3EBF5C04" w14:textId="14153A7E" w:rsidR="00772BF3" w:rsidRDefault="00772BF3" w:rsidP="00E64D28">
      <w:pPr>
        <w:rPr>
          <w:rFonts w:ascii="Arial" w:eastAsia="Times New Roman" w:hAnsi="Arial" w:cs="Arial"/>
          <w:color w:val="000000"/>
          <w:sz w:val="22"/>
          <w:szCs w:val="22"/>
          <w:lang w:val="en-US" w:eastAsia="en-GB"/>
        </w:rPr>
      </w:pPr>
    </w:p>
    <w:p w14:paraId="0D71A528" w14:textId="1F614D75" w:rsidR="003A778A" w:rsidRDefault="003A778A" w:rsidP="00E64D28">
      <w:pPr>
        <w:rPr>
          <w:rFonts w:ascii="Arial" w:eastAsia="Times New Roman" w:hAnsi="Arial" w:cs="Arial"/>
          <w:b/>
          <w:bCs/>
          <w:color w:val="000000"/>
          <w:sz w:val="22"/>
          <w:szCs w:val="22"/>
          <w:lang w:val="en-US" w:eastAsia="en-GB"/>
        </w:rPr>
      </w:pPr>
      <w:r w:rsidRPr="003A778A">
        <w:rPr>
          <w:rFonts w:ascii="Arial" w:eastAsia="Times New Roman" w:hAnsi="Arial" w:cs="Arial"/>
          <w:b/>
          <w:bCs/>
          <w:color w:val="000000"/>
          <w:sz w:val="22"/>
          <w:szCs w:val="22"/>
          <w:lang w:val="en-US" w:eastAsia="en-GB"/>
        </w:rPr>
        <w:lastRenderedPageBreak/>
        <w:t xml:space="preserve">DISCUSSION </w:t>
      </w:r>
    </w:p>
    <w:p w14:paraId="0AC5BC4F" w14:textId="28663BBD" w:rsidR="003A778A" w:rsidRDefault="003A778A" w:rsidP="003A778A">
      <w:pPr>
        <w:rPr>
          <w:rFonts w:ascii="Arial" w:eastAsia="Times New Roman" w:hAnsi="Arial" w:cs="Arial"/>
          <w:color w:val="000000"/>
          <w:sz w:val="22"/>
          <w:szCs w:val="22"/>
          <w:lang w:val="en-US" w:eastAsia="en-GB"/>
        </w:rPr>
      </w:pPr>
      <w:r>
        <w:rPr>
          <w:rFonts w:ascii="Arial" w:eastAsia="Times New Roman" w:hAnsi="Arial" w:cs="Arial"/>
          <w:color w:val="000000"/>
          <w:sz w:val="22"/>
          <w:szCs w:val="22"/>
          <w:lang w:val="en-US" w:eastAsia="en-GB"/>
        </w:rPr>
        <w:t xml:space="preserve">(1) Why most species showed low to medium increases in their habitat availability? </w:t>
      </w:r>
    </w:p>
    <w:p w14:paraId="4E32D908" w14:textId="750E9A26" w:rsidR="003A778A" w:rsidRPr="003A778A" w:rsidRDefault="003A778A" w:rsidP="003A778A">
      <w:pPr>
        <w:rPr>
          <w:rFonts w:ascii="Arial" w:eastAsia="Times New Roman" w:hAnsi="Arial" w:cs="Arial"/>
          <w:color w:val="000000"/>
          <w:sz w:val="22"/>
          <w:szCs w:val="22"/>
          <w:lang w:val="en-US" w:eastAsia="en-GB"/>
        </w:rPr>
      </w:pPr>
      <w:r>
        <w:rPr>
          <w:rFonts w:ascii="Arial" w:eastAsia="Times New Roman" w:hAnsi="Arial" w:cs="Arial"/>
          <w:color w:val="000000"/>
          <w:sz w:val="22"/>
          <w:szCs w:val="22"/>
          <w:lang w:val="en-US" w:eastAsia="en-GB"/>
        </w:rPr>
        <w:t xml:space="preserve">(2) Why some species showed habitat losses </w:t>
      </w:r>
    </w:p>
    <w:p w14:paraId="13678570" w14:textId="1AA594D7" w:rsidR="003A778A" w:rsidRDefault="003A778A" w:rsidP="003A778A">
      <w:pPr>
        <w:rPr>
          <w:lang w:val="en-US"/>
        </w:rPr>
      </w:pPr>
      <w:r>
        <w:rPr>
          <w:lang w:val="en-US"/>
        </w:rPr>
        <w:t xml:space="preserve">(3) Environmental heterogeneity, habitat types forest types, different forest types might respond differently? </w:t>
      </w:r>
    </w:p>
    <w:p w14:paraId="1EAE657B" w14:textId="4806D8A1" w:rsidR="003A778A" w:rsidRDefault="003A778A" w:rsidP="003A778A">
      <w:pPr>
        <w:rPr>
          <w:lang w:val="en-US"/>
        </w:rPr>
      </w:pPr>
      <w:r>
        <w:rPr>
          <w:lang w:val="en-US"/>
        </w:rPr>
        <w:t>(4)</w:t>
      </w:r>
      <w:r w:rsidR="005278DB">
        <w:rPr>
          <w:lang w:val="en-US"/>
        </w:rPr>
        <w:t xml:space="preserve"> </w:t>
      </w:r>
      <w:r>
        <w:rPr>
          <w:lang w:val="en-US"/>
        </w:rPr>
        <w:t xml:space="preserve">No species extinction, even though strong habitat loss and gain </w:t>
      </w:r>
    </w:p>
    <w:p w14:paraId="2377DAF4" w14:textId="77777777" w:rsidR="003A778A" w:rsidRDefault="003A778A" w:rsidP="003A778A">
      <w:pPr>
        <w:pStyle w:val="ListParagraph"/>
        <w:numPr>
          <w:ilvl w:val="0"/>
          <w:numId w:val="1"/>
        </w:numPr>
        <w:rPr>
          <w:lang w:val="en-US"/>
        </w:rPr>
      </w:pPr>
      <w:r>
        <w:rPr>
          <w:lang w:val="en-US"/>
        </w:rPr>
        <w:t xml:space="preserve">High resilience (high dispersal capability) due to small spatial scale </w:t>
      </w:r>
    </w:p>
    <w:p w14:paraId="4817901E" w14:textId="77777777" w:rsidR="003A778A" w:rsidRDefault="003A778A" w:rsidP="003A778A">
      <w:pPr>
        <w:pStyle w:val="ListParagraph"/>
        <w:numPr>
          <w:ilvl w:val="0"/>
          <w:numId w:val="1"/>
        </w:numPr>
        <w:rPr>
          <w:lang w:val="en-US"/>
        </w:rPr>
      </w:pPr>
      <w:r>
        <w:rPr>
          <w:lang w:val="en-US"/>
        </w:rPr>
        <w:t xml:space="preserve">Dramatic Topography as protecting factor </w:t>
      </w:r>
    </w:p>
    <w:p w14:paraId="377D115C" w14:textId="2FA72492" w:rsidR="00270A50" w:rsidRDefault="003A778A" w:rsidP="00E64D28">
      <w:pPr>
        <w:pStyle w:val="ListParagraph"/>
        <w:numPr>
          <w:ilvl w:val="0"/>
          <w:numId w:val="1"/>
        </w:numPr>
        <w:rPr>
          <w:lang w:val="en-US"/>
        </w:rPr>
      </w:pPr>
      <w:r>
        <w:rPr>
          <w:lang w:val="en-US"/>
        </w:rPr>
        <w:t xml:space="preserve">Specie’s are experiencing extinctions debt </w:t>
      </w:r>
    </w:p>
    <w:p w14:paraId="3A32C045" w14:textId="77777777" w:rsidR="005278DB" w:rsidRPr="005278DB" w:rsidRDefault="005278DB" w:rsidP="005278DB">
      <w:pPr>
        <w:pStyle w:val="ListParagraph"/>
        <w:rPr>
          <w:lang w:val="en-US"/>
        </w:rPr>
      </w:pPr>
    </w:p>
    <w:p w14:paraId="2EF2DE26" w14:textId="77777777" w:rsidR="0000760C" w:rsidRDefault="0000760C" w:rsidP="00E64D28">
      <w:pPr>
        <w:rPr>
          <w:b/>
          <w:bCs/>
          <w:sz w:val="36"/>
          <w:szCs w:val="36"/>
          <w:lang w:val="en-US"/>
        </w:rPr>
      </w:pPr>
    </w:p>
    <w:p w14:paraId="7CBBA863" w14:textId="77777777" w:rsidR="0000760C" w:rsidRDefault="0000760C" w:rsidP="00E64D28">
      <w:pPr>
        <w:rPr>
          <w:b/>
          <w:bCs/>
          <w:sz w:val="36"/>
          <w:szCs w:val="36"/>
          <w:lang w:val="en-US"/>
        </w:rPr>
      </w:pPr>
    </w:p>
    <w:p w14:paraId="68DCE328" w14:textId="77777777" w:rsidR="0000760C" w:rsidRDefault="0000760C" w:rsidP="00E64D28">
      <w:pPr>
        <w:rPr>
          <w:b/>
          <w:bCs/>
          <w:sz w:val="36"/>
          <w:szCs w:val="36"/>
          <w:lang w:val="en-US"/>
        </w:rPr>
      </w:pPr>
    </w:p>
    <w:p w14:paraId="08DC9E11" w14:textId="77777777" w:rsidR="0000760C" w:rsidRDefault="0000760C" w:rsidP="00E64D28">
      <w:pPr>
        <w:rPr>
          <w:b/>
          <w:bCs/>
          <w:sz w:val="36"/>
          <w:szCs w:val="36"/>
          <w:lang w:val="en-US"/>
        </w:rPr>
      </w:pPr>
    </w:p>
    <w:p w14:paraId="6C46798F" w14:textId="77777777" w:rsidR="0000760C" w:rsidRDefault="0000760C" w:rsidP="00E64D28">
      <w:pPr>
        <w:rPr>
          <w:b/>
          <w:bCs/>
          <w:sz w:val="36"/>
          <w:szCs w:val="36"/>
          <w:lang w:val="en-US"/>
        </w:rPr>
      </w:pPr>
    </w:p>
    <w:p w14:paraId="22E10462" w14:textId="77777777" w:rsidR="00642F5B" w:rsidRDefault="00642F5B" w:rsidP="00642F5B">
      <w:pPr>
        <w:rPr>
          <w:lang w:val="en-US"/>
        </w:rPr>
      </w:pPr>
      <w:r w:rsidRPr="008D66D2">
        <w:rPr>
          <w:highlight w:val="yellow"/>
          <w:lang w:val="en-US"/>
        </w:rPr>
        <w:t>Land use change is common phenomenon in the tropics, this is often connected with the expansion or contraction of agricultural lands affecting forest cover and natural forest regeneration.</w:t>
      </w:r>
      <w:r>
        <w:rPr>
          <w:lang w:val="en-US"/>
        </w:rPr>
        <w:t xml:space="preserve"> </w:t>
      </w:r>
    </w:p>
    <w:p w14:paraId="2D71F5CD" w14:textId="77777777" w:rsidR="00642F5B" w:rsidRDefault="00642F5B" w:rsidP="00642F5B">
      <w:pPr>
        <w:rPr>
          <w:lang w:val="en-US"/>
        </w:rPr>
      </w:pPr>
    </w:p>
    <w:p w14:paraId="07EF76EB" w14:textId="77777777" w:rsidR="00642F5B" w:rsidRDefault="00642F5B" w:rsidP="00642F5B">
      <w:pPr>
        <w:rPr>
          <w:lang w:val="en-US"/>
        </w:rPr>
      </w:pPr>
      <w:r>
        <w:rPr>
          <w:lang w:val="en-US"/>
        </w:rPr>
        <w:t xml:space="preserve">Using a case study form the Caribbean Island of Puerto we analyze how tropical trees respond to habitat bottlenecks looking and how habitat availability changed over time for threes with different ecological preferences and life history strategies. </w:t>
      </w:r>
    </w:p>
    <w:p w14:paraId="08B1C6C1" w14:textId="77777777" w:rsidR="00642F5B" w:rsidRDefault="00642F5B" w:rsidP="00642F5B">
      <w:pPr>
        <w:rPr>
          <w:lang w:val="en-US"/>
        </w:rPr>
      </w:pPr>
    </w:p>
    <w:p w14:paraId="63E628AC" w14:textId="77777777" w:rsidR="0000760C" w:rsidRDefault="0000760C" w:rsidP="00E64D28">
      <w:pPr>
        <w:rPr>
          <w:b/>
          <w:bCs/>
          <w:sz w:val="36"/>
          <w:szCs w:val="36"/>
          <w:lang w:val="en-US"/>
        </w:rPr>
      </w:pPr>
    </w:p>
    <w:p w14:paraId="6AA84116" w14:textId="77777777" w:rsidR="0000760C" w:rsidRDefault="0000760C" w:rsidP="00E64D28">
      <w:pPr>
        <w:rPr>
          <w:b/>
          <w:bCs/>
          <w:sz w:val="36"/>
          <w:szCs w:val="36"/>
          <w:lang w:val="en-US"/>
        </w:rPr>
      </w:pPr>
    </w:p>
    <w:p w14:paraId="4B7D8D18" w14:textId="77777777" w:rsidR="0000760C" w:rsidRDefault="0000760C" w:rsidP="00E64D28">
      <w:pPr>
        <w:rPr>
          <w:b/>
          <w:bCs/>
          <w:sz w:val="36"/>
          <w:szCs w:val="36"/>
          <w:lang w:val="en-US"/>
        </w:rPr>
      </w:pPr>
    </w:p>
    <w:p w14:paraId="09139161" w14:textId="77777777" w:rsidR="0000760C" w:rsidRDefault="0000760C" w:rsidP="00E64D28">
      <w:pPr>
        <w:rPr>
          <w:b/>
          <w:bCs/>
          <w:sz w:val="36"/>
          <w:szCs w:val="36"/>
          <w:lang w:val="en-US"/>
        </w:rPr>
      </w:pPr>
    </w:p>
    <w:p w14:paraId="3DDDDFFE" w14:textId="77777777" w:rsidR="0000760C" w:rsidRDefault="0000760C" w:rsidP="00E64D28">
      <w:pPr>
        <w:rPr>
          <w:b/>
          <w:bCs/>
          <w:sz w:val="36"/>
          <w:szCs w:val="36"/>
          <w:lang w:val="en-US"/>
        </w:rPr>
      </w:pPr>
    </w:p>
    <w:p w14:paraId="5BE962F6" w14:textId="59CAAFF7" w:rsidR="0000760C" w:rsidRPr="0000760C" w:rsidRDefault="0000760C" w:rsidP="0000760C">
      <w:pPr>
        <w:rPr>
          <w:b/>
          <w:bCs/>
          <w:sz w:val="36"/>
          <w:szCs w:val="36"/>
          <w:lang w:val="en-US"/>
        </w:rPr>
      </w:pPr>
      <w:r>
        <w:rPr>
          <w:b/>
          <w:bCs/>
          <w:sz w:val="36"/>
          <w:szCs w:val="36"/>
          <w:lang w:val="en-US"/>
        </w:rPr>
        <w:t xml:space="preserve">Outline Paper one </w:t>
      </w:r>
    </w:p>
    <w:p w14:paraId="23865CBF" w14:textId="77777777" w:rsidR="0000760C" w:rsidRDefault="0000760C" w:rsidP="0000760C">
      <w:pPr>
        <w:rPr>
          <w:b/>
          <w:bCs/>
          <w:lang w:val="en-US"/>
        </w:rPr>
      </w:pPr>
    </w:p>
    <w:p w14:paraId="74A0DC02" w14:textId="77777777" w:rsidR="0000760C" w:rsidRDefault="0000760C" w:rsidP="0000760C">
      <w:pPr>
        <w:rPr>
          <w:b/>
          <w:bCs/>
          <w:lang w:val="en-US"/>
        </w:rPr>
      </w:pPr>
      <w:r w:rsidRPr="00665B9C">
        <w:rPr>
          <w:b/>
          <w:bCs/>
          <w:lang w:val="en-US"/>
        </w:rPr>
        <w:t>Introduction</w:t>
      </w:r>
    </w:p>
    <w:p w14:paraId="5A2523A6" w14:textId="77777777" w:rsidR="0000760C" w:rsidRPr="00665B9C" w:rsidRDefault="0000760C" w:rsidP="0000760C">
      <w:pPr>
        <w:rPr>
          <w:b/>
          <w:bCs/>
          <w:lang w:val="en-US"/>
        </w:rPr>
      </w:pPr>
    </w:p>
    <w:p w14:paraId="5DD578EF" w14:textId="77777777" w:rsidR="0000760C" w:rsidRPr="00665B9C" w:rsidRDefault="0000760C" w:rsidP="0000760C">
      <w:pPr>
        <w:pStyle w:val="ListParagraph"/>
        <w:numPr>
          <w:ilvl w:val="0"/>
          <w:numId w:val="2"/>
        </w:numPr>
        <w:rPr>
          <w:lang w:val="en-US"/>
        </w:rPr>
      </w:pPr>
      <w:r w:rsidRPr="00665B9C">
        <w:rPr>
          <w:lang w:val="en-US"/>
        </w:rPr>
        <w:t xml:space="preserve">Land use change in the tropics </w:t>
      </w:r>
    </w:p>
    <w:p w14:paraId="618D5CA9" w14:textId="77777777" w:rsidR="0000760C" w:rsidRPr="00665B9C" w:rsidRDefault="0000760C" w:rsidP="0000760C">
      <w:pPr>
        <w:pStyle w:val="ListParagraph"/>
        <w:numPr>
          <w:ilvl w:val="1"/>
          <w:numId w:val="2"/>
        </w:numPr>
        <w:rPr>
          <w:lang w:val="en-US"/>
        </w:rPr>
      </w:pPr>
      <w:r w:rsidRPr="00665B9C">
        <w:rPr>
          <w:lang w:val="en-US"/>
        </w:rPr>
        <w:t xml:space="preserve">Global loss of tropical forest </w:t>
      </w:r>
    </w:p>
    <w:p w14:paraId="0728B88F" w14:textId="77777777" w:rsidR="0000760C" w:rsidRPr="00665B9C" w:rsidRDefault="0000760C" w:rsidP="0000760C">
      <w:pPr>
        <w:pStyle w:val="ListParagraph"/>
        <w:numPr>
          <w:ilvl w:val="1"/>
          <w:numId w:val="2"/>
        </w:numPr>
        <w:rPr>
          <w:lang w:val="en-US"/>
        </w:rPr>
      </w:pPr>
      <w:r w:rsidRPr="00665B9C">
        <w:rPr>
          <w:lang w:val="en-US"/>
        </w:rPr>
        <w:t>cases of Forest gain, secondary forest, are these able to recover form deforestation events</w:t>
      </w:r>
    </w:p>
    <w:p w14:paraId="403CEE69" w14:textId="77777777" w:rsidR="0000760C" w:rsidRDefault="0000760C" w:rsidP="0000760C">
      <w:pPr>
        <w:pStyle w:val="ListParagraph"/>
        <w:numPr>
          <w:ilvl w:val="0"/>
          <w:numId w:val="2"/>
        </w:numPr>
        <w:rPr>
          <w:lang w:val="en-US"/>
        </w:rPr>
      </w:pPr>
      <w:r w:rsidRPr="00665B9C">
        <w:rPr>
          <w:lang w:val="en-US"/>
        </w:rPr>
        <w:t>The case study of Puerto Ric</w:t>
      </w:r>
      <w:r>
        <w:rPr>
          <w:lang w:val="en-US"/>
        </w:rPr>
        <w:t xml:space="preserve">o </w:t>
      </w:r>
    </w:p>
    <w:p w14:paraId="7C930F47" w14:textId="77777777" w:rsidR="0000760C" w:rsidRPr="00665B9C" w:rsidRDefault="0000760C" w:rsidP="0000760C">
      <w:pPr>
        <w:pStyle w:val="ListParagraph"/>
        <w:numPr>
          <w:ilvl w:val="1"/>
          <w:numId w:val="2"/>
        </w:numPr>
        <w:rPr>
          <w:lang w:val="en-US"/>
        </w:rPr>
      </w:pPr>
      <w:r w:rsidRPr="00665B9C">
        <w:rPr>
          <w:lang w:val="en-US"/>
        </w:rPr>
        <w:t>abandonment of agricultural lands</w:t>
      </w:r>
    </w:p>
    <w:p w14:paraId="30BE0E88" w14:textId="77777777" w:rsidR="0000760C" w:rsidRPr="00665B9C" w:rsidRDefault="0000760C" w:rsidP="0000760C">
      <w:pPr>
        <w:pStyle w:val="ListParagraph"/>
        <w:numPr>
          <w:ilvl w:val="1"/>
          <w:numId w:val="2"/>
        </w:numPr>
        <w:rPr>
          <w:lang w:val="en-US"/>
        </w:rPr>
      </w:pPr>
      <w:r w:rsidRPr="00665B9C">
        <w:rPr>
          <w:lang w:val="en-US"/>
        </w:rPr>
        <w:t xml:space="preserve">strong habitat bottleneck forest cover (6% </w:t>
      </w:r>
      <w:r w:rsidRPr="00665B9C">
        <w:rPr>
          <w:lang w:val="en-US"/>
        </w:rPr>
        <w:sym w:font="Wingdings" w:char="F0E0"/>
      </w:r>
      <w:r w:rsidRPr="00665B9C">
        <w:rPr>
          <w:lang w:val="en-US"/>
        </w:rPr>
        <w:t xml:space="preserve"> 60%)</w:t>
      </w:r>
    </w:p>
    <w:p w14:paraId="06403513" w14:textId="77777777" w:rsidR="0000760C" w:rsidRPr="00665B9C" w:rsidRDefault="0000760C" w:rsidP="0000760C">
      <w:pPr>
        <w:pStyle w:val="ListParagraph"/>
        <w:numPr>
          <w:ilvl w:val="1"/>
          <w:numId w:val="2"/>
        </w:numPr>
        <w:rPr>
          <w:lang w:val="en-US"/>
        </w:rPr>
      </w:pPr>
      <w:r w:rsidRPr="00665B9C">
        <w:rPr>
          <w:lang w:val="en-US"/>
        </w:rPr>
        <w:t>no recorded species exitrons</w:t>
      </w:r>
    </w:p>
    <w:p w14:paraId="6840E02F" w14:textId="77777777" w:rsidR="0000760C" w:rsidRPr="00665B9C" w:rsidRDefault="0000760C" w:rsidP="0000760C">
      <w:pPr>
        <w:pStyle w:val="ListParagraph"/>
        <w:numPr>
          <w:ilvl w:val="0"/>
          <w:numId w:val="2"/>
        </w:numPr>
        <w:rPr>
          <w:lang w:val="en-US"/>
        </w:rPr>
      </w:pPr>
      <w:r w:rsidRPr="00665B9C">
        <w:rPr>
          <w:lang w:val="en-US"/>
        </w:rPr>
        <w:t xml:space="preserve">Main aims and research questions  </w:t>
      </w:r>
    </w:p>
    <w:p w14:paraId="1BE55374" w14:textId="77777777" w:rsidR="0000760C" w:rsidRDefault="0000760C" w:rsidP="0000760C">
      <w:pPr>
        <w:rPr>
          <w:b/>
          <w:bCs/>
          <w:lang w:val="en-US"/>
        </w:rPr>
      </w:pPr>
    </w:p>
    <w:p w14:paraId="47BF3D97" w14:textId="77777777" w:rsidR="0000760C" w:rsidRDefault="0000760C" w:rsidP="0000760C">
      <w:pPr>
        <w:rPr>
          <w:b/>
          <w:bCs/>
          <w:lang w:val="en-US"/>
        </w:rPr>
      </w:pPr>
      <w:r w:rsidRPr="00665B9C">
        <w:rPr>
          <w:b/>
          <w:bCs/>
          <w:lang w:val="en-US"/>
        </w:rPr>
        <w:lastRenderedPageBreak/>
        <w:t xml:space="preserve">Methods </w:t>
      </w:r>
    </w:p>
    <w:p w14:paraId="0EAAA964" w14:textId="77777777" w:rsidR="0000760C" w:rsidRPr="00C07673" w:rsidRDefault="0000760C" w:rsidP="0000760C">
      <w:pPr>
        <w:pStyle w:val="ListParagraph"/>
        <w:numPr>
          <w:ilvl w:val="0"/>
          <w:numId w:val="3"/>
        </w:numPr>
        <w:rPr>
          <w:lang w:val="en-US"/>
        </w:rPr>
      </w:pPr>
      <w:r w:rsidRPr="00C07673">
        <w:rPr>
          <w:lang w:val="en-US"/>
        </w:rPr>
        <w:t>The study system</w:t>
      </w:r>
    </w:p>
    <w:p w14:paraId="44312B82" w14:textId="77777777" w:rsidR="0000760C" w:rsidRPr="00665B9C" w:rsidRDefault="0000760C" w:rsidP="0000760C">
      <w:pPr>
        <w:pStyle w:val="ListParagraph"/>
        <w:numPr>
          <w:ilvl w:val="1"/>
          <w:numId w:val="3"/>
        </w:numPr>
        <w:rPr>
          <w:lang w:val="en-US"/>
        </w:rPr>
      </w:pPr>
      <w:r w:rsidRPr="00665B9C">
        <w:rPr>
          <w:lang w:val="en-US"/>
        </w:rPr>
        <w:t xml:space="preserve">Ecology, climate and </w:t>
      </w:r>
      <w:proofErr w:type="spellStart"/>
      <w:r w:rsidRPr="00665B9C">
        <w:rPr>
          <w:lang w:val="en-US"/>
        </w:rPr>
        <w:t>lifezones</w:t>
      </w:r>
      <w:proofErr w:type="spellEnd"/>
      <w:r w:rsidRPr="00665B9C">
        <w:rPr>
          <w:lang w:val="en-US"/>
        </w:rPr>
        <w:t xml:space="preserve"> </w:t>
      </w:r>
    </w:p>
    <w:p w14:paraId="2D5EED53" w14:textId="77777777" w:rsidR="0000760C" w:rsidRDefault="0000760C" w:rsidP="0000760C">
      <w:pPr>
        <w:pStyle w:val="ListParagraph"/>
        <w:numPr>
          <w:ilvl w:val="1"/>
          <w:numId w:val="3"/>
        </w:numPr>
        <w:rPr>
          <w:lang w:val="en-US"/>
        </w:rPr>
      </w:pPr>
      <w:proofErr w:type="spellStart"/>
      <w:r>
        <w:rPr>
          <w:lang w:val="en-US"/>
        </w:rPr>
        <w:t>Hystory</w:t>
      </w:r>
      <w:proofErr w:type="spellEnd"/>
      <w:r>
        <w:rPr>
          <w:lang w:val="en-US"/>
        </w:rPr>
        <w:t xml:space="preserve"> of land use change </w:t>
      </w:r>
    </w:p>
    <w:p w14:paraId="2DC34D7D" w14:textId="77777777" w:rsidR="0000760C" w:rsidRDefault="0000760C" w:rsidP="0000760C">
      <w:pPr>
        <w:pStyle w:val="ListParagraph"/>
        <w:numPr>
          <w:ilvl w:val="0"/>
          <w:numId w:val="3"/>
        </w:numPr>
        <w:rPr>
          <w:lang w:val="en-US"/>
        </w:rPr>
      </w:pPr>
      <w:r w:rsidRPr="00C07673">
        <w:rPr>
          <w:lang w:val="en-US"/>
        </w:rPr>
        <w:t xml:space="preserve">Data </w:t>
      </w:r>
    </w:p>
    <w:p w14:paraId="38808110" w14:textId="77777777" w:rsidR="0000760C" w:rsidRDefault="0000760C" w:rsidP="0000760C">
      <w:pPr>
        <w:pStyle w:val="ListParagraph"/>
        <w:numPr>
          <w:ilvl w:val="1"/>
          <w:numId w:val="3"/>
        </w:numPr>
        <w:rPr>
          <w:lang w:val="en-US"/>
        </w:rPr>
      </w:pPr>
      <w:r>
        <w:rPr>
          <w:lang w:val="en-US"/>
        </w:rPr>
        <w:t xml:space="preserve">Plant Occurrences </w:t>
      </w:r>
    </w:p>
    <w:p w14:paraId="34E415AF" w14:textId="77777777" w:rsidR="0000760C" w:rsidRDefault="0000760C" w:rsidP="0000760C">
      <w:pPr>
        <w:pStyle w:val="ListParagraph"/>
        <w:numPr>
          <w:ilvl w:val="1"/>
          <w:numId w:val="3"/>
        </w:numPr>
        <w:rPr>
          <w:lang w:val="en-US"/>
        </w:rPr>
      </w:pPr>
      <w:r>
        <w:rPr>
          <w:lang w:val="en-US"/>
        </w:rPr>
        <w:t xml:space="preserve">Life zones map </w:t>
      </w:r>
    </w:p>
    <w:p w14:paraId="2D20B05E" w14:textId="77777777" w:rsidR="0000760C" w:rsidRDefault="0000760C" w:rsidP="0000760C">
      <w:pPr>
        <w:pStyle w:val="ListParagraph"/>
        <w:numPr>
          <w:ilvl w:val="1"/>
          <w:numId w:val="3"/>
        </w:numPr>
        <w:rPr>
          <w:lang w:val="en-US"/>
        </w:rPr>
      </w:pPr>
      <w:r>
        <w:rPr>
          <w:lang w:val="en-US"/>
        </w:rPr>
        <w:t xml:space="preserve">Climatic variables </w:t>
      </w:r>
    </w:p>
    <w:p w14:paraId="5A1ADF29" w14:textId="77777777" w:rsidR="0000760C" w:rsidRDefault="0000760C" w:rsidP="0000760C">
      <w:pPr>
        <w:pStyle w:val="ListParagraph"/>
        <w:numPr>
          <w:ilvl w:val="1"/>
          <w:numId w:val="3"/>
        </w:numPr>
        <w:rPr>
          <w:lang w:val="en-US"/>
        </w:rPr>
      </w:pPr>
      <w:r>
        <w:rPr>
          <w:lang w:val="en-US"/>
        </w:rPr>
        <w:t>Forest cover maps</w:t>
      </w:r>
    </w:p>
    <w:p w14:paraId="53F02001" w14:textId="77777777" w:rsidR="0000760C" w:rsidRDefault="0000760C" w:rsidP="0000760C">
      <w:pPr>
        <w:pStyle w:val="ListParagraph"/>
        <w:numPr>
          <w:ilvl w:val="0"/>
          <w:numId w:val="3"/>
        </w:numPr>
        <w:rPr>
          <w:lang w:val="en-US"/>
        </w:rPr>
      </w:pPr>
      <w:r>
        <w:rPr>
          <w:lang w:val="en-US"/>
        </w:rPr>
        <w:t xml:space="preserve">SDMs  </w:t>
      </w:r>
    </w:p>
    <w:p w14:paraId="3E08A6B9" w14:textId="77777777" w:rsidR="0000760C" w:rsidRPr="00C07673" w:rsidRDefault="0000760C" w:rsidP="0000760C">
      <w:pPr>
        <w:pStyle w:val="ListParagraph"/>
        <w:numPr>
          <w:ilvl w:val="0"/>
          <w:numId w:val="3"/>
        </w:numPr>
        <w:rPr>
          <w:rFonts w:ascii="Arial" w:eastAsia="Times New Roman" w:hAnsi="Arial" w:cs="Arial"/>
          <w:color w:val="000000"/>
          <w:sz w:val="22"/>
          <w:szCs w:val="22"/>
          <w:lang w:val="en-US" w:eastAsia="en-GB"/>
        </w:rPr>
      </w:pPr>
      <w:r w:rsidRPr="00C07673">
        <w:rPr>
          <w:rFonts w:ascii="Arial" w:eastAsia="Times New Roman" w:hAnsi="Arial" w:cs="Arial"/>
          <w:color w:val="000000"/>
          <w:sz w:val="22"/>
          <w:szCs w:val="22"/>
          <w:lang w:val="en-US" w:eastAsia="en-GB"/>
        </w:rPr>
        <w:t xml:space="preserve">Analysis </w:t>
      </w:r>
    </w:p>
    <w:p w14:paraId="6CF0D14F" w14:textId="77777777" w:rsidR="0000760C" w:rsidRDefault="0000760C" w:rsidP="0000760C">
      <w:pPr>
        <w:pStyle w:val="ListParagraph"/>
        <w:numPr>
          <w:ilvl w:val="1"/>
          <w:numId w:val="3"/>
        </w:numPr>
        <w:rPr>
          <w:rFonts w:ascii="Arial" w:eastAsia="Times New Roman" w:hAnsi="Arial" w:cs="Arial"/>
          <w:color w:val="000000"/>
          <w:sz w:val="22"/>
          <w:szCs w:val="22"/>
          <w:lang w:val="en-US" w:eastAsia="en-GB"/>
        </w:rPr>
      </w:pPr>
      <w:r w:rsidRPr="00C07673">
        <w:rPr>
          <w:rFonts w:ascii="Arial" w:eastAsia="Times New Roman" w:hAnsi="Arial" w:cs="Arial"/>
          <w:color w:val="000000"/>
          <w:sz w:val="22"/>
          <w:szCs w:val="22"/>
          <w:lang w:val="en-US" w:eastAsia="en-GB"/>
        </w:rPr>
        <w:t xml:space="preserve">Forest cover change in each of the life zones </w:t>
      </w:r>
    </w:p>
    <w:p w14:paraId="6D9AB630" w14:textId="77777777" w:rsidR="0000760C" w:rsidRPr="00C07673" w:rsidRDefault="0000760C" w:rsidP="0000760C">
      <w:pPr>
        <w:pStyle w:val="ListParagraph"/>
        <w:numPr>
          <w:ilvl w:val="1"/>
          <w:numId w:val="3"/>
        </w:numPr>
        <w:rPr>
          <w:rFonts w:ascii="Arial" w:eastAsia="Times New Roman" w:hAnsi="Arial" w:cs="Arial"/>
          <w:b/>
          <w:bCs/>
          <w:color w:val="000000"/>
          <w:sz w:val="22"/>
          <w:szCs w:val="22"/>
          <w:lang w:val="en-US" w:eastAsia="en-GB"/>
        </w:rPr>
      </w:pPr>
      <w:r w:rsidRPr="00C07673">
        <w:rPr>
          <w:rFonts w:ascii="Arial" w:eastAsia="Times New Roman" w:hAnsi="Arial" w:cs="Arial"/>
          <w:color w:val="000000"/>
          <w:sz w:val="22"/>
          <w:szCs w:val="22"/>
          <w:lang w:val="en-US" w:eastAsia="en-GB"/>
        </w:rPr>
        <w:t>Absolute habitat change</w:t>
      </w:r>
    </w:p>
    <w:p w14:paraId="634C3E41" w14:textId="77777777" w:rsidR="0000760C" w:rsidRPr="00C07673" w:rsidRDefault="0000760C" w:rsidP="0000760C">
      <w:pPr>
        <w:pStyle w:val="ListParagraph"/>
        <w:numPr>
          <w:ilvl w:val="1"/>
          <w:numId w:val="3"/>
        </w:numPr>
        <w:rPr>
          <w:rFonts w:ascii="Arial" w:eastAsia="Times New Roman" w:hAnsi="Arial" w:cs="Arial"/>
          <w:b/>
          <w:bCs/>
          <w:color w:val="000000"/>
          <w:sz w:val="22"/>
          <w:szCs w:val="22"/>
          <w:lang w:val="en-US" w:eastAsia="en-GB"/>
        </w:rPr>
      </w:pPr>
      <w:r w:rsidRPr="00C07673">
        <w:rPr>
          <w:rFonts w:ascii="Arial" w:eastAsia="Times New Roman" w:hAnsi="Arial" w:cs="Arial"/>
          <w:color w:val="000000"/>
          <w:sz w:val="22"/>
          <w:szCs w:val="22"/>
          <w:lang w:val="en-US" w:eastAsia="en-GB"/>
        </w:rPr>
        <w:t>Relative habitat change</w:t>
      </w:r>
    </w:p>
    <w:p w14:paraId="7EFD3653" w14:textId="77777777" w:rsidR="0000760C" w:rsidRPr="00C07673" w:rsidRDefault="0000760C" w:rsidP="0000760C">
      <w:pPr>
        <w:rPr>
          <w:b/>
          <w:bCs/>
          <w:lang w:val="en-US"/>
        </w:rPr>
      </w:pPr>
      <w:r w:rsidRPr="00C07673">
        <w:rPr>
          <w:b/>
          <w:bCs/>
          <w:lang w:val="en-US"/>
        </w:rPr>
        <w:t xml:space="preserve">Results </w:t>
      </w:r>
    </w:p>
    <w:p w14:paraId="531A11E0" w14:textId="77777777" w:rsidR="0000760C" w:rsidRDefault="0000760C" w:rsidP="0000760C">
      <w:pPr>
        <w:pStyle w:val="ListParagraph"/>
        <w:numPr>
          <w:ilvl w:val="0"/>
          <w:numId w:val="4"/>
        </w:numPr>
        <w:rPr>
          <w:lang w:val="en-US"/>
        </w:rPr>
      </w:pPr>
      <w:r>
        <w:rPr>
          <w:lang w:val="en-US"/>
        </w:rPr>
        <w:t xml:space="preserve">Forest cover change by life zone </w:t>
      </w:r>
    </w:p>
    <w:p w14:paraId="2A2CA4CE" w14:textId="77777777" w:rsidR="0000760C" w:rsidRDefault="0000760C" w:rsidP="0000760C">
      <w:pPr>
        <w:pStyle w:val="ListParagraph"/>
        <w:numPr>
          <w:ilvl w:val="0"/>
          <w:numId w:val="4"/>
        </w:numPr>
        <w:rPr>
          <w:lang w:val="en-US"/>
        </w:rPr>
      </w:pPr>
      <w:r>
        <w:rPr>
          <w:lang w:val="en-US"/>
        </w:rPr>
        <w:t xml:space="preserve">Absolut Habitat change for each of the three species </w:t>
      </w:r>
    </w:p>
    <w:p w14:paraId="0DBB31EE" w14:textId="77777777" w:rsidR="0000760C" w:rsidRDefault="0000760C" w:rsidP="0000760C">
      <w:pPr>
        <w:pStyle w:val="ListParagraph"/>
        <w:numPr>
          <w:ilvl w:val="0"/>
          <w:numId w:val="4"/>
        </w:numPr>
        <w:rPr>
          <w:lang w:val="en-US"/>
        </w:rPr>
      </w:pPr>
      <w:r>
        <w:rPr>
          <w:lang w:val="en-US"/>
        </w:rPr>
        <w:t xml:space="preserve">Relative habitat change </w:t>
      </w:r>
    </w:p>
    <w:p w14:paraId="617728B0" w14:textId="77777777" w:rsidR="0000760C" w:rsidRDefault="0000760C" w:rsidP="0000760C">
      <w:pPr>
        <w:rPr>
          <w:lang w:val="en-US"/>
        </w:rPr>
      </w:pPr>
    </w:p>
    <w:p w14:paraId="3360CEBD" w14:textId="77777777" w:rsidR="0000760C" w:rsidRDefault="0000760C" w:rsidP="0000760C">
      <w:pPr>
        <w:rPr>
          <w:b/>
          <w:bCs/>
          <w:lang w:val="en-US"/>
        </w:rPr>
      </w:pPr>
      <w:r w:rsidRPr="00C07673">
        <w:rPr>
          <w:b/>
          <w:bCs/>
          <w:lang w:val="en-US"/>
        </w:rPr>
        <w:t xml:space="preserve">Discussion </w:t>
      </w:r>
    </w:p>
    <w:p w14:paraId="23E80A98" w14:textId="77777777" w:rsidR="0000760C" w:rsidRPr="00C07673" w:rsidRDefault="0000760C" w:rsidP="0000760C">
      <w:pPr>
        <w:pStyle w:val="ListParagraph"/>
        <w:numPr>
          <w:ilvl w:val="0"/>
          <w:numId w:val="5"/>
        </w:numPr>
        <w:rPr>
          <w:lang w:val="en-US"/>
        </w:rPr>
      </w:pPr>
      <w:r w:rsidRPr="00C07673">
        <w:rPr>
          <w:lang w:val="en-US"/>
        </w:rPr>
        <w:t xml:space="preserve">Environmental heterogeneity, habitat types forest types, different forest types might respond differently? </w:t>
      </w:r>
    </w:p>
    <w:p w14:paraId="17EB2C35" w14:textId="77777777" w:rsidR="0000760C" w:rsidRPr="00C07673" w:rsidRDefault="0000760C" w:rsidP="0000760C">
      <w:pPr>
        <w:pStyle w:val="ListParagraph"/>
        <w:numPr>
          <w:ilvl w:val="0"/>
          <w:numId w:val="5"/>
        </w:numPr>
        <w:rPr>
          <w:rFonts w:ascii="Arial" w:eastAsia="Times New Roman" w:hAnsi="Arial" w:cs="Arial"/>
          <w:color w:val="000000"/>
          <w:sz w:val="22"/>
          <w:szCs w:val="22"/>
          <w:lang w:val="en-US" w:eastAsia="en-GB"/>
        </w:rPr>
      </w:pPr>
      <w:r w:rsidRPr="00C07673">
        <w:rPr>
          <w:rFonts w:ascii="Arial" w:eastAsia="Times New Roman" w:hAnsi="Arial" w:cs="Arial"/>
          <w:color w:val="000000"/>
          <w:sz w:val="22"/>
          <w:szCs w:val="22"/>
          <w:lang w:val="en-US" w:eastAsia="en-GB"/>
        </w:rPr>
        <w:t xml:space="preserve">Why most species showed low to medium increases in their habitat availability? </w:t>
      </w:r>
    </w:p>
    <w:p w14:paraId="340BAF91" w14:textId="77777777" w:rsidR="0000760C" w:rsidRPr="00C07673" w:rsidRDefault="0000760C" w:rsidP="0000760C">
      <w:pPr>
        <w:pStyle w:val="ListParagraph"/>
        <w:numPr>
          <w:ilvl w:val="0"/>
          <w:numId w:val="5"/>
        </w:numPr>
        <w:rPr>
          <w:rFonts w:ascii="Arial" w:eastAsia="Times New Roman" w:hAnsi="Arial" w:cs="Arial"/>
          <w:color w:val="000000"/>
          <w:sz w:val="22"/>
          <w:szCs w:val="22"/>
          <w:lang w:val="en-US" w:eastAsia="en-GB"/>
        </w:rPr>
      </w:pPr>
      <w:r w:rsidRPr="00C07673">
        <w:rPr>
          <w:rFonts w:ascii="Arial" w:eastAsia="Times New Roman" w:hAnsi="Arial" w:cs="Arial"/>
          <w:color w:val="000000"/>
          <w:sz w:val="22"/>
          <w:szCs w:val="22"/>
          <w:lang w:val="en-US" w:eastAsia="en-GB"/>
        </w:rPr>
        <w:t xml:space="preserve">Why some species showed habitat losses </w:t>
      </w:r>
      <w:r w:rsidRPr="00C07673">
        <w:rPr>
          <w:lang w:val="en-US"/>
        </w:rPr>
        <w:t xml:space="preserve">No species extinction, even though strong habitat loss and gain </w:t>
      </w:r>
    </w:p>
    <w:p w14:paraId="3F5B1E00" w14:textId="77777777" w:rsidR="0000760C" w:rsidRDefault="0000760C" w:rsidP="0000760C">
      <w:pPr>
        <w:pStyle w:val="ListParagraph"/>
        <w:numPr>
          <w:ilvl w:val="0"/>
          <w:numId w:val="1"/>
        </w:numPr>
        <w:rPr>
          <w:lang w:val="en-US"/>
        </w:rPr>
      </w:pPr>
      <w:r>
        <w:rPr>
          <w:lang w:val="en-US"/>
        </w:rPr>
        <w:t xml:space="preserve">High resilience (high dispersal capability) due to small spatial scale </w:t>
      </w:r>
    </w:p>
    <w:p w14:paraId="259AB50D" w14:textId="77777777" w:rsidR="0000760C" w:rsidRDefault="0000760C" w:rsidP="0000760C">
      <w:pPr>
        <w:pStyle w:val="ListParagraph"/>
        <w:numPr>
          <w:ilvl w:val="0"/>
          <w:numId w:val="1"/>
        </w:numPr>
        <w:rPr>
          <w:lang w:val="en-US"/>
        </w:rPr>
      </w:pPr>
      <w:r>
        <w:rPr>
          <w:lang w:val="en-US"/>
        </w:rPr>
        <w:t xml:space="preserve">Dramatic Topography as protecting factor </w:t>
      </w:r>
    </w:p>
    <w:p w14:paraId="3B207F67" w14:textId="77777777" w:rsidR="0000760C" w:rsidRDefault="0000760C" w:rsidP="0000760C">
      <w:pPr>
        <w:pStyle w:val="ListParagraph"/>
        <w:numPr>
          <w:ilvl w:val="0"/>
          <w:numId w:val="1"/>
        </w:numPr>
        <w:rPr>
          <w:lang w:val="en-US"/>
        </w:rPr>
      </w:pPr>
      <w:r>
        <w:rPr>
          <w:lang w:val="en-US"/>
        </w:rPr>
        <w:t xml:space="preserve">Specie’s are experiencing extinctions debt </w:t>
      </w:r>
    </w:p>
    <w:p w14:paraId="68C4576D" w14:textId="77777777" w:rsidR="0000760C" w:rsidRPr="00C07673" w:rsidRDefault="0000760C" w:rsidP="0000760C">
      <w:pPr>
        <w:rPr>
          <w:b/>
          <w:bCs/>
          <w:lang w:val="en-US"/>
        </w:rPr>
      </w:pPr>
    </w:p>
    <w:p w14:paraId="4F5AD59A" w14:textId="77777777" w:rsidR="0000760C" w:rsidRPr="00C07673" w:rsidRDefault="0000760C" w:rsidP="0000760C">
      <w:pPr>
        <w:rPr>
          <w:lang w:val="en-US"/>
        </w:rPr>
      </w:pPr>
    </w:p>
    <w:p w14:paraId="0588A950" w14:textId="77777777" w:rsidR="0080358E" w:rsidRDefault="0080358E" w:rsidP="00E64D28">
      <w:pPr>
        <w:rPr>
          <w:b/>
          <w:bCs/>
          <w:sz w:val="36"/>
          <w:szCs w:val="36"/>
          <w:lang w:val="en-US"/>
        </w:rPr>
      </w:pPr>
    </w:p>
    <w:p w14:paraId="21C6FD04" w14:textId="77777777" w:rsidR="0000760C" w:rsidRDefault="0000760C" w:rsidP="00E64D28">
      <w:pPr>
        <w:rPr>
          <w:b/>
          <w:bCs/>
          <w:sz w:val="36"/>
          <w:szCs w:val="36"/>
          <w:lang w:val="en-US"/>
        </w:rPr>
      </w:pPr>
    </w:p>
    <w:p w14:paraId="1DC22A0D" w14:textId="6442FCE5" w:rsidR="0000760C" w:rsidRDefault="005130D2" w:rsidP="00E64D28">
      <w:pPr>
        <w:rPr>
          <w:b/>
          <w:bCs/>
          <w:sz w:val="36"/>
          <w:szCs w:val="36"/>
          <w:lang w:val="en-US"/>
        </w:rPr>
      </w:pPr>
      <w:r w:rsidRPr="005130D2">
        <w:rPr>
          <w:b/>
          <w:bCs/>
          <w:noProof/>
          <w:sz w:val="36"/>
          <w:szCs w:val="36"/>
          <w:lang w:val="en-US"/>
        </w:rPr>
        <w:lastRenderedPageBreak/>
        <w:drawing>
          <wp:inline distT="0" distB="0" distL="0" distR="0" wp14:anchorId="78ECD0A7" wp14:editId="3EA96029">
            <wp:extent cx="5730742" cy="321744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t="18410" b="6737"/>
                    <a:stretch/>
                  </pic:blipFill>
                  <pic:spPr bwMode="auto">
                    <a:xfrm>
                      <a:off x="0" y="0"/>
                      <a:ext cx="5731510" cy="3217878"/>
                    </a:xfrm>
                    <a:prstGeom prst="rect">
                      <a:avLst/>
                    </a:prstGeom>
                    <a:ln>
                      <a:noFill/>
                    </a:ln>
                    <a:extLst>
                      <a:ext uri="{53640926-AAD7-44D8-BBD7-CCE9431645EC}">
                        <a14:shadowObscured xmlns:a14="http://schemas.microsoft.com/office/drawing/2010/main"/>
                      </a:ext>
                    </a:extLst>
                  </pic:spPr>
                </pic:pic>
              </a:graphicData>
            </a:graphic>
          </wp:inline>
        </w:drawing>
      </w:r>
    </w:p>
    <w:p w14:paraId="1A2C08A2" w14:textId="77777777" w:rsidR="005130D2" w:rsidRPr="005130D2" w:rsidRDefault="005130D2" w:rsidP="00E64D28">
      <w:pPr>
        <w:rPr>
          <w:sz w:val="36"/>
          <w:szCs w:val="36"/>
          <w:lang w:val="en-US"/>
        </w:rPr>
      </w:pPr>
    </w:p>
    <w:p w14:paraId="33F8D131" w14:textId="4E73C466" w:rsidR="005130D2" w:rsidRDefault="005130D2" w:rsidP="005130D2">
      <w:pPr>
        <w:rPr>
          <w:sz w:val="22"/>
          <w:szCs w:val="22"/>
          <w:lang w:val="en-GB"/>
        </w:rPr>
      </w:pPr>
      <w:r w:rsidRPr="005130D2">
        <w:rPr>
          <w:sz w:val="22"/>
          <w:szCs w:val="22"/>
          <w:lang w:val="en-US"/>
        </w:rPr>
        <w:t>Fig 1. Forest cover change on Puerto Rico from 1951 to 2000</w:t>
      </w:r>
      <w:r>
        <w:rPr>
          <w:sz w:val="22"/>
          <w:szCs w:val="22"/>
          <w:lang w:val="en-US"/>
        </w:rPr>
        <w:t xml:space="preserve">. Elaborated form </w:t>
      </w:r>
      <w:r w:rsidRPr="005130D2">
        <w:rPr>
          <w:sz w:val="22"/>
          <w:szCs w:val="22"/>
          <w:lang w:val="en-GB"/>
        </w:rPr>
        <w:t>Helmer et. al 2019</w:t>
      </w:r>
    </w:p>
    <w:p w14:paraId="4A426774" w14:textId="7087A448" w:rsidR="005130D2" w:rsidRDefault="005130D2" w:rsidP="005130D2">
      <w:pPr>
        <w:rPr>
          <w:sz w:val="22"/>
          <w:szCs w:val="22"/>
          <w:lang w:val="en-GB"/>
        </w:rPr>
      </w:pPr>
    </w:p>
    <w:p w14:paraId="1EB64183" w14:textId="50FC1309" w:rsidR="005130D2" w:rsidRDefault="005130D2" w:rsidP="005130D2">
      <w:pPr>
        <w:rPr>
          <w:sz w:val="22"/>
          <w:szCs w:val="22"/>
          <w:lang w:val="en-GB"/>
        </w:rPr>
      </w:pPr>
    </w:p>
    <w:p w14:paraId="71730EF1" w14:textId="02202375" w:rsidR="005130D2" w:rsidRPr="005130D2" w:rsidRDefault="005130D2" w:rsidP="005130D2">
      <w:pPr>
        <w:rPr>
          <w:sz w:val="22"/>
          <w:szCs w:val="22"/>
        </w:rPr>
      </w:pPr>
      <w:r w:rsidRPr="005130D2">
        <w:rPr>
          <w:noProof/>
          <w:sz w:val="22"/>
          <w:szCs w:val="22"/>
        </w:rPr>
        <w:drawing>
          <wp:inline distT="0" distB="0" distL="0" distR="0" wp14:anchorId="25FCE844" wp14:editId="5915393A">
            <wp:extent cx="5731510" cy="429895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4298950"/>
                    </a:xfrm>
                    <a:prstGeom prst="rect">
                      <a:avLst/>
                    </a:prstGeom>
                  </pic:spPr>
                </pic:pic>
              </a:graphicData>
            </a:graphic>
          </wp:inline>
        </w:drawing>
      </w:r>
    </w:p>
    <w:p w14:paraId="2B91DC8F" w14:textId="6B7E0EE7" w:rsidR="0000760C" w:rsidRPr="005130D2" w:rsidRDefault="0000760C" w:rsidP="00E64D28">
      <w:pPr>
        <w:rPr>
          <w:sz w:val="22"/>
          <w:szCs w:val="22"/>
          <w:lang w:val="en-US"/>
        </w:rPr>
      </w:pPr>
    </w:p>
    <w:p w14:paraId="10ED79AD" w14:textId="48AD6DA3" w:rsidR="0000760C" w:rsidRPr="005130D2" w:rsidRDefault="005130D2" w:rsidP="00E64D28">
      <w:pPr>
        <w:rPr>
          <w:lang w:val="en-US"/>
        </w:rPr>
      </w:pPr>
      <w:r w:rsidRPr="005130D2">
        <w:rPr>
          <w:lang w:val="en-US"/>
        </w:rPr>
        <w:t xml:space="preserve">Fig 2. Forest cover change in each of the life zones from 1950 to 2000 </w:t>
      </w:r>
    </w:p>
    <w:p w14:paraId="1A98A113" w14:textId="33035D50" w:rsidR="0000760C" w:rsidRDefault="00CD09D8" w:rsidP="00E64D28">
      <w:pPr>
        <w:rPr>
          <w:b/>
          <w:bCs/>
          <w:sz w:val="36"/>
          <w:szCs w:val="36"/>
          <w:lang w:val="en-US"/>
        </w:rPr>
      </w:pPr>
      <w:r w:rsidRPr="005130D2">
        <w:rPr>
          <w:b/>
          <w:bCs/>
          <w:noProof/>
          <w:sz w:val="36"/>
          <w:szCs w:val="36"/>
        </w:rPr>
        <w:lastRenderedPageBreak/>
        <w:drawing>
          <wp:anchor distT="0" distB="0" distL="114300" distR="114300" simplePos="0" relativeHeight="251674624" behindDoc="0" locked="0" layoutInCell="1" allowOverlap="1" wp14:anchorId="62B91EF2" wp14:editId="34770ADB">
            <wp:simplePos x="0" y="0"/>
            <wp:positionH relativeFrom="column">
              <wp:posOffset>423916</wp:posOffset>
            </wp:positionH>
            <wp:positionV relativeFrom="paragraph">
              <wp:posOffset>-343278</wp:posOffset>
            </wp:positionV>
            <wp:extent cx="4587022" cy="3078100"/>
            <wp:effectExtent l="0" t="0" r="0" b="0"/>
            <wp:wrapNone/>
            <wp:docPr id="3" name="Picture 134" descr="Chart, line chart&#10;&#10;Description automatically generated">
              <a:extLst xmlns:a="http://schemas.openxmlformats.org/drawingml/2006/main">
                <a:ext uri="{FF2B5EF4-FFF2-40B4-BE49-F238E27FC236}">
                  <a16:creationId xmlns:a16="http://schemas.microsoft.com/office/drawing/2014/main" id="{5570C352-7C90-7148-F99D-C4518DBE62C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Picture 134" descr="Chart, line chart&#10;&#10;Description automatically generated">
                      <a:extLst>
                        <a:ext uri="{FF2B5EF4-FFF2-40B4-BE49-F238E27FC236}">
                          <a16:creationId xmlns:a16="http://schemas.microsoft.com/office/drawing/2014/main" id="{5570C352-7C90-7148-F99D-C4518DBE62C9}"/>
                        </a:ext>
                      </a:extLst>
                    </pic:cNvPr>
                    <pic:cNvPicPr>
                      <a:picLocks noChangeAspect="1"/>
                    </pic:cNvPicPr>
                  </pic:nvPicPr>
                  <pic:blipFill rotWithShape="1">
                    <a:blip r:embed="rId7" cstate="screen">
                      <a:extLst>
                        <a:ext uri="{28A0092B-C50C-407E-A947-70E740481C1C}">
                          <a14:useLocalDpi xmlns:a14="http://schemas.microsoft.com/office/drawing/2010/main"/>
                        </a:ext>
                      </a:extLst>
                    </a:blip>
                    <a:srcRect/>
                    <a:stretch/>
                  </pic:blipFill>
                  <pic:spPr>
                    <a:xfrm>
                      <a:off x="0" y="0"/>
                      <a:ext cx="4587022" cy="3078100"/>
                    </a:xfrm>
                    <a:prstGeom prst="rect">
                      <a:avLst/>
                    </a:prstGeom>
                  </pic:spPr>
                </pic:pic>
              </a:graphicData>
            </a:graphic>
          </wp:anchor>
        </w:drawing>
      </w:r>
      <w:r w:rsidR="005130D2" w:rsidRPr="005130D2">
        <w:rPr>
          <w:b/>
          <w:bCs/>
          <w:noProof/>
          <w:sz w:val="36"/>
          <w:szCs w:val="36"/>
        </w:rPr>
        <w:drawing>
          <wp:anchor distT="0" distB="0" distL="114300" distR="114300" simplePos="0" relativeHeight="251660288" behindDoc="0" locked="0" layoutInCell="1" allowOverlap="1" wp14:anchorId="65BBE090" wp14:editId="5C14D800">
            <wp:simplePos x="0" y="0"/>
            <wp:positionH relativeFrom="column">
              <wp:posOffset>425352</wp:posOffset>
            </wp:positionH>
            <wp:positionV relativeFrom="paragraph">
              <wp:posOffset>-246673</wp:posOffset>
            </wp:positionV>
            <wp:extent cx="4587022" cy="3078100"/>
            <wp:effectExtent l="0" t="0" r="0" b="0"/>
            <wp:wrapNone/>
            <wp:docPr id="135" name="Picture 134" descr="Chart, line chart&#10;&#10;Description automatically generated">
              <a:extLst xmlns:a="http://schemas.openxmlformats.org/drawingml/2006/main">
                <a:ext uri="{FF2B5EF4-FFF2-40B4-BE49-F238E27FC236}">
                  <a16:creationId xmlns:a16="http://schemas.microsoft.com/office/drawing/2014/main" id="{5570C352-7C90-7148-F99D-C4518DBE62C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Picture 134" descr="Chart, line chart&#10;&#10;Description automatically generated">
                      <a:extLst>
                        <a:ext uri="{FF2B5EF4-FFF2-40B4-BE49-F238E27FC236}">
                          <a16:creationId xmlns:a16="http://schemas.microsoft.com/office/drawing/2014/main" id="{5570C352-7C90-7148-F99D-C4518DBE62C9}"/>
                        </a:ext>
                      </a:extLst>
                    </pic:cNvPr>
                    <pic:cNvPicPr>
                      <a:picLocks noChangeAspect="1"/>
                    </pic:cNvPicPr>
                  </pic:nvPicPr>
                  <pic:blipFill rotWithShape="1">
                    <a:blip r:embed="rId7" cstate="screen">
                      <a:extLst>
                        <a:ext uri="{28A0092B-C50C-407E-A947-70E740481C1C}">
                          <a14:useLocalDpi xmlns:a14="http://schemas.microsoft.com/office/drawing/2010/main"/>
                        </a:ext>
                      </a:extLst>
                    </a:blip>
                    <a:srcRect/>
                    <a:stretch/>
                  </pic:blipFill>
                  <pic:spPr>
                    <a:xfrm>
                      <a:off x="0" y="0"/>
                      <a:ext cx="4587022" cy="3078100"/>
                    </a:xfrm>
                    <a:prstGeom prst="rect">
                      <a:avLst/>
                    </a:prstGeom>
                  </pic:spPr>
                </pic:pic>
              </a:graphicData>
            </a:graphic>
          </wp:anchor>
        </w:drawing>
      </w:r>
    </w:p>
    <w:p w14:paraId="6DF4CEA4" w14:textId="29E12C78" w:rsidR="0000760C" w:rsidRDefault="005130D2" w:rsidP="00E64D28">
      <w:pPr>
        <w:rPr>
          <w:b/>
          <w:bCs/>
          <w:sz w:val="36"/>
          <w:szCs w:val="36"/>
          <w:lang w:val="en-US"/>
        </w:rPr>
      </w:pPr>
      <w:r w:rsidRPr="005130D2">
        <w:rPr>
          <w:b/>
          <w:bCs/>
          <w:noProof/>
          <w:sz w:val="36"/>
          <w:szCs w:val="36"/>
        </w:rPr>
        <mc:AlternateContent>
          <mc:Choice Requires="wps">
            <w:drawing>
              <wp:anchor distT="0" distB="0" distL="114300" distR="114300" simplePos="0" relativeHeight="251662336" behindDoc="0" locked="0" layoutInCell="1" allowOverlap="1" wp14:anchorId="3C597D59" wp14:editId="52E6ADAE">
                <wp:simplePos x="0" y="0"/>
                <wp:positionH relativeFrom="column">
                  <wp:posOffset>-1301897</wp:posOffset>
                </wp:positionH>
                <wp:positionV relativeFrom="paragraph">
                  <wp:posOffset>385787</wp:posOffset>
                </wp:positionV>
                <wp:extent cx="2928753" cy="307777"/>
                <wp:effectExtent l="0" t="0" r="0" b="0"/>
                <wp:wrapNone/>
                <wp:docPr id="140" name="TextBox 139">
                  <a:extLst xmlns:a="http://schemas.openxmlformats.org/drawingml/2006/main">
                    <a:ext uri="{FF2B5EF4-FFF2-40B4-BE49-F238E27FC236}">
                      <a16:creationId xmlns:a16="http://schemas.microsoft.com/office/drawing/2014/main" id="{0955078E-23AE-30EF-05DD-40B9C45460BB}"/>
                    </a:ext>
                  </a:extLst>
                </wp:docPr>
                <wp:cNvGraphicFramePr/>
                <a:graphic xmlns:a="http://schemas.openxmlformats.org/drawingml/2006/main">
                  <a:graphicData uri="http://schemas.microsoft.com/office/word/2010/wordprocessingShape">
                    <wps:wsp>
                      <wps:cNvSpPr txBox="1"/>
                      <wps:spPr>
                        <a:xfrm rot="16200000">
                          <a:off x="0" y="0"/>
                          <a:ext cx="2928753" cy="307777"/>
                        </a:xfrm>
                        <a:prstGeom prst="rect">
                          <a:avLst/>
                        </a:prstGeom>
                        <a:noFill/>
                      </wps:spPr>
                      <wps:txbx>
                        <w:txbxContent>
                          <w:p w14:paraId="662FC3C7" w14:textId="77777777" w:rsidR="005130D2" w:rsidRDefault="005130D2" w:rsidP="005130D2">
                            <w:pPr>
                              <w:rPr>
                                <w:rFonts w:hAnsi="Calibri"/>
                                <w:color w:val="000000" w:themeColor="text1"/>
                                <w:kern w:val="24"/>
                                <w:sz w:val="28"/>
                                <w:szCs w:val="28"/>
                                <w:lang w:val="en-GB"/>
                              </w:rPr>
                            </w:pPr>
                            <w:r>
                              <w:rPr>
                                <w:rFonts w:hAnsi="Calibri"/>
                                <w:color w:val="000000" w:themeColor="text1"/>
                                <w:kern w:val="24"/>
                                <w:sz w:val="28"/>
                                <w:szCs w:val="28"/>
                                <w:lang w:val="en-GB"/>
                              </w:rPr>
                              <w:t>Area of habitat change (km</w:t>
                            </w:r>
                            <w:r>
                              <w:rPr>
                                <w:rFonts w:hAnsi="Calibri"/>
                                <w:color w:val="000000" w:themeColor="text1"/>
                                <w:kern w:val="24"/>
                                <w:position w:val="8"/>
                                <w:sz w:val="28"/>
                                <w:szCs w:val="28"/>
                                <w:vertAlign w:val="superscript"/>
                                <w:lang w:val="en-GB"/>
                              </w:rPr>
                              <w:t>2</w:t>
                            </w:r>
                            <w:r>
                              <w:rPr>
                                <w:rFonts w:hAnsi="Calibri"/>
                                <w:color w:val="000000" w:themeColor="text1"/>
                                <w:kern w:val="24"/>
                                <w:sz w:val="28"/>
                                <w:szCs w:val="28"/>
                                <w:lang w:val="en-GB"/>
                              </w:rPr>
                              <w:t xml:space="preserve">)  </w:t>
                            </w:r>
                          </w:p>
                        </w:txbxContent>
                      </wps:txbx>
                      <wps:bodyPr wrap="square" rtlCol="0">
                        <a:spAutoFit/>
                      </wps:bodyPr>
                    </wps:wsp>
                  </a:graphicData>
                </a:graphic>
              </wp:anchor>
            </w:drawing>
          </mc:Choice>
          <mc:Fallback>
            <w:pict>
              <v:shapetype w14:anchorId="3C597D59" id="_x0000_t202" coordsize="21600,21600" o:spt="202" path="m,l,21600r21600,l21600,xe">
                <v:stroke joinstyle="miter"/>
                <v:path gradientshapeok="t" o:connecttype="rect"/>
              </v:shapetype>
              <v:shape id="TextBox 139" o:spid="_x0000_s1026" type="#_x0000_t202" style="position:absolute;margin-left:-102.5pt;margin-top:30.4pt;width:230.6pt;height:24.25pt;rotation:-90;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jil8iQEAAPgCAAAOAAAAZHJzL2Uyb0RvYy54bWysUsFu2zAMvQ/YPwi6L3YSNMmMOMW2IL0M&#13;&#10;24BuH6DIUmzAEjVSiZ2/H6WkadHdiupASCT19N6j1vej68XJIHXgazmdlFIYr6Hp/KGWf37vPq2k&#13;&#10;oKh8o3rwppZnQ/J+8/HDegiVmUELfWNQMIinagi1bGMMVVGQbo1TNIFgPBctoFORj3goGlQDo7u+&#13;&#10;mJXlohgAm4CgDRFnt5ei3GR8a42OP60lE0VfS+YWc8Qc9ykWm7WqDqhC2+krDfUGFk51nh+9QW1V&#13;&#10;VOKI3X9QrtMIBDZONLgCrO20yRpYzbR8peaxVcFkLWwOhZtN9H6w+sfpMfxCEcevMPIAkyFDoIo4&#13;&#10;mfSMFp1AYN+mC/abV5bJxAW3s6Pnm4tmjEJzcvZ5tlrezaXQXJuXS14JtbiAJdCAFB8MOJE2tUSe&#13;&#10;UkZVp+8UL61PLandw67r+5R/ZpZ2cdyPV7p7aM6sYuBB1pL+HhUaKTD23yDPPaFQ+HKMjJQfSNcv&#13;&#10;d66obG+meP0KaX4vz7nr+cNu/gEAAP//AwBQSwMEFAAGAAgAAAAhAIW6TFzjAAAADgEAAA8AAABk&#13;&#10;cnMvZG93bnJldi54bWxMj0FPg0AQhe8m/ofNmHgx7YKUqpSlMTVevDRWvC/sFIjsLGG3lPrrHU96&#13;&#10;meRl3rx5X76dbS8mHH3nSEG8jEAg1c501CgoP14XjyB80GR07wgVXNDDtri+ynVm3JnecTqERnAI&#13;&#10;+UwraEMYMil93aLVfukGJN4d3Wh1YDk20oz6zOG2l/dRtJZWd8QfWj3grsX663CyCu6Ou/Ly+eb2&#13;&#10;32uLZVpNpkvKoNTtzfyy4fG8ARFwDn8X8MvA/aHgYpU7kfGiZ52wUcEiXqUpCDasnpinUpDE6QPI&#13;&#10;Ipf/MYofAAAA//8DAFBLAQItABQABgAIAAAAIQC2gziS/gAAAOEBAAATAAAAAAAAAAAAAAAAAAAA&#13;&#10;AABbQ29udGVudF9UeXBlc10ueG1sUEsBAi0AFAAGAAgAAAAhADj9If/WAAAAlAEAAAsAAAAAAAAA&#13;&#10;AAAAAAAALwEAAF9yZWxzLy5yZWxzUEsBAi0AFAAGAAgAAAAhAE6OKXyJAQAA+AIAAA4AAAAAAAAA&#13;&#10;AAAAAAAALgIAAGRycy9lMm9Eb2MueG1sUEsBAi0AFAAGAAgAAAAhAIW6TFzjAAAADgEAAA8AAAAA&#13;&#10;AAAAAAAAAAAA4wMAAGRycy9kb3ducmV2LnhtbFBLBQYAAAAABAAEAPMAAADzBAAAAAA=&#13;&#10;" filled="f" stroked="f">
                <v:textbox style="mso-fit-shape-to-text:t">
                  <w:txbxContent>
                    <w:p w14:paraId="662FC3C7" w14:textId="77777777" w:rsidR="005130D2" w:rsidRDefault="005130D2" w:rsidP="005130D2">
                      <w:pPr>
                        <w:rPr>
                          <w:rFonts w:hAnsi="Calibri"/>
                          <w:color w:val="000000" w:themeColor="text1"/>
                          <w:kern w:val="24"/>
                          <w:sz w:val="28"/>
                          <w:szCs w:val="28"/>
                          <w:lang w:val="en-GB"/>
                        </w:rPr>
                      </w:pPr>
                      <w:r>
                        <w:rPr>
                          <w:rFonts w:hAnsi="Calibri"/>
                          <w:color w:val="000000" w:themeColor="text1"/>
                          <w:kern w:val="24"/>
                          <w:sz w:val="28"/>
                          <w:szCs w:val="28"/>
                          <w:lang w:val="en-GB"/>
                        </w:rPr>
                        <w:t>Area of habitat change (km</w:t>
                      </w:r>
                      <w:r>
                        <w:rPr>
                          <w:rFonts w:hAnsi="Calibri"/>
                          <w:color w:val="000000" w:themeColor="text1"/>
                          <w:kern w:val="24"/>
                          <w:position w:val="8"/>
                          <w:sz w:val="28"/>
                          <w:szCs w:val="28"/>
                          <w:vertAlign w:val="superscript"/>
                          <w:lang w:val="en-GB"/>
                        </w:rPr>
                        <w:t>2</w:t>
                      </w:r>
                      <w:r>
                        <w:rPr>
                          <w:rFonts w:hAnsi="Calibri"/>
                          <w:color w:val="000000" w:themeColor="text1"/>
                          <w:kern w:val="24"/>
                          <w:sz w:val="28"/>
                          <w:szCs w:val="28"/>
                          <w:lang w:val="en-GB"/>
                        </w:rPr>
                        <w:t xml:space="preserve">)  </w:t>
                      </w:r>
                    </w:p>
                  </w:txbxContent>
                </v:textbox>
              </v:shape>
            </w:pict>
          </mc:Fallback>
        </mc:AlternateContent>
      </w:r>
    </w:p>
    <w:p w14:paraId="4F452B86" w14:textId="7CCAEDA3" w:rsidR="0000760C" w:rsidRDefault="0000760C" w:rsidP="00E64D28">
      <w:pPr>
        <w:rPr>
          <w:b/>
          <w:bCs/>
          <w:sz w:val="36"/>
          <w:szCs w:val="36"/>
          <w:lang w:val="en-US"/>
        </w:rPr>
      </w:pPr>
    </w:p>
    <w:p w14:paraId="3C2B5C7B" w14:textId="213BF298" w:rsidR="0000760C" w:rsidRDefault="0000760C" w:rsidP="00E64D28">
      <w:pPr>
        <w:rPr>
          <w:b/>
          <w:bCs/>
          <w:sz w:val="36"/>
          <w:szCs w:val="36"/>
          <w:lang w:val="en-US"/>
        </w:rPr>
      </w:pPr>
    </w:p>
    <w:p w14:paraId="7E8171B8" w14:textId="43551B41" w:rsidR="0000760C" w:rsidRDefault="0000760C" w:rsidP="00E64D28">
      <w:pPr>
        <w:rPr>
          <w:b/>
          <w:bCs/>
          <w:sz w:val="36"/>
          <w:szCs w:val="36"/>
          <w:lang w:val="en-US"/>
        </w:rPr>
      </w:pPr>
    </w:p>
    <w:p w14:paraId="325096A9" w14:textId="79B8218D" w:rsidR="0000760C" w:rsidRDefault="0000760C" w:rsidP="00E64D28">
      <w:pPr>
        <w:rPr>
          <w:b/>
          <w:bCs/>
          <w:sz w:val="36"/>
          <w:szCs w:val="36"/>
          <w:lang w:val="en-US"/>
        </w:rPr>
      </w:pPr>
    </w:p>
    <w:p w14:paraId="0BDF9765" w14:textId="6975776A" w:rsidR="0000760C" w:rsidRDefault="0000760C" w:rsidP="00E64D28">
      <w:pPr>
        <w:rPr>
          <w:b/>
          <w:bCs/>
          <w:sz w:val="36"/>
          <w:szCs w:val="36"/>
          <w:lang w:val="en-US"/>
        </w:rPr>
      </w:pPr>
    </w:p>
    <w:p w14:paraId="2649D5C8" w14:textId="6AF6F3E7" w:rsidR="0000760C" w:rsidRDefault="0000760C" w:rsidP="00E64D28">
      <w:pPr>
        <w:rPr>
          <w:b/>
          <w:bCs/>
          <w:sz w:val="36"/>
          <w:szCs w:val="36"/>
          <w:lang w:val="en-US"/>
        </w:rPr>
      </w:pPr>
    </w:p>
    <w:p w14:paraId="51E28302" w14:textId="4606FEF4" w:rsidR="0000760C" w:rsidRDefault="0000760C" w:rsidP="00E64D28">
      <w:pPr>
        <w:rPr>
          <w:b/>
          <w:bCs/>
          <w:sz w:val="36"/>
          <w:szCs w:val="36"/>
          <w:lang w:val="en-US"/>
        </w:rPr>
      </w:pPr>
    </w:p>
    <w:p w14:paraId="5D80A07E" w14:textId="71BF055F" w:rsidR="005130D2" w:rsidRDefault="005130D2" w:rsidP="00E64D28">
      <w:pPr>
        <w:rPr>
          <w:b/>
          <w:bCs/>
          <w:sz w:val="36"/>
          <w:szCs w:val="36"/>
          <w:lang w:val="en-US"/>
        </w:rPr>
      </w:pPr>
      <w:r w:rsidRPr="005130D2">
        <w:rPr>
          <w:b/>
          <w:bCs/>
          <w:noProof/>
          <w:sz w:val="36"/>
          <w:szCs w:val="36"/>
        </w:rPr>
        <mc:AlternateContent>
          <mc:Choice Requires="wps">
            <w:drawing>
              <wp:anchor distT="0" distB="0" distL="114300" distR="114300" simplePos="0" relativeHeight="251661312" behindDoc="0" locked="0" layoutInCell="1" allowOverlap="1" wp14:anchorId="47F97DC5" wp14:editId="261EE979">
                <wp:simplePos x="0" y="0"/>
                <wp:positionH relativeFrom="column">
                  <wp:posOffset>2693670</wp:posOffset>
                </wp:positionH>
                <wp:positionV relativeFrom="paragraph">
                  <wp:posOffset>225962</wp:posOffset>
                </wp:positionV>
                <wp:extent cx="662856" cy="307777"/>
                <wp:effectExtent l="0" t="0" r="0" b="0"/>
                <wp:wrapNone/>
                <wp:docPr id="136" name="TextBox 135">
                  <a:extLst xmlns:a="http://schemas.openxmlformats.org/drawingml/2006/main">
                    <a:ext uri="{FF2B5EF4-FFF2-40B4-BE49-F238E27FC236}">
                      <a16:creationId xmlns:a16="http://schemas.microsoft.com/office/drawing/2014/main" id="{3C3576F1-DC47-6734-4237-B8B3D00AAA8D}"/>
                    </a:ext>
                  </a:extLst>
                </wp:docPr>
                <wp:cNvGraphicFramePr/>
                <a:graphic xmlns:a="http://schemas.openxmlformats.org/drawingml/2006/main">
                  <a:graphicData uri="http://schemas.microsoft.com/office/word/2010/wordprocessingShape">
                    <wps:wsp>
                      <wps:cNvSpPr txBox="1"/>
                      <wps:spPr>
                        <a:xfrm>
                          <a:off x="0" y="0"/>
                          <a:ext cx="662856" cy="307777"/>
                        </a:xfrm>
                        <a:prstGeom prst="rect">
                          <a:avLst/>
                        </a:prstGeom>
                        <a:noFill/>
                      </wps:spPr>
                      <wps:txbx>
                        <w:txbxContent>
                          <w:p w14:paraId="7A705D19" w14:textId="77777777" w:rsidR="005130D2" w:rsidRDefault="005130D2" w:rsidP="005130D2">
                            <w:pPr>
                              <w:rPr>
                                <w:rFonts w:hAnsi="Calibri"/>
                                <w:color w:val="000000" w:themeColor="text1"/>
                                <w:kern w:val="24"/>
                                <w:sz w:val="28"/>
                                <w:szCs w:val="28"/>
                                <w:lang w:val="en-GB"/>
                              </w:rPr>
                            </w:pPr>
                            <w:r>
                              <w:rPr>
                                <w:rFonts w:hAnsi="Calibri"/>
                                <w:color w:val="000000" w:themeColor="text1"/>
                                <w:kern w:val="24"/>
                                <w:sz w:val="28"/>
                                <w:szCs w:val="28"/>
                                <w:lang w:val="en-GB"/>
                              </w:rPr>
                              <w:t xml:space="preserve">Years </w:t>
                            </w:r>
                          </w:p>
                        </w:txbxContent>
                      </wps:txbx>
                      <wps:bodyPr wrap="square" rtlCol="0">
                        <a:spAutoFit/>
                      </wps:bodyPr>
                    </wps:wsp>
                  </a:graphicData>
                </a:graphic>
              </wp:anchor>
            </w:drawing>
          </mc:Choice>
          <mc:Fallback>
            <w:pict>
              <v:shape w14:anchorId="47F97DC5" id="TextBox 135" o:spid="_x0000_s1027" type="#_x0000_t202" style="position:absolute;margin-left:212.1pt;margin-top:17.8pt;width:52.2pt;height:24.2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G4igAEAAO8CAAAOAAAAZHJzL2Uyb0RvYy54bWysUk1v2zAMvQ/YfxB0X+xmaFoYcYp+oL0M&#13;&#10;W4F2P0CRpViAJWqkEjv/fpSSJcV6K6oDJZHU4+OjljeTH8TOIDkIrbyY1VKYoKFzYdPK36+P366l&#13;&#10;oKRCpwYIppV7Q/Jm9fXLcoyNmUMPQ2dQMEigZoyt7FOKTVWR7o1XNINoAgctoFeJr7ipOlQjo/uh&#13;&#10;mtf1ohoBu4igDRF7Hw5BuSr41hqdfllLJomhlcwtFYvFrrOtVkvVbFDF3ukjDfUBFl65wEVPUA8q&#13;&#10;KbFF9w7KO41AYNNMg6/AWqdN6YG7uaj/6+alV9GUXlgciieZ6PNg9c/dS3xGkaY7mHiAWZAxUkPs&#13;&#10;zP1MFn3emangOEu4P8lmpiQ0OxeL+fXlQgrNoe/1Fa+MUp0fR6T0ZMCLfGgl8lSKWGr3g9Ih9V9K&#13;&#10;rhXg0Q1D9p+Z5FOa1pNw3RuWa+j2TH7k+bWS/mwVGikwDfdQxp3BKN5uEwOWOhnl8OYIzqoWpscf&#13;&#10;kMf29l6yzv909RcAAP//AwBQSwMEFAAGAAgAAAAhABUb9iTgAAAADgEAAA8AAABkcnMvZG93bnJl&#13;&#10;di54bWxMT01Pg0AQvZv4HzZj4s0uIDSEsjSN1cSDFyvet+wUSNlZwm4L/feOJ71MZvLevI9yu9hB&#13;&#10;XHHyvSMF8SoCgdQ401OroP56e8pB+KDJ6MERKrihh211f1fqwriZPvF6CK1gEfKFVtCFMBZS+qZD&#13;&#10;q/3KjUiMndxkdeBzaqWZ9MzidpBJFK2l1T2xQ6dHfOmwOR8uVkEIZhff6lfr37+Xj/3cRU2ma6Ue&#13;&#10;H5b9hsduAyLgEv4+4LcD54eKgx3dhYwXg4I0SROmKnjO1iCYkCU5L0cFeRqDrEr5v0b1AwAA//8D&#13;&#10;AFBLAQItABQABgAIAAAAIQC2gziS/gAAAOEBAAATAAAAAAAAAAAAAAAAAAAAAABbQ29udGVudF9U&#13;&#10;eXBlc10ueG1sUEsBAi0AFAAGAAgAAAAhADj9If/WAAAAlAEAAAsAAAAAAAAAAAAAAAAALwEAAF9y&#13;&#10;ZWxzLy5yZWxzUEsBAi0AFAAGAAgAAAAhAH5wbiKAAQAA7wIAAA4AAAAAAAAAAAAAAAAALgIAAGRy&#13;&#10;cy9lMm9Eb2MueG1sUEsBAi0AFAAGAAgAAAAhABUb9iTgAAAADgEAAA8AAAAAAAAAAAAAAAAA2gMA&#13;&#10;AGRycy9kb3ducmV2LnhtbFBLBQYAAAAABAAEAPMAAADnBAAAAAA=&#13;&#10;" filled="f" stroked="f">
                <v:textbox style="mso-fit-shape-to-text:t">
                  <w:txbxContent>
                    <w:p w14:paraId="7A705D19" w14:textId="77777777" w:rsidR="005130D2" w:rsidRDefault="005130D2" w:rsidP="005130D2">
                      <w:pPr>
                        <w:rPr>
                          <w:rFonts w:hAnsi="Calibri"/>
                          <w:color w:val="000000" w:themeColor="text1"/>
                          <w:kern w:val="24"/>
                          <w:sz w:val="28"/>
                          <w:szCs w:val="28"/>
                          <w:lang w:val="en-GB"/>
                        </w:rPr>
                      </w:pPr>
                      <w:r>
                        <w:rPr>
                          <w:rFonts w:hAnsi="Calibri"/>
                          <w:color w:val="000000" w:themeColor="text1"/>
                          <w:kern w:val="24"/>
                          <w:sz w:val="28"/>
                          <w:szCs w:val="28"/>
                          <w:lang w:val="en-GB"/>
                        </w:rPr>
                        <w:t xml:space="preserve">Years </w:t>
                      </w:r>
                    </w:p>
                  </w:txbxContent>
                </v:textbox>
              </v:shape>
            </w:pict>
          </mc:Fallback>
        </mc:AlternateContent>
      </w:r>
    </w:p>
    <w:p w14:paraId="1B711EC8" w14:textId="0A080BF2" w:rsidR="0000760C" w:rsidRDefault="0000760C" w:rsidP="00E64D28">
      <w:pPr>
        <w:rPr>
          <w:b/>
          <w:bCs/>
          <w:sz w:val="36"/>
          <w:szCs w:val="36"/>
          <w:lang w:val="en-US"/>
        </w:rPr>
      </w:pPr>
    </w:p>
    <w:p w14:paraId="1E1018BB" w14:textId="47D55835" w:rsidR="005130D2" w:rsidRDefault="005130D2" w:rsidP="00E64D28">
      <w:pPr>
        <w:rPr>
          <w:lang w:val="en-US"/>
        </w:rPr>
      </w:pPr>
      <w:r w:rsidRPr="005130D2">
        <w:rPr>
          <w:lang w:val="en-US"/>
        </w:rPr>
        <w:t xml:space="preserve">Fig 3. Absolute habitat </w:t>
      </w:r>
      <w:proofErr w:type="gramStart"/>
      <w:r w:rsidR="00F0059E">
        <w:rPr>
          <w:lang w:val="en-US"/>
        </w:rPr>
        <w:t>change</w:t>
      </w:r>
      <w:proofErr w:type="gramEnd"/>
      <w:r w:rsidR="00F0059E">
        <w:rPr>
          <w:lang w:val="en-US"/>
        </w:rPr>
        <w:t xml:space="preserve"> in Km</w:t>
      </w:r>
      <w:r w:rsidR="00F0059E">
        <w:rPr>
          <w:vertAlign w:val="superscript"/>
          <w:lang w:val="en-US"/>
        </w:rPr>
        <w:t>2</w:t>
      </w:r>
      <w:r w:rsidRPr="005130D2">
        <w:rPr>
          <w:lang w:val="en-US"/>
        </w:rPr>
        <w:t xml:space="preserve"> </w:t>
      </w:r>
      <w:r>
        <w:rPr>
          <w:lang w:val="en-US"/>
        </w:rPr>
        <w:t xml:space="preserve">from 1950 to 2000 for 250 native tree species </w:t>
      </w:r>
    </w:p>
    <w:p w14:paraId="104A8FAD" w14:textId="177693DA" w:rsidR="005130D2" w:rsidRDefault="005130D2" w:rsidP="00E64D28">
      <w:pPr>
        <w:rPr>
          <w:lang w:val="en-US"/>
        </w:rPr>
      </w:pPr>
    </w:p>
    <w:p w14:paraId="3B12C7EB" w14:textId="4AF4549A" w:rsidR="005130D2" w:rsidRDefault="005130D2" w:rsidP="00E64D28">
      <w:pPr>
        <w:rPr>
          <w:lang w:val="en-US"/>
        </w:rPr>
      </w:pPr>
    </w:p>
    <w:p w14:paraId="571625A4" w14:textId="377AAFEC" w:rsidR="005130D2" w:rsidRPr="005130D2" w:rsidRDefault="005130D2" w:rsidP="00E64D28">
      <w:pPr>
        <w:rPr>
          <w:lang w:val="en-US"/>
        </w:rPr>
      </w:pPr>
    </w:p>
    <w:p w14:paraId="42445AAD" w14:textId="1C048F48" w:rsidR="0000760C" w:rsidRPr="005130D2" w:rsidRDefault="0000760C" w:rsidP="00E64D28">
      <w:pPr>
        <w:rPr>
          <w:sz w:val="36"/>
          <w:szCs w:val="36"/>
          <w:lang w:val="en-US"/>
        </w:rPr>
      </w:pPr>
    </w:p>
    <w:p w14:paraId="5D5C0E01" w14:textId="1A5E76F5" w:rsidR="0000760C" w:rsidRDefault="00D93FF2" w:rsidP="00E64D28">
      <w:pPr>
        <w:rPr>
          <w:b/>
          <w:bCs/>
          <w:sz w:val="36"/>
          <w:szCs w:val="36"/>
          <w:lang w:val="en-US"/>
        </w:rPr>
      </w:pPr>
      <w:r w:rsidRPr="005130D2">
        <w:rPr>
          <w:noProof/>
        </w:rPr>
        <w:drawing>
          <wp:anchor distT="0" distB="0" distL="114300" distR="114300" simplePos="0" relativeHeight="251664384" behindDoc="0" locked="0" layoutInCell="1" allowOverlap="1" wp14:anchorId="78512147" wp14:editId="0ECA808F">
            <wp:simplePos x="0" y="0"/>
            <wp:positionH relativeFrom="column">
              <wp:posOffset>1027658</wp:posOffset>
            </wp:positionH>
            <wp:positionV relativeFrom="paragraph">
              <wp:posOffset>-354965</wp:posOffset>
            </wp:positionV>
            <wp:extent cx="3902121" cy="3099054"/>
            <wp:effectExtent l="0" t="0" r="0" b="0"/>
            <wp:wrapNone/>
            <wp:docPr id="110" name="Picture 109">
              <a:extLst xmlns:a="http://schemas.openxmlformats.org/drawingml/2006/main">
                <a:ext uri="{FF2B5EF4-FFF2-40B4-BE49-F238E27FC236}">
                  <a16:creationId xmlns:a16="http://schemas.microsoft.com/office/drawing/2014/main" id="{5E5D0832-69CA-8F4A-CDFE-2C458880D88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Picture 109">
                      <a:extLst>
                        <a:ext uri="{FF2B5EF4-FFF2-40B4-BE49-F238E27FC236}">
                          <a16:creationId xmlns:a16="http://schemas.microsoft.com/office/drawing/2014/main" id="{5E5D0832-69CA-8F4A-CDFE-2C458880D885}"/>
                        </a:ext>
                      </a:extLst>
                    </pic:cNvPr>
                    <pic:cNvPicPr>
                      <a:picLocks noChangeAspect="1"/>
                    </pic:cNvPicPr>
                  </pic:nvPicPr>
                  <pic:blipFill rotWithShape="1">
                    <a:blip r:embed="rId8" cstate="hqprint">
                      <a:extLst>
                        <a:ext uri="{28A0092B-C50C-407E-A947-70E740481C1C}">
                          <a14:useLocalDpi xmlns:a14="http://schemas.microsoft.com/office/drawing/2010/main"/>
                        </a:ext>
                      </a:extLst>
                    </a:blip>
                    <a:srcRect/>
                    <a:stretch/>
                  </pic:blipFill>
                  <pic:spPr>
                    <a:xfrm>
                      <a:off x="0" y="0"/>
                      <a:ext cx="3902121" cy="3099054"/>
                    </a:xfrm>
                    <a:prstGeom prst="rect">
                      <a:avLst/>
                    </a:prstGeom>
                  </pic:spPr>
                </pic:pic>
              </a:graphicData>
            </a:graphic>
          </wp:anchor>
        </w:drawing>
      </w:r>
    </w:p>
    <w:p w14:paraId="16197025" w14:textId="36DA33A6" w:rsidR="0000760C" w:rsidRDefault="0000760C" w:rsidP="00E64D28">
      <w:pPr>
        <w:rPr>
          <w:b/>
          <w:bCs/>
          <w:sz w:val="36"/>
          <w:szCs w:val="36"/>
          <w:lang w:val="en-US"/>
        </w:rPr>
      </w:pPr>
    </w:p>
    <w:p w14:paraId="5C030D1F" w14:textId="68F90A9C" w:rsidR="0000760C" w:rsidRDefault="005130D2" w:rsidP="00E64D28">
      <w:pPr>
        <w:rPr>
          <w:b/>
          <w:bCs/>
          <w:sz w:val="36"/>
          <w:szCs w:val="36"/>
          <w:lang w:val="en-US"/>
        </w:rPr>
      </w:pPr>
      <w:r w:rsidRPr="005130D2">
        <w:rPr>
          <w:noProof/>
        </w:rPr>
        <mc:AlternateContent>
          <mc:Choice Requires="wps">
            <w:drawing>
              <wp:anchor distT="0" distB="0" distL="114300" distR="114300" simplePos="0" relativeHeight="251666432" behindDoc="0" locked="0" layoutInCell="1" allowOverlap="1" wp14:anchorId="3638B814" wp14:editId="1E25CE19">
                <wp:simplePos x="0" y="0"/>
                <wp:positionH relativeFrom="column">
                  <wp:posOffset>210331</wp:posOffset>
                </wp:positionH>
                <wp:positionV relativeFrom="paragraph">
                  <wp:posOffset>72073</wp:posOffset>
                </wp:positionV>
                <wp:extent cx="1072578" cy="307777"/>
                <wp:effectExtent l="0" t="0" r="0" b="0"/>
                <wp:wrapNone/>
                <wp:docPr id="139" name="TextBox 138">
                  <a:extLst xmlns:a="http://schemas.openxmlformats.org/drawingml/2006/main">
                    <a:ext uri="{FF2B5EF4-FFF2-40B4-BE49-F238E27FC236}">
                      <a16:creationId xmlns:a16="http://schemas.microsoft.com/office/drawing/2014/main" id="{96980F5F-DD90-C7C3-6528-FBF2045BA229}"/>
                    </a:ext>
                  </a:extLst>
                </wp:docPr>
                <wp:cNvGraphicFramePr/>
                <a:graphic xmlns:a="http://schemas.openxmlformats.org/drawingml/2006/main">
                  <a:graphicData uri="http://schemas.microsoft.com/office/word/2010/wordprocessingShape">
                    <wps:wsp>
                      <wps:cNvSpPr txBox="1"/>
                      <wps:spPr>
                        <a:xfrm rot="16200000">
                          <a:off x="0" y="0"/>
                          <a:ext cx="1072578" cy="307777"/>
                        </a:xfrm>
                        <a:prstGeom prst="rect">
                          <a:avLst/>
                        </a:prstGeom>
                        <a:noFill/>
                      </wps:spPr>
                      <wps:txbx>
                        <w:txbxContent>
                          <w:p w14:paraId="12479C9D" w14:textId="77777777" w:rsidR="005130D2" w:rsidRDefault="005130D2" w:rsidP="005130D2">
                            <w:pPr>
                              <w:rPr>
                                <w:rFonts w:hAnsi="Calibri"/>
                                <w:color w:val="000000" w:themeColor="text1"/>
                                <w:kern w:val="24"/>
                                <w:sz w:val="28"/>
                                <w:szCs w:val="28"/>
                                <w:lang w:val="en-GB"/>
                              </w:rPr>
                            </w:pPr>
                            <w:r>
                              <w:rPr>
                                <w:rFonts w:hAnsi="Calibri"/>
                                <w:color w:val="000000" w:themeColor="text1"/>
                                <w:kern w:val="24"/>
                                <w:sz w:val="28"/>
                                <w:szCs w:val="28"/>
                                <w:lang w:val="en-GB"/>
                              </w:rPr>
                              <w:t xml:space="preserve">Frequency  </w:t>
                            </w:r>
                          </w:p>
                        </w:txbxContent>
                      </wps:txbx>
                      <wps:bodyPr wrap="square" rtlCol="0">
                        <a:spAutoFit/>
                      </wps:bodyPr>
                    </wps:wsp>
                  </a:graphicData>
                </a:graphic>
              </wp:anchor>
            </w:drawing>
          </mc:Choice>
          <mc:Fallback>
            <w:pict>
              <v:shape w14:anchorId="3638B814" id="TextBox 138" o:spid="_x0000_s1028" type="#_x0000_t202" style="position:absolute;margin-left:16.55pt;margin-top:5.7pt;width:84.45pt;height:24.25pt;rotation:-90;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Vbh/jAEAAP8CAAAOAAAAZHJzL2Uyb0RvYy54bWysksFuGyEQhu+V8g6Ie71rV4mrlddR2ii9&#13;&#10;VEmkpA+AWfAiLQyZwd7122fAjhO1tyoc0AKzH///D6vryQ9ib5AchFbOZ7UUJmjoXNi28s/z3dfv&#13;&#10;UlBSoVMDBNPKgyF5vb74shpjYxbQw9AZFAwJ1IyxlX1Ksakq0r3ximYQTeBDC+hV4iVuqw7VyHQ/&#13;&#10;VIu6vqpGwC4iaEPEu7fHQ7kufGuNTg/WkkliaCVrS2XGMm/yXK1Xqtmiir3TJxnqP1R45QJfekbd&#13;&#10;qqTEDt0/KO80AoFNMw2+AmudNsUDu5nXf7l56lU0xQuHQ/EcE30eVt/vn+IjijT9gIkbmAMZIzXE&#13;&#10;m9nPZNELBM5tfsV58yg2Wbjgck70cE7RTEnozKiXi8sl913z2bd6ySNTqyMsQyNS+mXAi/zRSuQu&#13;&#10;Fara/6Z0LH0ryeUB7tww5P13ZfkrTZtJuK6VizfVG+gObGbkfraSXnYKjRSYhp9Q2p9hFG92iYHl&#13;&#10;nkw5/nOCc8pF6elF5DZ+XJeq93e7fgUAAP//AwBQSwMEFAAGAAgAAAAhABHWQqniAAAADwEAAA8A&#13;&#10;AABkcnMvZG93bnJldi54bWxMT01PwzAMvSPxHyIjcUFb2nVMW9d0QkNcuCBGuaeN11ZrnKrJuo5f&#13;&#10;j3eCi/UsP7+PbDfZTow4+NaRgngegUCqnGmpVlB8vc3WIHzQZHTnCBVc0cMuv7/LdGrchT5xPIRa&#13;&#10;sAj5VCtoQuhTKX3VoNV+7nokvh3dYHXgdailGfSFxW0nF1G0kla3xA6N7nHfYHU6nK2Cp+O+uH6/&#13;&#10;u4+flcXiuRxNmxRBqceH6XXL42ULIuAU/j7g1oHzQ87BSncm40WnYJMkzFQwW665x42wjBmUDBZR&#13;&#10;DDLP5P8e+S8AAAD//wMAUEsBAi0AFAAGAAgAAAAhALaDOJL+AAAA4QEAABMAAAAAAAAAAAAAAAAA&#13;&#10;AAAAAFtDb250ZW50X1R5cGVzXS54bWxQSwECLQAUAAYACAAAACEAOP0h/9YAAACUAQAACwAAAAAA&#13;&#10;AAAAAAAAAAAvAQAAX3JlbHMvLnJlbHNQSwECLQAUAAYACAAAACEAWVW4f4wBAAD/AgAADgAAAAAA&#13;&#10;AAAAAAAAAAAuAgAAZHJzL2Uyb0RvYy54bWxQSwECLQAUAAYACAAAACEAEdZCqeIAAAAPAQAADwAA&#13;&#10;AAAAAAAAAAAAAADmAwAAZHJzL2Rvd25yZXYueG1sUEsFBgAAAAAEAAQA8wAAAPUEAAAAAA==&#13;&#10;" filled="f" stroked="f">
                <v:textbox style="mso-fit-shape-to-text:t">
                  <w:txbxContent>
                    <w:p w14:paraId="12479C9D" w14:textId="77777777" w:rsidR="005130D2" w:rsidRDefault="005130D2" w:rsidP="005130D2">
                      <w:pPr>
                        <w:rPr>
                          <w:rFonts w:hAnsi="Calibri"/>
                          <w:color w:val="000000" w:themeColor="text1"/>
                          <w:kern w:val="24"/>
                          <w:sz w:val="28"/>
                          <w:szCs w:val="28"/>
                          <w:lang w:val="en-GB"/>
                        </w:rPr>
                      </w:pPr>
                      <w:r>
                        <w:rPr>
                          <w:rFonts w:hAnsi="Calibri"/>
                          <w:color w:val="000000" w:themeColor="text1"/>
                          <w:kern w:val="24"/>
                          <w:sz w:val="28"/>
                          <w:szCs w:val="28"/>
                          <w:lang w:val="en-GB"/>
                        </w:rPr>
                        <w:t xml:space="preserve">Frequency  </w:t>
                      </w:r>
                    </w:p>
                  </w:txbxContent>
                </v:textbox>
              </v:shape>
            </w:pict>
          </mc:Fallback>
        </mc:AlternateContent>
      </w:r>
    </w:p>
    <w:p w14:paraId="3E466C75" w14:textId="77777777" w:rsidR="0000760C" w:rsidRDefault="0000760C" w:rsidP="00E64D28">
      <w:pPr>
        <w:rPr>
          <w:b/>
          <w:bCs/>
          <w:sz w:val="36"/>
          <w:szCs w:val="36"/>
          <w:lang w:val="en-US"/>
        </w:rPr>
      </w:pPr>
    </w:p>
    <w:p w14:paraId="6FE15A30" w14:textId="77777777" w:rsidR="0000760C" w:rsidRDefault="0000760C" w:rsidP="00E64D28">
      <w:pPr>
        <w:rPr>
          <w:b/>
          <w:bCs/>
          <w:sz w:val="36"/>
          <w:szCs w:val="36"/>
          <w:lang w:val="en-US"/>
        </w:rPr>
      </w:pPr>
    </w:p>
    <w:p w14:paraId="4D14A87B" w14:textId="77777777" w:rsidR="0000760C" w:rsidRDefault="0000760C" w:rsidP="00E64D28">
      <w:pPr>
        <w:rPr>
          <w:b/>
          <w:bCs/>
          <w:sz w:val="36"/>
          <w:szCs w:val="36"/>
          <w:lang w:val="en-US"/>
        </w:rPr>
      </w:pPr>
    </w:p>
    <w:p w14:paraId="38F7C4A2" w14:textId="77777777" w:rsidR="0000760C" w:rsidRDefault="0000760C" w:rsidP="00E64D28">
      <w:pPr>
        <w:rPr>
          <w:b/>
          <w:bCs/>
          <w:sz w:val="36"/>
          <w:szCs w:val="36"/>
          <w:lang w:val="en-US"/>
        </w:rPr>
      </w:pPr>
    </w:p>
    <w:p w14:paraId="5E3069FF" w14:textId="77777777" w:rsidR="0000760C" w:rsidRDefault="0000760C" w:rsidP="00E64D28">
      <w:pPr>
        <w:rPr>
          <w:b/>
          <w:bCs/>
          <w:sz w:val="36"/>
          <w:szCs w:val="36"/>
          <w:lang w:val="en-US"/>
        </w:rPr>
      </w:pPr>
    </w:p>
    <w:p w14:paraId="19E6B73F" w14:textId="77777777" w:rsidR="0000760C" w:rsidRDefault="0000760C" w:rsidP="00E64D28">
      <w:pPr>
        <w:rPr>
          <w:b/>
          <w:bCs/>
          <w:sz w:val="36"/>
          <w:szCs w:val="36"/>
          <w:lang w:val="en-US"/>
        </w:rPr>
      </w:pPr>
    </w:p>
    <w:p w14:paraId="6F03C3DD" w14:textId="00B85098" w:rsidR="0000760C" w:rsidRDefault="005130D2" w:rsidP="00E64D28">
      <w:pPr>
        <w:rPr>
          <w:b/>
          <w:bCs/>
          <w:sz w:val="36"/>
          <w:szCs w:val="36"/>
          <w:lang w:val="en-US"/>
        </w:rPr>
      </w:pPr>
      <w:r w:rsidRPr="005130D2">
        <w:rPr>
          <w:noProof/>
        </w:rPr>
        <mc:AlternateContent>
          <mc:Choice Requires="wps">
            <w:drawing>
              <wp:anchor distT="0" distB="0" distL="114300" distR="114300" simplePos="0" relativeHeight="251665408" behindDoc="0" locked="0" layoutInCell="1" allowOverlap="1" wp14:anchorId="7075AF1B" wp14:editId="613969D3">
                <wp:simplePos x="0" y="0"/>
                <wp:positionH relativeFrom="column">
                  <wp:posOffset>2025357</wp:posOffset>
                </wp:positionH>
                <wp:positionV relativeFrom="paragraph">
                  <wp:posOffset>80010</wp:posOffset>
                </wp:positionV>
                <wp:extent cx="2122263" cy="307777"/>
                <wp:effectExtent l="0" t="0" r="0" b="0"/>
                <wp:wrapNone/>
                <wp:docPr id="137" name="TextBox 136">
                  <a:extLst xmlns:a="http://schemas.openxmlformats.org/drawingml/2006/main">
                    <a:ext uri="{FF2B5EF4-FFF2-40B4-BE49-F238E27FC236}">
                      <a16:creationId xmlns:a16="http://schemas.microsoft.com/office/drawing/2014/main" id="{C1EE0115-737B-BA07-9B88-A8B395C42160}"/>
                    </a:ext>
                  </a:extLst>
                </wp:docPr>
                <wp:cNvGraphicFramePr/>
                <a:graphic xmlns:a="http://schemas.openxmlformats.org/drawingml/2006/main">
                  <a:graphicData uri="http://schemas.microsoft.com/office/word/2010/wordprocessingShape">
                    <wps:wsp>
                      <wps:cNvSpPr txBox="1"/>
                      <wps:spPr>
                        <a:xfrm>
                          <a:off x="0" y="0"/>
                          <a:ext cx="2122263" cy="307777"/>
                        </a:xfrm>
                        <a:prstGeom prst="rect">
                          <a:avLst/>
                        </a:prstGeom>
                        <a:noFill/>
                      </wps:spPr>
                      <wps:txbx>
                        <w:txbxContent>
                          <w:p w14:paraId="4187D01C" w14:textId="77777777" w:rsidR="005130D2" w:rsidRDefault="005130D2" w:rsidP="005130D2">
                            <w:pPr>
                              <w:rPr>
                                <w:rFonts w:hAnsi="Calibri"/>
                                <w:color w:val="000000" w:themeColor="text1"/>
                                <w:kern w:val="24"/>
                                <w:sz w:val="28"/>
                                <w:szCs w:val="28"/>
                                <w:lang w:val="en-GB"/>
                              </w:rPr>
                            </w:pPr>
                            <w:r>
                              <w:rPr>
                                <w:rFonts w:hAnsi="Calibri"/>
                                <w:color w:val="000000" w:themeColor="text1"/>
                                <w:kern w:val="24"/>
                                <w:sz w:val="28"/>
                                <w:szCs w:val="28"/>
                                <w:lang w:val="en-GB"/>
                              </w:rPr>
                              <w:t xml:space="preserve">% of habitat change  </w:t>
                            </w:r>
                          </w:p>
                        </w:txbxContent>
                      </wps:txbx>
                      <wps:bodyPr wrap="square" rtlCol="0">
                        <a:spAutoFit/>
                      </wps:bodyPr>
                    </wps:wsp>
                  </a:graphicData>
                </a:graphic>
              </wp:anchor>
            </w:drawing>
          </mc:Choice>
          <mc:Fallback>
            <w:pict>
              <v:shape w14:anchorId="7075AF1B" id="TextBox 136" o:spid="_x0000_s1029" type="#_x0000_t202" style="position:absolute;margin-left:159.5pt;margin-top:6.3pt;width:167.1pt;height:24.2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pbWkggEAAPACAAAOAAAAZHJzL2Uyb0RvYy54bWysUk1v2zAMvQ/YfxB0b+y4QDcYcYp+oLsM&#13;&#10;24BuP0CRpViAJaqkEjv/fpSSJsN6K6oDJZHU4+OjVrezH8XeIDkInVwuailM0NC7sO3kn99PV1+l&#13;&#10;oKRCr0YIppMHQ/J2/fnTaoqtaWCAsTcoGCRQO8VODinFtqpID8YrWkA0gYMW0KvEV9xWPaqJ0f1Y&#13;&#10;NXV9U02AfUTQhoi9j8egXBd8a41OP60lk8TYSeaWisViN9lW65Vqt6ji4PSJhnoHC69c4KJnqEeV&#13;&#10;lNihewPlnUYgsGmhwVdgrdOm9MDdLOv/unkeVDSlFxaH4lkm+jhY/WP/HH+hSPM9zDzALMgUqSV2&#13;&#10;5n5miz7vzFRwnCU8nGUzcxKanc2yaZqbayk0x67rL7wyTHV5HZHSNwNe5EMnkcdS1FL775SOqa8p&#13;&#10;uViAJzeO2X+hkk9p3szC9VzkleYG+gOzn3iAnaSXnUIjBabxAcq8MxjFu11iwFInoxzfnMBZ1sL0&#13;&#10;9AXy3P69l6zLR13/BQAA//8DAFBLAwQUAAYACAAAACEA3MO5veEAAAAOAQAADwAAAGRycy9kb3du&#13;&#10;cmV2LnhtbEyPQU/DMAyF70j8h8iTuLG0nVZB13SaGEgcuLCVu9eYplqTVE22dv8ec4KLZevZz+8r&#13;&#10;t7PtxZXG0HmnIF0mIMg1XneuVVAf3x6fQISITmPvHSm4UYBtdX9XYqH95D7peoitYBMXClRgYhwK&#13;&#10;KUNjyGJY+oEca99+tBh5HFupR5zY3PYyS5JcWuwcfzA40Iuh5ny4WAUx6l16q19teP+aP/aTSZo1&#13;&#10;1ko9LOb9hstuAyLSHP8u4JeB80PFwU7+4nQQvYJV+sxAkYUsB8EL+XqVgThxk6Ygq1L+x6h+AAAA&#13;&#10;//8DAFBLAQItABQABgAIAAAAIQC2gziS/gAAAOEBAAATAAAAAAAAAAAAAAAAAAAAAABbQ29udGVu&#13;&#10;dF9UeXBlc10ueG1sUEsBAi0AFAAGAAgAAAAhADj9If/WAAAAlAEAAAsAAAAAAAAAAAAAAAAALwEA&#13;&#10;AF9yZWxzLy5yZWxzUEsBAi0AFAAGAAgAAAAhAJultaSCAQAA8AIAAA4AAAAAAAAAAAAAAAAALgIA&#13;&#10;AGRycy9lMm9Eb2MueG1sUEsBAi0AFAAGAAgAAAAhANzDub3hAAAADgEAAA8AAAAAAAAAAAAAAAAA&#13;&#10;3AMAAGRycy9kb3ducmV2LnhtbFBLBQYAAAAABAAEAPMAAADqBAAAAAA=&#13;&#10;" filled="f" stroked="f">
                <v:textbox style="mso-fit-shape-to-text:t">
                  <w:txbxContent>
                    <w:p w14:paraId="4187D01C" w14:textId="77777777" w:rsidR="005130D2" w:rsidRDefault="005130D2" w:rsidP="005130D2">
                      <w:pPr>
                        <w:rPr>
                          <w:rFonts w:hAnsi="Calibri"/>
                          <w:color w:val="000000" w:themeColor="text1"/>
                          <w:kern w:val="24"/>
                          <w:sz w:val="28"/>
                          <w:szCs w:val="28"/>
                          <w:lang w:val="en-GB"/>
                        </w:rPr>
                      </w:pPr>
                      <w:r>
                        <w:rPr>
                          <w:rFonts w:hAnsi="Calibri"/>
                          <w:color w:val="000000" w:themeColor="text1"/>
                          <w:kern w:val="24"/>
                          <w:sz w:val="28"/>
                          <w:szCs w:val="28"/>
                          <w:lang w:val="en-GB"/>
                        </w:rPr>
                        <w:t xml:space="preserve">% of habitat change  </w:t>
                      </w:r>
                    </w:p>
                  </w:txbxContent>
                </v:textbox>
              </v:shape>
            </w:pict>
          </mc:Fallback>
        </mc:AlternateContent>
      </w:r>
    </w:p>
    <w:p w14:paraId="7CD815F7" w14:textId="453DC216" w:rsidR="00270A50" w:rsidRDefault="00270A50" w:rsidP="00E64D28">
      <w:pPr>
        <w:rPr>
          <w:b/>
          <w:bCs/>
          <w:sz w:val="36"/>
          <w:szCs w:val="36"/>
          <w:lang w:val="en-US"/>
        </w:rPr>
      </w:pPr>
    </w:p>
    <w:p w14:paraId="6D4B9BDC" w14:textId="68E13317" w:rsidR="005130D2" w:rsidRPr="00F0059E" w:rsidRDefault="00F0059E" w:rsidP="00E64D28">
      <w:pPr>
        <w:rPr>
          <w:rFonts w:ascii="Arial" w:eastAsia="Times New Roman" w:hAnsi="Arial" w:cs="Arial"/>
          <w:color w:val="000000"/>
          <w:lang w:val="en-US" w:eastAsia="en-GB"/>
        </w:rPr>
      </w:pPr>
      <w:r w:rsidRPr="00F0059E">
        <w:rPr>
          <w:rFonts w:ascii="Arial" w:eastAsia="Times New Roman" w:hAnsi="Arial" w:cs="Arial"/>
          <w:color w:val="000000"/>
          <w:lang w:val="en-US" w:eastAsia="en-GB"/>
        </w:rPr>
        <w:t>Fig 4. Relative habitat change, % of hab</w:t>
      </w:r>
      <w:r>
        <w:rPr>
          <w:rFonts w:ascii="Arial" w:eastAsia="Times New Roman" w:hAnsi="Arial" w:cs="Arial"/>
          <w:color w:val="000000"/>
          <w:lang w:val="en-US" w:eastAsia="en-GB"/>
        </w:rPr>
        <w:t>i</w:t>
      </w:r>
      <w:r w:rsidRPr="00F0059E">
        <w:rPr>
          <w:rFonts w:ascii="Arial" w:eastAsia="Times New Roman" w:hAnsi="Arial" w:cs="Arial"/>
          <w:color w:val="000000"/>
          <w:lang w:val="en-US" w:eastAsia="en-GB"/>
        </w:rPr>
        <w:t xml:space="preserve">tat </w:t>
      </w:r>
      <w:proofErr w:type="gramStart"/>
      <w:r w:rsidRPr="00F0059E">
        <w:rPr>
          <w:rFonts w:ascii="Arial" w:eastAsia="Times New Roman" w:hAnsi="Arial" w:cs="Arial"/>
          <w:color w:val="000000"/>
          <w:lang w:val="en-US" w:eastAsia="en-GB"/>
        </w:rPr>
        <w:t>change</w:t>
      </w:r>
      <w:proofErr w:type="gramEnd"/>
      <w:r>
        <w:rPr>
          <w:rFonts w:ascii="Arial" w:eastAsia="Times New Roman" w:hAnsi="Arial" w:cs="Arial"/>
          <w:color w:val="000000"/>
          <w:lang w:val="en-US" w:eastAsia="en-GB"/>
        </w:rPr>
        <w:t xml:space="preserve"> </w:t>
      </w:r>
      <w:r w:rsidRPr="00F0059E">
        <w:rPr>
          <w:rFonts w:ascii="Arial" w:eastAsia="Times New Roman" w:hAnsi="Arial" w:cs="Arial"/>
          <w:color w:val="000000"/>
          <w:lang w:val="en-US" w:eastAsia="en-GB"/>
        </w:rPr>
        <w:t xml:space="preserve">for 250 native tree species </w:t>
      </w:r>
      <w:r>
        <w:rPr>
          <w:rFonts w:ascii="Arial" w:eastAsia="Times New Roman" w:hAnsi="Arial" w:cs="Arial"/>
          <w:color w:val="000000"/>
          <w:lang w:val="en-US" w:eastAsia="en-GB"/>
        </w:rPr>
        <w:t xml:space="preserve">from 1950 to 2000 </w:t>
      </w:r>
    </w:p>
    <w:p w14:paraId="03345E7B" w14:textId="77777777" w:rsidR="003A778A" w:rsidRPr="00F0059E" w:rsidRDefault="003A778A" w:rsidP="00E64D28">
      <w:pPr>
        <w:rPr>
          <w:rFonts w:ascii="Arial" w:eastAsia="Times New Roman" w:hAnsi="Arial" w:cs="Arial"/>
          <w:color w:val="000000"/>
          <w:sz w:val="22"/>
          <w:szCs w:val="22"/>
          <w:lang w:val="en-US" w:eastAsia="en-GB"/>
        </w:rPr>
      </w:pPr>
    </w:p>
    <w:p w14:paraId="662B44F6" w14:textId="77777777" w:rsidR="003A778A" w:rsidRPr="00F0059E" w:rsidRDefault="003A778A" w:rsidP="00E64D28">
      <w:pPr>
        <w:rPr>
          <w:rFonts w:ascii="Arial" w:eastAsia="Times New Roman" w:hAnsi="Arial" w:cs="Arial"/>
          <w:color w:val="000000"/>
          <w:sz w:val="22"/>
          <w:szCs w:val="22"/>
          <w:lang w:val="en-US" w:eastAsia="en-GB"/>
        </w:rPr>
      </w:pPr>
    </w:p>
    <w:p w14:paraId="444ED0D5" w14:textId="77777777" w:rsidR="003A778A" w:rsidRPr="00F0059E" w:rsidRDefault="003A778A" w:rsidP="00E64D28">
      <w:pPr>
        <w:rPr>
          <w:rFonts w:ascii="Arial" w:eastAsia="Times New Roman" w:hAnsi="Arial" w:cs="Arial"/>
          <w:color w:val="000000"/>
          <w:sz w:val="22"/>
          <w:szCs w:val="22"/>
          <w:lang w:val="en-US" w:eastAsia="en-GB"/>
        </w:rPr>
      </w:pPr>
    </w:p>
    <w:p w14:paraId="1B7F8895" w14:textId="2B02A42E" w:rsidR="003A778A" w:rsidRDefault="003A778A" w:rsidP="00E64D28">
      <w:pPr>
        <w:rPr>
          <w:rFonts w:ascii="Arial" w:eastAsia="Times New Roman" w:hAnsi="Arial" w:cs="Arial"/>
          <w:color w:val="000000"/>
          <w:sz w:val="22"/>
          <w:szCs w:val="22"/>
          <w:lang w:val="en-US" w:eastAsia="en-GB"/>
        </w:rPr>
      </w:pPr>
    </w:p>
    <w:p w14:paraId="6EF43816" w14:textId="77777777" w:rsidR="00772BF3" w:rsidRDefault="00772BF3" w:rsidP="00E64D28">
      <w:pPr>
        <w:rPr>
          <w:rFonts w:ascii="Arial" w:eastAsia="Times New Roman" w:hAnsi="Arial" w:cs="Arial"/>
          <w:color w:val="000000"/>
          <w:sz w:val="22"/>
          <w:szCs w:val="22"/>
          <w:lang w:val="en-US" w:eastAsia="en-GB"/>
        </w:rPr>
      </w:pPr>
    </w:p>
    <w:p w14:paraId="3061B48C" w14:textId="610F25D8" w:rsidR="00772BF3" w:rsidRDefault="00772BF3" w:rsidP="00E64D28">
      <w:pPr>
        <w:rPr>
          <w:rFonts w:ascii="Arial" w:eastAsia="Times New Roman" w:hAnsi="Arial" w:cs="Arial"/>
          <w:color w:val="000000"/>
          <w:sz w:val="22"/>
          <w:szCs w:val="22"/>
          <w:lang w:val="en-US" w:eastAsia="en-GB"/>
        </w:rPr>
      </w:pPr>
    </w:p>
    <w:p w14:paraId="1D2BC243" w14:textId="77777777" w:rsidR="00772BF3" w:rsidRDefault="00772BF3" w:rsidP="00E64D28">
      <w:pPr>
        <w:rPr>
          <w:rFonts w:ascii="Arial" w:eastAsia="Times New Roman" w:hAnsi="Arial" w:cs="Arial"/>
          <w:color w:val="000000"/>
          <w:sz w:val="22"/>
          <w:szCs w:val="22"/>
          <w:lang w:val="en-US" w:eastAsia="en-GB"/>
        </w:rPr>
      </w:pPr>
    </w:p>
    <w:p w14:paraId="53848C0A" w14:textId="271B2819" w:rsidR="00E64D28" w:rsidRDefault="00E64D28" w:rsidP="00E64D28">
      <w:pPr>
        <w:rPr>
          <w:rFonts w:ascii="Arial" w:eastAsia="Times New Roman" w:hAnsi="Arial" w:cs="Arial"/>
          <w:color w:val="000000"/>
          <w:sz w:val="22"/>
          <w:szCs w:val="22"/>
          <w:lang w:val="en-US" w:eastAsia="en-GB"/>
        </w:rPr>
      </w:pPr>
    </w:p>
    <w:p w14:paraId="57DDFC81" w14:textId="56716CCD" w:rsidR="00E64D28" w:rsidRDefault="00F0059E" w:rsidP="00E64D28">
      <w:pPr>
        <w:rPr>
          <w:rFonts w:ascii="Arial" w:eastAsia="Times New Roman" w:hAnsi="Arial" w:cs="Arial"/>
          <w:color w:val="000000"/>
          <w:sz w:val="22"/>
          <w:szCs w:val="22"/>
          <w:lang w:val="en-US" w:eastAsia="en-GB"/>
        </w:rPr>
      </w:pPr>
      <w:r w:rsidRPr="00F0059E">
        <w:rPr>
          <w:rFonts w:ascii="Arial" w:eastAsia="Times New Roman" w:hAnsi="Arial" w:cs="Arial"/>
          <w:noProof/>
          <w:color w:val="000000"/>
          <w:sz w:val="22"/>
          <w:szCs w:val="22"/>
          <w:lang w:eastAsia="en-GB"/>
        </w:rPr>
        <w:lastRenderedPageBreak/>
        <mc:AlternateContent>
          <mc:Choice Requires="wpg">
            <w:drawing>
              <wp:anchor distT="0" distB="0" distL="114300" distR="114300" simplePos="0" relativeHeight="251668480" behindDoc="0" locked="0" layoutInCell="1" allowOverlap="1" wp14:anchorId="09B45633" wp14:editId="12931D00">
                <wp:simplePos x="0" y="0"/>
                <wp:positionH relativeFrom="column">
                  <wp:posOffset>-422030</wp:posOffset>
                </wp:positionH>
                <wp:positionV relativeFrom="paragraph">
                  <wp:posOffset>-97839</wp:posOffset>
                </wp:positionV>
                <wp:extent cx="6508750" cy="4246411"/>
                <wp:effectExtent l="0" t="0" r="6350" b="0"/>
                <wp:wrapNone/>
                <wp:docPr id="13" name="Group 1"/>
                <wp:cNvGraphicFramePr/>
                <a:graphic xmlns:a="http://schemas.openxmlformats.org/drawingml/2006/main">
                  <a:graphicData uri="http://schemas.microsoft.com/office/word/2010/wordprocessingGroup">
                    <wpg:wgp>
                      <wpg:cNvGrpSpPr/>
                      <wpg:grpSpPr>
                        <a:xfrm>
                          <a:off x="0" y="0"/>
                          <a:ext cx="6508750" cy="4246411"/>
                          <a:chOff x="0" y="0"/>
                          <a:chExt cx="6966016" cy="4544982"/>
                        </a:xfrm>
                      </wpg:grpSpPr>
                      <pic:pic xmlns:pic="http://schemas.openxmlformats.org/drawingml/2006/picture">
                        <pic:nvPicPr>
                          <pic:cNvPr id="14" name="Picture 14"/>
                          <pic:cNvPicPr>
                            <a:picLocks noChangeAspect="1"/>
                          </pic:cNvPicPr>
                        </pic:nvPicPr>
                        <pic:blipFill rotWithShape="1">
                          <a:blip r:embed="rId9" cstate="screen">
                            <a:extLst>
                              <a:ext uri="{28A0092B-C50C-407E-A947-70E740481C1C}">
                                <a14:useLocalDpi xmlns:a14="http://schemas.microsoft.com/office/drawing/2010/main"/>
                              </a:ext>
                            </a:extLst>
                          </a:blip>
                          <a:srcRect l="9757" t="12760" r="4090" b="10359"/>
                          <a:stretch/>
                        </pic:blipFill>
                        <pic:spPr>
                          <a:xfrm>
                            <a:off x="353814" y="0"/>
                            <a:ext cx="6612202" cy="4544982"/>
                          </a:xfrm>
                          <a:prstGeom prst="rect">
                            <a:avLst/>
                          </a:prstGeom>
                        </pic:spPr>
                      </pic:pic>
                      <wps:wsp>
                        <wps:cNvPr id="16" name="TextBox 15"/>
                        <wps:cNvSpPr txBox="1"/>
                        <wps:spPr>
                          <a:xfrm rot="16200000">
                            <a:off x="-81713" y="3856691"/>
                            <a:ext cx="529646" cy="307777"/>
                          </a:xfrm>
                          <a:prstGeom prst="rect">
                            <a:avLst/>
                          </a:prstGeom>
                          <a:solidFill>
                            <a:schemeClr val="bg1"/>
                          </a:solidFill>
                        </wps:spPr>
                        <wps:txbx>
                          <w:txbxContent>
                            <w:p w14:paraId="6546446C" w14:textId="77777777" w:rsidR="00F0059E" w:rsidRDefault="00F0059E" w:rsidP="00F0059E">
                              <w:pPr>
                                <w:rPr>
                                  <w:rFonts w:hAnsi="Calibri"/>
                                  <w:color w:val="000000" w:themeColor="text1"/>
                                  <w:kern w:val="24"/>
                                  <w:sz w:val="28"/>
                                  <w:szCs w:val="28"/>
                                  <w:lang w:val="en-GB"/>
                                </w:rPr>
                              </w:pPr>
                              <w:r>
                                <w:rPr>
                                  <w:rFonts w:hAnsi="Calibri"/>
                                  <w:color w:val="000000" w:themeColor="text1"/>
                                  <w:kern w:val="24"/>
                                  <w:sz w:val="28"/>
                                  <w:szCs w:val="28"/>
                                  <w:lang w:val="en-GB"/>
                                </w:rPr>
                                <w:t xml:space="preserve">-40 </w:t>
                              </w:r>
                            </w:p>
                          </w:txbxContent>
                        </wps:txbx>
                        <wps:bodyPr wrap="square" rtlCol="0">
                          <a:noAutofit/>
                        </wps:bodyPr>
                      </wps:wsp>
                      <wps:wsp>
                        <wps:cNvPr id="17" name="TextBox 16"/>
                        <wps:cNvSpPr txBox="1"/>
                        <wps:spPr>
                          <a:xfrm rot="16200000" flipH="1">
                            <a:off x="-40410" y="1439826"/>
                            <a:ext cx="447040" cy="307777"/>
                          </a:xfrm>
                          <a:prstGeom prst="rect">
                            <a:avLst/>
                          </a:prstGeom>
                          <a:solidFill>
                            <a:schemeClr val="bg1"/>
                          </a:solidFill>
                        </wps:spPr>
                        <wps:txbx>
                          <w:txbxContent>
                            <w:p w14:paraId="53BBC218" w14:textId="77777777" w:rsidR="00F0059E" w:rsidRDefault="00F0059E" w:rsidP="00F0059E">
                              <w:pPr>
                                <w:rPr>
                                  <w:rFonts w:hAnsi="Calibri"/>
                                  <w:color w:val="000000" w:themeColor="text1"/>
                                  <w:kern w:val="24"/>
                                  <w:sz w:val="28"/>
                                  <w:szCs w:val="28"/>
                                  <w:lang w:val="en-GB"/>
                                </w:rPr>
                              </w:pPr>
                              <w:r>
                                <w:rPr>
                                  <w:rFonts w:hAnsi="Calibri"/>
                                  <w:color w:val="000000" w:themeColor="text1"/>
                                  <w:kern w:val="24"/>
                                  <w:sz w:val="28"/>
                                  <w:szCs w:val="28"/>
                                  <w:lang w:val="en-GB"/>
                                </w:rPr>
                                <w:t xml:space="preserve">20 </w:t>
                              </w:r>
                            </w:p>
                          </w:txbxContent>
                        </wps:txbx>
                        <wps:bodyPr wrap="square" rtlCol="0">
                          <a:noAutofit/>
                        </wps:bodyPr>
                      </wps:wsp>
                      <wps:wsp>
                        <wps:cNvPr id="18" name="TextBox 17"/>
                        <wps:cNvSpPr txBox="1"/>
                        <wps:spPr>
                          <a:xfrm rot="16200000">
                            <a:off x="-71532" y="2216321"/>
                            <a:ext cx="509286" cy="307777"/>
                          </a:xfrm>
                          <a:prstGeom prst="rect">
                            <a:avLst/>
                          </a:prstGeom>
                          <a:solidFill>
                            <a:schemeClr val="bg1"/>
                          </a:solidFill>
                        </wps:spPr>
                        <wps:txbx>
                          <w:txbxContent>
                            <w:p w14:paraId="6511EAE8" w14:textId="77777777" w:rsidR="00F0059E" w:rsidRDefault="00F0059E" w:rsidP="00F0059E">
                              <w:pPr>
                                <w:rPr>
                                  <w:rFonts w:hAnsi="Calibri"/>
                                  <w:color w:val="000000" w:themeColor="text1"/>
                                  <w:kern w:val="24"/>
                                  <w:sz w:val="28"/>
                                  <w:szCs w:val="28"/>
                                  <w:lang w:val="en-GB"/>
                                </w:rPr>
                              </w:pPr>
                              <w:r>
                                <w:rPr>
                                  <w:rFonts w:hAnsi="Calibri"/>
                                  <w:color w:val="000000" w:themeColor="text1"/>
                                  <w:kern w:val="24"/>
                                  <w:sz w:val="28"/>
                                  <w:szCs w:val="28"/>
                                  <w:lang w:val="en-GB"/>
                                </w:rPr>
                                <w:t xml:space="preserve">  0 </w:t>
                              </w:r>
                            </w:p>
                          </w:txbxContent>
                        </wps:txbx>
                        <wps:bodyPr wrap="square" rtlCol="0">
                          <a:noAutofit/>
                        </wps:bodyPr>
                      </wps:wsp>
                      <wps:wsp>
                        <wps:cNvPr id="19" name="TextBox 18"/>
                        <wps:cNvSpPr txBox="1"/>
                        <wps:spPr>
                          <a:xfrm rot="16200000">
                            <a:off x="-100754" y="3031416"/>
                            <a:ext cx="509286" cy="307777"/>
                          </a:xfrm>
                          <a:prstGeom prst="rect">
                            <a:avLst/>
                          </a:prstGeom>
                          <a:solidFill>
                            <a:schemeClr val="bg1"/>
                          </a:solidFill>
                        </wps:spPr>
                        <wps:txbx>
                          <w:txbxContent>
                            <w:p w14:paraId="7B6DBE77" w14:textId="77777777" w:rsidR="00F0059E" w:rsidRDefault="00F0059E" w:rsidP="00F0059E">
                              <w:pPr>
                                <w:rPr>
                                  <w:rFonts w:hAnsi="Calibri"/>
                                  <w:color w:val="000000" w:themeColor="text1"/>
                                  <w:kern w:val="24"/>
                                  <w:sz w:val="28"/>
                                  <w:szCs w:val="28"/>
                                  <w:lang w:val="en-GB"/>
                                </w:rPr>
                              </w:pPr>
                              <w:r>
                                <w:rPr>
                                  <w:rFonts w:hAnsi="Calibri"/>
                                  <w:color w:val="000000" w:themeColor="text1"/>
                                  <w:kern w:val="24"/>
                                  <w:sz w:val="28"/>
                                  <w:szCs w:val="28"/>
                                  <w:lang w:val="en-GB"/>
                                </w:rPr>
                                <w:t xml:space="preserve">-20 </w:t>
                              </w:r>
                            </w:p>
                          </w:txbxContent>
                        </wps:txbx>
                        <wps:bodyPr wrap="square" rtlCol="0">
                          <a:noAutofit/>
                        </wps:bodyPr>
                      </wps:wsp>
                      <wps:wsp>
                        <wps:cNvPr id="20" name="TextBox 19"/>
                        <wps:cNvSpPr txBox="1"/>
                        <wps:spPr>
                          <a:xfrm rot="16200000">
                            <a:off x="-71533" y="601085"/>
                            <a:ext cx="509286" cy="307777"/>
                          </a:xfrm>
                          <a:prstGeom prst="rect">
                            <a:avLst/>
                          </a:prstGeom>
                          <a:solidFill>
                            <a:schemeClr val="bg1"/>
                          </a:solidFill>
                        </wps:spPr>
                        <wps:txbx>
                          <w:txbxContent>
                            <w:p w14:paraId="3C30C28F" w14:textId="77777777" w:rsidR="00F0059E" w:rsidRDefault="00F0059E" w:rsidP="00F0059E">
                              <w:pPr>
                                <w:rPr>
                                  <w:rFonts w:hAnsi="Calibri"/>
                                  <w:color w:val="000000" w:themeColor="text1"/>
                                  <w:kern w:val="24"/>
                                  <w:sz w:val="28"/>
                                  <w:szCs w:val="28"/>
                                  <w:lang w:val="en-GB"/>
                                </w:rPr>
                              </w:pPr>
                              <w:r>
                                <w:rPr>
                                  <w:rFonts w:hAnsi="Calibri"/>
                                  <w:color w:val="000000" w:themeColor="text1"/>
                                  <w:kern w:val="24"/>
                                  <w:sz w:val="28"/>
                                  <w:szCs w:val="28"/>
                                  <w:lang w:val="en-GB"/>
                                </w:rPr>
                                <w:t xml:space="preserve">40 </w:t>
                              </w: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w14:anchorId="09B45633" id="Group 1" o:spid="_x0000_s1030" style="position:absolute;margin-left:-33.25pt;margin-top:-7.7pt;width:512.5pt;height:334.35pt;z-index:251668480;mso-width-relative:margin;mso-height-relative:margin" coordsize="69660,45449" o:gfxdata="UEsDBBQABgAIAAAAIQCm5lH7DAEAABUCAAATAAAAW0NvbnRlbnRfVHlwZXNdLnhtbJSRTU7DMBBG&#13;&#10;90jcwfIWJQ5dIITidEHKEhAqB7DsSWIR/8hjQnp77LSVoKJIXdoz75s3dr2ezUgmCKid5fS2rCgB&#13;&#10;K53Stuf0fftU3FOCUVglRmeB0x0gXTfXV/V25wFJoi1yOsToHxhDOYARWDoPNlU6F4yI6Rh65oX8&#13;&#10;ED2wVVXdMelsBBuLmDNoU7fQic8xks2crvcmYDpKHvd9eRSn2mR+LnKF/ckEGPEEEt6PWoqYtmOT&#13;&#10;VSdmxcGqTOTSg4P2eJPUz0zIld9WPwccuJf0nEErIK8ixGdhkjtTARmsXOtk+X9GljRYuK7TEso2&#13;&#10;4Gahjk7nspX7sgGmS8PbhL3BdExny6c23wA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gfabW0AwAAGg4AAA4AAABkcnMvZTJvRG9jLnhtbNRXW2/bNhR+H7D/&#13;&#10;QOg9kaibZSFO0SVrNqDYgrXFnmmasohKokbSl/z7fqQkJ7EzdG2KITEQRSRF8pzvckRdvNm3DdkK&#13;&#10;baTqFgE9jwIiOq5Wslsvgk8f350VATGWdSvWqE4sgjthgjeXP/90setLEataNSuhCRbpTLnrF0Ft&#13;&#10;bV+GoeG1aJk5V73oMFgp3TKLpl6HK812WL1twjiK8nCn9KrXigtj0Hs9DAaXfv2qEtz+WVVGWNIs&#13;&#10;AsRm/VX769Jdw8sLVq4162vJxzDYd0TRMtlh08NS18wystHyZKlWcq2Mquw5V22oqkpy4XNANjQ6&#13;&#10;yuZGq03vc1mXu3V/gAnQHuH03cvyP7Y3uv/Q32ogsevXwMK3XC77SrfuP6Ikew/Z3QEysbeEozPP&#13;&#10;omKWAVmOsTRO85TSAVReA/mTebz+dZo5z/OI5uPMLE3nRexmhtPG4aNweslL/I0Y4O4Eg69rBbPs&#13;&#10;RotgXKT9T2u0TH/e9Gegq2dWLmUj7Z2XHohxQXXbW8lv9dAAnLeayBWskAakYy0kj2G3K0EP0nNT&#13;&#10;3FPDHOZyeq/4Z0M6dVWzbi3emh6qxQIejMePh675aMNlI/t3smmIVvZvaesPNeuxJ/VidINjrpD8&#13;&#10;kWSegGuQ47Xim1Z0dvCXFg3SVp2pZW8CokvRLgXy07+vKLiDty32M1wL0Q3EG83/QgbOcfNZNvOm&#13;&#10;o/Esh0gQRRrNcQPv0SjJ5uMMq4XltSPfJTjlNIBloM0n1JhkSeEwfkKSOY3jKP53YQF0beyNUC1x&#13;&#10;N8gF4XrA2Pa9sYMGp0fGmIYofHgI0VkF9cpM6KJ1gu83WdLThhDcsg80BHcMGvoIv/2i9oRmDrHx&#13;&#10;KedaYvfoH9Xi+h/C5USBoRyFEj+f4ejls4LOaOLRS4osz+ejaSdbZ/E8T0dvJtEMP6/GyZrfiCAr&#13;&#10;jWrkyunUMemLu7hqNNkyiGS5HqT+6CmYf8rF3dn9cu9t5T3kepZqdYf0dyjdkN8/G+Z8rW1zpXyl&#13;&#10;d/t06u3Gqkp6Ru/ngFHXAHv/F43wwBGN+TNoJBVs/dvk8YnQNEopjAU70DRBKfU7sHIiNE1nUTqW&#13;&#10;6RdF6EHQr4lQHGqOCPX+cLKCe5/jyxnNEpQu0BjHNE/iY19G87h4ib48CPo10Tg/obF4hi8fHJXO&#13;&#10;aBTNsuHtlEQJTXHOQd2+t2P2Unk86PgV8Rijrh3Z0R8sfpAdh9ckzqpR4YvVK2DxIOMfw6I/ieMD&#13;&#10;xB/Ox48l94XzsO3fqvefdJdfAAAA//8DAFBLAwQUAAYACAAAACEAmjLIw5YoAABsbAAAFAAAAGRy&#13;&#10;cy9tZWRpYS9pbWFnZTEuZW1m3Hx5PFT7//8wxjJjGcbaoomUSsbYRaWsLYooSkRjlMJgRimECKWU&#13;&#10;RHtIe1dytVEqKa22VDftpWiXtKDt93ozR2M94/7u55/vedyn9znv83qe5+v1Ou/tvOmKEAgEfwB2&#13;&#10;VIgSCKMA2DHWjkB4aEwg0G0cbAkEEYI/GKcSCQQxzIBfvoOKPKi3FCEQPna5R3guRog+RCTAAwhn&#13;&#10;lQiEHICd9WQroFhippgu0Al0W2tHVMaAnQ6UWo7WtmOYuoZkrZjnMbUxFTHV80LITLoenbNgMdnC&#13;&#10;gsywCmF78/w4gdbePDZd23qsvp6+vp6RPpNpyjQ2MhpJZjhwfHq95+LH8wfWTLpdiHfQIj8Wlz4j&#13;&#10;lBcUygOaYwjHJ5TFDkF3DXWZuvpQ16bFQVUjyePHk9mBPsgL/Q5v6AyX5UFsOsPKm+ftz1lIZzh6&#13;&#10;L2Rz6QZgMJP+h2DSjYDskHUIO5DHN2dYcQJ5cMmlm7bRGTPZXE5oCAueZ9jlecgAS8c0duBC3iI6&#13;&#10;08jYmM6w9fPnQQQMW39IjjWbxfFhI7+5PMhZADls5z43B84gE+miitzKqvFuVfX2hcNfSazaa7mY&#13;&#10;OE7MbG/yo2H3QlNMLaN/tW7SGBn8LsCk1PPuSo2Wz9oyWuVhTbfCmmoi5ux+9PvXDS438nzY250G&#13;&#10;rd9+tQYGl257N9CL5p6vtSPXpG7pcta5rdLZ1zYvctYfGT1m6zHlgeTCH94f1Geau+cnzJ/vfOBo&#13;&#10;sTEn4stJxfz5EXMDjq5atspK29juwovxT+0cJ9LOnp43aIZeFGP+j5NiA/9uOXc2UsIsInqap+7G&#13;&#10;T8+ris+mv3Y/YbS9KOW1VIP0pnT1wLEzxKyt1ddE/K2l1uDqPsDWwLeRWqaZZfNgc8Ir1x+XpjRN&#13;&#10;v/jqXSHZdlnI1ogXF1QHT/eouHH5QoSIyZ0SDfYwJ82PI0oyFpVMibp+dXtl6DfPgMRqz4/PVPPW&#13;&#10;jTVZXp0YO+JQspur/66HcVd31Cmbv97klvN9hVOBdX0lK9fOYgVzPq84fVQTc2aBdPg/YxeohQam&#13;&#10;TY0OmLvrUvxs/0EP17noljwOXe+WE56atEx+2dSGpBt3WwqMz/44u3Tw60h581zzK/pvHu6IfGbz&#13;&#10;0s1uhjZ32fEalZP5R1vuacNjAoLUX7lsP8Uku1OMF25bF33d6i+P/ZdCLf8atWZuwDyto8pvJUaL&#13;&#10;pMW4TVa/MjLHvaWqdO/Lf3yWqLqMZs+ghWa+SEoTCxkUU374ZfjOOc8zX4xYIjF3vPtkGbB9cFiy&#13;&#10;xvb8obWVGwYcWuv4uibzMH3vkUnvXCQUbhzkHtFZkLh52BXxM6M+JLtolJQXms5+WzqP/mhlxm2X&#13;&#10;pybxdzlK58V3bJd6KuvyXSva8N6s0jMx3OOyec2U0vCXFy4Xe1bVFpw0uTip+VVAlcKr2Ox7NemN&#13;&#10;74brbP94MjPl1eEAm+XHDtudWs24M3yCGnFQxFCpD+teMFVrYoO/mS7f19ok9vLUqpB7r0pN4tcZ&#13;&#10;7shclTl79IeB/q4pZ1W/jOPUzJ7w/vJYJXAx1WTDX9o2CyI/nJLh0jQ4293f/ZXEOhF4VEY91rdu&#13;&#10;ou6xilFbVHm6cTzdBSNyFKYmng7VdZw8aotje9XCfbPqNR6OUtnwLe2fgqfXHm7/uHyL/0f9IZpp&#13;&#10;N44ty9FMd6qfXfB0cHSUtrJ5+kQHS7bGbOXLMXMNlZbHJxF3r4+28bx/P8limKm0l9JTL/fGqvVB&#13;&#10;qWnaYQeCi+tsW7Y0Z9gcLRq0eZ1vsF2SheWIhw8rfU6qZt+xX+O+IeSglrTa7rLDqo0DyANLX09c&#13;&#10;Vx2rNmP+SJc7i43+pqU8+KbqlRvybZqbTt7X1G2N01n2IQd+mo8/K3GdcsYt2+16Y6zxxZrNi8Y9&#13;&#10;/Sv21RqazZGUupPqZYPvxapmTfBUqr3v77/KvPYzvfR18boDuYrKvJtHv2Xds3B8YmhrSdgpXfPt&#13;&#10;flwpSUF1eSjvUVFqwNvjJc+Ooob6qS4l7v2HxNW2Gm+Nkp6XcfN3hQb/ddchoVo1tvZGADdG4rTs&#13;&#10;eFPZswOb5G8VJO46EaKTXV50jX3ZZHfK1NLD6gW849dWv7eK3HCn8HXElJ+78v+6t/avYxluA6Vk&#13;&#10;j1ELNfxV0o9PSv1HrEFMImJ1YOK1qKclJ4Z6BmVZn/28evXHvPv2eU8enBt2U2yPWv7wxLoUSU76&#13;&#10;rOWJh+1OpDz98Hkyc/9jdz3UMtSutbcM3UbWpbwZInKFByQyRE/T9s1Q0+SseuPh+U76n1nJhHPP&#13;&#10;43c9Pd40kbE0vrpcLuue2vTvtpWVJu8rcutOpV9pqSW2vFvoxuKGLjmWNJz4k1oaPnhAk1jCRD3X&#13;&#10;cO7XZ1+ff3o4L9JzZeGbd3YXs97HTQ+Ob8hQVM/M01nxNXcGeQOzNqlC+vfK8MY3XzZcGbHImPu4&#13;&#10;dMPrFk2VnaQwIo1ceSGoeJxeuL+/pMORKydvyhlYsRO4t8qC4qvVF5woljG3Yo8wKxl/5/XDWRdV&#13;&#10;Fg/eZJc32mLj5u+kQYsS0j9ElRTl3jMMighbYaGrViaXPUNW7tie0JcfD1Sow0MTNrxodDQrODpp&#13;&#10;z6+zISs4FZ6RheMSSm/tfPSDG5jpW/7r3JmCCVELj3r+yvRtVuHkGrFSY7ZHRf6uP8BpOL9NZciT&#13;&#10;Jz9Ds19m8Ia/yT0TpMP6Ry/ZOoYpImFx/Z0Ffcj1Ca2rmw9ejG24veF48tgFoYc3Ptb5LVo+NFIX&#13;&#10;Jjf+PMGf5tAs1j7LYNNc++zGmOrnw6W709GsNpPuAbMfJxRmMSad4cD28fOexAmju+vBPSOmKd3A&#13;&#10;zMxDYCJEExk2ccF8y3Jm8+juDJjxQYEdxvMgM2xhEqRbWDBs9elM9JC2aZRhE8azc+ahCd/CAj0O&#13;&#10;JP05Ic5B3qy2GgZ3pt0kuhFm/mfiRVVIz50x2cpqkjeX7UM3RlYe2FSOrrAYJ6K5MxCJMKzZS/1Y&#13;&#10;bPRQxnSYnhn8SVbfyKznSRb51DHJ7kpf5uJco5xQUWRS5LiJunZz5ZJFM0XtZYrsU3RHMaWoUy5s&#13;&#10;JGgYW7sEWTul7JfU134anW2VkqexdrWIU95bMTXr28FBigPTJ/vkqD05u7yhbMeTId9WLskoqni0&#13;&#10;sCHybiFh449Y0sVpblLR0lluis/qLyeuT1roJSEi/ZFA9Cc8DcrPn6TcbCu6TTTi3jr/bbRmlaJC&#13;&#10;WXrL91HVE9YVE35nbC6Yo8EkOG5dV/+puWaemso103GuO7VOzbi29aShQ7nelHKNOav0Z6dyP+m4&#13;&#10;R3zdxpYza9KPs1C7wS1/zv744uGI2vVmCufWpXipqdRLNhfonxvOiuVNjrcs5bzIU4uYbkzQ3vRQ&#13;&#10;t47r7OM/hrVJW3/VmNrlhKf21+Z/vMVwu1lBuyF3ufzmXF2FYQcS1YbPc45fn0pLelZR4VCfdPmm&#13;&#10;nqzJes3nzHvb1OYMehZC8K34MUdxeYDa3xrm90zNTPUCxgSc074d5fFjx6ZvS9M946I+qFkPaS75&#13;&#10;6rpymwzh2H72iZrWhAA/JYLHWxHHMz8TyrwYhLV/nwuVjQxWL4zwnHnpuc7C0UcePpw3VSRjyUjG&#13;&#10;q4bWDNkoq/kRFTPPPWp46R3WlGq6ice08jQJ9F2x3/rS1fLnQS3SdRkJzUMkfoWqK8v/GHYukbHZ&#13;&#10;xvrG/mn0aekn3K/SEknbJsVbNmdsb5Yr+bW3piB9zf1m+cp0N9F9QwdYrlQnaI+Sp0uF+4yubIik&#13;&#10;lNoRW8qSqrZt3fW9YtWvSNfT035dVR4Wlcyys9Y/reBU/m77j7mihnSCjSXxjeXAV0TaBbGTF+RP&#13;&#10;E+SeEkUnaieKBXsxn65S3ChiTVdRjD6Rqbp5VY7XiIPioZnyhrHGQaq8GNZTQ1MJ3ZgbXmIPRWbq&#13;&#10;ye6OHvmRfNOSGrf6KlVpZgKPbnV10N+r3TYOfEEkWck7DtosqWU1yV5UyfJt5syDgw7Hv8nyfeX+&#13;&#10;Sps3oJAgY3Uq02mRQqvSCglNPan9xXOPyfuT8r1mmEomx6kUX/uobzpEd9WpC2lBxAjqh7gZJVue&#13;&#10;yruRJ8QckI+myo/dk6Qnr3zRdlJK2DAp+aFHNirsFfWzvL9Rfe+QgrX2KQeuuiuK29gwHadtplwf&#13;&#10;orT6+Z70rNlZxtmHnSQcdx0cf3vWbe3F5C/yDrZL9pRVlb8i8HTGqu1K0rV1zdxROfhV/iv5z6at&#13;&#10;SuKxWax1zGTVqGmDhivli+ar5Q+sTjZbrVa6znt/nttfY+8OertW5nLIsQX+zJPkcGq4QjjJPDky&#13;&#10;VvM5L+ik6fx5FtMTR1+a9XRu0Igg1yDaabWzCo+pDevkLjd9vNHIbraNkFspOSE5Y6g2bZ3U0Tj7&#13;&#10;SaO8x2RtqrQ1nXp6atjEYQpfEqdfCtoTfTrebbKFtcWMQVrntJzsfYcZj4wZNjRg6PsRuzQeaRTR&#13;&#10;U6/Z+siFWMyZ9nhS4PCMoU9GnHfKHOU2Skz7o+Ls0be1eaPmOYXtT3Q1dPnsMu+vrbluWWHWwfaN&#13;&#10;hxQ8r9mvybnkNHefSzbP5XX8reP6s2pszVzMrJbnhyR9Ir20U9S5nPjc6pnTWu3v2gu1WS5xh2ew&#13;&#10;nQtuh962fTPnjamMlcF+UuVMv33HOYtij49UWrt215TjU3ZPWX89WGnk4KyBVcRXrz/rt3q3hraa&#13;&#10;zxoza8asc2+G3zG+M/pw7p26g8sPNt6Zcvv+Hdvbjw8Z3I68XX371KFlh55UW/pt9Ytb8mLxuyrT&#13;&#10;I4082YDkG4M+7NxkllD/8G6cUZmhpqHrog/Vgyp33r1191P19VuHb43N/uKy4+j7rF2Hi6y+x33d&#13;&#10;KzvrioNdZr5V/d5yVjy5JDWl/KDPZ+Z+nlHoz1Ctwi+FsYUGK0pXOK1YveL9im+fpVp1fg77Obi1&#13;&#10;qNVZfKz4UHGSeI74KZnGeJ0SxRKP+J/xuevXrV+wzlg1VG2c/mwDWb1yk0Cjc0smGQebzPG95RVS&#13;&#10;psi6ru9g8ChgRY20cb7JVOYR5kD9hLLBN0l1Z8oSxlQqT1eelCSeNHCaQnXqthJ/dvLcW2Nix1DG&#13;&#10;nNHJmKPmdtk9IP/NqdZFAZxdgY8WRV6JX0Bb5LyomtV0JGfbmH9Oln69P+/TvCcFR+qXVkQGLgy8&#13;&#10;cuoBa1n17sVDFpwvPvfPr9jY7NirWWXet6ouMKvy7jaKJ5WSWQG+u5ZNMl9ulrN0bN3nuzXFc95F&#13;&#10;3GtRUdk/dfvUpBvZy0ubmpsG1K8veFMQMu+tx75A6VPWp4oCZy7zWJYcHvudKBcpt9su9UrcgUML&#13;&#10;D9dPrFjoeddTI1c29x//hV+nfB3JufSg4syl8MqE57SXzu+5T1wrTGpO3Vl2veIxZ/WTkVHHozb+&#13;&#10;Nv49UGSuyMPouuhDllcupMVETtybSZp4Z6LcqrJVNsXjhgbZe139uvFMk0w9pX7Z6lWV0ZXvs75d&#13;&#10;XFeSvjpySLKUHCVXKkrVm+ZErTofXeh1bVU6KVejSOOGRoP1NuvJe1ZkK2XT9uzInn8l7MrmK/as&#13;&#10;nAWupZ5rqxNpl0KvsGqza3c8P6DSqvOwIMiieHyW6bNWjVqb5Um6Onfddp5rbla4rLVTy06hag1z&#13;&#10;zZg1DWZZO8XLP9+K3ndi6oHT/h90P9B2S3AkOJsarjPqZwwrGJ42YtyUpQ6Pd1tse757ZsonlwvK&#13;&#10;LpTdB1oP3N13bjrF4UHG15HjhheNI25J2RrsYi+/X+q7/gmDJv2E/Jv5a/P33ti55f08Yy2yghHb&#13;&#10;qibp7zOXDWsqbkdfsv7bU397bbpzatNwk7Hf7HeH7NbjeBXUfHK4MeJTZNN5z5i5xR5V7pnux056&#13;&#10;8fbVX2+dVXl435EVrm9zdeeOO1fKKYs5EXfCb0mU9nFdHUZEga6vx4yU2VXb9+R9WfnWPUlprc1l&#13;&#10;E+PT/gcfJN7Xvmd62u/D/sMOQ6aGaalMzZk6esoTTl3guea0Mte0+ZH3Nx1nH7uZ5V8x++bsZ3ff&#13;&#10;Pnh4arC2q24FY8gD9b+LuBIsu2vJW8y3vDvr6O3qdCrp2NS/p85Vm1fjwXY8ceJNZOiUL/brXR3C&#13;&#10;c3zf77//z5nlZ3LfNd6rnn1gluvcb4G5Xg1lK863lotnx6+N3Bpp9l3d2Nbka1RZa2HB5OxDx1+X&#13;&#10;rHy28nVMIjGyLLmsbMz2MeycoCN7Qz95XSy+8SQsqvpRqf8RzoFTW9RFE4YlqEftaH7/pWRiQviG&#13;&#10;Y8nHIxc2ewRInMjeS3sz77HZnbRbWu+T36qPHxB2/NSVfQdqw280fBtSPW42d97LsBqpi2v20DKm&#13;&#10;12XsHJ8W+ub16xfVrKKpKxp2rhnHzWGc5Xz0r6xpqo+o2PX627sJyx9/+ZFHKVdJ9vTxeFf4IugQ&#13;&#10;98LKzFqJ70PGig8WN08YlFDIMPf4oLbbJOL52u9p1a5FubvPKAe9v3X1R8qzt07/cB7bnx5adO1M&#13;&#10;y6vZrTn1p7iBFQ/ncFUiT73Yfato7fft3wauNPyZ5/GGPm78m3FjP3oVx5qzHuaNmMD+/Xnl2VdD&#13;&#10;W7wvx5VbN2k+sLsyPHIEY4Jnc9iPyXdTtx24PGH073nfb76oWXY+7Ie+npK50a95n39U5+6Yf/D8&#13;&#10;vd+3PrAbePc+/3RVy/X13HLWKYr7dMzbgN9nti6jGRQ05DWMnrB15asW1c+NHw6sm5Gxkvgtrul7&#13;&#10;t6W2WccylMzfUbIJhM0bv0DYUkLL1j9Xrn6BEwO5flgFmWHt5+vLhm0ktE/kTjc0YgT4BYZy6WbG&#13;&#10;jOBQDo/tz/blkZmGhgwfDux8cbl+dMbCEO+lsMb1ZoWipS7LL4QVGuDrzw6jM3h+/j5QFeDNCuEE&#13;&#10;0hkLQtjIEJjeLBbsTJEZPn4gxfXj0hm6gRyeD9uXzghpc5IFK39/f2+B+kWhgQu9Q0ID/L1DeXQG&#13;&#10;ZyEnkL0E1LzbnsxFK3cPgS21trU+thBv31Nr+xJgOIcu4LVtsaFK+MSY7h0ALsHXQVte2m3s2f5L&#13;&#10;2Tw/ljeZgeWFjjIquAUXFsL2JevRmUyyXsdBh/1CAyO6L72jTh82GtFBD+yoYxrDd1DnOqaZAXya&#13;&#10;dK7T12N2s9Nn6sMHSBc7phHs3nWu0wPD7nVm3eoMTY26aRgxUeqw5/FCvP382SGwT0pnOPutYEO8&#13;&#10;dMbkQF8OfJ2hfDBmcjg8Otq/bMsNl+cdwmvLjJG+nglZS8tmhi0Z9mDlAdIASQC6pgKwQwpOqIAv&#13;&#10;AwiEy4rtdugaOyhwQgVge7zKcI6epQpQ4J+j/V7Y7m2rh31hggyACsCOqXBC5V+QoDQHIF8GAqgA&#13;&#10;7JgDJ2jPGDt+8w/0zPajTPHnAAQCwQIq0DOsAMgf9NwRAOQX8gcdQG8rteAnskH1NP452ibvyQ+U&#13;&#10;A+SHHgA7MD+QBsqSxECEz/BwhMuK46AW+YL5NB7OkR/YgeUO8wPqo7tq02D/XRzQVw5oRHEijdhC&#13;&#10;jVBDECdieoI50IaHY7F2y0cNo80lzA+8fDhB4h0ofefDScyBskcC4a2kkxiCA6W3fHBB/QPgJmAM&#13;&#10;iGN+wGX0fPhhCkDvBZXowEqCqAhBvb2q20/sGT29T+S/HzR4lNNhAkzsfSKOk5gfeY+EHxnLpSXU&#13;&#10;qQKCADTwsQJKNQFfJcBXbahDOUb8Pv2GFof6W09HX363kAiEXNm+/W4h5cq2kFJksT6EOPNxOfOB&#13;&#10;M7ETRw6XIwecRhlBnfPQwfvKaQvpvEwLKasTh4PL4QDHqRNnCC5nCHBEOnEq4MX07VuFdAspT1ow&#13;&#10;nihcThRwvDtxGLgcBnDkO3Ge8PtSb22xhfSE0kIqpgj6tgGXswE4wRQLaGSSAEsAar+7AAxot1lQ&#13;&#10;ru3SfvHaXii0pb5zGEpqIaWSBP28jMu5DJzaThwlcTwdJfEWkoG4oA4bl8MGTmwnzglczgngVHfi&#13;&#10;kKCj950DkkQLSVNC0LdZuJxZwOF24uzD5ewDTkknzhdczhfg0CQFfbOBxtF3PDaSLSRWJ04aLicN&#13;&#10;OPmdOC9xOS+B81ayp/a6Edoqaq8fAVgbhVCjsfOexngtaHd4Y6UWjJXl4rmyXTUTQCce+sZpKPvT&#13;&#10;R5AmXh/RIoWSysVDST1pbgQ9pLkZgMWGF+d/NRdbgqYqIBjwDlAOQOOEsH7cgdhF5drbEh242IHN&#13;&#10;qfAowh2SqJwblNOwm1Bi96Xb7jfI1pEew7zyWFZG/LHsYPEGgKjcYHFlORnx4XItpOFydYA7JGWA&#13;&#10;qNw44EgCuuZyO9QlgeA+KNP7GYMmxIH6Ax2AHZiP7TFokvqOgUqqI/0WawHIiP8WGyxOJQ0W1wSY&#13;&#10;kGTE7WCss4P7dqQ7JBOAJqmvGGLBARTDBoAWAOUIrz2g9+CF+x68cN7DNMizBeTbAvJuAfmfBvAC&#13;&#10;8OA6Durj4H4cvAMewKvP97CZ/x4y+/keVKh470GF2vd7IFLrSE3gaxP43AS+E6mDxVUAo6gy4ubU&#13;&#10;FpI53Den3iGNAqhQ+3oPB/gx5PczhgDcGAJwYpgLPk4GXyeDz5PB97mAAEAMXKdAfQrcTwH/YwAB&#13;&#10;fcZwjB/D2X7GUM3/9qBD28OOzv2hmtj3ezhPrCPlEmFdSpQRzyUOFj8PqAbUw/U3qP8G978R75Dq&#13;&#10;AdXEvt6DFziA+oM/QLA/aMM16hsQWrdvvf33XKD2jz2yoQGQfU/zxlJJAuGkVHvb0wMb7MBihu5F&#13;&#10;WCp5UuoKBSFdYqkkwkmprn6PBztVwHPAdcBYECYK5B6qhP9e+JffOSiWAkBf8/tSyQLJK5SCbvPu&#13;&#10;E3CwDjAOfH4HZU/5RvmbDzAFoHNUogMr0Rv5N9856kByo/TttzrZjaJOHtuxJkYcSVyOJHDekLH1&#13;&#10;D+KcBvSVH3XyabI6eXsnziJcziLgTOnEUcXlqAKnVUrQt6v8dtjbd4E6+aqUOvmklAXkHF4zwRKg&#13;&#10;CpCGdyYCoAKYAMF3h52j92UOQDxBzRwxvHzkiKmTb4gJcn7icn4CZ2DHGh/l3QE6Ut95dyCpk5d0&#13;&#10;4uzC5ewCzplOnPe4nPfAoXSs8ZFv43C+C9TJ48TVye6dOOtxOeuBc6QT5xEu5xFwvnfijIEFQN95&#13;&#10;GyOhTp7a8V2A4onE5UQCJ12ip3YUDu0DtaObUGJtB28NMgXaLV7/nSLlRmmCPtxV8yvooD2g4f1s&#13;&#10;u0gTr+1OkcoRayLniPWkieJEmlH9iPO/missQRP126eAqwAL8IMEEDbfrRC7Eb8P0oGPHdicBY8i&#13;&#10;tEoZiblBOQ27CSV2X7rt/lAxClke+qm8mD5gEnkowAgwGa7nQP0cuD9HrFVqMsBIrOt8ZwnPQDFI&#13;&#10;gthiKBWhXAplf2JIw1lrtEql9bnWaJWKIVLIwUR1gD5gEjkGkAY4BNcFUF8A9wuIrVKHAGm9rjVQ&#13;&#10;DHP5MbD7GUM4ztq7VSq8z7V3q9RCOQrZVU4doA+YRF4ICAdsgOsMqM+A+xlyrVIbAOG9rr1RDFsA&#13;&#10;6D1kAwTfgzbEhN45VHdbL63PvAG1f+yRTV/rpR3wIENK+5ikh4j8A2tbJLjeIW1IeSeHYEDZIY1g&#13;&#10;2OtecFc+5jfU/8/XSygWA34svc25yH8UhwU4JAmwBKB27wCJ0gb8BdAFYH6jsbKvfAO17cDsgdpn&#13;&#10;vq1gX9aM76NlO7XtJ5ZvGAoIVrJmlAmyxgAmxUqW0QZ7OLeHOnQPoWv/xdarEeDAKEAkYDQA8wse&#13;&#10;G42dQzWuj6a4PpqCf0YAPfBHtw32cG4PdVaypm34Nz5iuUbrm//F2hTtV2Ptvbc2wpExpKhCe+/a&#13;&#10;RnwgcSMBaQA0x2H5xJtPkSZeu+TIGIBm93b5bzX/q35tCe8B9Y/p/NiP9BA79s7gVrfx6Mf6BVD7&#13;&#10;J1fIpq/x6AKVQDDGGY8uUI0p8ooITMoFKoJxr/0BaaMD61/YO4Oqjn6N29b+5fcbikUfZzy6QNWH&#13;&#10;OPS7tbWzkCg0Hg0A53obj3D9/pffb34Kf8ao3vqIn4IZxU/BuJvfr8Fn1EfeA7r2kb7aCXpH6MDe&#13;&#10;D9D7bCfIR6ydWCIi/8DeMxpHkX8+CgYAXfBVpw0BcB4AdegeQm9jVNfnYX5Bfcc4ivJvDpAEDARQ&#13;&#10;AZvl8XO3WR7Gb5pZt9xVQ9Aod0R4cNfcYfq9aTJx2tlmeSZoMv8zzf+qn1pCztD4UsSPXa2fsdso&#13;&#10;wBqJHzsdnoMdWDuAxxJsFBQpblBOw25Cid2HJQPcJ1BmKXwk+wEiAOvhej1w1itoUyIUTKGdmMJ9&#13;&#10;U4oNXKNndW0zlvAMFMNLENMANAL68/5QDF/gO28OPIMOwA7MR3gc+PiF3HcMz8izFKoghiqIoQpi&#13;&#10;eAb4ApCEGNQgBjWIQQ38lwR8IfcVwxB+DGgdgbU7vHWQ78V9bW5j9sjnvsb5l4oEwmt+zHptzPYf&#13;&#10;WMwkuHyp+JpsrIpgK/FSEeF1N7+xdc8YaDcXgRMPpaaA31D1Px/nUSynJfv+rn+peFrSWPV0t306&#13;&#10;9O8668DJNVC+gxLLn2C+4db/ZC2UrEwgHMQZN5KVD1KSldd27NMhDt7eQLKyG3D+7O0hjiSujiRw&#13;&#10;3nT7ew03CH4ovM95UJoJvFe8NRfSXMv/Hu1tDoO4iBAfcSDklwpAnPu4nPvAae7EGSXW97tPVh4l&#13;&#10;lqxs37HnhnRW4HJWAGdrJ851XM514LzqxBkAHQmNK73nYAApWdm0Y88N+bYYl7MYOImdOIW4nELg&#13;&#10;3OvEIYvj+UYWT1bW7tg/Q77NxeXMBU5YJ85hXM5h4FztxGnF5bQCR7Xbnhtqr/Mg36i9nodSsD9j&#13;&#10;53Cr27qhQAm/LxYoHaQsUDnYbQ6fCA80gr4RAmV/+gjSxOsjBUpriQtU1nb8TZol+I7mOqSJ4kSa&#13;&#10;XlBiseH1y/9q3LcETeTHaNC/AGUilFpdxgdzqIdhuWNtBqdtB+oPOvxzVGBzDnQv/tH33yNisYJk&#13;&#10;t/eI/l6rkdp3u4a/u6ImKzdSLYCP/LMEoFh2AS7yx7rSLrH8F5rwd1jyvWlmgXZlPzTRvjRenOrk&#13;&#10;Rqo6ubumNOigOKmA/miivRM8TSvZRqqVbHfNFXzNlf3URN8ZeJp+Co1UP4Xumq/5mu/7qYnGOTxN&#13;&#10;1H6SlbtrovEHa0NdcwuPbds3RG1tJiAI/ILpjuAFHQCKjmMj1MMhIkEnaNgT2PD72qXwk0fwI7AI&#13;&#10;3h1W/TipjBJrf2Q7x2vomqJvUQTCLZWZ8s1QVvKvM/lGHbYXGmai+5n8+2euO7fZExacOVgrwOvw&#13;&#10;5OiOtnpDgsh8VAep6HR4iS8ntg1WGu36nW7CBcbr0OcbfOTr169kS6F7jny+RNkMSpvt8eh65M/T&#13;&#10;Z/zn86/RPZ+lbV28Y3xE+Ub5lwagwwXgA0gGPADCMSjfQom4J91GWs5yH2npDGPKVGiHaHyaBhA8&#13;&#10;sLGr/Tm+BAUNZ4IbGOgAPACLAdjYISPw7Yr8wLRb4Rxpo3VWV+0F8CEtjHYAoV17NTyrP9oBoIm0&#13;&#10;k3rQzgWHhdGGf4baFrdRP7T9wfYWXxt9b3eNO1y+XRtS32vOUZ6XtWlPIzjAOReAxY7uoVxoAaQB&#13;&#10;veXeDrRR/P49+HBfSbj4231w7qTf23sHmW5zFvob9VvUvucsGvEWlUZM6vZ3b47wvE0A1JZKIA4s&#13;&#10;Xrx1gLCa+aK3us2TtqB1HrT+jSYB5pC+1sPgl2y+KKHb3xQiTS5fc1k/49TF+fahEXUp+aK63dZ1&#13;&#10;SBPtAaI4dfqp6SGJF6eHZL6oR7fvUaT5CIA0nwH68z6TSHiaSaR80e5tCGlibSi9i6YyXKP+owrQ&#13;&#10;5p+jsWsmoOv8FQc3EP4PzF+o+/6b+auNB02l0/Ffz1+obSCMAVwBsXFQVkGJdLE5C+3HBMu3102D&#13;&#10;esEDm7McoVJBo32ewtpZT+MkpoX2CJEW0uyqRRNCSw+4qO8Lo1XA1zrXg1YhFT8uXdBBc4EwWsf4&#13;&#10;WoU9aCULoWUIOsLGhX4/iHIY34NWBoyNUN3rfOcI9xQ0gmU8oBQmrhC+FtJEzxVsGxOF0NIDjrBx&#13;&#10;BfK10BjdVesVNCpU11c77M/7Qr+TQzlEml21zgqhpd+PuNC4j7SMe9DaDfMK0u8rLj1Y8wmbQzTX&#13;&#10;IC20d42eK/i+bITQ6k8O1flaSLOrlpoQWhCX0G3jGdiiuN4CumrdhHkS1eHkUGith3wtpNlViyuE&#13;&#10;Vn9yWM3XetSDlp0QWv1ph2l8rYwetFpJ/20OU/haaC3QNYdZQmj1J4eJfK1NPWiFCqHV09jbnzUL&#13;&#10;yLYdG1GgEK7E/+ibO7rLNze2Jshs123Lc5sH/G/uC718c2O8Nlv04883dzi6FEU/BA7sm5ve+zd3&#13;&#10;G4/vRgeTyrfHvrmD/j+/udEawgswB4TQ995iKGlQIl1snGuUJhBu0Nr3RHobD9BzpsFOiC+UbgBN&#13;&#10;gA5ACwD0Hr/zkB3SQ7rhPeimybTrotz1pusI99iEFW2aM+C8Lz0fuI/mXKSX0YOehWy7nhjY9aaH&#13;&#10;4uQQAkGT26aJYkDoqt2ftv5/aH2+ElLRa1sn9N7W23jwSjodWJ/C2rrjf9DW0fuD4YtgAmJKUFpD&#13;&#10;iXSxtp4D59rQYFFdb23AEe7Zw/qBB2Vf7Q3T0uVrmfagdVyIOd0bdIRZq6C40F4/igv9Gzf4r1Nc&#13;&#10;7kJoLeiHlgZfC/19cVctUSG0/EBrGECYHA7mayHNrlpPyPjvC70rHSG1aHwtpNlV628htLxBR9j3&#13;&#10;JcfXUuxBa44QWv2Ji8zXQprwX6e2MUYILTpwhM3hL7BF7ZDSgxb6xzNIv6/+ZQX3UWzCtI0vYIe0&#13;&#10;fgO6xrVeCl9rEfCEfV/v+Fpfe9AyFELLux9az/laSLNrXA8k8eMK7IdWDV+rtgetVUJoLSToygib&#13;&#10;w0q+1v0etEYKocUGXm9aaK1gDoDHdPx+E+2pYr830oN67MD2W0hQQSM2UnlqCOj/OYLQSEXfRug5&#13;&#10;FvzSEkpVgCMAzfeHQKzr7yN70v4v/j8nWqAnDegtPmH2UpmwnzoQnkEFsCAneBwW2McIcPKF4OSD&#13;&#10;fZUAhyiGr0MU06UMBWC+OQvBcQb7YAFOthCcbLAvFuA0CcFpAnt50h/frKCx4OXNCuy9BTipQnBS&#13;&#10;wT5PgFMrBKcW7EXE//hmII7vmwHYOwlwYoXgxIJ9lgCnWghONdg3CnA04RcfeHnTlNClTARg7YAr&#13;&#10;BIcL9ikCnBIhOCVg/0yAQ4NOjucbTVKXwgRgvrGE4LDAPkaAky8EJx/sqwQ4RJhT8HwjSkH/AWC+&#13;&#10;OQvBcQb7YAFOthCcbLAvFuA0CcFpAnt58h/frGDux4vHCuy9BTipQnBSwT5PgFMrBKcW7EUof3xD&#13;&#10;/xYBzzcDsHcS4MQKwYkF+ywBTrUQnGqwbxTgaMLgj+ebpjT0HwDWDrhCcLhgnyLAKRGCUwL2zwQ4&#13;&#10;NPhOx/ONJgP9B4D5xhKCwwL7GAFOvhCcfLCvEuAQZfF9I8K/0xkKwHxzFoLjDPbBApxsITjZYF8s&#13;&#10;wGkSgtME9vJyf3yzksOPxwrsvQU4qUJwUsE+T4BTKwSnFuxFqH98M4CFBV47MAB7JwFOrBCcWLDP&#13;&#10;EuBUC8GpBvtGAY6mPL5vmvLQfwBYO+AKweGCfYoAp0QITgnYPxPg0BTwfaPBv89gAjDfWEJwWGAf&#13;&#10;I8DJF4KTD/ZVAhwiDd83Ig36DwDzzVkIjjPYBwtwsoXgZIN9sQCnSQhOE9jLK/7xzUoRPx4rsPcW&#13;&#10;4KQKwUkF+zwBTq0QnFqwF1H645uBEr5vBmDvJMCJFYITC/ZZApxqITjVYN8owNFUxvdNUxn6DwBr&#13;&#10;B1whONz/J6D6iUh6DhOh5zBQ/UMkPcLihN0mLA7MP0AMc1syEXqSgeobkfRsJkLPZqD6i0h6mIEd&#13;&#10;RkJlIrMEMP8AMcxtwUToCQaqL0TSs5gIPYuB6g8i6flMhJ7PQPWCkgi3OUsS9o8zUH0iENsA+5kc&#13;&#10;QOwAxECrwGtTQPOay5mA40hAWhUoBmxugM9+sgbSILWwMAAywSASSOpA2SAK1mcHdt2gAP+aZA2g&#13;&#10;KpAdQCvh62SAVsPZzEA2sBpmAGZXMBAAkiA2AAAA//8DAFBLAwQUAAYACAAAACEAFn4wU+QAAAAQ&#13;&#10;AQAADwAAAGRycy9kb3ducmV2LnhtbExPyW6DMBC9V+o/WFOpt8RQapQQTBSlyymq1KRS1JuDJ4CC&#13;&#10;bYQdIH/f6am9jGZ585Z8PZmWDdj7xlkJ8TwChrZ0urGVhK/D22wBzAdltWqdRQk39LAu7u9ylWk3&#13;&#10;2k8c9qFiRGJ9piTUIXQZ576s0Sg/dx1aup1db1Sgsa+47tVI5KblT1GUcqMaSwq16nBbY3nZX42E&#13;&#10;91GNmyR+HXaX8/b2fRAfx12MUj4+TC8rKpsVsIBT+PuA3wzkHwoydnJXqz1rJczSVBCUmlg8AyPE&#13;&#10;Uixoc5KQiiQBXuT8f5DiBwAA//8DAFBLAwQUAAYACAAAACEAjiIJQroAAAAhAQAAGQAAAGRycy9f&#13;&#10;cmVscy9lMm9Eb2MueG1sLnJlbHOEj8sKwjAQRfeC/xBmb9O6EJGm3YjQrdQPGJJpG2weJFHs3xtw&#13;&#10;Y0FwOfdyz2Hq9mVm9qQQtbMCqqIERlY6pe0o4NZfdkdgMaFVODtLAhaK0DbbTX2lGVMexUn7yDLF&#13;&#10;RgFTSv7EeZQTGYyF82RzM7hgMOUzjNyjvONIfF+WBx6+GdCsmKxTAkKnKmD94rP5P9sNg5Z0dvJh&#13;&#10;yKYfCq5NdmcghpGSAENK4yesCjID8Kbmq8eaNwAAAP//AwBQSwECLQAUAAYACAAAACEApuZR+wwB&#13;&#10;AAAVAgAAEwAAAAAAAAAAAAAAAAAAAAAAW0NvbnRlbnRfVHlwZXNdLnhtbFBLAQItABQABgAIAAAA&#13;&#10;IQA4/SH/1gAAAJQBAAALAAAAAAAAAAAAAAAAAD0BAABfcmVscy8ucmVsc1BLAQItABQABgAIAAAA&#13;&#10;IQAYH2m1tAMAABoOAAAOAAAAAAAAAAAAAAAAADwCAABkcnMvZTJvRG9jLnhtbFBLAQItABQABgAI&#13;&#10;AAAAIQCaMsjDligAAGxsAAAUAAAAAAAAAAAAAAAAABwGAABkcnMvbWVkaWEvaW1hZ2UxLmVtZlBL&#13;&#10;AQItABQABgAIAAAAIQAWfjBT5AAAABABAAAPAAAAAAAAAAAAAAAAAOQuAABkcnMvZG93bnJldi54&#13;&#10;bWxQSwECLQAUAAYACAAAACEAjiIJQroAAAAhAQAAGQAAAAAAAAAAAAAAAAD1LwAAZHJzL19yZWxz&#13;&#10;L2Uyb0RvYy54bWwucmVsc1BLBQYAAAAABgAGAHwBAADmMA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4" o:spid="_x0000_s1031" type="#_x0000_t75" style="position:absolute;left:3538;width:66122;height:4544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zJclyAAAAOAAAAAPAAAAZHJzL2Rvd25yZXYueG1sRI/dasJA&#13;&#10;EEbvC77DMkJvSt20SCnRVYq1IHjlzwNMs5NsNDsbdteY9OldQejNMMPHd4YzX/a2ER35UDtW8DbJ&#13;&#10;QBAXTtdcKTgefl4/QYSIrLFxTAoGCrBcjJ7mmGt35R11+1iJBOGQowITY5tLGQpDFsPEtcQpK523&#13;&#10;GNPpK6k9XhPcNvI9yz6kxZrTB4MtrQwV5/3FKtgejNm8lN1vW63Pg1+d/o7lcFLqedx/z9L4moGI&#13;&#10;1Mf/xgOx0clhCnehtIBc3AAAAP//AwBQSwECLQAUAAYACAAAACEA2+H2y+4AAACFAQAAEwAAAAAA&#13;&#10;AAAAAAAAAAAAAAAAW0NvbnRlbnRfVHlwZXNdLnhtbFBLAQItABQABgAIAAAAIQBa9CxbvwAAABUB&#13;&#10;AAALAAAAAAAAAAAAAAAAAB8BAABfcmVscy8ucmVsc1BLAQItABQABgAIAAAAIQBhzJclyAAAAOAA&#13;&#10;AAAPAAAAAAAAAAAAAAAAAAcCAABkcnMvZG93bnJldi54bWxQSwUGAAAAAAMAAwC3AAAA/AIAAAAA&#13;&#10;">
                  <v:imagedata r:id="rId10" o:title="" croptop="8362f" cropbottom="6789f" cropleft="6394f" cropright="2680f"/>
                </v:shape>
                <v:shape id="TextBox 15" o:spid="_x0000_s1032" type="#_x0000_t202" style="position:absolute;left:-818;top:38567;width:5297;height:3077;rotation:-9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YL2NxwAAAOAAAAAPAAAAZHJzL2Rvd25yZXYueG1sRI/BasJA&#13;&#10;EIbvBd9hGaGXopsqpBJdg0SEnIRqQY9DdkyC2dmY3Wry9t2C4GWY4ef/hm+V9qYRd+pcbVnB5zQC&#13;&#10;QVxYXXOp4Oe4myxAOI+ssbFMCgZykK5HbytMtH3wN90PvhQBwi5BBZX3bSKlKyoy6Ka2JQ7ZxXYG&#13;&#10;fTi7UuoOHwFuGjmLolgarDl8qLClrKLievg1Cm55U+D+Kz61w8fcZXzZnvvzUan3cb9dhrFZgvDU&#13;&#10;+1fjich1cIjhXygsINd/AAAA//8DAFBLAQItABQABgAIAAAAIQDb4fbL7gAAAIUBAAATAAAAAAAA&#13;&#10;AAAAAAAAAAAAAABbQ29udGVudF9UeXBlc10ueG1sUEsBAi0AFAAGAAgAAAAhAFr0LFu/AAAAFQEA&#13;&#10;AAsAAAAAAAAAAAAAAAAAHwEAAF9yZWxzLy5yZWxzUEsBAi0AFAAGAAgAAAAhABJgvY3HAAAA4AAA&#13;&#10;AA8AAAAAAAAAAAAAAAAABwIAAGRycy9kb3ducmV2LnhtbFBLBQYAAAAAAwADALcAAAD7AgAAAAA=&#13;&#10;" fillcolor="white [3212]" stroked="f">
                  <v:textbox>
                    <w:txbxContent>
                      <w:p w14:paraId="6546446C" w14:textId="77777777" w:rsidR="00F0059E" w:rsidRDefault="00F0059E" w:rsidP="00F0059E">
                        <w:pPr>
                          <w:rPr>
                            <w:rFonts w:hAnsi="Calibri"/>
                            <w:color w:val="000000" w:themeColor="text1"/>
                            <w:kern w:val="24"/>
                            <w:sz w:val="28"/>
                            <w:szCs w:val="28"/>
                            <w:lang w:val="en-GB"/>
                          </w:rPr>
                        </w:pPr>
                        <w:r>
                          <w:rPr>
                            <w:rFonts w:hAnsi="Calibri"/>
                            <w:color w:val="000000" w:themeColor="text1"/>
                            <w:kern w:val="24"/>
                            <w:sz w:val="28"/>
                            <w:szCs w:val="28"/>
                            <w:lang w:val="en-GB"/>
                          </w:rPr>
                          <w:t xml:space="preserve">-40 </w:t>
                        </w:r>
                      </w:p>
                    </w:txbxContent>
                  </v:textbox>
                </v:shape>
                <v:shape id="TextBox 16" o:spid="_x0000_s1033" type="#_x0000_t202" style="position:absolute;left:-405;top:14398;width:4471;height:3077;rotation:90;flip:x;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2zIdyAAAAOAAAAAPAAAAZHJzL2Rvd25yZXYueG1sRI/BisIw&#13;&#10;EIbvC75DGMGLrOl6UKlGURdFEBZWPXgcm7EtNpPSxFp9eiMIXoYZfv5v+CazxhSipsrllhX89CIQ&#13;&#10;xInVOacKDvvV9wiE88gaC8uk4E4OZtPW1wRjbW/8T/XOpyJA2MWoIPO+jKV0SUYGXc+WxCE728qg&#13;&#10;D2eVSl3hLcBNIftRNJAGcw4fMixpmVFy2V2NgofbjvYPnyzvh/q0PqbD7mrx11Wq025+x2HMxyA8&#13;&#10;Nf7TeCM2OjgM4SUUFpDTJwAAAP//AwBQSwECLQAUAAYACAAAACEA2+H2y+4AAACFAQAAEwAAAAAA&#13;&#10;AAAAAAAAAAAAAAAAW0NvbnRlbnRfVHlwZXNdLnhtbFBLAQItABQABgAIAAAAIQBa9CxbvwAAABUB&#13;&#10;AAALAAAAAAAAAAAAAAAAAB8BAABfcmVscy8ucmVsc1BLAQItABQABgAIAAAAIQAR2zIdyAAAAOAA&#13;&#10;AAAPAAAAAAAAAAAAAAAAAAcCAABkcnMvZG93bnJldi54bWxQSwUGAAAAAAMAAwC3AAAA/AIAAAAA&#13;&#10;" fillcolor="white [3212]" stroked="f">
                  <v:textbox>
                    <w:txbxContent>
                      <w:p w14:paraId="53BBC218" w14:textId="77777777" w:rsidR="00F0059E" w:rsidRDefault="00F0059E" w:rsidP="00F0059E">
                        <w:pPr>
                          <w:rPr>
                            <w:rFonts w:hAnsi="Calibri"/>
                            <w:color w:val="000000" w:themeColor="text1"/>
                            <w:kern w:val="24"/>
                            <w:sz w:val="28"/>
                            <w:szCs w:val="28"/>
                            <w:lang w:val="en-GB"/>
                          </w:rPr>
                        </w:pPr>
                        <w:r>
                          <w:rPr>
                            <w:rFonts w:hAnsi="Calibri"/>
                            <w:color w:val="000000" w:themeColor="text1"/>
                            <w:kern w:val="24"/>
                            <w:sz w:val="28"/>
                            <w:szCs w:val="28"/>
                            <w:lang w:val="en-GB"/>
                          </w:rPr>
                          <w:t xml:space="preserve">20 </w:t>
                        </w:r>
                      </w:p>
                    </w:txbxContent>
                  </v:textbox>
                </v:shape>
                <v:shape id="TextBox 17" o:spid="_x0000_s1034" type="#_x0000_t202" style="position:absolute;left:-716;top:22163;width:5093;height:3077;rotation:-9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s4xkxgAAAOAAAAAPAAAAZHJzL2Rvd25yZXYueG1sRI9Bi8JA&#13;&#10;DIXvwv6HIQteZJ2q4C7VURZF8CRohfUYOrEt28nUzqj135uD4OWRxyNf8ubLztXqRm2oPBsYDRNQ&#13;&#10;xLm3FRcGjtnm6wdUiMgWa89k4EEBlouP3hxT6++8p9shFkogHFI0UMbYpFqHvCSHYegbYsnOvnUY&#13;&#10;xbaFti3eBe5qPU6SqXZYsVwosaFVSfn/4eoMXLZ1jrvv6V/zGEzCis/rU3fKjOl/duuZyO8MVKQu&#13;&#10;vjdeiK2VDvKxFJIB9OIJAAD//wMAUEsBAi0AFAAGAAgAAAAhANvh9svuAAAAhQEAABMAAAAAAAAA&#13;&#10;AAAAAAAAAAAAAFtDb250ZW50X1R5cGVzXS54bWxQSwECLQAUAAYACAAAACEAWvQsW78AAAAVAQAA&#13;&#10;CwAAAAAAAAAAAAAAAAAfAQAAX3JlbHMvLnJlbHNQSwECLQAUAAYACAAAACEADLOMZMYAAADgAAAA&#13;&#10;DwAAAAAAAAAAAAAAAAAHAgAAZHJzL2Rvd25yZXYueG1sUEsFBgAAAAADAAMAtwAAAPoCAAAAAA==&#13;&#10;" fillcolor="white [3212]" stroked="f">
                  <v:textbox>
                    <w:txbxContent>
                      <w:p w14:paraId="6511EAE8" w14:textId="77777777" w:rsidR="00F0059E" w:rsidRDefault="00F0059E" w:rsidP="00F0059E">
                        <w:pPr>
                          <w:rPr>
                            <w:rFonts w:hAnsi="Calibri"/>
                            <w:color w:val="000000" w:themeColor="text1"/>
                            <w:kern w:val="24"/>
                            <w:sz w:val="28"/>
                            <w:szCs w:val="28"/>
                            <w:lang w:val="en-GB"/>
                          </w:rPr>
                        </w:pPr>
                        <w:r>
                          <w:rPr>
                            <w:rFonts w:hAnsi="Calibri"/>
                            <w:color w:val="000000" w:themeColor="text1"/>
                            <w:kern w:val="24"/>
                            <w:sz w:val="28"/>
                            <w:szCs w:val="28"/>
                            <w:lang w:val="en-GB"/>
                          </w:rPr>
                          <w:t xml:space="preserve">  0 </w:t>
                        </w:r>
                      </w:p>
                    </w:txbxContent>
                  </v:textbox>
                </v:shape>
                <v:shape id="TextBox 18" o:spid="_x0000_s1035" type="#_x0000_t202" style="position:absolute;left:-1008;top:30314;width:5093;height:3077;rotation:-9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yn/xwAAAOAAAAAPAAAAZHJzL2Rvd25yZXYueG1sRI9Na8JA&#13;&#10;EIbvBf/DMkIvRTe14Ed0laIUPAlVwRyH7JgEs7Mxu+bj33eFgpdhhpf3GZ7VpjOlaKh2hWUFn+MI&#13;&#10;BHFqdcGZgvPpZzQH4TyyxtIyKejJwWY9eFthrG3Lv9QcfSYChF2MCnLvq1hKl+Zk0I1tRRyyq60N&#13;&#10;+nDWmdQ1tgFuSjmJoqk0WHD4kGNF25zS2/FhFNz3ZYqH2fRS9R9fbsvXXdIlJ6Xeh91uGcb3EoSn&#13;&#10;zr8a/4i9Dg4LeAqFBeT6DwAA//8DAFBLAQItABQABgAIAAAAIQDb4fbL7gAAAIUBAAATAAAAAAAA&#13;&#10;AAAAAAAAAAAAAABbQ29udGVudF9UeXBlc10ueG1sUEsBAi0AFAAGAAgAAAAhAFr0LFu/AAAAFQEA&#13;&#10;AAsAAAAAAAAAAAAAAAAAHwEAAF9yZWxzLy5yZWxzUEsBAi0AFAAGAAgAAAAhAGP/Kf/HAAAA4AAA&#13;&#10;AA8AAAAAAAAAAAAAAAAABwIAAGRycy9kb3ducmV2LnhtbFBLBQYAAAAAAwADALcAAAD7AgAAAAA=&#13;&#10;" fillcolor="white [3212]" stroked="f">
                  <v:textbox>
                    <w:txbxContent>
                      <w:p w14:paraId="7B6DBE77" w14:textId="77777777" w:rsidR="00F0059E" w:rsidRDefault="00F0059E" w:rsidP="00F0059E">
                        <w:pPr>
                          <w:rPr>
                            <w:rFonts w:hAnsi="Calibri"/>
                            <w:color w:val="000000" w:themeColor="text1"/>
                            <w:kern w:val="24"/>
                            <w:sz w:val="28"/>
                            <w:szCs w:val="28"/>
                            <w:lang w:val="en-GB"/>
                          </w:rPr>
                        </w:pPr>
                        <w:r>
                          <w:rPr>
                            <w:rFonts w:hAnsi="Calibri"/>
                            <w:color w:val="000000" w:themeColor="text1"/>
                            <w:kern w:val="24"/>
                            <w:sz w:val="28"/>
                            <w:szCs w:val="28"/>
                            <w:lang w:val="en-GB"/>
                          </w:rPr>
                          <w:t xml:space="preserve">-20 </w:t>
                        </w:r>
                      </w:p>
                    </w:txbxContent>
                  </v:textbox>
                </v:shape>
                <v:shape id="TextBox 19" o:spid="_x0000_s1036" type="#_x0000_t202" style="position:absolute;left:-716;top:6011;width:5093;height:3077;rotation:-9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qUrfxwAAAOAAAAAPAAAAZHJzL2Rvd25yZXYueG1sRI9Ba8JA&#13;&#10;EIXvBf/DMoKXUje1YCVxFVGEnArVgjkO2TEJzc7G7DbGf985FHoZeAzve3zr7ehaNVAfGs8GXucJ&#13;&#10;KOLS24YrA1/n48sKVIjIFlvPZOBBAbabydMaU+vv/EnDKVZKIBxSNFDH2KVah7Imh2HuO2L5XX3v&#13;&#10;MErsK217vAvctXqRJEvtsGFZqLGjfU3l9+nHGbjlbYkf78tL93h+C3u+HoqxOBszm46HTM4uAxVp&#13;&#10;jP+NP0RuDSxEQYREBvTmFwAA//8DAFBLAQItABQABgAIAAAAIQDb4fbL7gAAAIUBAAATAAAAAAAA&#13;&#10;AAAAAAAAAAAAAABbQ29udGVudF9UeXBlc10ueG1sUEsBAi0AFAAGAAgAAAAhAFr0LFu/AAAAFQEA&#13;&#10;AAsAAAAAAAAAAAAAAAAAHwEAAF9yZWxzLy5yZWxzUEsBAi0AFAAGAAgAAAAhADypSt/HAAAA4AAA&#13;&#10;AA8AAAAAAAAAAAAAAAAABwIAAGRycy9kb3ducmV2LnhtbFBLBQYAAAAAAwADALcAAAD7AgAAAAA=&#13;&#10;" fillcolor="white [3212]" stroked="f">
                  <v:textbox>
                    <w:txbxContent>
                      <w:p w14:paraId="3C30C28F" w14:textId="77777777" w:rsidR="00F0059E" w:rsidRDefault="00F0059E" w:rsidP="00F0059E">
                        <w:pPr>
                          <w:rPr>
                            <w:rFonts w:hAnsi="Calibri"/>
                            <w:color w:val="000000" w:themeColor="text1"/>
                            <w:kern w:val="24"/>
                            <w:sz w:val="28"/>
                            <w:szCs w:val="28"/>
                            <w:lang w:val="en-GB"/>
                          </w:rPr>
                        </w:pPr>
                        <w:r>
                          <w:rPr>
                            <w:rFonts w:hAnsi="Calibri"/>
                            <w:color w:val="000000" w:themeColor="text1"/>
                            <w:kern w:val="24"/>
                            <w:sz w:val="28"/>
                            <w:szCs w:val="28"/>
                            <w:lang w:val="en-GB"/>
                          </w:rPr>
                          <w:t xml:space="preserve">40 </w:t>
                        </w:r>
                      </w:p>
                    </w:txbxContent>
                  </v:textbox>
                </v:shape>
              </v:group>
            </w:pict>
          </mc:Fallback>
        </mc:AlternateContent>
      </w:r>
    </w:p>
    <w:p w14:paraId="23F19B4F" w14:textId="47A43637" w:rsidR="00E64D28" w:rsidRDefault="00E64D28" w:rsidP="00E64D28">
      <w:pPr>
        <w:rPr>
          <w:rFonts w:ascii="Arial" w:eastAsia="Times New Roman" w:hAnsi="Arial" w:cs="Arial"/>
          <w:color w:val="000000"/>
          <w:sz w:val="22"/>
          <w:szCs w:val="22"/>
          <w:lang w:val="en-US" w:eastAsia="en-GB"/>
        </w:rPr>
      </w:pPr>
    </w:p>
    <w:p w14:paraId="02E20BE8" w14:textId="35ABF973" w:rsidR="00E64D28" w:rsidRDefault="00E64D28" w:rsidP="00E64D28">
      <w:pPr>
        <w:rPr>
          <w:rFonts w:ascii="Arial" w:eastAsia="Times New Roman" w:hAnsi="Arial" w:cs="Arial"/>
          <w:color w:val="000000"/>
          <w:sz w:val="22"/>
          <w:szCs w:val="22"/>
          <w:lang w:val="en-US" w:eastAsia="en-GB"/>
        </w:rPr>
      </w:pPr>
    </w:p>
    <w:p w14:paraId="0BB42017" w14:textId="76B8EE64" w:rsidR="00E64D28" w:rsidRPr="00E64D28" w:rsidRDefault="00E64D28" w:rsidP="00E64D28">
      <w:pPr>
        <w:rPr>
          <w:rFonts w:ascii="Arial" w:eastAsia="Times New Roman" w:hAnsi="Arial" w:cs="Arial"/>
          <w:color w:val="000000"/>
          <w:sz w:val="22"/>
          <w:szCs w:val="22"/>
          <w:lang w:val="en-US" w:eastAsia="en-GB"/>
        </w:rPr>
      </w:pPr>
    </w:p>
    <w:p w14:paraId="0C378CFD" w14:textId="4126F0B1" w:rsidR="00E64D28" w:rsidRDefault="00E64D28" w:rsidP="00E64D28">
      <w:pPr>
        <w:rPr>
          <w:rFonts w:ascii="Arial" w:eastAsia="Times New Roman" w:hAnsi="Arial" w:cs="Arial"/>
          <w:color w:val="000000"/>
          <w:sz w:val="22"/>
          <w:szCs w:val="22"/>
          <w:lang w:val="en-US" w:eastAsia="en-GB"/>
        </w:rPr>
      </w:pPr>
    </w:p>
    <w:p w14:paraId="7C66E523" w14:textId="765E8D07" w:rsidR="00E64D28" w:rsidRPr="00E64D28" w:rsidRDefault="00E64D28" w:rsidP="00E64D28">
      <w:pPr>
        <w:rPr>
          <w:rFonts w:ascii="Arial" w:eastAsia="Times New Roman" w:hAnsi="Arial" w:cs="Arial"/>
          <w:color w:val="000000"/>
          <w:sz w:val="22"/>
          <w:szCs w:val="22"/>
          <w:lang w:val="en-US" w:eastAsia="en-GB"/>
        </w:rPr>
      </w:pPr>
    </w:p>
    <w:p w14:paraId="58265745" w14:textId="7AC8D2D7" w:rsidR="00E64D28" w:rsidRPr="00E64D28" w:rsidRDefault="00E64D28" w:rsidP="00E64D28">
      <w:pPr>
        <w:rPr>
          <w:rFonts w:ascii="Times New Roman" w:eastAsia="Times New Roman" w:hAnsi="Times New Roman" w:cs="Times New Roman"/>
          <w:lang w:eastAsia="en-GB"/>
        </w:rPr>
      </w:pPr>
    </w:p>
    <w:p w14:paraId="065F0A6F" w14:textId="7B02C4EB" w:rsidR="00E64D28" w:rsidRPr="00E64D28" w:rsidRDefault="00E64D28" w:rsidP="00E64D28">
      <w:pPr>
        <w:rPr>
          <w:rFonts w:ascii="Times New Roman" w:eastAsia="Times New Roman" w:hAnsi="Times New Roman" w:cs="Times New Roman"/>
          <w:lang w:eastAsia="en-GB"/>
        </w:rPr>
      </w:pPr>
    </w:p>
    <w:p w14:paraId="0FE02F12" w14:textId="5DED4DF8" w:rsidR="00E64D28" w:rsidRPr="008C18F3" w:rsidRDefault="00E64D28" w:rsidP="008C18F3">
      <w:pPr>
        <w:rPr>
          <w:lang w:val="en-US"/>
        </w:rPr>
      </w:pPr>
    </w:p>
    <w:p w14:paraId="51B4B113" w14:textId="30F87E38" w:rsidR="008C18F3" w:rsidRDefault="00F0059E">
      <w:pPr>
        <w:rPr>
          <w:lang w:val="en-US"/>
        </w:rPr>
      </w:pPr>
      <w:r w:rsidRPr="00F0059E">
        <w:rPr>
          <w:rFonts w:ascii="Arial" w:eastAsia="Times New Roman" w:hAnsi="Arial" w:cs="Arial"/>
          <w:noProof/>
          <w:color w:val="000000"/>
          <w:sz w:val="22"/>
          <w:szCs w:val="22"/>
          <w:lang w:eastAsia="en-GB"/>
        </w:rPr>
        <mc:AlternateContent>
          <mc:Choice Requires="wps">
            <w:drawing>
              <wp:anchor distT="0" distB="0" distL="114300" distR="114300" simplePos="0" relativeHeight="251670528" behindDoc="0" locked="0" layoutInCell="1" allowOverlap="1" wp14:anchorId="1F701946" wp14:editId="633986E2">
                <wp:simplePos x="0" y="0"/>
                <wp:positionH relativeFrom="column">
                  <wp:posOffset>-1921119</wp:posOffset>
                </wp:positionH>
                <wp:positionV relativeFrom="paragraph">
                  <wp:posOffset>112883</wp:posOffset>
                </wp:positionV>
                <wp:extent cx="2856865" cy="370205"/>
                <wp:effectExtent l="0" t="0" r="0" b="0"/>
                <wp:wrapNone/>
                <wp:docPr id="22" name="TextBox 21">
                  <a:extLst xmlns:a="http://schemas.openxmlformats.org/drawingml/2006/main">
                    <a:ext uri="{FF2B5EF4-FFF2-40B4-BE49-F238E27FC236}">
                      <a16:creationId xmlns:a16="http://schemas.microsoft.com/office/drawing/2014/main" id="{E20260CC-185A-A06C-A3BE-9A74987D2199}"/>
                    </a:ext>
                  </a:extLst>
                </wp:docPr>
                <wp:cNvGraphicFramePr/>
                <a:graphic xmlns:a="http://schemas.openxmlformats.org/drawingml/2006/main">
                  <a:graphicData uri="http://schemas.microsoft.com/office/word/2010/wordprocessingShape">
                    <wps:wsp>
                      <wps:cNvSpPr txBox="1"/>
                      <wps:spPr>
                        <a:xfrm rot="16200000">
                          <a:off x="0" y="0"/>
                          <a:ext cx="2856865" cy="370205"/>
                        </a:xfrm>
                        <a:prstGeom prst="rect">
                          <a:avLst/>
                        </a:prstGeom>
                        <a:noFill/>
                      </wps:spPr>
                      <wps:txbx>
                        <w:txbxContent>
                          <w:p w14:paraId="42EE3ECA" w14:textId="77777777" w:rsidR="00F0059E" w:rsidRDefault="00F0059E" w:rsidP="00F0059E">
                            <w:pPr>
                              <w:rPr>
                                <w:rFonts w:hAnsi="Calibri"/>
                                <w:color w:val="000000" w:themeColor="text1"/>
                                <w:kern w:val="24"/>
                                <w:sz w:val="36"/>
                                <w:szCs w:val="36"/>
                                <w:lang w:val="en-GB"/>
                              </w:rPr>
                            </w:pPr>
                            <w:r>
                              <w:rPr>
                                <w:rFonts w:hAnsi="Calibri"/>
                                <w:color w:val="000000" w:themeColor="text1"/>
                                <w:kern w:val="24"/>
                                <w:sz w:val="36"/>
                                <w:szCs w:val="36"/>
                                <w:lang w:val="en-GB"/>
                              </w:rPr>
                              <w:t xml:space="preserve">% of habitat change </w:t>
                            </w:r>
                          </w:p>
                        </w:txbxContent>
                      </wps:txbx>
                      <wps:bodyPr wrap="square" rtlCol="0">
                        <a:spAutoFit/>
                      </wps:bodyPr>
                    </wps:wsp>
                  </a:graphicData>
                </a:graphic>
              </wp:anchor>
            </w:drawing>
          </mc:Choice>
          <mc:Fallback>
            <w:pict>
              <v:shape w14:anchorId="1F701946" id="TextBox 21" o:spid="_x0000_s1037" type="#_x0000_t202" style="position:absolute;margin-left:-151.25pt;margin-top:8.9pt;width:224.95pt;height:29.15pt;rotation:-90;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FIfdjwEAAP8CAAAOAAAAZHJzL2Uyb0RvYy54bWysksFu2zAMhu8D+g6C7o2dDMkyI06xtegu&#13;&#10;wzag3QMoshQLsESVVGLn7UcpaTpst2E+EBJFf/r5U5u7yQ/iaJAchFbOZ7UUJmjoXNi38ufz4+1a&#13;&#10;CkoqdGqAYFp5MiTvtjfvNmNszAJ6GDqDgiGBmjG2sk8pNlVFujde0QyiCXxoAb1KvMV91aEame6H&#13;&#10;alHXq2oE7CKCNkScfTgfym3hW2t0+m4tmSSGVrK2VCKWuMux2m5Us0cVe6cvMtQ/qPDKBb70inpQ&#13;&#10;SYkDur9Q3mkEAptmGnwF1jptSg/czbz+o5unXkVTemFzKF5tov+H1d+OT/EHijR9hokHmA0ZIzXE&#13;&#10;ydzPZNELBPZtvmK/+SttsnDB5ezo6eqimZLQnFysl6v1aimF5rP3H+pFvczU6gzL0IiUvhjwIi9a&#13;&#10;iTylQlXHr5TOpa8luTzAoxuGnH9Tlldp2k3Cda38+Kp6B92Jmxl5nq2kl4NCIwWm4R7K+DOM4qdD&#13;&#10;YmC5J1PO/1zg7HJRenkReYy/70vV27vd/gIAAP//AwBQSwMEFAAGAAgAAAAhADQk1YPmAAAAEgEA&#13;&#10;AA8AAABkcnMvZG93bnJldi54bWxMj0FvgzAMhe+T9h8iT9plooGuA0oJ1dRpl12qdeweiAuoJEEk&#13;&#10;pXS/fu5pu1i2/Pz8vnw7655NOLrOGgHRIgSGpraqM42A8us9SIE5L42SvTUo4IoOtsX9XS4zZS/m&#13;&#10;E6eDbxiZGJdJAa33Q8a5q1vU0i3sgIZ2Rztq6WkcG65GeSFz3fNlGMZcy87Qh1YOuGuxPh3OWsDT&#13;&#10;cVdevz/s/ifWWL5Uk+qeSy/E48P8tqHyugHmcfZ/F3BjoPxQULDKno1yrBcQRGGckPbWJSmxkSZY&#13;&#10;pStglYBlEq2BFzn/j1L8AgAA//8DAFBLAQItABQABgAIAAAAIQC2gziS/gAAAOEBAAATAAAAAAAA&#13;&#10;AAAAAAAAAAAAAABbQ29udGVudF9UeXBlc10ueG1sUEsBAi0AFAAGAAgAAAAhADj9If/WAAAAlAEA&#13;&#10;AAsAAAAAAAAAAAAAAAAALwEAAF9yZWxzLy5yZWxzUEsBAi0AFAAGAAgAAAAhAGkUh92PAQAA/wIA&#13;&#10;AA4AAAAAAAAAAAAAAAAALgIAAGRycy9lMm9Eb2MueG1sUEsBAi0AFAAGAAgAAAAhADQk1YPmAAAA&#13;&#10;EgEAAA8AAAAAAAAAAAAAAAAA6QMAAGRycy9kb3ducmV2LnhtbFBLBQYAAAAABAAEAPMAAAD8BAAA&#13;&#10;AAA=&#13;&#10;" filled="f" stroked="f">
                <v:textbox style="mso-fit-shape-to-text:t">
                  <w:txbxContent>
                    <w:p w14:paraId="42EE3ECA" w14:textId="77777777" w:rsidR="00F0059E" w:rsidRDefault="00F0059E" w:rsidP="00F0059E">
                      <w:pPr>
                        <w:rPr>
                          <w:rFonts w:hAnsi="Calibri"/>
                          <w:color w:val="000000" w:themeColor="text1"/>
                          <w:kern w:val="24"/>
                          <w:sz w:val="36"/>
                          <w:szCs w:val="36"/>
                          <w:lang w:val="en-GB"/>
                        </w:rPr>
                      </w:pPr>
                      <w:r>
                        <w:rPr>
                          <w:rFonts w:hAnsi="Calibri"/>
                          <w:color w:val="000000" w:themeColor="text1"/>
                          <w:kern w:val="24"/>
                          <w:sz w:val="36"/>
                          <w:szCs w:val="36"/>
                          <w:lang w:val="en-GB"/>
                        </w:rPr>
                        <w:t xml:space="preserve">% of habitat change </w:t>
                      </w:r>
                    </w:p>
                  </w:txbxContent>
                </v:textbox>
              </v:shape>
            </w:pict>
          </mc:Fallback>
        </mc:AlternateContent>
      </w:r>
    </w:p>
    <w:p w14:paraId="480EF652" w14:textId="010C88AD" w:rsidR="00F0059E" w:rsidRPr="00F0059E" w:rsidRDefault="00F0059E" w:rsidP="00F0059E">
      <w:pPr>
        <w:rPr>
          <w:lang w:val="en-US"/>
        </w:rPr>
      </w:pPr>
    </w:p>
    <w:p w14:paraId="58E40301" w14:textId="3E541302" w:rsidR="00F0059E" w:rsidRPr="00F0059E" w:rsidRDefault="00F0059E" w:rsidP="00F0059E">
      <w:pPr>
        <w:rPr>
          <w:lang w:val="en-US"/>
        </w:rPr>
      </w:pPr>
    </w:p>
    <w:p w14:paraId="3A6A0A45" w14:textId="1118CB0B" w:rsidR="00F0059E" w:rsidRPr="00F0059E" w:rsidRDefault="00F0059E" w:rsidP="00F0059E">
      <w:pPr>
        <w:rPr>
          <w:lang w:val="en-US"/>
        </w:rPr>
      </w:pPr>
    </w:p>
    <w:p w14:paraId="7F320D87" w14:textId="3E3DFE83" w:rsidR="00F0059E" w:rsidRPr="00F0059E" w:rsidRDefault="00F0059E" w:rsidP="00F0059E">
      <w:pPr>
        <w:rPr>
          <w:lang w:val="en-US"/>
        </w:rPr>
      </w:pPr>
    </w:p>
    <w:p w14:paraId="6B59B4D7" w14:textId="6B7B805B" w:rsidR="00F0059E" w:rsidRPr="00F0059E" w:rsidRDefault="00F0059E" w:rsidP="00F0059E">
      <w:pPr>
        <w:rPr>
          <w:lang w:val="en-US"/>
        </w:rPr>
      </w:pPr>
    </w:p>
    <w:p w14:paraId="7BF824C2" w14:textId="79A7107F" w:rsidR="00F0059E" w:rsidRPr="00F0059E" w:rsidRDefault="00F0059E" w:rsidP="00F0059E">
      <w:pPr>
        <w:rPr>
          <w:lang w:val="en-US"/>
        </w:rPr>
      </w:pPr>
    </w:p>
    <w:p w14:paraId="1930D93E" w14:textId="020AD1CE" w:rsidR="00F0059E" w:rsidRPr="00F0059E" w:rsidRDefault="00F0059E" w:rsidP="00F0059E">
      <w:pPr>
        <w:rPr>
          <w:lang w:val="en-US"/>
        </w:rPr>
      </w:pPr>
    </w:p>
    <w:p w14:paraId="741F7ABD" w14:textId="76B4999F" w:rsidR="00F0059E" w:rsidRPr="00F0059E" w:rsidRDefault="00F0059E" w:rsidP="00F0059E">
      <w:pPr>
        <w:rPr>
          <w:lang w:val="en-US"/>
        </w:rPr>
      </w:pPr>
    </w:p>
    <w:p w14:paraId="09766E5D" w14:textId="1F74942B" w:rsidR="00F0059E" w:rsidRPr="00F0059E" w:rsidRDefault="00F0059E" w:rsidP="00F0059E">
      <w:pPr>
        <w:rPr>
          <w:lang w:val="en-US"/>
        </w:rPr>
      </w:pPr>
    </w:p>
    <w:p w14:paraId="5664F9CE" w14:textId="7AD038E9" w:rsidR="00F0059E" w:rsidRPr="00F0059E" w:rsidRDefault="00F0059E" w:rsidP="00F0059E">
      <w:pPr>
        <w:rPr>
          <w:lang w:val="en-US"/>
        </w:rPr>
      </w:pPr>
    </w:p>
    <w:p w14:paraId="2124441F" w14:textId="07562E4F" w:rsidR="00F0059E" w:rsidRPr="00F0059E" w:rsidRDefault="00F0059E" w:rsidP="00F0059E">
      <w:pPr>
        <w:rPr>
          <w:lang w:val="en-US"/>
        </w:rPr>
      </w:pPr>
    </w:p>
    <w:p w14:paraId="103B4666" w14:textId="4D086549" w:rsidR="00F0059E" w:rsidRPr="00F0059E" w:rsidRDefault="00F0059E" w:rsidP="00F0059E">
      <w:pPr>
        <w:rPr>
          <w:lang w:val="en-US"/>
        </w:rPr>
      </w:pPr>
    </w:p>
    <w:p w14:paraId="56227E21" w14:textId="044DA550" w:rsidR="00F0059E" w:rsidRPr="00F0059E" w:rsidRDefault="00F0059E" w:rsidP="00F0059E">
      <w:pPr>
        <w:rPr>
          <w:lang w:val="en-US"/>
        </w:rPr>
      </w:pPr>
    </w:p>
    <w:p w14:paraId="31CBA210" w14:textId="6B02897E" w:rsidR="00F0059E" w:rsidRPr="00F0059E" w:rsidRDefault="00F0059E" w:rsidP="00F0059E">
      <w:pPr>
        <w:rPr>
          <w:lang w:val="en-US"/>
        </w:rPr>
      </w:pPr>
      <w:r w:rsidRPr="00F0059E">
        <w:rPr>
          <w:noProof/>
        </w:rPr>
        <mc:AlternateContent>
          <mc:Choice Requires="wps">
            <w:drawing>
              <wp:anchor distT="0" distB="0" distL="114300" distR="114300" simplePos="0" relativeHeight="251672576" behindDoc="0" locked="0" layoutInCell="1" allowOverlap="1" wp14:anchorId="06AD5321" wp14:editId="786DD5D6">
                <wp:simplePos x="0" y="0"/>
                <wp:positionH relativeFrom="column">
                  <wp:posOffset>2593731</wp:posOffset>
                </wp:positionH>
                <wp:positionV relativeFrom="paragraph">
                  <wp:posOffset>125925</wp:posOffset>
                </wp:positionV>
                <wp:extent cx="2194560" cy="369332"/>
                <wp:effectExtent l="0" t="0" r="0" b="0"/>
                <wp:wrapNone/>
                <wp:docPr id="23" name="TextBox 22">
                  <a:extLst xmlns:a="http://schemas.openxmlformats.org/drawingml/2006/main">
                    <a:ext uri="{FF2B5EF4-FFF2-40B4-BE49-F238E27FC236}">
                      <a16:creationId xmlns:a16="http://schemas.microsoft.com/office/drawing/2014/main" id="{C12A6A52-FF3D-3BA3-8CFD-82182D473988}"/>
                    </a:ext>
                  </a:extLst>
                </wp:docPr>
                <wp:cNvGraphicFramePr/>
                <a:graphic xmlns:a="http://schemas.openxmlformats.org/drawingml/2006/main">
                  <a:graphicData uri="http://schemas.microsoft.com/office/word/2010/wordprocessingShape">
                    <wps:wsp>
                      <wps:cNvSpPr txBox="1"/>
                      <wps:spPr>
                        <a:xfrm>
                          <a:off x="0" y="0"/>
                          <a:ext cx="2194560" cy="369332"/>
                        </a:xfrm>
                        <a:prstGeom prst="rect">
                          <a:avLst/>
                        </a:prstGeom>
                        <a:noFill/>
                      </wps:spPr>
                      <wps:txbx>
                        <w:txbxContent>
                          <w:p w14:paraId="433BCC5F" w14:textId="77777777" w:rsidR="00F0059E" w:rsidRDefault="00F0059E" w:rsidP="00F0059E">
                            <w:pPr>
                              <w:rPr>
                                <w:rFonts w:hAnsi="Calibri"/>
                                <w:color w:val="000000" w:themeColor="text1"/>
                                <w:kern w:val="24"/>
                                <w:sz w:val="36"/>
                                <w:szCs w:val="36"/>
                                <w:lang w:val="en-GB"/>
                              </w:rPr>
                            </w:pPr>
                            <w:r>
                              <w:rPr>
                                <w:rFonts w:hAnsi="Calibri"/>
                                <w:color w:val="000000" w:themeColor="text1"/>
                                <w:kern w:val="24"/>
                                <w:sz w:val="36"/>
                                <w:szCs w:val="36"/>
                                <w:lang w:val="en-GB"/>
                              </w:rPr>
                              <w:t xml:space="preserve">Life zones </w:t>
                            </w:r>
                          </w:p>
                        </w:txbxContent>
                      </wps:txbx>
                      <wps:bodyPr wrap="square" rtlCol="0">
                        <a:spAutoFit/>
                      </wps:bodyPr>
                    </wps:wsp>
                  </a:graphicData>
                </a:graphic>
              </wp:anchor>
            </w:drawing>
          </mc:Choice>
          <mc:Fallback>
            <w:pict>
              <v:shape w14:anchorId="06AD5321" id="TextBox 22" o:spid="_x0000_s1038" type="#_x0000_t202" style="position:absolute;margin-left:204.25pt;margin-top:9.9pt;width:172.8pt;height:29.1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MORMgwEAAPECAAAOAAAAZHJzL2Uyb0RvYy54bWysUk1vGyEQvVfKf0Dc4/VHajUrr6MmUXqJ&#13;&#10;mkhJfwBmwYu0MGQGe9f/vgNx7Sq5Vb0MMANv3rzH6mb0vdgbJAehkbPJVAoTNLQubBv56/Xh8psU&#13;&#10;lFRoVQ/BNPJgSN6sL76shlibOXTQtwYFgwSqh9jILqVYVxXpznhFE4gmcNECepX4iNuqRTUwuu+r&#13;&#10;+XS6rAbANiJoQ8TZ+/eiXBd8a41OT9aSSaJvJHNLJWKJmxyr9UrVW1Sxc/pIQ/0DC69c4KYnqHuV&#13;&#10;lNih+wTlnUYgsGmiwVdgrdOmzMDTzKYfpnnpVDRlFhaH4kkm+n+w+uf+JT6jSOMtjGxgFmSIVBMn&#13;&#10;8zyjRZ9XZiq4zhIeTrKZMQnNyfns+urrkkuaa4vl9WIxzzDV+XVESj8MeJE3jUS2pail9o+U3q/+&#13;&#10;uZKbBXhwfZ/zZyp5l8bNKFzLNItxObWB9sD0B3awkfS2U2ikwNTfQTE8o1H8vkuMWBqd3xzRWddC&#13;&#10;9fgHsnF/n8ut809d/wYAAP//AwBQSwMEFAAGAAgAAAAhAPWYriLfAAAADgEAAA8AAABkcnMvZG93&#13;&#10;bnJldi54bWxMT01PwzAMvSPxHyIjcWNJ0QqlazpNDCQOXDbK3WuytlrjVE22dv8ec4KLZes9v49i&#13;&#10;PbteXOwYOk8akoUCYan2pqNGQ/X1/pCBCBHJYO/JarjaAOvy9qbA3PiJdvayj41gEQo5amhjHHIp&#13;&#10;Q91ah2HhB0uMHf3oMPI5NtKMOLG46+WjUk/SYUfs0OJgX1tbn/ZnpyFGs0mu1ZsLH9/z53ZqVZ1i&#13;&#10;pfX93bxd8disQEQ7x78P+O3A+aHkYAd/JhNEr2GpspSpDLxwDyY8p8sExIGXTIEsC/m/RvkDAAD/&#13;&#10;/wMAUEsBAi0AFAAGAAgAAAAhALaDOJL+AAAA4QEAABMAAAAAAAAAAAAAAAAAAAAAAFtDb250ZW50&#13;&#10;X1R5cGVzXS54bWxQSwECLQAUAAYACAAAACEAOP0h/9YAAACUAQAACwAAAAAAAAAAAAAAAAAvAQAA&#13;&#10;X3JlbHMvLnJlbHNQSwECLQAUAAYACAAAACEA6DDkTIMBAADxAgAADgAAAAAAAAAAAAAAAAAuAgAA&#13;&#10;ZHJzL2Uyb0RvYy54bWxQSwECLQAUAAYACAAAACEA9ZiuIt8AAAAOAQAADwAAAAAAAAAAAAAAAADd&#13;&#10;AwAAZHJzL2Rvd25yZXYueG1sUEsFBgAAAAAEAAQA8wAAAOkEAAAAAA==&#13;&#10;" filled="f" stroked="f">
                <v:textbox style="mso-fit-shape-to-text:t">
                  <w:txbxContent>
                    <w:p w14:paraId="433BCC5F" w14:textId="77777777" w:rsidR="00F0059E" w:rsidRDefault="00F0059E" w:rsidP="00F0059E">
                      <w:pPr>
                        <w:rPr>
                          <w:rFonts w:hAnsi="Calibri"/>
                          <w:color w:val="000000" w:themeColor="text1"/>
                          <w:kern w:val="24"/>
                          <w:sz w:val="36"/>
                          <w:szCs w:val="36"/>
                          <w:lang w:val="en-GB"/>
                        </w:rPr>
                      </w:pPr>
                      <w:r>
                        <w:rPr>
                          <w:rFonts w:hAnsi="Calibri"/>
                          <w:color w:val="000000" w:themeColor="text1"/>
                          <w:kern w:val="24"/>
                          <w:sz w:val="36"/>
                          <w:szCs w:val="36"/>
                          <w:lang w:val="en-GB"/>
                        </w:rPr>
                        <w:t xml:space="preserve">Life zones </w:t>
                      </w:r>
                    </w:p>
                  </w:txbxContent>
                </v:textbox>
              </v:shape>
            </w:pict>
          </mc:Fallback>
        </mc:AlternateContent>
      </w:r>
    </w:p>
    <w:p w14:paraId="00DC2977" w14:textId="56B88DF0" w:rsidR="00F0059E" w:rsidRDefault="00F0059E" w:rsidP="00F0059E">
      <w:pPr>
        <w:rPr>
          <w:lang w:val="en-US"/>
        </w:rPr>
      </w:pPr>
    </w:p>
    <w:p w14:paraId="493BFA01" w14:textId="77777777" w:rsidR="00F0059E" w:rsidRDefault="00F0059E" w:rsidP="00F0059E">
      <w:pPr>
        <w:tabs>
          <w:tab w:val="left" w:pos="3738"/>
        </w:tabs>
        <w:rPr>
          <w:lang w:val="en-US"/>
        </w:rPr>
      </w:pPr>
    </w:p>
    <w:p w14:paraId="7154FE7F" w14:textId="11EB57C6" w:rsidR="00F0059E" w:rsidRPr="00F0059E" w:rsidRDefault="00F0059E" w:rsidP="00F0059E">
      <w:pPr>
        <w:tabs>
          <w:tab w:val="left" w:pos="3738"/>
        </w:tabs>
        <w:rPr>
          <w:lang w:val="en-US"/>
        </w:rPr>
      </w:pPr>
      <w:r>
        <w:rPr>
          <w:lang w:val="en-US"/>
        </w:rPr>
        <w:t xml:space="preserve">Fig 5. Proportion of habitat change for the tree species of each </w:t>
      </w:r>
      <w:proofErr w:type="spellStart"/>
      <w:r>
        <w:rPr>
          <w:lang w:val="en-US"/>
        </w:rPr>
        <w:t>lifezone</w:t>
      </w:r>
      <w:proofErr w:type="spellEnd"/>
      <w:r>
        <w:rPr>
          <w:lang w:val="en-US"/>
        </w:rPr>
        <w:t>, Subtropical dry forest (</w:t>
      </w:r>
      <w:proofErr w:type="spellStart"/>
      <w:r>
        <w:rPr>
          <w:lang w:val="en-US"/>
        </w:rPr>
        <w:t>df</w:t>
      </w:r>
      <w:proofErr w:type="spellEnd"/>
      <w:r>
        <w:rPr>
          <w:lang w:val="en-US"/>
        </w:rPr>
        <w:t>-S), Subtropical moist forest (mf-S), subtropical rain forest (rf-S), Lower montane wet forest (</w:t>
      </w:r>
      <w:proofErr w:type="spellStart"/>
      <w:r>
        <w:rPr>
          <w:lang w:val="en-US"/>
        </w:rPr>
        <w:t>wf</w:t>
      </w:r>
      <w:proofErr w:type="spellEnd"/>
      <w:r>
        <w:rPr>
          <w:lang w:val="en-US"/>
        </w:rPr>
        <w:t>-LM), subtropical wet forest (</w:t>
      </w:r>
      <w:proofErr w:type="spellStart"/>
      <w:r>
        <w:rPr>
          <w:lang w:val="en-US"/>
        </w:rPr>
        <w:t>wf</w:t>
      </w:r>
      <w:proofErr w:type="spellEnd"/>
      <w:r>
        <w:rPr>
          <w:lang w:val="en-US"/>
        </w:rPr>
        <w:t xml:space="preserve">-S); </w:t>
      </w:r>
      <w:proofErr w:type="gramStart"/>
      <w:r>
        <w:rPr>
          <w:lang w:val="en-US"/>
        </w:rPr>
        <w:t>form</w:t>
      </w:r>
      <w:proofErr w:type="gramEnd"/>
      <w:r>
        <w:rPr>
          <w:lang w:val="en-US"/>
        </w:rPr>
        <w:t xml:space="preserve"> 1950 to 2000. </w:t>
      </w:r>
    </w:p>
    <w:sectPr w:rsidR="00F0059E" w:rsidRPr="00F0059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altName w:val="Wingdings"/>
    <w:panose1 w:val="05000000000000000000"/>
    <w:charset w:val="4D"/>
    <w:family w:val="decorative"/>
    <w:pitch w:val="variable"/>
    <w:sig w:usb0="00000003" w:usb1="1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6C493D"/>
    <w:multiLevelType w:val="multilevel"/>
    <w:tmpl w:val="5984984C"/>
    <w:styleLink w:val="CurrentList1"/>
    <w:lvl w:ilvl="0">
      <w:start w:val="1"/>
      <w:numFmt w:val="decimal"/>
      <w:lvlText w:val="%1."/>
      <w:lvlJc w:val="left"/>
      <w:pPr>
        <w:ind w:left="720" w:hanging="360"/>
      </w:pPr>
      <w:rPr>
        <w:rFonts w:ascii="Arial" w:eastAsia="Times New Roman" w:hAnsi="Arial" w:cs="Arial"/>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 w15:restartNumberingAfterBreak="0">
    <w:nsid w:val="2B371F54"/>
    <w:multiLevelType w:val="hybridMultilevel"/>
    <w:tmpl w:val="F4F63E1C"/>
    <w:lvl w:ilvl="0" w:tplc="6F20761E">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53CF68BF"/>
    <w:multiLevelType w:val="multilevel"/>
    <w:tmpl w:val="1EB2D53E"/>
    <w:lvl w:ilvl="0">
      <w:start w:val="1"/>
      <w:numFmt w:val="decimal"/>
      <w:lvlText w:val="%1"/>
      <w:lvlJc w:val="left"/>
      <w:pPr>
        <w:ind w:left="720" w:hanging="360"/>
      </w:pPr>
      <w:rPr>
        <w:rFonts w:hint="default"/>
        <w:b/>
        <w:bCs/>
      </w:rPr>
    </w:lvl>
    <w:lvl w:ilvl="1">
      <w:start w:val="1"/>
      <w:numFmt w:val="decimal"/>
      <w:isLgl/>
      <w:lvlText w:val="%1.%2"/>
      <w:lvlJc w:val="left"/>
      <w:pPr>
        <w:ind w:left="1494"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5B3005DE"/>
    <w:multiLevelType w:val="multilevel"/>
    <w:tmpl w:val="A2728120"/>
    <w:lvl w:ilvl="0">
      <w:start w:val="1"/>
      <w:numFmt w:val="decimal"/>
      <w:lvlText w:val="%1"/>
      <w:lvlJc w:val="left"/>
      <w:pPr>
        <w:ind w:left="720" w:hanging="360"/>
      </w:pPr>
      <w:rPr>
        <w:rFonts w:hint="default"/>
        <w:b/>
      </w:rPr>
    </w:lvl>
    <w:lvl w:ilvl="1">
      <w:start w:val="1"/>
      <w:numFmt w:val="decimal"/>
      <w:isLgl/>
      <w:lvlText w:val="%1.%2"/>
      <w:lvlJc w:val="left"/>
      <w:pPr>
        <w:ind w:left="1494" w:hanging="360"/>
      </w:pPr>
      <w:rPr>
        <w:rFonts w:hint="default"/>
        <w:b w:val="0"/>
        <w:bCs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658272A4"/>
    <w:multiLevelType w:val="multilevel"/>
    <w:tmpl w:val="A2728120"/>
    <w:lvl w:ilvl="0">
      <w:start w:val="1"/>
      <w:numFmt w:val="decimal"/>
      <w:lvlText w:val="%1"/>
      <w:lvlJc w:val="left"/>
      <w:pPr>
        <w:ind w:left="720" w:hanging="360"/>
      </w:pPr>
      <w:rPr>
        <w:rFonts w:hint="default"/>
        <w:b/>
      </w:rPr>
    </w:lvl>
    <w:lvl w:ilvl="1">
      <w:start w:val="1"/>
      <w:numFmt w:val="decimal"/>
      <w:isLgl/>
      <w:lvlText w:val="%1.%2"/>
      <w:lvlJc w:val="left"/>
      <w:pPr>
        <w:ind w:left="1494" w:hanging="360"/>
      </w:pPr>
      <w:rPr>
        <w:rFonts w:hint="default"/>
        <w:b w:val="0"/>
        <w:bCs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6A580F6C"/>
    <w:multiLevelType w:val="hybridMultilevel"/>
    <w:tmpl w:val="5C0A47BC"/>
    <w:lvl w:ilvl="0" w:tplc="085E7198">
      <w:start w:val="1"/>
      <w:numFmt w:val="decimal"/>
      <w:lvlText w:val="%1."/>
      <w:lvlJc w:val="left"/>
      <w:pPr>
        <w:ind w:left="794" w:hanging="434"/>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72EF1346"/>
    <w:multiLevelType w:val="multilevel"/>
    <w:tmpl w:val="A2728120"/>
    <w:lvl w:ilvl="0">
      <w:start w:val="1"/>
      <w:numFmt w:val="decimal"/>
      <w:lvlText w:val="%1"/>
      <w:lvlJc w:val="left"/>
      <w:pPr>
        <w:ind w:left="720" w:hanging="360"/>
      </w:pPr>
      <w:rPr>
        <w:rFonts w:hint="default"/>
        <w:b/>
      </w:rPr>
    </w:lvl>
    <w:lvl w:ilvl="1">
      <w:start w:val="1"/>
      <w:numFmt w:val="decimal"/>
      <w:isLgl/>
      <w:lvlText w:val="%1.%2"/>
      <w:lvlJc w:val="left"/>
      <w:pPr>
        <w:ind w:left="1494" w:hanging="360"/>
      </w:pPr>
      <w:rPr>
        <w:rFonts w:hint="default"/>
        <w:b w:val="0"/>
        <w:bCs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16cid:durableId="333651283">
    <w:abstractNumId w:val="1"/>
  </w:num>
  <w:num w:numId="2" w16cid:durableId="727919211">
    <w:abstractNumId w:val="2"/>
  </w:num>
  <w:num w:numId="3" w16cid:durableId="1993243985">
    <w:abstractNumId w:val="4"/>
  </w:num>
  <w:num w:numId="4" w16cid:durableId="1580602283">
    <w:abstractNumId w:val="3"/>
  </w:num>
  <w:num w:numId="5" w16cid:durableId="774254236">
    <w:abstractNumId w:val="6"/>
  </w:num>
  <w:num w:numId="6" w16cid:durableId="1931966645">
    <w:abstractNumId w:val="5"/>
  </w:num>
  <w:num w:numId="7" w16cid:durableId="183448739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4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18F3"/>
    <w:rsid w:val="0000760C"/>
    <w:rsid w:val="000878EB"/>
    <w:rsid w:val="000D5D4E"/>
    <w:rsid w:val="00253C5C"/>
    <w:rsid w:val="00270A50"/>
    <w:rsid w:val="0028300C"/>
    <w:rsid w:val="003A778A"/>
    <w:rsid w:val="00505402"/>
    <w:rsid w:val="005130D2"/>
    <w:rsid w:val="005278DB"/>
    <w:rsid w:val="0056234F"/>
    <w:rsid w:val="006115FC"/>
    <w:rsid w:val="00642F5B"/>
    <w:rsid w:val="007006AE"/>
    <w:rsid w:val="00772BF3"/>
    <w:rsid w:val="007D0DAF"/>
    <w:rsid w:val="0080358E"/>
    <w:rsid w:val="00834715"/>
    <w:rsid w:val="008C18F3"/>
    <w:rsid w:val="008C6173"/>
    <w:rsid w:val="008D66D2"/>
    <w:rsid w:val="009470E0"/>
    <w:rsid w:val="009D73FA"/>
    <w:rsid w:val="00A0571B"/>
    <w:rsid w:val="00A11460"/>
    <w:rsid w:val="00A53155"/>
    <w:rsid w:val="00BE5956"/>
    <w:rsid w:val="00CD09D8"/>
    <w:rsid w:val="00D93FF2"/>
    <w:rsid w:val="00E64D28"/>
    <w:rsid w:val="00E67FF7"/>
    <w:rsid w:val="00F0059E"/>
    <w:rsid w:val="00FB6FBC"/>
  </w:rsids>
  <m:mathPr>
    <m:mathFont m:val="Cambria Math"/>
    <m:brkBin m:val="before"/>
    <m:brkBinSub m:val="--"/>
    <m:smallFrac m:val="0"/>
    <m:dispDef/>
    <m:lMargin m:val="0"/>
    <m:rMargin m:val="0"/>
    <m:defJc m:val="centerGroup"/>
    <m:wrapIndent m:val="1440"/>
    <m:intLim m:val="subSup"/>
    <m:naryLim m:val="undOvr"/>
  </m:mathPr>
  <w:themeFontLang w:val="en-S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E67F10"/>
  <w15:chartTrackingRefBased/>
  <w15:docId w15:val="{F071A733-6515-8A4B-A5A8-65EC6EAF81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S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C18F3"/>
    <w:pPr>
      <w:ind w:left="720"/>
      <w:contextualSpacing/>
    </w:pPr>
  </w:style>
  <w:style w:type="paragraph" w:styleId="NormalWeb">
    <w:name w:val="Normal (Web)"/>
    <w:basedOn w:val="Normal"/>
    <w:uiPriority w:val="99"/>
    <w:semiHidden/>
    <w:unhideWhenUsed/>
    <w:rsid w:val="00E64D28"/>
    <w:pPr>
      <w:spacing w:before="100" w:beforeAutospacing="1" w:after="100" w:afterAutospacing="1"/>
    </w:pPr>
    <w:rPr>
      <w:rFonts w:ascii="Times New Roman" w:eastAsia="Times New Roman" w:hAnsi="Times New Roman" w:cs="Times New Roman"/>
      <w:lang w:eastAsia="en-GB"/>
    </w:rPr>
  </w:style>
  <w:style w:type="numbering" w:customStyle="1" w:styleId="CurrentList1">
    <w:name w:val="Current List1"/>
    <w:uiPriority w:val="99"/>
    <w:rsid w:val="006115FC"/>
    <w:pPr>
      <w:numPr>
        <w:numId w:val="7"/>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8942810">
      <w:bodyDiv w:val="1"/>
      <w:marLeft w:val="0"/>
      <w:marRight w:val="0"/>
      <w:marTop w:val="0"/>
      <w:marBottom w:val="0"/>
      <w:divBdr>
        <w:top w:val="none" w:sz="0" w:space="0" w:color="auto"/>
        <w:left w:val="none" w:sz="0" w:space="0" w:color="auto"/>
        <w:bottom w:val="none" w:sz="0" w:space="0" w:color="auto"/>
        <w:right w:val="none" w:sz="0" w:space="0" w:color="auto"/>
      </w:divBdr>
    </w:div>
    <w:div w:id="1313367918">
      <w:bodyDiv w:val="1"/>
      <w:marLeft w:val="0"/>
      <w:marRight w:val="0"/>
      <w:marTop w:val="0"/>
      <w:marBottom w:val="0"/>
      <w:divBdr>
        <w:top w:val="none" w:sz="0" w:space="0" w:color="auto"/>
        <w:left w:val="none" w:sz="0" w:space="0" w:color="auto"/>
        <w:bottom w:val="none" w:sz="0" w:space="0" w:color="auto"/>
        <w:right w:val="none" w:sz="0" w:space="0" w:color="auto"/>
      </w:divBdr>
    </w:div>
    <w:div w:id="1355617415">
      <w:bodyDiv w:val="1"/>
      <w:marLeft w:val="0"/>
      <w:marRight w:val="0"/>
      <w:marTop w:val="0"/>
      <w:marBottom w:val="0"/>
      <w:divBdr>
        <w:top w:val="none" w:sz="0" w:space="0" w:color="auto"/>
        <w:left w:val="none" w:sz="0" w:space="0" w:color="auto"/>
        <w:bottom w:val="none" w:sz="0" w:space="0" w:color="auto"/>
        <w:right w:val="none" w:sz="0" w:space="0" w:color="auto"/>
      </w:divBdr>
    </w:div>
    <w:div w:id="1669206775">
      <w:bodyDiv w:val="1"/>
      <w:marLeft w:val="0"/>
      <w:marRight w:val="0"/>
      <w:marTop w:val="0"/>
      <w:marBottom w:val="0"/>
      <w:divBdr>
        <w:top w:val="none" w:sz="0" w:space="0" w:color="auto"/>
        <w:left w:val="none" w:sz="0" w:space="0" w:color="auto"/>
        <w:bottom w:val="none" w:sz="0" w:space="0" w:color="auto"/>
        <w:right w:val="none" w:sz="0" w:space="0" w:color="auto"/>
      </w:divBdr>
    </w:div>
    <w:div w:id="18122833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emf"/><Relationship Id="rId11" Type="http://schemas.openxmlformats.org/officeDocument/2006/relationships/fontTable" Target="fontTable.xml"/><Relationship Id="rId5" Type="http://schemas.openxmlformats.org/officeDocument/2006/relationships/image" Target="media/image1.emf"/><Relationship Id="rId10" Type="http://schemas.openxmlformats.org/officeDocument/2006/relationships/image" Target="media/image6.emf"/><Relationship Id="rId4" Type="http://schemas.openxmlformats.org/officeDocument/2006/relationships/webSettings" Target="webSettings.xml"/><Relationship Id="rId9" Type="http://schemas.openxmlformats.org/officeDocument/2006/relationships/image" Target="media/image5.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216</TotalTime>
  <Pages>7</Pages>
  <Words>954</Words>
  <Characters>5439</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11</cp:revision>
  <dcterms:created xsi:type="dcterms:W3CDTF">2022-11-07T13:02:00Z</dcterms:created>
  <dcterms:modified xsi:type="dcterms:W3CDTF">2023-02-23T12:32:00Z</dcterms:modified>
</cp:coreProperties>
</file>