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F62B33" w14:textId="6501970F" w:rsidR="00964D46" w:rsidRPr="00964D46" w:rsidRDefault="00964D46" w:rsidP="00964D46">
      <w:pPr>
        <w:pStyle w:val="NoSpacing"/>
        <w:rPr>
          <w:b/>
          <w:bCs/>
          <w:color w:val="000000"/>
          <w:sz w:val="28"/>
          <w:szCs w:val="28"/>
        </w:rPr>
      </w:pPr>
      <w:r w:rsidRPr="00964D46">
        <w:rPr>
          <w:rStyle w:val="Strong"/>
          <w:color w:val="000000"/>
          <w:sz w:val="28"/>
          <w:szCs w:val="28"/>
        </w:rPr>
        <w:t>La gastronomía ya cambió… ¿tu negocio también?</w:t>
      </w:r>
      <w:r>
        <w:rPr>
          <w:rStyle w:val="Strong"/>
          <w:color w:val="000000"/>
          <w:sz w:val="28"/>
          <w:szCs w:val="28"/>
        </w:rPr>
        <w:br/>
      </w:r>
    </w:p>
    <w:p w14:paraId="71E3EC23" w14:textId="77777777" w:rsidR="00964D46" w:rsidRPr="00964D46" w:rsidRDefault="00964D46" w:rsidP="00964D46">
      <w:pPr>
        <w:pStyle w:val="NoSpacing"/>
        <w:rPr>
          <w:sz w:val="20"/>
          <w:szCs w:val="20"/>
        </w:rPr>
      </w:pPr>
      <w:r w:rsidRPr="00964D46">
        <w:rPr>
          <w:sz w:val="20"/>
          <w:szCs w:val="20"/>
        </w:rPr>
        <w:t>Durante muchos años bastaba con ofrecer buena comida y un servicio correcto para atraer clientes. Hoy eso ya no alcanza.</w:t>
      </w:r>
    </w:p>
    <w:p w14:paraId="4FE6E5C9" w14:textId="77777777" w:rsidR="00964D46" w:rsidRPr="00964D46" w:rsidRDefault="00964D46" w:rsidP="00964D46">
      <w:pPr>
        <w:pStyle w:val="NoSpacing"/>
        <w:rPr>
          <w:sz w:val="20"/>
          <w:szCs w:val="20"/>
        </w:rPr>
      </w:pPr>
      <w:r w:rsidRPr="00964D46">
        <w:rPr>
          <w:sz w:val="20"/>
          <w:szCs w:val="20"/>
        </w:rPr>
        <w:t>Los consumidores buscan experiencias, identidad, sostenibilidad, propuestas saludables y lugares que les cuenten una historia. La forma de elegir un restaurante cambió, y con ella también cambiaron las oportunidades para quienes saben adaptarse.</w:t>
      </w:r>
    </w:p>
    <w:p w14:paraId="680A3F96" w14:textId="77777777" w:rsidR="00964D46" w:rsidRDefault="00964D46" w:rsidP="00964D46">
      <w:pPr>
        <w:pStyle w:val="NoSpacing"/>
        <w:rPr>
          <w:sz w:val="20"/>
          <w:szCs w:val="20"/>
        </w:rPr>
      </w:pPr>
      <w:r w:rsidRPr="00964D46">
        <w:rPr>
          <w:sz w:val="20"/>
          <w:szCs w:val="20"/>
        </w:rPr>
        <w:t>Conceptos como el</w:t>
      </w:r>
      <w:r w:rsidRPr="00964D46">
        <w:rPr>
          <w:rStyle w:val="apple-converted-space"/>
          <w:color w:val="000000"/>
          <w:sz w:val="20"/>
          <w:szCs w:val="20"/>
        </w:rPr>
        <w:t> </w:t>
      </w:r>
      <w:r w:rsidRPr="00964D46">
        <w:rPr>
          <w:rStyle w:val="Emphasis"/>
          <w:color w:val="000000"/>
          <w:sz w:val="20"/>
          <w:szCs w:val="20"/>
        </w:rPr>
        <w:t>drunch</w:t>
      </w:r>
      <w:r w:rsidRPr="00964D46">
        <w:rPr>
          <w:sz w:val="20"/>
          <w:szCs w:val="20"/>
        </w:rPr>
        <w:t>, los POP UP gastronómicos, las cartas más estratégicas o la cocina con productos locales no son simples modas. Son señales de hacia dónde se dirige la gastronomía del futuro.</w:t>
      </w:r>
    </w:p>
    <w:p w14:paraId="0998C518" w14:textId="77777777" w:rsidR="00964D46" w:rsidRDefault="00964D46" w:rsidP="00964D46">
      <w:pPr>
        <w:pStyle w:val="NoSpacing"/>
        <w:rPr>
          <w:sz w:val="20"/>
          <w:szCs w:val="20"/>
        </w:rPr>
      </w:pPr>
    </w:p>
    <w:p w14:paraId="22B9C18E" w14:textId="77777777" w:rsidR="00964D46" w:rsidRPr="00964D46" w:rsidRDefault="00964D46" w:rsidP="00964D46">
      <w:pPr>
        <w:pStyle w:val="NoSpacing"/>
        <w:rPr>
          <w:sz w:val="20"/>
          <w:szCs w:val="20"/>
        </w:rPr>
      </w:pPr>
      <w:r w:rsidRPr="00964D46">
        <w:rPr>
          <w:rStyle w:val="Strong"/>
          <w:color w:val="000000"/>
          <w:sz w:val="20"/>
          <w:szCs w:val="20"/>
        </w:rPr>
        <w:t>¿Cuáles son esas tendencias que hoy están marcando el rumbo de la gastronomía?</w:t>
      </w:r>
    </w:p>
    <w:p w14:paraId="4B433715" w14:textId="77777777" w:rsidR="00964D46" w:rsidRPr="00964D46" w:rsidRDefault="00964D46" w:rsidP="00964D46">
      <w:pPr>
        <w:pStyle w:val="NoSpacing"/>
        <w:rPr>
          <w:sz w:val="20"/>
          <w:szCs w:val="20"/>
        </w:rPr>
      </w:pPr>
      <w:r w:rsidRPr="00964D46">
        <w:rPr>
          <w:sz w:val="20"/>
          <w:szCs w:val="20"/>
        </w:rPr>
        <w:t>Más que modas pasajeras, representan cambios reales en la forma en que las personas eligen dónde comer, qué experiencias valoran y cómo conectan con una marca. Conocerlas no significa seguir todas, sino identificar cuáles pueden fortalecer la identidad de tu negocio y ayudarte a diferenciarte en un mercado cada vez más competitivo.</w:t>
      </w:r>
    </w:p>
    <w:p w14:paraId="6CA4F9F1" w14:textId="77777777" w:rsidR="00964D46" w:rsidRPr="00964D46" w:rsidRDefault="00964D46" w:rsidP="00964D46">
      <w:pPr>
        <w:pStyle w:val="NoSpacing"/>
        <w:rPr>
          <w:sz w:val="20"/>
          <w:szCs w:val="20"/>
        </w:rPr>
      </w:pPr>
      <w:r w:rsidRPr="00964D46">
        <w:rPr>
          <w:rStyle w:val="Strong"/>
          <w:color w:val="000000"/>
          <w:sz w:val="20"/>
          <w:szCs w:val="20"/>
        </w:rPr>
        <w:t>Estas son algunas de las tendencias que ya están transformando la gastronomía en todo el mundo.</w:t>
      </w:r>
    </w:p>
    <w:p w14:paraId="524F349B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142CAF34" w14:textId="70784DD7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1. El auge del "Drunch": cuando el brunch se transforma en experiencia</w:t>
      </w:r>
    </w:p>
    <w:p w14:paraId="114A2A7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Durante muchos años el brunch fue una de las grandes tendencias gastronómicas.</w:t>
      </w:r>
    </w:p>
    <w:p w14:paraId="654C097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Hoy aparece un nuevo formato conocido como Drunch (Dinner + Lunch), una propuesta flexible que combina comidas informales durante la tarde, generalmente entre las 16 y las 20 horas.</w:t>
      </w:r>
    </w:p>
    <w:p w14:paraId="3115270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No responde a horarios tradicionales.</w:t>
      </w:r>
    </w:p>
    <w:p w14:paraId="1387F65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El drunch mezcla:</w:t>
      </w:r>
    </w:p>
    <w:p w14:paraId="6203230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pequeños platos para compartir</w:t>
      </w:r>
    </w:p>
    <w:p w14:paraId="2D649EB0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café de especialidad</w:t>
      </w:r>
    </w:p>
    <w:p w14:paraId="08288E2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vinos o cócteles</w:t>
      </w:r>
    </w:p>
    <w:p w14:paraId="16E2E55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pastelería artesanal</w:t>
      </w:r>
    </w:p>
    <w:p w14:paraId="1985B6D1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música</w:t>
      </w:r>
    </w:p>
    <w:p w14:paraId="39C332D6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encuentros sociales</w:t>
      </w:r>
    </w:p>
    <w:p w14:paraId="10821D74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Es una respuesta a nuevos estilos de vida donde las personas trabajan de manera remota, tienen horarios más flexibles y valoran los espacios para socializar.</w:t>
      </w:r>
    </w:p>
    <w:p w14:paraId="34F27F12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13F2EE62" w14:textId="77777777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2. Lavacore: cuando la experiencia también se diseña</w:t>
      </w:r>
    </w:p>
    <w:p w14:paraId="69AFF4C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Otra tendencia que comienza a ganar protagonismo es el Lavacore, un estilo inspirado en materiales naturales, colores volcánicos y una estética minimalista que transmite calma y conexión con la naturaleza.</w:t>
      </w:r>
    </w:p>
    <w:p w14:paraId="1E4F3617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Aunque nació como una tendencia de diseño, rápidamente llegó a la gastronomía.</w:t>
      </w:r>
    </w:p>
    <w:p w14:paraId="5FDACD1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Hoy muchos restaurantes incorporan:</w:t>
      </w:r>
    </w:p>
    <w:p w14:paraId="67FC0403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piedra natural</w:t>
      </w:r>
    </w:p>
    <w:p w14:paraId="4A32DA8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cerámica artesanal</w:t>
      </w:r>
    </w:p>
    <w:p w14:paraId="1BF74FE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iluminación cálida</w:t>
      </w:r>
    </w:p>
    <w:p w14:paraId="79C1345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maderas sin tratar</w:t>
      </w:r>
    </w:p>
    <w:p w14:paraId="04021599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colores tierra</w:t>
      </w:r>
    </w:p>
    <w:p w14:paraId="5F034B33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cocina al fuego</w:t>
      </w:r>
    </w:p>
    <w:p w14:paraId="1C68BB59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comida deja de ser el único protagonista.</w:t>
      </w:r>
    </w:p>
    <w:p w14:paraId="78E7F44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Todo el espacio comunica una experiencia.</w:t>
      </w:r>
    </w:p>
    <w:p w14:paraId="198C8F98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5B97E8F6" w14:textId="5601AE67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3. Menús más pequeños, pero mejores</w:t>
      </w:r>
    </w:p>
    <w:p w14:paraId="6DD1038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Durante años muchos restaurantes creían que ofrecer más opciones significaba vender más.</w:t>
      </w:r>
    </w:p>
    <w:p w14:paraId="06821E6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Hoy sucede exactamente lo contrario.</w:t>
      </w:r>
    </w:p>
    <w:p w14:paraId="48D60C25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Las cartas extensas generan:</w:t>
      </w:r>
    </w:p>
    <w:p w14:paraId="569CCB65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mayor desperdicio</w:t>
      </w:r>
    </w:p>
    <w:p w14:paraId="5833C75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compras más complejas</w:t>
      </w:r>
    </w:p>
    <w:p w14:paraId="55744DA5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lastRenderedPageBreak/>
        <w:t>costos elevados</w:t>
      </w:r>
    </w:p>
    <w:p w14:paraId="69D38D61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decisiones más difíciles para el cliente</w:t>
      </w:r>
    </w:p>
    <w:p w14:paraId="73E3A54A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Las nuevas tendencias apuntan a menús breves, cuidadosamente diseñados y con productos de estación.</w:t>
      </w:r>
    </w:p>
    <w:p w14:paraId="7F490D07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Menos platos.</w:t>
      </w:r>
    </w:p>
    <w:p w14:paraId="3085BD34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Más calidad.</w:t>
      </w:r>
    </w:p>
    <w:p w14:paraId="15B850E1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Más identidad.</w:t>
      </w:r>
    </w:p>
    <w:p w14:paraId="5B038B2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Y, muchas veces, mayor rentabilidad.</w:t>
      </w:r>
    </w:p>
    <w:p w14:paraId="434C5DDC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1F2700C5" w14:textId="406D7C75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4. Ingredientes locales y cocina con territorio</w:t>
      </w:r>
    </w:p>
    <w:p w14:paraId="365556D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Los consumidores valoran cada vez más conocer el origen de los alimentos.</w:t>
      </w:r>
    </w:p>
    <w:p w14:paraId="02F23933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gastronomía comienza a mirar nuevamente hacia los productores locales, las recetas tradicionales y los ingredientes autóctonos.</w:t>
      </w:r>
    </w:p>
    <w:p w14:paraId="218915F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En Latinoamérica esto representa una enorme oportunidad.</w:t>
      </w:r>
    </w:p>
    <w:p w14:paraId="231DA185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Productos como:</w:t>
      </w:r>
    </w:p>
    <w:p w14:paraId="42CA398B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algarroba</w:t>
      </w:r>
    </w:p>
    <w:p w14:paraId="630E553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chañar</w:t>
      </w:r>
    </w:p>
    <w:p w14:paraId="37E9443A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quinoa</w:t>
      </w:r>
    </w:p>
    <w:p w14:paraId="0AEB45F5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maíz criollo</w:t>
      </w:r>
    </w:p>
    <w:p w14:paraId="7EE7762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cacao fino</w:t>
      </w:r>
    </w:p>
    <w:p w14:paraId="10ACD88A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frutas nativas</w:t>
      </w:r>
    </w:p>
    <w:p w14:paraId="51FBF149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hierbas regionales</w:t>
      </w:r>
    </w:p>
    <w:p w14:paraId="49645E7A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permiten construir propuestas auténticas, sostenibles y difíciles de copiar.</w:t>
      </w:r>
    </w:p>
    <w:p w14:paraId="2A8949C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identidad gastronómica se convierte en un diferencial competitivo.</w:t>
      </w:r>
    </w:p>
    <w:p w14:paraId="61732805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338893A9" w14:textId="63B99417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5. Alimentación consciente y opciones inclusivas</w:t>
      </w:r>
    </w:p>
    <w:p w14:paraId="199590F0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alimentación basada en plantas ya no está dirigida únicamente a personas vegetarianas o veganas.</w:t>
      </w:r>
    </w:p>
    <w:p w14:paraId="19E61929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Cada vez más consumidores buscan opciones que les permitan comer de manera más equilibrada sin renunciar al sabor.</w:t>
      </w:r>
    </w:p>
    <w:p w14:paraId="2B6008C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También crece la demanda de propuestas:</w:t>
      </w:r>
    </w:p>
    <w:p w14:paraId="1E3E37DA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sin gluten</w:t>
      </w:r>
    </w:p>
    <w:p w14:paraId="53F17372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reducidas en azúcar</w:t>
      </w:r>
    </w:p>
    <w:p w14:paraId="70E6C0AA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con ingredientes naturales</w:t>
      </w:r>
    </w:p>
    <w:p w14:paraId="5F7A3B4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aptas para distintas necesidades alimentarias</w:t>
      </w:r>
    </w:p>
    <w:p w14:paraId="6F4221C9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inclusión deja de ser un nicho para convertirse en una expectativa del mercado.</w:t>
      </w:r>
    </w:p>
    <w:p w14:paraId="56E6B75D" w14:textId="77777777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</w:p>
    <w:p w14:paraId="283E9AF2" w14:textId="19D336B7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6. La experiencia vale tanto como el plato</w:t>
      </w:r>
    </w:p>
    <w:p w14:paraId="04CB0F62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Hoy un restaurante compite tanto por la calidad de su comida como por las emociones que genera.</w:t>
      </w:r>
    </w:p>
    <w:p w14:paraId="7D19D16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Los clientes recuerdan:</w:t>
      </w:r>
    </w:p>
    <w:p w14:paraId="628456F4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atención</w:t>
      </w:r>
    </w:p>
    <w:p w14:paraId="0A08C15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música</w:t>
      </w:r>
    </w:p>
    <w:p w14:paraId="0CEE9D6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iluminación</w:t>
      </w:r>
    </w:p>
    <w:p w14:paraId="3919F826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historia detrás del menú</w:t>
      </w:r>
    </w:p>
    <w:p w14:paraId="3451A152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vajilla</w:t>
      </w:r>
    </w:p>
    <w:p w14:paraId="3AA6A69F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el ambiente</w:t>
      </w:r>
    </w:p>
    <w:p w14:paraId="265307D1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los detalles</w:t>
      </w:r>
    </w:p>
    <w:p w14:paraId="5A5F9F89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gastronomía se acerca cada vez más al mundo de las experiencias.</w:t>
      </w:r>
    </w:p>
    <w:p w14:paraId="217836F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Por eso vemos crecer:</w:t>
      </w:r>
    </w:p>
    <w:p w14:paraId="1BE186A9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POP UP gastronómicos</w:t>
      </w:r>
    </w:p>
    <w:p w14:paraId="35F7CE92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cenas temáticas</w:t>
      </w:r>
    </w:p>
    <w:p w14:paraId="7EBC9452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mesas compartidas</w:t>
      </w:r>
    </w:p>
    <w:p w14:paraId="23931377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experiencias sensoriales</w:t>
      </w:r>
    </w:p>
    <w:p w14:paraId="5C5E7181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talleres culinarios</w:t>
      </w:r>
    </w:p>
    <w:p w14:paraId="2E354153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degustaciones guiadas</w:t>
      </w:r>
    </w:p>
    <w:p w14:paraId="4C17D05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lastRenderedPageBreak/>
        <w:t>Las personas buscan momentos que quieran volver a vivir... y compartir.</w:t>
      </w:r>
    </w:p>
    <w:p w14:paraId="05D42CDD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70938552" w14:textId="6C153D0E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7. Tecnología al servicio de la hospitalidad</w:t>
      </w:r>
    </w:p>
    <w:p w14:paraId="666E9153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innovación tecnológica también forma parte de la gastronomía actual.</w:t>
      </w:r>
    </w:p>
    <w:p w14:paraId="3ACA04A1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Cada vez más negocios incorporan herramientas para optimizar la gestión sin perder cercanía con el cliente.</w:t>
      </w:r>
    </w:p>
    <w:p w14:paraId="7320686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Algunas de las más utilizadas son:</w:t>
      </w:r>
    </w:p>
    <w:p w14:paraId="3D52486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reservas online</w:t>
      </w:r>
    </w:p>
    <w:p w14:paraId="18B0838B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cartas digitales</w:t>
      </w:r>
    </w:p>
    <w:p w14:paraId="46B3231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sistemas de gestión y control de stock</w:t>
      </w:r>
    </w:p>
    <w:p w14:paraId="61562104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análisis de ventas</w:t>
      </w:r>
    </w:p>
    <w:p w14:paraId="403D735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inteligencia artificial para pronósticos de demanda</w:t>
      </w:r>
    </w:p>
    <w:p w14:paraId="107F999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programas de fidelización</w:t>
      </w:r>
    </w:p>
    <w:p w14:paraId="0A350C4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tecnología no reemplaza la hospitalidad.</w:t>
      </w:r>
    </w:p>
    <w:p w14:paraId="3024DD61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potencia.</w:t>
      </w:r>
    </w:p>
    <w:p w14:paraId="52FBCE1E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6B0EB59A" w14:textId="37C9C79E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Más que seguir tendencias, se trata de construir una identidad</w:t>
      </w:r>
    </w:p>
    <w:p w14:paraId="2E59B5E7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No todas las tendencias son adecuadas para todos los negocios.</w:t>
      </w:r>
    </w:p>
    <w:p w14:paraId="42A43A68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El verdadero desafío no consiste en incorporar la última moda, sino en preguntarse:</w:t>
      </w:r>
    </w:p>
    <w:p w14:paraId="3161794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¿Esta tendencia tiene sentido para mi marca y para mis clientes?</w:t>
      </w:r>
    </w:p>
    <w:p w14:paraId="037770CB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Un restaurante con identidad clara no necesita copiar.</w:t>
      </w:r>
    </w:p>
    <w:p w14:paraId="182ECBDA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Necesita interpretar las tendencias y adaptarlas a su propia esencia.</w:t>
      </w:r>
    </w:p>
    <w:p w14:paraId="564F3533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Las propuestas que perduran no son las que siguen todas las modas, sino las que logran ser auténticas, coherentes y memorables.</w:t>
      </w:r>
    </w:p>
    <w:p w14:paraId="4325E7C8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448CB697" w14:textId="211F26F2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Conclusión</w:t>
      </w:r>
    </w:p>
    <w:p w14:paraId="65458FA0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gastronomía actual está cambiando al ritmo de una sociedad que valora cada vez más la calidad, la experiencia, la sostenibilidad y el bienestar.</w:t>
      </w:r>
    </w:p>
    <w:p w14:paraId="38A3E5FC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Conceptos como el drunch, la cocina de territorio, la alimentación consciente o los espacios diseñados para emocionar muestran que el futuro de la gastronomía va mucho más allá del plato.</w:t>
      </w:r>
    </w:p>
    <w:p w14:paraId="02BACDDE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La gran oportunidad para restaurantes y cafeterías no está en hacer lo mismo que todos, sino en construir propuestas con identidad, capaces de conectar con las personas y generar experiencias que quieran repetir.</w:t>
      </w:r>
    </w:p>
    <w:p w14:paraId="63133834" w14:textId="77777777" w:rsidR="00964D46" w:rsidRDefault="00964D46" w:rsidP="00964D46">
      <w:pPr>
        <w:pStyle w:val="NoSpacing"/>
        <w:rPr>
          <w:kern w:val="0"/>
          <w:sz w:val="20"/>
          <w:szCs w:val="20"/>
        </w:rPr>
      </w:pPr>
    </w:p>
    <w:p w14:paraId="4BCFCA5F" w14:textId="2039C3A4" w:rsidR="00964D46" w:rsidRPr="00964D46" w:rsidRDefault="00964D46" w:rsidP="00964D46">
      <w:pPr>
        <w:pStyle w:val="NoSpacing"/>
        <w:rPr>
          <w:b/>
          <w:bCs/>
          <w:kern w:val="0"/>
          <w:sz w:val="20"/>
          <w:szCs w:val="20"/>
        </w:rPr>
      </w:pPr>
      <w:r w:rsidRPr="00964D46">
        <w:rPr>
          <w:b/>
          <w:bCs/>
          <w:kern w:val="0"/>
          <w:sz w:val="20"/>
          <w:szCs w:val="20"/>
        </w:rPr>
        <w:t>¿Querés que tu negocio gastronómico evolucione junto con las nuevas tendencias?</w:t>
      </w:r>
    </w:p>
    <w:p w14:paraId="7D93811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kern w:val="0"/>
          <w:sz w:val="20"/>
          <w:szCs w:val="20"/>
        </w:rPr>
        <w:t>En LAB ayudamos a restaurantes, cafeterías y emprendimientos gastronómicos a desarrollar conceptos con identidad, diseñar experiencias memorables y convertir las tendencias en oportunidades reales de crecimiento.</w:t>
      </w:r>
    </w:p>
    <w:p w14:paraId="1ECD373D" w14:textId="77777777" w:rsidR="00964D46" w:rsidRPr="00964D46" w:rsidRDefault="00964D46" w:rsidP="00964D46">
      <w:pPr>
        <w:pStyle w:val="NoSpacing"/>
        <w:rPr>
          <w:kern w:val="0"/>
          <w:sz w:val="20"/>
          <w:szCs w:val="20"/>
        </w:rPr>
      </w:pPr>
      <w:r w:rsidRPr="00964D46">
        <w:rPr>
          <w:rFonts w:ascii="Apple Color Emoji" w:hAnsi="Apple Color Emoji" w:cs="Apple Color Emoji"/>
          <w:kern w:val="0"/>
          <w:sz w:val="20"/>
          <w:szCs w:val="20"/>
        </w:rPr>
        <w:t>👉</w:t>
      </w:r>
      <w:r w:rsidRPr="00964D46">
        <w:rPr>
          <w:kern w:val="0"/>
          <w:sz w:val="20"/>
          <w:szCs w:val="20"/>
        </w:rPr>
        <w:t> Hacé clic acá y solicitá un diagnóstico gratuito para tu proyecto gastronómico.</w:t>
      </w:r>
    </w:p>
    <w:p w14:paraId="48FDCC8B" w14:textId="77777777" w:rsidR="00EE25E0" w:rsidRDefault="00EE25E0"/>
    <w:sectPr w:rsidR="00EE2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B3B6A"/>
    <w:multiLevelType w:val="multilevel"/>
    <w:tmpl w:val="024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C4A99"/>
    <w:multiLevelType w:val="multilevel"/>
    <w:tmpl w:val="06D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674D0"/>
    <w:multiLevelType w:val="multilevel"/>
    <w:tmpl w:val="56B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768D5"/>
    <w:multiLevelType w:val="multilevel"/>
    <w:tmpl w:val="E13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E4F27"/>
    <w:multiLevelType w:val="multilevel"/>
    <w:tmpl w:val="966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C2E22"/>
    <w:multiLevelType w:val="multilevel"/>
    <w:tmpl w:val="1AD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5560E"/>
    <w:multiLevelType w:val="multilevel"/>
    <w:tmpl w:val="226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56A9B"/>
    <w:multiLevelType w:val="multilevel"/>
    <w:tmpl w:val="F83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4745">
    <w:abstractNumId w:val="4"/>
  </w:num>
  <w:num w:numId="2" w16cid:durableId="2098820679">
    <w:abstractNumId w:val="0"/>
  </w:num>
  <w:num w:numId="3" w16cid:durableId="843134006">
    <w:abstractNumId w:val="5"/>
  </w:num>
  <w:num w:numId="4" w16cid:durableId="346369079">
    <w:abstractNumId w:val="1"/>
  </w:num>
  <w:num w:numId="5" w16cid:durableId="157814470">
    <w:abstractNumId w:val="6"/>
  </w:num>
  <w:num w:numId="6" w16cid:durableId="1425809047">
    <w:abstractNumId w:val="7"/>
  </w:num>
  <w:num w:numId="7" w16cid:durableId="896359521">
    <w:abstractNumId w:val="2"/>
  </w:num>
  <w:num w:numId="8" w16cid:durableId="197401678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46"/>
    <w:rsid w:val="0002516B"/>
    <w:rsid w:val="00101246"/>
    <w:rsid w:val="001A5D64"/>
    <w:rsid w:val="002863B4"/>
    <w:rsid w:val="00964D46"/>
    <w:rsid w:val="00CB09DD"/>
    <w:rsid w:val="00EE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F4491"/>
  <w15:chartTrackingRefBased/>
  <w15:docId w15:val="{C1308B13-C42C-A24D-BB2F-E72BFCEA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64D46"/>
  </w:style>
  <w:style w:type="character" w:styleId="Emphasis">
    <w:name w:val="Emphasis"/>
    <w:basedOn w:val="DefaultParagraphFont"/>
    <w:uiPriority w:val="20"/>
    <w:qFormat/>
    <w:rsid w:val="00964D46"/>
    <w:rPr>
      <w:i/>
      <w:iCs/>
    </w:rPr>
  </w:style>
  <w:style w:type="character" w:styleId="Strong">
    <w:name w:val="Strong"/>
    <w:basedOn w:val="DefaultParagraphFont"/>
    <w:uiPriority w:val="22"/>
    <w:qFormat/>
    <w:rsid w:val="00964D46"/>
    <w:rPr>
      <w:b/>
      <w:bCs/>
    </w:rPr>
  </w:style>
  <w:style w:type="paragraph" w:styleId="NoSpacing">
    <w:name w:val="No Spacing"/>
    <w:uiPriority w:val="1"/>
    <w:qFormat/>
    <w:rsid w:val="00964D46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96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930</Words>
  <Characters>5444</Characters>
  <Application>Microsoft Office Word</Application>
  <DocSecurity>0</DocSecurity>
  <Lines>160</Lines>
  <Paragraphs>135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Bailone</dc:creator>
  <cp:keywords/>
  <dc:description/>
  <cp:lastModifiedBy>Laura Bailone</cp:lastModifiedBy>
  <cp:revision>1</cp:revision>
  <dcterms:created xsi:type="dcterms:W3CDTF">2026-07-15T12:26:00Z</dcterms:created>
  <dcterms:modified xsi:type="dcterms:W3CDTF">2026-07-15T12:32:00Z</dcterms:modified>
</cp:coreProperties>
</file>