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370EFD21" w:rsidR="00B73596" w:rsidRPr="00B73596" w:rsidRDefault="00B73596" w:rsidP="00D05B7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D05B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José Omar Ojeda Aguilar</w:t>
            </w:r>
            <w:r w:rsidR="00D05B7C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3FC9B79E" w:rsidR="00B73596" w:rsidRPr="00B73596" w:rsidRDefault="00B73596" w:rsidP="00D05B7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D05B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Laura del Rocío Balandrán Cisneros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577C47D8" w:rsidR="00B73596" w:rsidRPr="00B73596" w:rsidRDefault="00B73596" w:rsidP="00D05B7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D05B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Orlando Ramírez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751153CB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D05B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Orlando Ramírez</w:t>
            </w:r>
            <w:r w:rsidR="00D05B7C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67905D62" w:rsidR="00B73596" w:rsidRPr="00B73596" w:rsidRDefault="00B73596" w:rsidP="001535C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1535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Monitoreo remoto con drones en Huertos frutales para crecimiento optimo del producto y prevención de problemas </w:t>
            </w:r>
            <w:r w:rsidR="001535CF" w:rsidRPr="001535CF">
              <w:rPr>
                <w:rFonts w:ascii="Ubuntu Light" w:eastAsia="Times New Roman" w:hAnsi="Ubuntu Light" w:cs="Calibri"/>
                <w:color w:val="808080" w:themeColor="background1" w:themeShade="80"/>
                <w:kern w:val="0"/>
                <w:sz w:val="22"/>
                <w:szCs w:val="22"/>
                <w:lang w:eastAsia="es-MX" w:bidi="ar-SA"/>
              </w:rPr>
              <w:t xml:space="preserve">fitosanitarios </w:t>
            </w:r>
            <w:r w:rsidR="001535CF" w:rsidRPr="001535CF">
              <w:rPr>
                <w:rFonts w:ascii="Ubuntu Light" w:hAnsi="Ubuntu Light"/>
                <w:color w:val="808080" w:themeColor="background1" w:themeShade="80"/>
                <w:sz w:val="22"/>
                <w:szCs w:val="22"/>
                <w:shd w:val="clear" w:color="auto" w:fill="FFFFFF"/>
              </w:rPr>
              <w:t>que repercuta</w:t>
            </w:r>
            <w:r w:rsidR="00D25B46">
              <w:rPr>
                <w:rFonts w:ascii="Ubuntu Light" w:hAnsi="Ubuntu Light"/>
                <w:color w:val="808080" w:themeColor="background1" w:themeShade="80"/>
                <w:sz w:val="22"/>
                <w:szCs w:val="22"/>
                <w:shd w:val="clear" w:color="auto" w:fill="FFFFFF"/>
              </w:rPr>
              <w:t xml:space="preserve">n en lo mínimo al rendimiento, </w:t>
            </w:r>
            <w:r w:rsidR="001535CF" w:rsidRPr="001535CF">
              <w:rPr>
                <w:rFonts w:ascii="Ubuntu Light" w:hAnsi="Ubuntu Light"/>
                <w:color w:val="808080" w:themeColor="background1" w:themeShade="80"/>
                <w:sz w:val="22"/>
                <w:szCs w:val="22"/>
                <w:shd w:val="clear" w:color="auto" w:fill="FFFFFF"/>
              </w:rPr>
              <w:t>calidad del cultivo</w:t>
            </w:r>
            <w:r w:rsidR="00D25B46">
              <w:rPr>
                <w:rFonts w:ascii="Ubuntu Light" w:hAnsi="Ubuntu Light"/>
                <w:color w:val="808080" w:themeColor="background1" w:themeShade="80"/>
                <w:sz w:val="22"/>
                <w:szCs w:val="22"/>
                <w:shd w:val="clear" w:color="auto" w:fill="FFFFFF"/>
              </w:rPr>
              <w:t xml:space="preserve"> y medio ambiente</w:t>
            </w:r>
            <w:r w:rsidR="001535CF" w:rsidRPr="001535CF">
              <w:rPr>
                <w:rFonts w:ascii="Ubuntu Light" w:hAnsi="Ubuntu Light"/>
                <w:color w:val="808080" w:themeColor="background1" w:themeShade="80"/>
                <w:sz w:val="22"/>
                <w:szCs w:val="22"/>
                <w:shd w:val="clear" w:color="auto" w:fill="FFFFFF"/>
              </w:rPr>
              <w:t>&gt;</w:t>
            </w:r>
            <w:r w:rsidR="001535CF" w:rsidRPr="001535CF">
              <w:rPr>
                <w:rFonts w:ascii="Ubuntu Light" w:hAnsi="Ubuntu Light"/>
                <w:color w:val="808080" w:themeColor="background1" w:themeShade="80"/>
                <w:sz w:val="22"/>
                <w:szCs w:val="22"/>
              </w:rPr>
              <w:br/>
            </w:r>
            <w:r w:rsidR="001535CF" w:rsidRPr="001535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32375B31" w14:textId="34C851B1" w:rsidR="00D25B4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D25B4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B34A8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Monitorear periódicamente los índices climáticos y sanitarios en el sector de las áreas de huertos frutales permitiendo observar la evolución del producto y su entorno, para poder dar un seguimiento oportuno y evitar repercusiones en la producción, así como el estado en que esta el </w:t>
            </w:r>
            <w:r w:rsidR="006545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huerto </w:t>
            </w:r>
            <w:r w:rsidR="00B34A8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después de la recolección&gt;</w:t>
            </w:r>
          </w:p>
          <w:p w14:paraId="2638CEC4" w14:textId="72E5177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F4C5D" w14:textId="39E186B3" w:rsidR="00D266AE" w:rsidRDefault="00D266AE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Lograr el envío temprano de los índices ambientales de UV, Humedad, temperatura y CO2 a los fruticultores para establecer medidas preventivas y oportunas antes que la producción sufra daños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1BF95C71" w14:textId="77777777" w:rsidR="00D266AE" w:rsidRDefault="00D266AE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9F36BA3" w14:textId="3C80369F" w:rsidR="00D266AE" w:rsidRDefault="00B73596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545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Sensar </w:t>
            </w:r>
            <w:r w:rsidR="00D266A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los rayos UV, sobrevolando con drones en varias áreas del huerto</w:t>
            </w:r>
            <w:r w:rsidR="006545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para control de crecimiento de la producción ya que la radi</w:t>
            </w:r>
            <w:r w:rsidR="00D266A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aci</w:t>
            </w:r>
            <w:r w:rsidR="006545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ón es el factor que más influye en la fotosíntesis de las plantas</w:t>
            </w:r>
            <w:r w:rsidR="00D266A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la calidad de los frutos para su comercio</w:t>
            </w:r>
            <w:r w:rsidR="006545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D266A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  <w:p w14:paraId="75388BE1" w14:textId="77777777" w:rsidR="00D266AE" w:rsidRDefault="00D266AE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BA1A04" w14:textId="73FA3255" w:rsidR="00B73596" w:rsidRPr="00B73596" w:rsidRDefault="00B73596" w:rsidP="00F37BF4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F37BF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Sensar la cantidad del follaje del arbusto mediante ondas ultrasónicas, para medir y controlar las zonas de sombreado en la producción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3E00F928" w:rsidR="00B73596" w:rsidRPr="00B73596" w:rsidRDefault="00B73596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1F4C2288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52FC6B6C" w:rsidR="00B73596" w:rsidRPr="00B73596" w:rsidRDefault="00B73596" w:rsidP="005F742B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CC6E1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Desarrollar una aplicación hardware-software que reciba los índices de sensores empotrados en la plataforma de drones </w:t>
            </w:r>
            <w:r w:rsidR="005F7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los índices de sensores ambientales por API, para monitoreo y control fitosanitario y del entorno de un huerto frutal &gt;</w:t>
            </w:r>
            <w:bookmarkStart w:id="0" w:name="_GoBack"/>
            <w:bookmarkEnd w:id="0"/>
            <w:r w:rsidR="005F7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75311" w14:textId="77777777" w:rsidR="00FB2A31" w:rsidRDefault="00FB2A31">
      <w:r>
        <w:separator/>
      </w:r>
    </w:p>
  </w:endnote>
  <w:endnote w:type="continuationSeparator" w:id="0">
    <w:p w14:paraId="308CEC9B" w14:textId="77777777" w:rsidR="00FB2A31" w:rsidRDefault="00FB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HP Simplified Light"/>
    <w:charset w:val="00"/>
    <w:family w:val="swiss"/>
    <w:pitch w:val="variable"/>
    <w:sig w:usb0="00000001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FB2A31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0027E748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5F742B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5F742B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FB2A31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EBFB1" w14:textId="77777777" w:rsidR="00FB2A31" w:rsidRDefault="00FB2A31">
      <w:r>
        <w:rPr>
          <w:color w:val="000000"/>
        </w:rPr>
        <w:separator/>
      </w:r>
    </w:p>
  </w:footnote>
  <w:footnote w:type="continuationSeparator" w:id="0">
    <w:p w14:paraId="577D8A2F" w14:textId="77777777" w:rsidR="00FB2A31" w:rsidRDefault="00FB2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FB2A31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4058D"/>
    <w:rsid w:val="00067DBB"/>
    <w:rsid w:val="00146A7F"/>
    <w:rsid w:val="001535CF"/>
    <w:rsid w:val="0017295B"/>
    <w:rsid w:val="00203E6B"/>
    <w:rsid w:val="002D10CB"/>
    <w:rsid w:val="00351B12"/>
    <w:rsid w:val="00363F7D"/>
    <w:rsid w:val="003675F8"/>
    <w:rsid w:val="003A0F2F"/>
    <w:rsid w:val="00436B6D"/>
    <w:rsid w:val="00457745"/>
    <w:rsid w:val="00493924"/>
    <w:rsid w:val="00533D6F"/>
    <w:rsid w:val="0054609E"/>
    <w:rsid w:val="005B1859"/>
    <w:rsid w:val="005F742B"/>
    <w:rsid w:val="006403D8"/>
    <w:rsid w:val="00654513"/>
    <w:rsid w:val="006700BF"/>
    <w:rsid w:val="00692571"/>
    <w:rsid w:val="006F20A6"/>
    <w:rsid w:val="00713DB2"/>
    <w:rsid w:val="007961DE"/>
    <w:rsid w:val="00797245"/>
    <w:rsid w:val="007D6EBA"/>
    <w:rsid w:val="007F7F8B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34A8C"/>
    <w:rsid w:val="00B52532"/>
    <w:rsid w:val="00B73596"/>
    <w:rsid w:val="00B77D5D"/>
    <w:rsid w:val="00BB72BB"/>
    <w:rsid w:val="00C31ED0"/>
    <w:rsid w:val="00C657C4"/>
    <w:rsid w:val="00C8610F"/>
    <w:rsid w:val="00C94D1A"/>
    <w:rsid w:val="00CC6E1F"/>
    <w:rsid w:val="00D05B7C"/>
    <w:rsid w:val="00D25B46"/>
    <w:rsid w:val="00D266AE"/>
    <w:rsid w:val="00D51678"/>
    <w:rsid w:val="00E025E0"/>
    <w:rsid w:val="00E32F3A"/>
    <w:rsid w:val="00E50BDA"/>
    <w:rsid w:val="00EC5DEC"/>
    <w:rsid w:val="00ED0327"/>
    <w:rsid w:val="00EE5EC4"/>
    <w:rsid w:val="00F37BF4"/>
    <w:rsid w:val="00F96430"/>
    <w:rsid w:val="00FB2A31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141</TotalTime>
  <Pages>4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Laura Balandran</cp:lastModifiedBy>
  <cp:revision>5</cp:revision>
  <dcterms:created xsi:type="dcterms:W3CDTF">2022-08-25T17:58:00Z</dcterms:created>
  <dcterms:modified xsi:type="dcterms:W3CDTF">2022-08-30T17:06:00Z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