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6413" w:tblpY="1504"/>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C64949" w:rsidRPr="003A1C9E" w:rsidTr="00C64949">
        <w:trPr>
          <w:trHeight w:val="2818"/>
        </w:trPr>
        <w:sdt>
          <w:sdtPr>
            <w:rPr>
              <w:rFonts w:eastAsiaTheme="majorEastAsia" w:cstheme="minorHAnsi"/>
              <w:sz w:val="72"/>
              <w:szCs w:val="72"/>
              <w:lang w:val="ro-RO"/>
            </w:rPr>
            <w:alias w:val="Title"/>
            <w:id w:val="13553149"/>
            <w:placeholder>
              <w:docPart w:val="AD73B81DE84F4ADF910A096C5E6083A1"/>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C64949" w:rsidRPr="003A1C9E" w:rsidRDefault="00C64949" w:rsidP="00C64949">
                <w:pPr>
                  <w:pStyle w:val="NoSpacing"/>
                  <w:rPr>
                    <w:rFonts w:eastAsiaTheme="majorEastAsia" w:cstheme="minorHAnsi"/>
                    <w:sz w:val="72"/>
                    <w:szCs w:val="72"/>
                  </w:rPr>
                </w:pPr>
                <w:r w:rsidRPr="003A1C9E">
                  <w:rPr>
                    <w:rFonts w:eastAsiaTheme="majorEastAsia" w:cstheme="minorHAnsi"/>
                    <w:sz w:val="72"/>
                    <w:szCs w:val="72"/>
                    <w:lang w:val="ro-RO"/>
                  </w:rPr>
                  <w:t>Education  Enrolment in Europe</w:t>
                </w:r>
              </w:p>
            </w:tc>
          </w:sdtContent>
        </w:sdt>
      </w:tr>
      <w:tr w:rsidR="00C64949" w:rsidRPr="003A1C9E" w:rsidTr="00C64949">
        <w:sdt>
          <w:sdtPr>
            <w:rPr>
              <w:rFonts w:cstheme="minorHAnsi"/>
              <w:sz w:val="40"/>
              <w:szCs w:val="40"/>
            </w:rPr>
            <w:alias w:val="Subtitle"/>
            <w:id w:val="13553153"/>
            <w:placeholder>
              <w:docPart w:val="43CBB49704F44429A47929559EA6098A"/>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C64949" w:rsidRPr="003A1C9E" w:rsidRDefault="000352D2" w:rsidP="00C64949">
                <w:pPr>
                  <w:pStyle w:val="NoSpacing"/>
                  <w:rPr>
                    <w:rFonts w:cstheme="minorHAnsi"/>
                    <w:sz w:val="40"/>
                    <w:szCs w:val="40"/>
                  </w:rPr>
                </w:pPr>
                <w:r w:rsidRPr="003A1C9E">
                  <w:rPr>
                    <w:rFonts w:cstheme="minorHAnsi"/>
                    <w:sz w:val="40"/>
                    <w:szCs w:val="40"/>
                    <w:lang w:val="ro-RO"/>
                  </w:rPr>
                  <w:t>Data analysis on the education level in European Contries in 2015</w:t>
                </w:r>
              </w:p>
            </w:tc>
          </w:sdtContent>
        </w:sdt>
      </w:tr>
      <w:tr w:rsidR="00C64949" w:rsidRPr="003A1C9E" w:rsidTr="00C64949">
        <w:tc>
          <w:tcPr>
            <w:tcW w:w="0" w:type="auto"/>
          </w:tcPr>
          <w:p w:rsidR="00C64949" w:rsidRPr="003A1C9E" w:rsidRDefault="00A714AA" w:rsidP="00C64949">
            <w:pPr>
              <w:pStyle w:val="NoSpacing"/>
              <w:tabs>
                <w:tab w:val="left" w:pos="2129"/>
              </w:tabs>
              <w:rPr>
                <w:rFonts w:cstheme="minorHAnsi"/>
                <w:sz w:val="28"/>
                <w:szCs w:val="28"/>
              </w:rPr>
            </w:pPr>
            <w:sdt>
              <w:sdtPr>
                <w:rPr>
                  <w:rFonts w:cstheme="minorHAnsi"/>
                  <w:sz w:val="28"/>
                  <w:szCs w:val="28"/>
                </w:rPr>
                <w:alias w:val="Author"/>
                <w:id w:val="13553158"/>
                <w:placeholder>
                  <w:docPart w:val="3308673A032B433EAFF6F4C79D0A4D27"/>
                </w:placeholder>
                <w:dataBinding w:prefixMappings="xmlns:ns0='http://schemas.openxmlformats.org/package/2006/metadata/core-properties' xmlns:ns1='http://purl.org/dc/elements/1.1/'" w:xpath="/ns0:coreProperties[1]/ns1:creator[1]" w:storeItemID="{6C3C8BC8-F283-45AE-878A-BAB7291924A1}"/>
                <w:text/>
              </w:sdtPr>
              <w:sdtEndPr/>
              <w:sdtContent>
                <w:r w:rsidR="00C64949" w:rsidRPr="003A1C9E">
                  <w:rPr>
                    <w:rFonts w:cstheme="minorHAnsi"/>
                    <w:sz w:val="28"/>
                    <w:szCs w:val="28"/>
                    <w:lang w:val="ro-RO"/>
                  </w:rPr>
                  <w:t>Laura Becheru</w:t>
                </w:r>
              </w:sdtContent>
            </w:sdt>
            <w:r w:rsidR="00C64949" w:rsidRPr="003A1C9E">
              <w:rPr>
                <w:rFonts w:cstheme="minorHAnsi"/>
                <w:sz w:val="28"/>
                <w:szCs w:val="28"/>
              </w:rPr>
              <w:tab/>
            </w:r>
          </w:p>
          <w:p w:rsidR="00C64949" w:rsidRPr="003A1C9E" w:rsidRDefault="00C64949" w:rsidP="00C64949">
            <w:pPr>
              <w:pStyle w:val="NoSpacing"/>
              <w:tabs>
                <w:tab w:val="left" w:pos="2129"/>
              </w:tabs>
              <w:rPr>
                <w:rFonts w:cstheme="minorHAnsi"/>
                <w:sz w:val="28"/>
                <w:szCs w:val="28"/>
              </w:rPr>
            </w:pPr>
            <w:r w:rsidRPr="003A1C9E">
              <w:rPr>
                <w:rFonts w:cstheme="minorHAnsi"/>
                <w:sz w:val="28"/>
                <w:szCs w:val="28"/>
              </w:rPr>
              <w:t>Group: 1077</w:t>
            </w:r>
          </w:p>
          <w:p w:rsidR="00C64949" w:rsidRPr="003A1C9E" w:rsidRDefault="00C64949" w:rsidP="00C64949">
            <w:pPr>
              <w:pStyle w:val="NoSpacing"/>
              <w:tabs>
                <w:tab w:val="left" w:pos="2129"/>
              </w:tabs>
              <w:rPr>
                <w:rFonts w:cstheme="minorHAnsi"/>
                <w:sz w:val="28"/>
                <w:szCs w:val="28"/>
              </w:rPr>
            </w:pPr>
            <w:r w:rsidRPr="003A1C9E">
              <w:rPr>
                <w:rFonts w:cstheme="minorHAnsi"/>
                <w:sz w:val="28"/>
                <w:szCs w:val="28"/>
              </w:rPr>
              <w:t>CSIE</w:t>
            </w:r>
          </w:p>
        </w:tc>
      </w:tr>
    </w:tbl>
    <w:p w:rsidR="00C64949" w:rsidRPr="003A1C9E" w:rsidRDefault="00C64949">
      <w:pPr>
        <w:rPr>
          <w:rFonts w:cstheme="minorHAnsi"/>
        </w:rPr>
      </w:pPr>
      <w:r w:rsidRPr="003A1C9E">
        <w:rPr>
          <w:rFonts w:cstheme="minorHAnsi"/>
        </w:rPr>
        <w:t xml:space="preserve"> </w:t>
      </w:r>
    </w:p>
    <w:sdt>
      <w:sdtPr>
        <w:rPr>
          <w:rFonts w:cstheme="minorHAnsi"/>
        </w:rPr>
        <w:id w:val="919059221"/>
        <w:docPartObj>
          <w:docPartGallery w:val="Cover Pages"/>
          <w:docPartUnique/>
        </w:docPartObj>
      </w:sdtPr>
      <w:sdtEndPr>
        <w:rPr>
          <w:b/>
          <w:bCs/>
        </w:rPr>
      </w:sdtEndPr>
      <w:sdtContent>
        <w:p w:rsidR="00062256" w:rsidRPr="003A1C9E" w:rsidRDefault="00062256">
          <w:pPr>
            <w:rPr>
              <w:rFonts w:cstheme="minorHAnsi"/>
            </w:rPr>
          </w:pPr>
        </w:p>
        <w:p w:rsidR="00062256" w:rsidRPr="003A1C9E" w:rsidRDefault="00062256">
          <w:pPr>
            <w:rPr>
              <w:rFonts w:cstheme="minorHAnsi"/>
            </w:rPr>
          </w:pPr>
        </w:p>
        <w:p w:rsidR="00062256" w:rsidRPr="003A1C9E" w:rsidRDefault="00062256">
          <w:pPr>
            <w:rPr>
              <w:rFonts w:cstheme="minorHAnsi"/>
            </w:rPr>
          </w:pPr>
          <w:r w:rsidRPr="003A1C9E">
            <w:rPr>
              <w:rFonts w:cstheme="minorHAnsi"/>
              <w:b/>
              <w:bCs/>
            </w:rPr>
            <w:br w:type="page"/>
          </w:r>
        </w:p>
      </w:sdtContent>
    </w:sdt>
    <w:sdt>
      <w:sdtPr>
        <w:rPr>
          <w:rFonts w:asciiTheme="minorHAnsi" w:hAnsiTheme="minorHAnsi" w:cstheme="minorHAnsi"/>
        </w:rPr>
        <w:id w:val="-807391759"/>
        <w:docPartObj>
          <w:docPartGallery w:val="Table of Contents"/>
          <w:docPartUnique/>
        </w:docPartObj>
      </w:sdtPr>
      <w:sdtEndPr>
        <w:rPr>
          <w:rFonts w:eastAsiaTheme="minorHAnsi"/>
          <w:noProof/>
          <w:color w:val="auto"/>
          <w:sz w:val="22"/>
          <w:szCs w:val="22"/>
          <w:lang w:eastAsia="en-US"/>
        </w:rPr>
      </w:sdtEndPr>
      <w:sdtContent>
        <w:p w:rsidR="003A1C9E" w:rsidRPr="003A1C9E" w:rsidRDefault="003A1C9E">
          <w:pPr>
            <w:pStyle w:val="TOCHeading"/>
            <w:rPr>
              <w:rStyle w:val="Heading1Char"/>
              <w:rFonts w:asciiTheme="minorHAnsi" w:hAnsiTheme="minorHAnsi" w:cstheme="minorHAnsi"/>
            </w:rPr>
          </w:pPr>
          <w:r w:rsidRPr="003A1C9E">
            <w:rPr>
              <w:rStyle w:val="Heading1Char"/>
              <w:rFonts w:asciiTheme="minorHAnsi" w:hAnsiTheme="minorHAnsi" w:cstheme="minorHAnsi"/>
            </w:rPr>
            <w:t>Contents</w:t>
          </w:r>
        </w:p>
        <w:p w:rsidR="003A1C9E" w:rsidRDefault="003A1C9E" w:rsidP="003A1C9E">
          <w:pPr>
            <w:rPr>
              <w:lang w:eastAsia="ja-JP"/>
            </w:rPr>
          </w:pPr>
        </w:p>
        <w:p w:rsidR="003A1C9E" w:rsidRPr="003A1C9E" w:rsidRDefault="003A1C9E" w:rsidP="003A1C9E">
          <w:pPr>
            <w:rPr>
              <w:lang w:eastAsia="ja-JP"/>
            </w:rPr>
          </w:pPr>
        </w:p>
        <w:p w:rsidR="003A1C9E" w:rsidRDefault="003A1C9E">
          <w:pPr>
            <w:pStyle w:val="TOC1"/>
            <w:tabs>
              <w:tab w:val="right" w:leader="dot" w:pos="9350"/>
            </w:tabs>
            <w:rPr>
              <w:rFonts w:eastAsiaTheme="minorEastAsia"/>
              <w:noProof/>
            </w:rPr>
          </w:pPr>
          <w:r w:rsidRPr="003A1C9E">
            <w:rPr>
              <w:rFonts w:cstheme="minorHAnsi"/>
              <w:sz w:val="24"/>
              <w:szCs w:val="24"/>
            </w:rPr>
            <w:fldChar w:fldCharType="begin"/>
          </w:r>
          <w:r w:rsidRPr="003A1C9E">
            <w:rPr>
              <w:rFonts w:cstheme="minorHAnsi"/>
              <w:sz w:val="24"/>
              <w:szCs w:val="24"/>
            </w:rPr>
            <w:instrText xml:space="preserve"> TOC \o "1-3" \h \z \u </w:instrText>
          </w:r>
          <w:r w:rsidRPr="003A1C9E">
            <w:rPr>
              <w:rFonts w:cstheme="minorHAnsi"/>
              <w:sz w:val="24"/>
              <w:szCs w:val="24"/>
            </w:rPr>
            <w:fldChar w:fldCharType="separate"/>
          </w:r>
          <w:hyperlink w:anchor="_Toc503526438" w:history="1">
            <w:r w:rsidRPr="00A22D33">
              <w:rPr>
                <w:rStyle w:val="Hyperlink"/>
                <w:rFonts w:cstheme="minorHAnsi"/>
                <w:noProof/>
              </w:rPr>
              <w:t>Data Description</w:t>
            </w:r>
            <w:r>
              <w:rPr>
                <w:noProof/>
                <w:webHidden/>
              </w:rPr>
              <w:tab/>
            </w:r>
            <w:r>
              <w:rPr>
                <w:noProof/>
                <w:webHidden/>
              </w:rPr>
              <w:fldChar w:fldCharType="begin"/>
            </w:r>
            <w:r>
              <w:rPr>
                <w:noProof/>
                <w:webHidden/>
              </w:rPr>
              <w:instrText xml:space="preserve"> PAGEREF _Toc503526438 \h </w:instrText>
            </w:r>
            <w:r>
              <w:rPr>
                <w:noProof/>
                <w:webHidden/>
              </w:rPr>
            </w:r>
            <w:r>
              <w:rPr>
                <w:noProof/>
                <w:webHidden/>
              </w:rPr>
              <w:fldChar w:fldCharType="separate"/>
            </w:r>
            <w:r>
              <w:rPr>
                <w:noProof/>
                <w:webHidden/>
              </w:rPr>
              <w:t>2</w:t>
            </w:r>
            <w:r>
              <w:rPr>
                <w:noProof/>
                <w:webHidden/>
              </w:rPr>
              <w:fldChar w:fldCharType="end"/>
            </w:r>
          </w:hyperlink>
        </w:p>
        <w:p w:rsidR="003A1C9E" w:rsidRDefault="003A1C9E">
          <w:pPr>
            <w:pStyle w:val="TOC1"/>
            <w:tabs>
              <w:tab w:val="right" w:leader="dot" w:pos="9350"/>
            </w:tabs>
            <w:rPr>
              <w:rFonts w:eastAsiaTheme="minorEastAsia"/>
              <w:noProof/>
            </w:rPr>
          </w:pPr>
          <w:hyperlink w:anchor="_Toc503526439" w:history="1">
            <w:r w:rsidRPr="00A22D33">
              <w:rPr>
                <w:rStyle w:val="Hyperlink"/>
                <w:rFonts w:cstheme="minorHAnsi"/>
                <w:noProof/>
              </w:rPr>
              <w:t>PCA Analysis</w:t>
            </w:r>
            <w:r>
              <w:rPr>
                <w:noProof/>
                <w:webHidden/>
              </w:rPr>
              <w:tab/>
            </w:r>
            <w:r>
              <w:rPr>
                <w:noProof/>
                <w:webHidden/>
              </w:rPr>
              <w:fldChar w:fldCharType="begin"/>
            </w:r>
            <w:r>
              <w:rPr>
                <w:noProof/>
                <w:webHidden/>
              </w:rPr>
              <w:instrText xml:space="preserve"> PAGEREF _Toc503526439 \h </w:instrText>
            </w:r>
            <w:r>
              <w:rPr>
                <w:noProof/>
                <w:webHidden/>
              </w:rPr>
            </w:r>
            <w:r>
              <w:rPr>
                <w:noProof/>
                <w:webHidden/>
              </w:rPr>
              <w:fldChar w:fldCharType="separate"/>
            </w:r>
            <w:r>
              <w:rPr>
                <w:noProof/>
                <w:webHidden/>
              </w:rPr>
              <w:t>4</w:t>
            </w:r>
            <w:r>
              <w:rPr>
                <w:noProof/>
                <w:webHidden/>
              </w:rPr>
              <w:fldChar w:fldCharType="end"/>
            </w:r>
          </w:hyperlink>
        </w:p>
        <w:p w:rsidR="003A1C9E" w:rsidRDefault="003A1C9E">
          <w:pPr>
            <w:pStyle w:val="TOC2"/>
            <w:tabs>
              <w:tab w:val="left" w:pos="660"/>
              <w:tab w:val="right" w:leader="dot" w:pos="9350"/>
            </w:tabs>
            <w:rPr>
              <w:rFonts w:eastAsiaTheme="minorEastAsia"/>
              <w:noProof/>
            </w:rPr>
          </w:pPr>
          <w:hyperlink w:anchor="_Toc503526440" w:history="1">
            <w:r w:rsidRPr="00A22D33">
              <w:rPr>
                <w:rStyle w:val="Hyperlink"/>
                <w:rFonts w:eastAsia="Times New Roman" w:cstheme="minorHAnsi"/>
                <w:noProof/>
              </w:rPr>
              <w:t>1.</w:t>
            </w:r>
            <w:r>
              <w:rPr>
                <w:rFonts w:eastAsiaTheme="minorEastAsia"/>
                <w:noProof/>
              </w:rPr>
              <w:tab/>
            </w:r>
            <w:r w:rsidRPr="00A22D33">
              <w:rPr>
                <w:rStyle w:val="Hyperlink"/>
                <w:rFonts w:eastAsia="Times New Roman" w:cstheme="minorHAnsi"/>
                <w:noProof/>
              </w:rPr>
              <w:t>Reading and Observing the Data</w:t>
            </w:r>
            <w:r>
              <w:rPr>
                <w:noProof/>
                <w:webHidden/>
              </w:rPr>
              <w:tab/>
            </w:r>
            <w:r>
              <w:rPr>
                <w:noProof/>
                <w:webHidden/>
              </w:rPr>
              <w:fldChar w:fldCharType="begin"/>
            </w:r>
            <w:r>
              <w:rPr>
                <w:noProof/>
                <w:webHidden/>
              </w:rPr>
              <w:instrText xml:space="preserve"> PAGEREF _Toc503526440 \h </w:instrText>
            </w:r>
            <w:r>
              <w:rPr>
                <w:noProof/>
                <w:webHidden/>
              </w:rPr>
            </w:r>
            <w:r>
              <w:rPr>
                <w:noProof/>
                <w:webHidden/>
              </w:rPr>
              <w:fldChar w:fldCharType="separate"/>
            </w:r>
            <w:r>
              <w:rPr>
                <w:noProof/>
                <w:webHidden/>
              </w:rPr>
              <w:t>4</w:t>
            </w:r>
            <w:r>
              <w:rPr>
                <w:noProof/>
                <w:webHidden/>
              </w:rPr>
              <w:fldChar w:fldCharType="end"/>
            </w:r>
          </w:hyperlink>
        </w:p>
        <w:p w:rsidR="003A1C9E" w:rsidRDefault="003A1C9E">
          <w:pPr>
            <w:pStyle w:val="TOC2"/>
            <w:tabs>
              <w:tab w:val="left" w:pos="660"/>
              <w:tab w:val="right" w:leader="dot" w:pos="9350"/>
            </w:tabs>
            <w:rPr>
              <w:rFonts w:eastAsiaTheme="minorEastAsia"/>
              <w:noProof/>
            </w:rPr>
          </w:pPr>
          <w:hyperlink w:anchor="_Toc503526441" w:history="1">
            <w:r w:rsidRPr="00A22D33">
              <w:rPr>
                <w:rStyle w:val="Hyperlink"/>
                <w:rFonts w:cstheme="minorHAnsi"/>
                <w:noProof/>
              </w:rPr>
              <w:t>2.</w:t>
            </w:r>
            <w:r>
              <w:rPr>
                <w:rFonts w:eastAsiaTheme="minorEastAsia"/>
                <w:noProof/>
              </w:rPr>
              <w:tab/>
            </w:r>
            <w:r w:rsidRPr="00A22D33">
              <w:rPr>
                <w:rStyle w:val="Hyperlink"/>
                <w:rFonts w:cstheme="minorHAnsi"/>
                <w:noProof/>
              </w:rPr>
              <w:t>Determining the Principal Components</w:t>
            </w:r>
            <w:r>
              <w:rPr>
                <w:noProof/>
                <w:webHidden/>
              </w:rPr>
              <w:tab/>
            </w:r>
            <w:r>
              <w:rPr>
                <w:noProof/>
                <w:webHidden/>
              </w:rPr>
              <w:fldChar w:fldCharType="begin"/>
            </w:r>
            <w:r>
              <w:rPr>
                <w:noProof/>
                <w:webHidden/>
              </w:rPr>
              <w:instrText xml:space="preserve"> PAGEREF _Toc503526441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3A1C9E" w:rsidRDefault="003A1C9E">
          <w:pPr>
            <w:pStyle w:val="TOC2"/>
            <w:tabs>
              <w:tab w:val="left" w:pos="660"/>
              <w:tab w:val="right" w:leader="dot" w:pos="9350"/>
            </w:tabs>
            <w:rPr>
              <w:rFonts w:eastAsiaTheme="minorEastAsia"/>
              <w:noProof/>
            </w:rPr>
          </w:pPr>
          <w:hyperlink w:anchor="_Toc503526442" w:history="1">
            <w:r w:rsidRPr="00A22D33">
              <w:rPr>
                <w:rStyle w:val="Hyperlink"/>
                <w:rFonts w:cstheme="minorHAnsi"/>
                <w:noProof/>
              </w:rPr>
              <w:t>3.</w:t>
            </w:r>
            <w:r>
              <w:rPr>
                <w:rFonts w:eastAsiaTheme="minorEastAsia"/>
                <w:noProof/>
              </w:rPr>
              <w:tab/>
            </w:r>
            <w:r w:rsidRPr="00A22D33">
              <w:rPr>
                <w:rStyle w:val="Hyperlink"/>
                <w:rFonts w:cstheme="minorHAnsi"/>
                <w:noProof/>
              </w:rPr>
              <w:t>Interpreting the Result</w:t>
            </w:r>
            <w:r>
              <w:rPr>
                <w:noProof/>
                <w:webHidden/>
              </w:rPr>
              <w:tab/>
            </w:r>
            <w:r>
              <w:rPr>
                <w:noProof/>
                <w:webHidden/>
              </w:rPr>
              <w:fldChar w:fldCharType="begin"/>
            </w:r>
            <w:r>
              <w:rPr>
                <w:noProof/>
                <w:webHidden/>
              </w:rPr>
              <w:instrText xml:space="preserve"> PAGEREF _Toc503526442 \h </w:instrText>
            </w:r>
            <w:r>
              <w:rPr>
                <w:noProof/>
                <w:webHidden/>
              </w:rPr>
            </w:r>
            <w:r>
              <w:rPr>
                <w:noProof/>
                <w:webHidden/>
              </w:rPr>
              <w:fldChar w:fldCharType="separate"/>
            </w:r>
            <w:r>
              <w:rPr>
                <w:noProof/>
                <w:webHidden/>
              </w:rPr>
              <w:t>5</w:t>
            </w:r>
            <w:r>
              <w:rPr>
                <w:noProof/>
                <w:webHidden/>
              </w:rPr>
              <w:fldChar w:fldCharType="end"/>
            </w:r>
          </w:hyperlink>
        </w:p>
        <w:p w:rsidR="003A1C9E" w:rsidRDefault="003A1C9E">
          <w:pPr>
            <w:pStyle w:val="TOC1"/>
            <w:tabs>
              <w:tab w:val="right" w:leader="dot" w:pos="9350"/>
            </w:tabs>
            <w:rPr>
              <w:rFonts w:eastAsiaTheme="minorEastAsia"/>
              <w:noProof/>
            </w:rPr>
          </w:pPr>
          <w:hyperlink w:anchor="_Toc503526443" w:history="1">
            <w:r w:rsidRPr="00A22D33">
              <w:rPr>
                <w:rStyle w:val="Hyperlink"/>
                <w:rFonts w:cstheme="minorHAnsi"/>
                <w:noProof/>
              </w:rPr>
              <w:t>Conclusion</w:t>
            </w:r>
            <w:r>
              <w:rPr>
                <w:noProof/>
                <w:webHidden/>
              </w:rPr>
              <w:tab/>
            </w:r>
            <w:r>
              <w:rPr>
                <w:noProof/>
                <w:webHidden/>
              </w:rPr>
              <w:fldChar w:fldCharType="begin"/>
            </w:r>
            <w:r>
              <w:rPr>
                <w:noProof/>
                <w:webHidden/>
              </w:rPr>
              <w:instrText xml:space="preserve"> PAGEREF _Toc503526443 \h </w:instrText>
            </w:r>
            <w:r>
              <w:rPr>
                <w:noProof/>
                <w:webHidden/>
              </w:rPr>
            </w:r>
            <w:r>
              <w:rPr>
                <w:noProof/>
                <w:webHidden/>
              </w:rPr>
              <w:fldChar w:fldCharType="separate"/>
            </w:r>
            <w:r>
              <w:rPr>
                <w:noProof/>
                <w:webHidden/>
              </w:rPr>
              <w:t>8</w:t>
            </w:r>
            <w:r>
              <w:rPr>
                <w:noProof/>
                <w:webHidden/>
              </w:rPr>
              <w:fldChar w:fldCharType="end"/>
            </w:r>
          </w:hyperlink>
        </w:p>
        <w:p w:rsidR="003A1C9E" w:rsidRDefault="003A1C9E">
          <w:pPr>
            <w:pStyle w:val="TOC1"/>
            <w:tabs>
              <w:tab w:val="right" w:leader="dot" w:pos="9350"/>
            </w:tabs>
            <w:rPr>
              <w:rFonts w:eastAsiaTheme="minorEastAsia"/>
              <w:noProof/>
            </w:rPr>
          </w:pPr>
          <w:hyperlink w:anchor="_Toc503526444" w:history="1">
            <w:r w:rsidRPr="00A22D33">
              <w:rPr>
                <w:rStyle w:val="Hyperlink"/>
                <w:rFonts w:cstheme="minorHAnsi"/>
                <w:noProof/>
              </w:rPr>
              <w:t>Works Cited</w:t>
            </w:r>
            <w:r>
              <w:rPr>
                <w:noProof/>
                <w:webHidden/>
              </w:rPr>
              <w:tab/>
            </w:r>
            <w:r>
              <w:rPr>
                <w:noProof/>
                <w:webHidden/>
              </w:rPr>
              <w:fldChar w:fldCharType="begin"/>
            </w:r>
            <w:r>
              <w:rPr>
                <w:noProof/>
                <w:webHidden/>
              </w:rPr>
              <w:instrText xml:space="preserve"> PAGEREF _Toc503526444 \h </w:instrText>
            </w:r>
            <w:r>
              <w:rPr>
                <w:noProof/>
                <w:webHidden/>
              </w:rPr>
            </w:r>
            <w:r>
              <w:rPr>
                <w:noProof/>
                <w:webHidden/>
              </w:rPr>
              <w:fldChar w:fldCharType="separate"/>
            </w:r>
            <w:r>
              <w:rPr>
                <w:noProof/>
                <w:webHidden/>
              </w:rPr>
              <w:t>9</w:t>
            </w:r>
            <w:r>
              <w:rPr>
                <w:noProof/>
                <w:webHidden/>
              </w:rPr>
              <w:fldChar w:fldCharType="end"/>
            </w:r>
          </w:hyperlink>
        </w:p>
        <w:p w:rsidR="003A1C9E" w:rsidRDefault="003A1C9E">
          <w:pPr>
            <w:pStyle w:val="TOC1"/>
            <w:tabs>
              <w:tab w:val="right" w:leader="dot" w:pos="9350"/>
            </w:tabs>
            <w:rPr>
              <w:rFonts w:eastAsiaTheme="minorEastAsia"/>
              <w:noProof/>
            </w:rPr>
          </w:pPr>
          <w:hyperlink w:anchor="_Toc503526445" w:history="1">
            <w:r w:rsidRPr="00A22D33">
              <w:rPr>
                <w:rStyle w:val="Hyperlink"/>
                <w:rFonts w:cstheme="minorHAnsi"/>
                <w:noProof/>
              </w:rPr>
              <w:t>Table of Figures</w:t>
            </w:r>
            <w:r>
              <w:rPr>
                <w:noProof/>
                <w:webHidden/>
              </w:rPr>
              <w:tab/>
            </w:r>
            <w:r>
              <w:rPr>
                <w:noProof/>
                <w:webHidden/>
              </w:rPr>
              <w:fldChar w:fldCharType="begin"/>
            </w:r>
            <w:r>
              <w:rPr>
                <w:noProof/>
                <w:webHidden/>
              </w:rPr>
              <w:instrText xml:space="preserve"> PAGEREF _Toc503526445 \h </w:instrText>
            </w:r>
            <w:r>
              <w:rPr>
                <w:noProof/>
                <w:webHidden/>
              </w:rPr>
            </w:r>
            <w:r>
              <w:rPr>
                <w:noProof/>
                <w:webHidden/>
              </w:rPr>
              <w:fldChar w:fldCharType="separate"/>
            </w:r>
            <w:r>
              <w:rPr>
                <w:noProof/>
                <w:webHidden/>
              </w:rPr>
              <w:t>9</w:t>
            </w:r>
            <w:r>
              <w:rPr>
                <w:noProof/>
                <w:webHidden/>
              </w:rPr>
              <w:fldChar w:fldCharType="end"/>
            </w:r>
          </w:hyperlink>
        </w:p>
        <w:p w:rsidR="003A1C9E" w:rsidRPr="003A1C9E" w:rsidRDefault="003A1C9E">
          <w:pPr>
            <w:rPr>
              <w:rFonts w:cstheme="minorHAnsi"/>
              <w:b/>
              <w:bCs/>
              <w:noProof/>
            </w:rPr>
          </w:pPr>
          <w:r w:rsidRPr="003A1C9E">
            <w:rPr>
              <w:rFonts w:cstheme="minorHAnsi"/>
              <w:b/>
              <w:bCs/>
              <w:noProof/>
              <w:sz w:val="24"/>
              <w:szCs w:val="24"/>
            </w:rPr>
            <w:fldChar w:fldCharType="end"/>
          </w: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b/>
              <w:bCs/>
              <w:noProof/>
            </w:rPr>
          </w:pPr>
        </w:p>
        <w:p w:rsidR="003A1C9E" w:rsidRPr="003A1C9E" w:rsidRDefault="003A1C9E">
          <w:pPr>
            <w:rPr>
              <w:rFonts w:cstheme="minorHAnsi"/>
            </w:rPr>
          </w:pPr>
        </w:p>
      </w:sdtContent>
    </w:sdt>
    <w:p w:rsidR="00062256" w:rsidRPr="003A1C9E" w:rsidRDefault="007652A9" w:rsidP="00834B53">
      <w:pPr>
        <w:pStyle w:val="Heading1"/>
        <w:rPr>
          <w:rFonts w:cstheme="minorHAnsi"/>
          <w:sz w:val="24"/>
          <w:szCs w:val="24"/>
        </w:rPr>
      </w:pPr>
      <w:bookmarkStart w:id="1" w:name="_Toc503526438"/>
      <w:r w:rsidRPr="003A1C9E">
        <w:rPr>
          <w:rFonts w:cstheme="minorHAnsi"/>
        </w:rPr>
        <w:lastRenderedPageBreak/>
        <w:t>Data Description</w:t>
      </w:r>
      <w:bookmarkEnd w:id="1"/>
    </w:p>
    <w:p w:rsidR="00D40A2E" w:rsidRPr="003A1C9E" w:rsidRDefault="00D40A2E" w:rsidP="00B93FD6">
      <w:pPr>
        <w:jc w:val="both"/>
        <w:rPr>
          <w:rFonts w:cstheme="minorHAnsi"/>
          <w:sz w:val="24"/>
          <w:szCs w:val="24"/>
          <w:shd w:val="clear" w:color="auto" w:fill="FFFFFF"/>
          <w:lang w:val="en-GB"/>
        </w:rPr>
      </w:pPr>
      <w:r w:rsidRPr="003A1C9E">
        <w:rPr>
          <w:rFonts w:cstheme="minorHAnsi"/>
          <w:sz w:val="24"/>
          <w:szCs w:val="24"/>
          <w:lang w:val="en-GB"/>
        </w:rPr>
        <w:t xml:space="preserve">Despite the fact that many progresses has been made regarding education, there are still countries that are struggling with either a decreasing or a lower school enrolment rate than it was expected. I have chosen this subject after watching a play meant to bring some social awareness regarding the low education level that Romania is facing today. One of the main reasons that have led to an increasing in the number of uneducated people is </w:t>
      </w:r>
      <w:r w:rsidRPr="003A1C9E">
        <w:rPr>
          <w:rFonts w:cstheme="minorHAnsi"/>
          <w:sz w:val="24"/>
          <w:szCs w:val="24"/>
          <w:shd w:val="clear" w:color="auto" w:fill="FFFFFF"/>
          <w:lang w:val="en-GB"/>
        </w:rPr>
        <w:t xml:space="preserve">a low participation rate in school. </w:t>
      </w:r>
    </w:p>
    <w:p w:rsidR="00D40A2E" w:rsidRPr="003A1C9E" w:rsidRDefault="00D40A2E" w:rsidP="00B93FD6">
      <w:pPr>
        <w:jc w:val="both"/>
        <w:rPr>
          <w:rFonts w:cstheme="minorHAnsi"/>
          <w:sz w:val="24"/>
          <w:szCs w:val="24"/>
          <w:shd w:val="clear" w:color="auto" w:fill="FFFFFF"/>
          <w:lang w:val="en-GB"/>
        </w:rPr>
      </w:pPr>
      <w:r w:rsidRPr="003A1C9E">
        <w:rPr>
          <w:rFonts w:cstheme="minorHAnsi"/>
          <w:sz w:val="24"/>
          <w:szCs w:val="24"/>
          <w:lang w:val="en-GB"/>
        </w:rPr>
        <w:t>In Europe, t</w:t>
      </w:r>
      <w:r w:rsidRPr="003A1C9E">
        <w:rPr>
          <w:rFonts w:cstheme="minorHAnsi"/>
          <w:sz w:val="24"/>
          <w:szCs w:val="24"/>
          <w:shd w:val="clear" w:color="auto" w:fill="FFFFFF"/>
          <w:lang w:val="en-GB"/>
        </w:rPr>
        <w:t xml:space="preserve">he lowest participation rates in primary education were registered in Romania (85.8 %), Hungary (91.3 %) and Luxembourg (92.3 %). </w:t>
      </w:r>
      <w:r w:rsidRPr="003A1C9E">
        <w:rPr>
          <w:rFonts w:cstheme="minorHAnsi"/>
          <w:sz w:val="24"/>
          <w:szCs w:val="24"/>
          <w:lang w:val="en-GB"/>
        </w:rPr>
        <w:t xml:space="preserve">Despite the resource mobilisation campaigns and political commitments, the share of children attending compulsory education decreased in several EU Member States over the last decade. </w:t>
      </w:r>
      <w:r w:rsidRPr="003A1C9E">
        <w:rPr>
          <w:rFonts w:cstheme="minorHAnsi"/>
          <w:sz w:val="24"/>
          <w:szCs w:val="24"/>
          <w:shd w:val="clear" w:color="auto" w:fill="FFFFFF"/>
          <w:lang w:val="en-GB"/>
        </w:rPr>
        <w:t>Romania is the country with the most significant decrease in the past 10 years, almost 10%.</w:t>
      </w:r>
      <w:sdt>
        <w:sdtPr>
          <w:rPr>
            <w:rFonts w:cstheme="minorHAnsi"/>
            <w:sz w:val="24"/>
            <w:szCs w:val="24"/>
            <w:shd w:val="clear" w:color="auto" w:fill="FFFFFF"/>
            <w:lang w:val="en-GB"/>
          </w:rPr>
          <w:id w:val="1121032486"/>
          <w:citation/>
        </w:sdtPr>
        <w:sdtEndPr/>
        <w:sdtContent>
          <w:r w:rsidRPr="003A1C9E">
            <w:rPr>
              <w:rFonts w:cstheme="minorHAnsi"/>
              <w:sz w:val="24"/>
              <w:szCs w:val="24"/>
              <w:shd w:val="clear" w:color="auto" w:fill="FFFFFF"/>
              <w:lang w:val="en-GB"/>
            </w:rPr>
            <w:fldChar w:fldCharType="begin"/>
          </w:r>
          <w:r w:rsidRPr="003A1C9E">
            <w:rPr>
              <w:rFonts w:cstheme="minorHAnsi"/>
              <w:sz w:val="24"/>
              <w:szCs w:val="24"/>
              <w:shd w:val="clear" w:color="auto" w:fill="FFFFFF"/>
              <w:lang w:val="en-GB"/>
            </w:rPr>
            <w:instrText xml:space="preserve"> CITATION Eur15 \l 1033 </w:instrText>
          </w:r>
          <w:r w:rsidRPr="003A1C9E">
            <w:rPr>
              <w:rFonts w:cstheme="minorHAnsi"/>
              <w:sz w:val="24"/>
              <w:szCs w:val="24"/>
              <w:shd w:val="clear" w:color="auto" w:fill="FFFFFF"/>
              <w:lang w:val="en-GB"/>
            </w:rPr>
            <w:fldChar w:fldCharType="separate"/>
          </w:r>
          <w:r w:rsidRPr="003A1C9E">
            <w:rPr>
              <w:rFonts w:cstheme="minorHAnsi"/>
              <w:noProof/>
              <w:sz w:val="24"/>
              <w:szCs w:val="24"/>
              <w:shd w:val="clear" w:color="auto" w:fill="FFFFFF"/>
              <w:lang w:val="en-GB"/>
            </w:rPr>
            <w:t xml:space="preserve"> (Eurostat, 2015)</w:t>
          </w:r>
          <w:r w:rsidRPr="003A1C9E">
            <w:rPr>
              <w:rFonts w:cstheme="minorHAnsi"/>
              <w:sz w:val="24"/>
              <w:szCs w:val="24"/>
              <w:shd w:val="clear" w:color="auto" w:fill="FFFFFF"/>
              <w:lang w:val="en-GB"/>
            </w:rPr>
            <w:fldChar w:fldCharType="end"/>
          </w:r>
        </w:sdtContent>
      </w:sdt>
      <w:r w:rsidRPr="003A1C9E">
        <w:rPr>
          <w:rFonts w:cstheme="minorHAnsi"/>
          <w:sz w:val="24"/>
          <w:szCs w:val="24"/>
          <w:shd w:val="clear" w:color="auto" w:fill="FFFFFF"/>
          <w:lang w:val="en-GB"/>
        </w:rPr>
        <w:t xml:space="preserve">. </w:t>
      </w:r>
    </w:p>
    <w:p w:rsidR="00D40A2E" w:rsidRPr="003A1C9E" w:rsidRDefault="00D40A2E" w:rsidP="00B93FD6">
      <w:pPr>
        <w:jc w:val="both"/>
        <w:rPr>
          <w:rFonts w:cstheme="minorHAnsi"/>
          <w:sz w:val="24"/>
          <w:szCs w:val="24"/>
          <w:lang w:val="en-GB"/>
        </w:rPr>
      </w:pPr>
      <w:r w:rsidRPr="003A1C9E">
        <w:rPr>
          <w:rFonts w:cstheme="minorHAnsi"/>
          <w:sz w:val="24"/>
          <w:szCs w:val="24"/>
          <w:lang w:val="en-GB"/>
        </w:rPr>
        <w:t xml:space="preserve">Early school leaving is linked to unemployment, social exclusion, poverty and poor health. There are many reasons why some young people give up education and training prematurely: personal or family problems, learning difficulties, or a fragile socio-economic situation. The way the education system is set up, school climate and teacher-pupil relations are also important factors. Since there is not a single reason for early school leaving, there are no easy answers. Policies to reduce early school leaving must address a range of triggers and combine education and social policy, youth work and health related aspects such as drug use or mental and emotional problems. </w:t>
      </w:r>
      <w:sdt>
        <w:sdtPr>
          <w:rPr>
            <w:rFonts w:cstheme="minorHAnsi"/>
            <w:sz w:val="24"/>
            <w:szCs w:val="24"/>
            <w:lang w:val="en-GB"/>
          </w:rPr>
          <w:id w:val="112874193"/>
          <w:citation/>
        </w:sdtPr>
        <w:sdtEndPr/>
        <w:sdtContent>
          <w:r w:rsidRPr="003A1C9E">
            <w:rPr>
              <w:rFonts w:cstheme="minorHAnsi"/>
              <w:sz w:val="24"/>
              <w:szCs w:val="24"/>
              <w:lang w:val="en-GB"/>
            </w:rPr>
            <w:fldChar w:fldCharType="begin"/>
          </w:r>
          <w:r w:rsidRPr="003A1C9E">
            <w:rPr>
              <w:rFonts w:cstheme="minorHAnsi"/>
              <w:sz w:val="24"/>
              <w:szCs w:val="24"/>
              <w:lang w:val="en-GB"/>
            </w:rPr>
            <w:instrText xml:space="preserve"> CITATION Eur16 \l 1033 </w:instrText>
          </w:r>
          <w:r w:rsidRPr="003A1C9E">
            <w:rPr>
              <w:rFonts w:cstheme="minorHAnsi"/>
              <w:sz w:val="24"/>
              <w:szCs w:val="24"/>
              <w:lang w:val="en-GB"/>
            </w:rPr>
            <w:fldChar w:fldCharType="separate"/>
          </w:r>
          <w:r w:rsidRPr="003A1C9E">
            <w:rPr>
              <w:rFonts w:cstheme="minorHAnsi"/>
              <w:noProof/>
              <w:sz w:val="24"/>
              <w:szCs w:val="24"/>
              <w:lang w:val="en-GB"/>
            </w:rPr>
            <w:t>(European Commission, 2016)</w:t>
          </w:r>
          <w:r w:rsidRPr="003A1C9E">
            <w:rPr>
              <w:rFonts w:cstheme="minorHAnsi"/>
              <w:sz w:val="24"/>
              <w:szCs w:val="24"/>
              <w:lang w:val="en-GB"/>
            </w:rPr>
            <w:fldChar w:fldCharType="end"/>
          </w:r>
        </w:sdtContent>
      </w:sdt>
      <w:r w:rsidRPr="003A1C9E">
        <w:rPr>
          <w:rFonts w:cstheme="minorHAnsi"/>
          <w:sz w:val="24"/>
          <w:szCs w:val="24"/>
          <w:lang w:val="en-GB"/>
        </w:rPr>
        <w:tab/>
      </w:r>
    </w:p>
    <w:p w:rsidR="00D40A2E" w:rsidRPr="003A1C9E" w:rsidRDefault="00D40A2E" w:rsidP="00B93FD6">
      <w:pPr>
        <w:autoSpaceDE w:val="0"/>
        <w:autoSpaceDN w:val="0"/>
        <w:adjustRightInd w:val="0"/>
        <w:spacing w:after="0"/>
        <w:jc w:val="both"/>
        <w:rPr>
          <w:rFonts w:cstheme="minorHAnsi"/>
          <w:sz w:val="24"/>
          <w:szCs w:val="24"/>
          <w:lang w:val="en-GB"/>
        </w:rPr>
      </w:pPr>
      <w:r w:rsidRPr="003A1C9E">
        <w:rPr>
          <w:rFonts w:cstheme="minorHAnsi"/>
          <w:sz w:val="24"/>
          <w:szCs w:val="24"/>
          <w:lang w:val="en-GB"/>
        </w:rPr>
        <w:t>For analysing th</w:t>
      </w:r>
      <w:r w:rsidR="00B43C86" w:rsidRPr="003A1C9E">
        <w:rPr>
          <w:rFonts w:cstheme="minorHAnsi"/>
          <w:sz w:val="24"/>
          <w:szCs w:val="24"/>
          <w:lang w:val="en-GB"/>
        </w:rPr>
        <w:t>e low</w:t>
      </w:r>
      <w:r w:rsidRPr="003A1C9E">
        <w:rPr>
          <w:rFonts w:cstheme="minorHAnsi"/>
          <w:sz w:val="24"/>
          <w:szCs w:val="24"/>
          <w:lang w:val="en-GB"/>
        </w:rPr>
        <w:t xml:space="preserve"> education</w:t>
      </w:r>
      <w:r w:rsidR="00B43C86" w:rsidRPr="003A1C9E">
        <w:rPr>
          <w:rFonts w:cstheme="minorHAnsi"/>
          <w:sz w:val="24"/>
          <w:szCs w:val="24"/>
          <w:lang w:val="en-GB"/>
        </w:rPr>
        <w:t xml:space="preserve"> level</w:t>
      </w:r>
      <w:r w:rsidRPr="003A1C9E">
        <w:rPr>
          <w:rFonts w:cstheme="minorHAnsi"/>
          <w:sz w:val="24"/>
          <w:szCs w:val="24"/>
          <w:lang w:val="en-GB"/>
        </w:rPr>
        <w:t xml:space="preserve"> I have used the following data:</w:t>
      </w:r>
    </w:p>
    <w:p w:rsidR="00D40A2E" w:rsidRPr="003A1C9E" w:rsidRDefault="00D40A2E" w:rsidP="00B93FD6">
      <w:pPr>
        <w:pStyle w:val="ListParagraph"/>
        <w:numPr>
          <w:ilvl w:val="0"/>
          <w:numId w:val="1"/>
        </w:numPr>
        <w:spacing w:line="276" w:lineRule="auto"/>
        <w:jc w:val="both"/>
        <w:rPr>
          <w:rFonts w:eastAsia="Times New Roman" w:cstheme="minorHAnsi"/>
          <w:sz w:val="24"/>
          <w:szCs w:val="24"/>
          <w:lang w:val="en-GB"/>
        </w:rPr>
      </w:pPr>
      <w:r w:rsidRPr="003A1C9E">
        <w:rPr>
          <w:rFonts w:eastAsia="Times New Roman" w:cstheme="minorHAnsi"/>
          <w:sz w:val="24"/>
          <w:szCs w:val="24"/>
          <w:lang w:val="en-GB"/>
        </w:rPr>
        <w:t>Pupils and Students in all level of education as % of total age population</w:t>
      </w:r>
    </w:p>
    <w:p w:rsidR="00D40A2E" w:rsidRPr="003A1C9E" w:rsidRDefault="00D40A2E" w:rsidP="00B93FD6">
      <w:pPr>
        <w:pStyle w:val="ListParagraph"/>
        <w:numPr>
          <w:ilvl w:val="0"/>
          <w:numId w:val="1"/>
        </w:numPr>
        <w:spacing w:line="276" w:lineRule="auto"/>
        <w:jc w:val="both"/>
        <w:rPr>
          <w:rFonts w:eastAsia="Times New Roman" w:cstheme="minorHAnsi"/>
          <w:sz w:val="24"/>
          <w:szCs w:val="24"/>
          <w:lang w:val="en-GB"/>
        </w:rPr>
      </w:pPr>
      <w:r w:rsidRPr="003A1C9E">
        <w:rPr>
          <w:rFonts w:eastAsia="Times New Roman" w:cstheme="minorHAnsi"/>
          <w:sz w:val="24"/>
          <w:szCs w:val="24"/>
          <w:lang w:val="en-GB"/>
        </w:rPr>
        <w:t>Mean and median income by age and sex - among people age between 18 to 64 years, of any gender, expressed in euro</w:t>
      </w:r>
    </w:p>
    <w:p w:rsidR="00D40A2E" w:rsidRPr="003A1C9E" w:rsidRDefault="00D40A2E" w:rsidP="00B93FD6">
      <w:pPr>
        <w:pStyle w:val="ListParagraph"/>
        <w:numPr>
          <w:ilvl w:val="0"/>
          <w:numId w:val="1"/>
        </w:numPr>
        <w:spacing w:line="276" w:lineRule="auto"/>
        <w:jc w:val="both"/>
        <w:rPr>
          <w:rFonts w:eastAsia="Times New Roman" w:cstheme="minorHAnsi"/>
          <w:sz w:val="24"/>
          <w:szCs w:val="24"/>
          <w:lang w:val="en-GB"/>
        </w:rPr>
      </w:pPr>
      <w:r w:rsidRPr="003A1C9E">
        <w:rPr>
          <w:rFonts w:eastAsia="Times New Roman" w:cstheme="minorHAnsi"/>
          <w:sz w:val="24"/>
          <w:szCs w:val="24"/>
          <w:lang w:val="en-GB"/>
        </w:rPr>
        <w:t>Total public expenditure on education as % of GDP, for all levels of education combined</w:t>
      </w:r>
    </w:p>
    <w:p w:rsidR="00D40A2E" w:rsidRPr="003A1C9E" w:rsidRDefault="00D40A2E" w:rsidP="00B93FD6">
      <w:pPr>
        <w:pStyle w:val="ListParagraph"/>
        <w:numPr>
          <w:ilvl w:val="0"/>
          <w:numId w:val="1"/>
        </w:numPr>
        <w:spacing w:line="276" w:lineRule="auto"/>
        <w:jc w:val="both"/>
        <w:rPr>
          <w:rFonts w:eastAsia="Times New Roman" w:cstheme="minorHAnsi"/>
          <w:bCs/>
          <w:color w:val="000000"/>
          <w:sz w:val="24"/>
          <w:szCs w:val="24"/>
          <w:lang w:val="en-GB"/>
        </w:rPr>
      </w:pPr>
      <w:r w:rsidRPr="003A1C9E">
        <w:rPr>
          <w:rFonts w:eastAsia="Times New Roman" w:cstheme="minorHAnsi"/>
          <w:bCs/>
          <w:color w:val="000000"/>
          <w:sz w:val="24"/>
          <w:szCs w:val="24"/>
          <w:lang w:val="en-GB"/>
        </w:rPr>
        <w:t>Unemployment by sex and age – annual average - among people between 25 and 74 years, as percentage of total population</w:t>
      </w:r>
    </w:p>
    <w:p w:rsidR="00D40A2E" w:rsidRPr="003A1C9E" w:rsidRDefault="00D40A2E" w:rsidP="00B93FD6">
      <w:pPr>
        <w:pStyle w:val="ListParagraph"/>
        <w:numPr>
          <w:ilvl w:val="0"/>
          <w:numId w:val="1"/>
        </w:numPr>
        <w:spacing w:line="276" w:lineRule="auto"/>
        <w:jc w:val="both"/>
        <w:rPr>
          <w:rFonts w:eastAsia="Times New Roman" w:cstheme="minorHAnsi"/>
          <w:sz w:val="24"/>
          <w:szCs w:val="24"/>
          <w:lang w:val="en-GB"/>
        </w:rPr>
      </w:pPr>
      <w:r w:rsidRPr="003A1C9E">
        <w:rPr>
          <w:rFonts w:eastAsia="Times New Roman" w:cstheme="minorHAnsi"/>
          <w:sz w:val="24"/>
          <w:szCs w:val="24"/>
          <w:lang w:val="en-GB"/>
        </w:rPr>
        <w:t>Self-perceived health by sex, age and educational attainment level - among people in all level of education, of any age and sex, with a good or very good level, measured as percentage</w:t>
      </w:r>
    </w:p>
    <w:p w:rsidR="00554D60" w:rsidRPr="003A1C9E" w:rsidRDefault="00D40A2E" w:rsidP="00B93FD6">
      <w:pPr>
        <w:pStyle w:val="ListParagraph"/>
        <w:numPr>
          <w:ilvl w:val="0"/>
          <w:numId w:val="1"/>
        </w:numPr>
        <w:spacing w:after="0" w:line="276" w:lineRule="auto"/>
        <w:jc w:val="both"/>
        <w:rPr>
          <w:rFonts w:eastAsia="Times New Roman" w:cstheme="minorHAnsi"/>
          <w:bCs/>
          <w:color w:val="000000"/>
          <w:sz w:val="24"/>
          <w:szCs w:val="24"/>
          <w:lang w:val="en-GB"/>
        </w:rPr>
      </w:pPr>
      <w:r w:rsidRPr="003A1C9E">
        <w:rPr>
          <w:rFonts w:eastAsia="Times New Roman" w:cstheme="minorHAnsi"/>
          <w:bCs/>
          <w:sz w:val="24"/>
          <w:szCs w:val="24"/>
          <w:lang w:val="en-GB"/>
        </w:rPr>
        <w:t>Total fertility rate</w:t>
      </w:r>
    </w:p>
    <w:p w:rsidR="00554D60" w:rsidRPr="003A1C9E" w:rsidRDefault="00554D60" w:rsidP="00B93FD6">
      <w:pPr>
        <w:pStyle w:val="ListParagraph"/>
        <w:numPr>
          <w:ilvl w:val="0"/>
          <w:numId w:val="1"/>
        </w:numPr>
        <w:spacing w:after="0" w:line="276" w:lineRule="auto"/>
        <w:jc w:val="both"/>
        <w:rPr>
          <w:rFonts w:eastAsia="Times New Roman" w:cstheme="minorHAnsi"/>
          <w:bCs/>
          <w:color w:val="000000"/>
          <w:sz w:val="24"/>
          <w:szCs w:val="24"/>
          <w:lang w:val="en-GB"/>
        </w:rPr>
      </w:pPr>
      <w:r w:rsidRPr="003A1C9E">
        <w:rPr>
          <w:rFonts w:eastAsia="Times New Roman" w:cstheme="minorHAnsi"/>
          <w:bCs/>
          <w:color w:val="000000"/>
          <w:sz w:val="24"/>
          <w:szCs w:val="24"/>
        </w:rPr>
        <w:t>Gross domestic product per capita current prices</w:t>
      </w:r>
    </w:p>
    <w:p w:rsidR="00554D60" w:rsidRPr="003A1C9E" w:rsidRDefault="00554D60" w:rsidP="00B93FD6">
      <w:pPr>
        <w:pStyle w:val="ListParagraph"/>
        <w:numPr>
          <w:ilvl w:val="0"/>
          <w:numId w:val="1"/>
        </w:numPr>
        <w:spacing w:after="0" w:line="276" w:lineRule="auto"/>
        <w:jc w:val="both"/>
        <w:rPr>
          <w:rFonts w:eastAsia="Times New Roman" w:cstheme="minorHAnsi"/>
          <w:bCs/>
          <w:color w:val="000000"/>
          <w:sz w:val="24"/>
          <w:szCs w:val="24"/>
          <w:lang w:val="en-GB"/>
        </w:rPr>
      </w:pPr>
      <w:r w:rsidRPr="003A1C9E">
        <w:rPr>
          <w:rFonts w:eastAsia="Times New Roman" w:cstheme="minorHAnsi"/>
          <w:bCs/>
          <w:color w:val="000000"/>
          <w:sz w:val="24"/>
          <w:szCs w:val="24"/>
        </w:rPr>
        <w:t>Gross National Income (GNI) per Capita</w:t>
      </w:r>
    </w:p>
    <w:p w:rsidR="00554D60" w:rsidRPr="003A1C9E" w:rsidRDefault="00554D60" w:rsidP="00B93FD6">
      <w:pPr>
        <w:pStyle w:val="ListParagraph"/>
        <w:numPr>
          <w:ilvl w:val="0"/>
          <w:numId w:val="1"/>
        </w:numPr>
        <w:spacing w:after="0" w:line="276" w:lineRule="auto"/>
        <w:jc w:val="both"/>
        <w:rPr>
          <w:rFonts w:eastAsia="Times New Roman" w:cstheme="minorHAnsi"/>
          <w:bCs/>
          <w:color w:val="000000"/>
          <w:sz w:val="24"/>
          <w:szCs w:val="24"/>
        </w:rPr>
      </w:pPr>
      <w:r w:rsidRPr="003A1C9E">
        <w:rPr>
          <w:rFonts w:eastAsia="Times New Roman" w:cstheme="minorHAnsi"/>
          <w:bCs/>
          <w:color w:val="000000"/>
          <w:sz w:val="24"/>
          <w:szCs w:val="24"/>
        </w:rPr>
        <w:t>Unemployment by sex and age - annual average</w:t>
      </w:r>
    </w:p>
    <w:p w:rsidR="00554D60" w:rsidRPr="003A1C9E" w:rsidRDefault="00554D60" w:rsidP="00B93FD6">
      <w:pPr>
        <w:pStyle w:val="ListParagraph"/>
        <w:spacing w:after="0" w:line="276" w:lineRule="auto"/>
        <w:jc w:val="both"/>
        <w:rPr>
          <w:rFonts w:eastAsia="Times New Roman" w:cstheme="minorHAnsi"/>
          <w:bCs/>
          <w:color w:val="000000"/>
          <w:sz w:val="24"/>
          <w:szCs w:val="24"/>
          <w:lang w:val="en-GB"/>
        </w:rPr>
      </w:pPr>
    </w:p>
    <w:p w:rsidR="00D40A2E" w:rsidRPr="003A1C9E" w:rsidRDefault="00D40A2E" w:rsidP="00B93FD6">
      <w:pPr>
        <w:pStyle w:val="ListParagraph"/>
        <w:spacing w:after="0" w:line="276" w:lineRule="auto"/>
        <w:jc w:val="both"/>
        <w:rPr>
          <w:rFonts w:eastAsia="Times New Roman" w:cstheme="minorHAnsi"/>
          <w:bCs/>
          <w:color w:val="000000"/>
          <w:sz w:val="24"/>
          <w:szCs w:val="24"/>
          <w:lang w:val="en-GB"/>
        </w:rPr>
      </w:pPr>
    </w:p>
    <w:tbl>
      <w:tblPr>
        <w:tblW w:w="9786" w:type="dxa"/>
        <w:tblCellMar>
          <w:left w:w="0" w:type="dxa"/>
          <w:right w:w="0" w:type="dxa"/>
        </w:tblCellMar>
        <w:tblLook w:val="04A0" w:firstRow="1" w:lastRow="0" w:firstColumn="1" w:lastColumn="0" w:noHBand="0" w:noVBand="1"/>
      </w:tblPr>
      <w:tblGrid>
        <w:gridCol w:w="9786"/>
      </w:tblGrid>
      <w:tr w:rsidR="00D40A2E" w:rsidRPr="003A1C9E" w:rsidTr="00E26C95">
        <w:trPr>
          <w:trHeight w:val="83"/>
        </w:trPr>
        <w:tc>
          <w:tcPr>
            <w:tcW w:w="9786" w:type="dxa"/>
            <w:tcBorders>
              <w:top w:val="nil"/>
              <w:left w:val="nil"/>
              <w:bottom w:val="nil"/>
              <w:right w:val="nil"/>
            </w:tcBorders>
            <w:shd w:val="clear" w:color="auto" w:fill="auto"/>
            <w:noWrap/>
            <w:tcMar>
              <w:top w:w="15" w:type="dxa"/>
              <w:left w:w="15" w:type="dxa"/>
              <w:bottom w:w="0" w:type="dxa"/>
              <w:right w:w="15" w:type="dxa"/>
            </w:tcMar>
            <w:vAlign w:val="bottom"/>
          </w:tcPr>
          <w:p w:rsidR="00D40A2E" w:rsidRPr="003A1C9E" w:rsidRDefault="00D40A2E" w:rsidP="00B93FD6">
            <w:pPr>
              <w:jc w:val="both"/>
              <w:rPr>
                <w:rFonts w:cstheme="minorHAnsi"/>
                <w:sz w:val="24"/>
                <w:szCs w:val="24"/>
                <w:lang w:val="en-GB"/>
              </w:rPr>
            </w:pPr>
            <w:r w:rsidRPr="003A1C9E">
              <w:rPr>
                <w:rFonts w:cstheme="minorHAnsi"/>
                <w:sz w:val="24"/>
                <w:szCs w:val="24"/>
                <w:lang w:val="en-GB"/>
              </w:rPr>
              <w:t xml:space="preserve">The data is entirely extracted from </w:t>
            </w:r>
            <w:hyperlink r:id="rId10" w:history="1">
              <w:r w:rsidRPr="003A1C9E">
                <w:rPr>
                  <w:rStyle w:val="Hyperlink"/>
                  <w:rFonts w:cstheme="minorHAnsi"/>
                  <w:color w:val="auto"/>
                  <w:sz w:val="24"/>
                  <w:szCs w:val="24"/>
                  <w:u w:val="none"/>
                  <w:lang w:val="en-GB"/>
                </w:rPr>
                <w:t>Eurostat Database</w:t>
              </w:r>
            </w:hyperlink>
            <w:r w:rsidRPr="003A1C9E">
              <w:rPr>
                <w:rFonts w:cstheme="minorHAnsi"/>
                <w:sz w:val="24"/>
                <w:szCs w:val="24"/>
                <w:lang w:val="en-GB"/>
              </w:rPr>
              <w:t xml:space="preserve">, the model has 30 observations, consisting of European countries, both part of EU and outside EU, and the reference year is 2015. </w:t>
            </w:r>
          </w:p>
        </w:tc>
      </w:tr>
    </w:tbl>
    <w:p w:rsidR="00D40A2E" w:rsidRPr="003A1C9E" w:rsidRDefault="00D40A2E" w:rsidP="00D40A2E">
      <w:pPr>
        <w:jc w:val="both"/>
        <w:rPr>
          <w:rFonts w:cstheme="minorHAnsi"/>
          <w:sz w:val="24"/>
          <w:szCs w:val="24"/>
        </w:rPr>
      </w:pPr>
    </w:p>
    <w:p w:rsidR="00D40A2E" w:rsidRPr="003A1C9E" w:rsidRDefault="007652A9" w:rsidP="00D40A2E">
      <w:pPr>
        <w:jc w:val="both"/>
        <w:rPr>
          <w:rFonts w:cstheme="minorHAnsi"/>
          <w:sz w:val="24"/>
          <w:szCs w:val="24"/>
        </w:rPr>
      </w:pPr>
      <w:r w:rsidRPr="003A1C9E">
        <w:rPr>
          <w:rStyle w:val="Strong"/>
          <w:rFonts w:eastAsiaTheme="majorEastAsia" w:cstheme="minorHAnsi"/>
          <w:b w:val="0"/>
          <w:color w:val="4F6228" w:themeColor="accent3" w:themeShade="80"/>
          <w:sz w:val="56"/>
          <w:szCs w:val="28"/>
        </w:rPr>
        <w:t>Analysis Approach</w:t>
      </w:r>
    </w:p>
    <w:p w:rsidR="00D40A2E" w:rsidRPr="003A1C9E" w:rsidRDefault="00D40A2E" w:rsidP="00B93FD6">
      <w:pPr>
        <w:pStyle w:val="NormalWeb"/>
        <w:shd w:val="clear" w:color="auto" w:fill="FFFFFF"/>
        <w:spacing w:line="276" w:lineRule="auto"/>
        <w:jc w:val="both"/>
        <w:textAlignment w:val="baseline"/>
        <w:rPr>
          <w:rFonts w:asciiTheme="minorHAnsi" w:hAnsiTheme="minorHAnsi" w:cstheme="minorHAnsi"/>
        </w:rPr>
      </w:pPr>
      <w:r w:rsidRPr="003A1C9E">
        <w:rPr>
          <w:rFonts w:asciiTheme="minorHAnsi" w:hAnsiTheme="minorHAnsi" w:cstheme="minorHAnsi"/>
          <w:b/>
          <w:i/>
          <w:u w:val="single"/>
        </w:rPr>
        <w:t>Principal component analysis (PCA</w:t>
      </w:r>
      <w:r w:rsidR="007652A9" w:rsidRPr="003A1C9E">
        <w:rPr>
          <w:rFonts w:asciiTheme="minorHAnsi" w:hAnsiTheme="minorHAnsi" w:cstheme="minorHAnsi"/>
          <w:b/>
          <w:i/>
          <w:u w:val="single"/>
        </w:rPr>
        <w:t>)</w:t>
      </w:r>
      <w:r w:rsidRPr="003A1C9E">
        <w:rPr>
          <w:rFonts w:asciiTheme="minorHAnsi" w:hAnsiTheme="minorHAnsi" w:cstheme="minorHAnsi"/>
        </w:rPr>
        <w:t xml:space="preserve"> is a statistical procedure to describe a set of multivariate data of possibly correlated variables by relatively few numbers of linearly uncorrelated variables. The uncorrelated variables are created as linear combination of the original variables and in the decreasing order of importance so that the first component explains most of the original variation in the data. Each component is orthogonal to the other component to explain the variation that is not already explained by other components.</w:t>
      </w:r>
    </w:p>
    <w:p w:rsidR="008F07CF" w:rsidRPr="003A1C9E" w:rsidRDefault="008F07CF" w:rsidP="00B93FD6">
      <w:pPr>
        <w:pStyle w:val="NormalWeb"/>
        <w:shd w:val="clear" w:color="auto" w:fill="FFFFFF"/>
        <w:spacing w:line="276" w:lineRule="auto"/>
        <w:jc w:val="both"/>
        <w:textAlignment w:val="baseline"/>
        <w:rPr>
          <w:rFonts w:asciiTheme="minorHAnsi" w:hAnsiTheme="minorHAnsi" w:cstheme="minorHAnsi"/>
        </w:rPr>
      </w:pPr>
      <w:r w:rsidRPr="003A1C9E">
        <w:rPr>
          <w:rFonts w:asciiTheme="minorHAnsi" w:hAnsiTheme="minorHAnsi" w:cstheme="minorHAnsi"/>
        </w:rPr>
        <w:t>With a large number of variables, the variance-covariance matrix may be too large to study and interpret properly. There would be too many pairwise correlations between the variables to consider. Graphical display of data may also not be of particular help in case the data set is very large. To interpret the data in a more meaningful form, it is therefore necessary to reduce the number of variables to a few, interpretable linear combinations of the data. Each linear combination will correspond to a principal component. PCA is mostly used as a tool in </w:t>
      </w:r>
      <w:hyperlink r:id="rId11" w:tgtFrame="_blank" w:history="1">
        <w:r w:rsidRPr="003A1C9E">
          <w:rPr>
            <w:rStyle w:val="Hyperlink"/>
            <w:rFonts w:asciiTheme="minorHAnsi" w:eastAsiaTheme="minorEastAsia" w:hAnsiTheme="minorHAnsi" w:cstheme="minorHAnsi"/>
            <w:color w:val="auto"/>
            <w:u w:val="none"/>
            <w:bdr w:val="none" w:sz="0" w:space="0" w:color="auto" w:frame="1"/>
          </w:rPr>
          <w:t>exploratory data analysis</w:t>
        </w:r>
      </w:hyperlink>
      <w:r w:rsidRPr="003A1C9E">
        <w:rPr>
          <w:rFonts w:asciiTheme="minorHAnsi" w:hAnsiTheme="minorHAnsi" w:cstheme="minorHAnsi"/>
        </w:rPr>
        <w:t> and for making </w:t>
      </w:r>
      <w:hyperlink r:id="rId12" w:tgtFrame="_blank" w:history="1">
        <w:r w:rsidRPr="003A1C9E">
          <w:rPr>
            <w:rStyle w:val="Hyperlink"/>
            <w:rFonts w:asciiTheme="minorHAnsi" w:eastAsiaTheme="minorEastAsia" w:hAnsiTheme="minorHAnsi" w:cstheme="minorHAnsi"/>
            <w:color w:val="auto"/>
            <w:u w:val="none"/>
            <w:bdr w:val="none" w:sz="0" w:space="0" w:color="auto" w:frame="1"/>
          </w:rPr>
          <w:t>predictive models</w:t>
        </w:r>
      </w:hyperlink>
      <w:r w:rsidRPr="003A1C9E">
        <w:rPr>
          <w:rFonts w:asciiTheme="minorHAnsi" w:hAnsiTheme="minorHAnsi" w:cstheme="minorHAnsi"/>
        </w:rPr>
        <w:t>.</w:t>
      </w:r>
    </w:p>
    <w:p w:rsidR="007652A9" w:rsidRPr="003A1C9E" w:rsidRDefault="00F8249D" w:rsidP="00B93FD6">
      <w:pPr>
        <w:pStyle w:val="NormalWeb"/>
        <w:shd w:val="clear" w:color="auto" w:fill="FFFFFF"/>
        <w:spacing w:line="276" w:lineRule="auto"/>
        <w:jc w:val="both"/>
        <w:textAlignment w:val="baseline"/>
        <w:rPr>
          <w:rFonts w:asciiTheme="minorHAnsi" w:hAnsiTheme="minorHAnsi" w:cstheme="minorHAnsi"/>
          <w:shd w:val="clear" w:color="auto" w:fill="FFFFFF"/>
        </w:rPr>
      </w:pPr>
      <w:r w:rsidRPr="003A1C9E">
        <w:rPr>
          <w:rFonts w:asciiTheme="minorHAnsi" w:hAnsiTheme="minorHAnsi" w:cstheme="minorHAnsi"/>
        </w:rPr>
        <w:t xml:space="preserve">The purpose of this analysis is to highlight some of the main causes responsible for a lower education level in Romania compared with other European countries basing on the social and economic indicators mentioned above. In order to reach a valid conclusion we should examine which factors have a bigger influence on the level of education. Therefor </w:t>
      </w:r>
      <w:r w:rsidR="009416C5" w:rsidRPr="003A1C9E">
        <w:rPr>
          <w:rFonts w:asciiTheme="minorHAnsi" w:hAnsiTheme="minorHAnsi" w:cstheme="minorHAnsi"/>
        </w:rPr>
        <w:t xml:space="preserve">I have chosen to apply principal component analysis in order to </w:t>
      </w:r>
      <w:r w:rsidR="000E5C92" w:rsidRPr="003A1C9E">
        <w:rPr>
          <w:rFonts w:asciiTheme="minorHAnsi" w:hAnsiTheme="minorHAnsi" w:cstheme="minorHAnsi"/>
        </w:rPr>
        <w:t xml:space="preserve">discard the data that does not particularly have a significant relevance for the carried out issue and emphasize the relevant factors used in this analysis. </w:t>
      </w:r>
      <w:r w:rsidR="00B43C86" w:rsidRPr="003A1C9E">
        <w:rPr>
          <w:rFonts w:asciiTheme="minorHAnsi" w:hAnsiTheme="minorHAnsi" w:cstheme="minorHAnsi"/>
        </w:rPr>
        <w:t xml:space="preserve">Thereby, instead of 8 variables as I have considered initially, I will try to obtain a smaller number (one between 2 and </w:t>
      </w:r>
      <w:r w:rsidR="000352D2" w:rsidRPr="003A1C9E">
        <w:rPr>
          <w:rFonts w:asciiTheme="minorHAnsi" w:hAnsiTheme="minorHAnsi" w:cstheme="minorHAnsi"/>
        </w:rPr>
        <w:t xml:space="preserve">4) so they will be uncorrelated. As a result the factor will not be represented on an eight dimension but on 2 or 3 </w:t>
      </w:r>
      <w:proofErr w:type="gramStart"/>
      <w:r w:rsidR="000352D2" w:rsidRPr="003A1C9E">
        <w:rPr>
          <w:rFonts w:asciiTheme="minorHAnsi" w:hAnsiTheme="minorHAnsi" w:cstheme="minorHAnsi"/>
        </w:rPr>
        <w:t>dimension</w:t>
      </w:r>
      <w:proofErr w:type="gramEnd"/>
      <w:r w:rsidR="000352D2" w:rsidRPr="003A1C9E">
        <w:rPr>
          <w:rFonts w:asciiTheme="minorHAnsi" w:hAnsiTheme="minorHAnsi" w:cstheme="minorHAnsi"/>
        </w:rPr>
        <w:t>, depending on how many variable are actually relevant.</w:t>
      </w:r>
      <w:r w:rsidR="000352D2" w:rsidRPr="003A1C9E">
        <w:rPr>
          <w:rFonts w:asciiTheme="minorHAnsi" w:hAnsiTheme="minorHAnsi" w:cstheme="minorHAnsi"/>
          <w:shd w:val="clear" w:color="auto" w:fill="FFFFFF"/>
        </w:rPr>
        <w:t> In the new coordinate system, the first axis corresponds to the first principal component, which is the component that explains the greatest amount of the variance in the data.</w:t>
      </w:r>
    </w:p>
    <w:p w:rsidR="00834B53" w:rsidRPr="003A1C9E" w:rsidRDefault="00834B53" w:rsidP="006C281E">
      <w:pPr>
        <w:pStyle w:val="NormalWeb"/>
        <w:shd w:val="clear" w:color="auto" w:fill="FFFFFF"/>
        <w:spacing w:line="480" w:lineRule="atLeast"/>
        <w:jc w:val="both"/>
        <w:textAlignment w:val="baseline"/>
        <w:rPr>
          <w:rFonts w:asciiTheme="minorHAnsi" w:hAnsiTheme="minorHAnsi" w:cstheme="minorHAnsi"/>
          <w:shd w:val="clear" w:color="auto" w:fill="FFFFFF"/>
        </w:rPr>
      </w:pPr>
    </w:p>
    <w:p w:rsidR="00DD2AF3" w:rsidRPr="003A1C9E" w:rsidRDefault="007652A9" w:rsidP="003A3D36">
      <w:pPr>
        <w:pStyle w:val="Heading1"/>
        <w:rPr>
          <w:rFonts w:cstheme="minorHAnsi"/>
        </w:rPr>
      </w:pPr>
      <w:bookmarkStart w:id="2" w:name="_Toc503526439"/>
      <w:r w:rsidRPr="003A1C9E">
        <w:rPr>
          <w:rFonts w:cstheme="minorHAnsi"/>
        </w:rPr>
        <w:lastRenderedPageBreak/>
        <w:t xml:space="preserve">PCA </w:t>
      </w:r>
      <w:r w:rsidRPr="003A1C9E">
        <w:rPr>
          <w:rStyle w:val="Strong"/>
          <w:rFonts w:cstheme="minorHAnsi"/>
          <w:b w:val="0"/>
        </w:rPr>
        <w:t>Analysis</w:t>
      </w:r>
      <w:bookmarkEnd w:id="2"/>
    </w:p>
    <w:p w:rsidR="0012297E" w:rsidRPr="003A1C9E" w:rsidRDefault="007652A9" w:rsidP="0034706B">
      <w:pPr>
        <w:pStyle w:val="Heading2"/>
        <w:numPr>
          <w:ilvl w:val="0"/>
          <w:numId w:val="10"/>
        </w:numPr>
        <w:jc w:val="both"/>
        <w:rPr>
          <w:rFonts w:eastAsia="Times New Roman" w:cstheme="minorHAnsi"/>
        </w:rPr>
      </w:pPr>
      <w:bookmarkStart w:id="3" w:name="_Toc503526440"/>
      <w:r w:rsidRPr="003A1C9E">
        <w:rPr>
          <w:rFonts w:eastAsia="Times New Roman" w:cstheme="minorHAnsi"/>
        </w:rPr>
        <w:t xml:space="preserve">Reading </w:t>
      </w:r>
      <w:r w:rsidR="00DD2AF3" w:rsidRPr="003A1C9E">
        <w:rPr>
          <w:rFonts w:eastAsia="Times New Roman" w:cstheme="minorHAnsi"/>
        </w:rPr>
        <w:t xml:space="preserve">and Observing the </w:t>
      </w:r>
      <w:r w:rsidRPr="003A1C9E">
        <w:rPr>
          <w:rFonts w:eastAsia="Times New Roman" w:cstheme="minorHAnsi"/>
        </w:rPr>
        <w:t>Data</w:t>
      </w:r>
      <w:bookmarkEnd w:id="3"/>
    </w:p>
    <w:p w:rsidR="0012297E" w:rsidRPr="003A1C9E" w:rsidRDefault="0012297E" w:rsidP="0034706B">
      <w:pPr>
        <w:jc w:val="both"/>
        <w:rPr>
          <w:rFonts w:cstheme="minorHAnsi"/>
          <w:sz w:val="24"/>
          <w:szCs w:val="24"/>
        </w:rPr>
      </w:pPr>
      <w:r w:rsidRPr="003A1C9E">
        <w:rPr>
          <w:rFonts w:cstheme="minorHAnsi"/>
          <w:noProof/>
          <w:sz w:val="24"/>
          <w:szCs w:val="24"/>
        </w:rPr>
        <mc:AlternateContent>
          <mc:Choice Requires="wps">
            <w:drawing>
              <wp:anchor distT="0" distB="0" distL="114300" distR="114300" simplePos="0" relativeHeight="251660288" behindDoc="0" locked="0" layoutInCell="1" allowOverlap="1" wp14:anchorId="75265E88" wp14:editId="5C057AF2">
                <wp:simplePos x="0" y="0"/>
                <wp:positionH relativeFrom="column">
                  <wp:posOffset>0</wp:posOffset>
                </wp:positionH>
                <wp:positionV relativeFrom="paragraph">
                  <wp:posOffset>1917700</wp:posOffset>
                </wp:positionV>
                <wp:extent cx="582422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824220" cy="635"/>
                        </a:xfrm>
                        <a:prstGeom prst="rect">
                          <a:avLst/>
                        </a:prstGeom>
                        <a:solidFill>
                          <a:prstClr val="white"/>
                        </a:solidFill>
                        <a:ln>
                          <a:noFill/>
                        </a:ln>
                        <a:effectLst/>
                      </wps:spPr>
                      <wps:txbx>
                        <w:txbxContent>
                          <w:p w:rsidR="0012297E" w:rsidRPr="0012297E" w:rsidRDefault="0012297E" w:rsidP="0012297E">
                            <w:pPr>
                              <w:pStyle w:val="Caption"/>
                              <w:rPr>
                                <w:noProof/>
                                <w:color w:val="4F6228" w:themeColor="accent3" w:themeShade="80"/>
                              </w:rPr>
                            </w:pPr>
                            <w:bookmarkStart w:id="4" w:name="_Toc503526067"/>
                            <w:r w:rsidRPr="0012297E">
                              <w:rPr>
                                <w:color w:val="4F6228" w:themeColor="accent3" w:themeShade="80"/>
                              </w:rPr>
                              <w:t xml:space="preserve">Figure </w:t>
                            </w:r>
                            <w:r w:rsidRPr="0012297E">
                              <w:rPr>
                                <w:color w:val="4F6228" w:themeColor="accent3" w:themeShade="80"/>
                              </w:rPr>
                              <w:fldChar w:fldCharType="begin"/>
                            </w:r>
                            <w:r w:rsidRPr="0012297E">
                              <w:rPr>
                                <w:color w:val="4F6228" w:themeColor="accent3" w:themeShade="80"/>
                              </w:rPr>
                              <w:instrText xml:space="preserve"> SEQ Figure \* ARABIC </w:instrText>
                            </w:r>
                            <w:r w:rsidRPr="0012297E">
                              <w:rPr>
                                <w:color w:val="4F6228" w:themeColor="accent3" w:themeShade="80"/>
                              </w:rPr>
                              <w:fldChar w:fldCharType="separate"/>
                            </w:r>
                            <w:r w:rsidR="003A1C9E">
                              <w:rPr>
                                <w:noProof/>
                                <w:color w:val="4F6228" w:themeColor="accent3" w:themeShade="80"/>
                              </w:rPr>
                              <w:t>1</w:t>
                            </w:r>
                            <w:r w:rsidRPr="0012297E">
                              <w:rPr>
                                <w:color w:val="4F6228" w:themeColor="accent3" w:themeShade="80"/>
                              </w:rPr>
                              <w:fldChar w:fldCharType="end"/>
                            </w:r>
                            <w:r w:rsidRPr="0012297E">
                              <w:rPr>
                                <w:color w:val="4F6228" w:themeColor="accent3" w:themeShade="80"/>
                              </w:rPr>
                              <w:t>:</w:t>
                            </w:r>
                            <w:r w:rsidR="006C281E">
                              <w:rPr>
                                <w:color w:val="4F6228" w:themeColor="accent3" w:themeShade="80"/>
                              </w:rPr>
                              <w:t xml:space="preserve"> </w:t>
                            </w:r>
                            <w:r w:rsidRPr="0012297E">
                              <w:rPr>
                                <w:color w:val="4F6228" w:themeColor="accent3" w:themeShade="80"/>
                              </w:rPr>
                              <w:t>Internal Structure of Data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151pt;width:45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VHMgIAAGsEAAAOAAAAZHJzL2Uyb0RvYy54bWysVE1v2zAMvQ/YfxB0X5xkS1EYcYosRYYB&#10;QVsgGXpWZDkWIIsapcTufv0o2U63bqdhF5kiKX68R3p51zWGXRR6Dbbgs8mUM2UllNqeCv7tsP1w&#10;y5kPwpbCgFUFf1Ge363ev1u2LldzqMGUChkFsT5vXcHrEFyeZV7WqhF+Ak5ZMlaAjQh0xVNWomgp&#10;emOy+XR6k7WApUOQynvS3vdGvkrxq0rJ8FhVXgVmCk61hXRiOo/xzFZLkZ9QuFrLoQzxD1U0QltK&#10;eg11L4JgZ9R/hGq0RPBQhYmEJoOq0lKlHqib2fRNN/taOJV6IXC8u8Lk/19Y+XB5QqbLgi84s6Ih&#10;ig6qC+wzdGwR0Wmdz8lp78gtdKQmlke9J2VsuquwiV9qh5GdcH65YhuDSVIubuef5nMySbLdfEyx&#10;s9enDn34oqBhUSg4EnEJT3HZ+UBlkOvoEjN5MLrcamPiJRo2BtlFEMltrYOKBdKL37yMjb4W4qve&#10;3GtUmpIhS+y27ypKoTt2AwRHKF8IAYR+gryTW01pd8KHJ4E0MtQZrUF4pKMy0BYcBomzGvDH3/TR&#10;n5gkK2ctjWDB/fezQMWZ+WqJ4zivo4CjcBwFe242QA3PaMGcTCI9wGBGsUJonmk71jELmYSVlKvg&#10;YRQ3oV8E2i6p1uvkRFPpRNjZvZMx9AjvoXsW6AZyAnH6AONwivwNR71vYsmtz4EATwRGQHsUiZt4&#10;oYlOLA3bF1fm13vyev1HrH4CAAD//wMAUEsDBBQABgAIAAAAIQD8v1qE3wAAAAgBAAAPAAAAZHJz&#10;L2Rvd25yZXYueG1sTI8xT8MwEIV3JP6DdUgsiDpJqwIhTlVVMMBSEbqwufE1DsTnKHba8O85usB2&#10;d+/p3feK1eQ6ccQhtJ4UpLMEBFLtTUuNgt378+09iBA1Gd15QgXfGGBVXl4UOjf+RG94rGIjOIRC&#10;rhXYGPtcylBbdDrMfI/E2sEPTkdeh0aaQZ843HUyS5KldLol/mB1jxuL9Vc1OgXbxcfW3oyHp9f1&#10;Yj687MbN8rOplLq+mtaPICJO8c8Mv/iMDiUz7f1IJohOAReJCuZJxgPLD+ldBmJ/vqQgy0L+L1D+&#10;AAAA//8DAFBLAQItABQABgAIAAAAIQC2gziS/gAAAOEBAAATAAAAAAAAAAAAAAAAAAAAAABbQ29u&#10;dGVudF9UeXBlc10ueG1sUEsBAi0AFAAGAAgAAAAhADj9If/WAAAAlAEAAAsAAAAAAAAAAAAAAAAA&#10;LwEAAF9yZWxzLy5yZWxzUEsBAi0AFAAGAAgAAAAhAJLlVUcyAgAAawQAAA4AAAAAAAAAAAAAAAAA&#10;LgIAAGRycy9lMm9Eb2MueG1sUEsBAi0AFAAGAAgAAAAhAPy/WoTfAAAACAEAAA8AAAAAAAAAAAAA&#10;AAAAjAQAAGRycy9kb3ducmV2LnhtbFBLBQYAAAAABAAEAPMAAACYBQAAAAA=&#10;" stroked="f">
                <v:textbox style="mso-fit-shape-to-text:t" inset="0,0,0,0">
                  <w:txbxContent>
                    <w:p w:rsidR="0012297E" w:rsidRPr="0012297E" w:rsidRDefault="0012297E" w:rsidP="0012297E">
                      <w:pPr>
                        <w:pStyle w:val="Caption"/>
                        <w:rPr>
                          <w:noProof/>
                          <w:color w:val="4F6228" w:themeColor="accent3" w:themeShade="80"/>
                        </w:rPr>
                      </w:pPr>
                      <w:bookmarkStart w:id="5" w:name="_Toc503526067"/>
                      <w:r w:rsidRPr="0012297E">
                        <w:rPr>
                          <w:color w:val="4F6228" w:themeColor="accent3" w:themeShade="80"/>
                        </w:rPr>
                        <w:t xml:space="preserve">Figure </w:t>
                      </w:r>
                      <w:r w:rsidRPr="0012297E">
                        <w:rPr>
                          <w:color w:val="4F6228" w:themeColor="accent3" w:themeShade="80"/>
                        </w:rPr>
                        <w:fldChar w:fldCharType="begin"/>
                      </w:r>
                      <w:r w:rsidRPr="0012297E">
                        <w:rPr>
                          <w:color w:val="4F6228" w:themeColor="accent3" w:themeShade="80"/>
                        </w:rPr>
                        <w:instrText xml:space="preserve"> SEQ Figure \* ARABIC </w:instrText>
                      </w:r>
                      <w:r w:rsidRPr="0012297E">
                        <w:rPr>
                          <w:color w:val="4F6228" w:themeColor="accent3" w:themeShade="80"/>
                        </w:rPr>
                        <w:fldChar w:fldCharType="separate"/>
                      </w:r>
                      <w:r w:rsidR="003A1C9E">
                        <w:rPr>
                          <w:noProof/>
                          <w:color w:val="4F6228" w:themeColor="accent3" w:themeShade="80"/>
                        </w:rPr>
                        <w:t>1</w:t>
                      </w:r>
                      <w:r w:rsidRPr="0012297E">
                        <w:rPr>
                          <w:color w:val="4F6228" w:themeColor="accent3" w:themeShade="80"/>
                        </w:rPr>
                        <w:fldChar w:fldCharType="end"/>
                      </w:r>
                      <w:r w:rsidRPr="0012297E">
                        <w:rPr>
                          <w:color w:val="4F6228" w:themeColor="accent3" w:themeShade="80"/>
                        </w:rPr>
                        <w:t>:</w:t>
                      </w:r>
                      <w:r w:rsidR="006C281E">
                        <w:rPr>
                          <w:color w:val="4F6228" w:themeColor="accent3" w:themeShade="80"/>
                        </w:rPr>
                        <w:t xml:space="preserve"> </w:t>
                      </w:r>
                      <w:r w:rsidRPr="0012297E">
                        <w:rPr>
                          <w:color w:val="4F6228" w:themeColor="accent3" w:themeShade="80"/>
                        </w:rPr>
                        <w:t>Internal Structure of Data</w:t>
                      </w:r>
                      <w:bookmarkEnd w:id="5"/>
                    </w:p>
                  </w:txbxContent>
                </v:textbox>
                <w10:wrap type="tight"/>
              </v:shape>
            </w:pict>
          </mc:Fallback>
        </mc:AlternateContent>
      </w:r>
      <w:r w:rsidRPr="003A1C9E">
        <w:rPr>
          <w:rFonts w:cstheme="minorHAnsi"/>
          <w:noProof/>
          <w:sz w:val="24"/>
          <w:szCs w:val="24"/>
        </w:rPr>
        <w:drawing>
          <wp:anchor distT="0" distB="0" distL="114300" distR="114300" simplePos="0" relativeHeight="251658240" behindDoc="1" locked="0" layoutInCell="1" allowOverlap="1" wp14:anchorId="594A7333" wp14:editId="18324AD7">
            <wp:simplePos x="0" y="0"/>
            <wp:positionH relativeFrom="column">
              <wp:posOffset>0</wp:posOffset>
            </wp:positionH>
            <wp:positionV relativeFrom="paragraph">
              <wp:posOffset>520065</wp:posOffset>
            </wp:positionV>
            <wp:extent cx="5824220" cy="1340485"/>
            <wp:effectExtent l="0" t="0" r="5080" b="0"/>
            <wp:wrapTight wrapText="bothSides">
              <wp:wrapPolygon edited="0">
                <wp:start x="0" y="0"/>
                <wp:lineTo x="0" y="21180"/>
                <wp:lineTo x="21548" y="21180"/>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004" t="72917" r="48072" b="6226"/>
                    <a:stretch/>
                  </pic:blipFill>
                  <pic:spPr bwMode="auto">
                    <a:xfrm>
                      <a:off x="0" y="0"/>
                      <a:ext cx="5824220" cy="1340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1C9E">
        <w:rPr>
          <w:rFonts w:cstheme="minorHAnsi"/>
          <w:sz w:val="24"/>
          <w:szCs w:val="24"/>
        </w:rPr>
        <w:t>After reading the data in R Studio, the following output will be displayed when checking the internal structure of our object:</w:t>
      </w:r>
    </w:p>
    <w:p w:rsidR="0012297E" w:rsidRPr="003A1C9E" w:rsidRDefault="0012297E" w:rsidP="00B93FD6">
      <w:pPr>
        <w:spacing w:after="0"/>
        <w:jc w:val="both"/>
        <w:rPr>
          <w:rFonts w:eastAsia="Times New Roman" w:cstheme="minorHAnsi"/>
          <w:color w:val="000000"/>
          <w:sz w:val="24"/>
          <w:szCs w:val="24"/>
        </w:rPr>
      </w:pPr>
      <w:r w:rsidRPr="003A1C9E">
        <w:rPr>
          <w:rFonts w:eastAsia="Times New Roman" w:cstheme="minorHAnsi"/>
          <w:color w:val="000000"/>
          <w:sz w:val="24"/>
          <w:szCs w:val="24"/>
        </w:rPr>
        <w:t>The output states that there ar</w:t>
      </w:r>
      <w:r w:rsidR="006C281E" w:rsidRPr="003A1C9E">
        <w:rPr>
          <w:rFonts w:eastAsia="Times New Roman" w:cstheme="minorHAnsi"/>
          <w:color w:val="000000"/>
          <w:sz w:val="24"/>
          <w:szCs w:val="24"/>
        </w:rPr>
        <w:t xml:space="preserve">e 30 observations </w:t>
      </w:r>
      <w:r w:rsidRPr="003A1C9E">
        <w:rPr>
          <w:rFonts w:eastAsia="Times New Roman" w:cstheme="minorHAnsi"/>
          <w:color w:val="000000"/>
          <w:sz w:val="24"/>
          <w:szCs w:val="24"/>
        </w:rPr>
        <w:t>of 8 variables, all the variables being numerical.</w:t>
      </w:r>
    </w:p>
    <w:p w:rsidR="0012297E" w:rsidRPr="003A1C9E" w:rsidRDefault="0012297E" w:rsidP="00B93FD6">
      <w:pPr>
        <w:spacing w:after="0"/>
        <w:jc w:val="both"/>
        <w:rPr>
          <w:rFonts w:eastAsia="Times New Roman" w:cstheme="minorHAnsi"/>
          <w:color w:val="000000"/>
          <w:sz w:val="24"/>
          <w:szCs w:val="24"/>
        </w:rPr>
      </w:pPr>
    </w:p>
    <w:p w:rsidR="0012297E" w:rsidRPr="003A1C9E" w:rsidRDefault="00CF4D24" w:rsidP="00B93FD6">
      <w:pPr>
        <w:spacing w:after="0"/>
        <w:jc w:val="both"/>
        <w:rPr>
          <w:rFonts w:eastAsia="Times New Roman" w:cstheme="minorHAnsi"/>
          <w:color w:val="000000"/>
          <w:sz w:val="24"/>
          <w:szCs w:val="24"/>
        </w:rPr>
      </w:pPr>
      <w:r w:rsidRPr="003A1C9E">
        <w:rPr>
          <w:rFonts w:cstheme="minorHAnsi"/>
          <w:noProof/>
          <w:sz w:val="24"/>
          <w:szCs w:val="24"/>
        </w:rPr>
        <w:drawing>
          <wp:anchor distT="0" distB="0" distL="114300" distR="114300" simplePos="0" relativeHeight="251661312" behindDoc="1" locked="0" layoutInCell="1" allowOverlap="1" wp14:anchorId="5C6DCF61" wp14:editId="7BB99BB2">
            <wp:simplePos x="0" y="0"/>
            <wp:positionH relativeFrom="column">
              <wp:posOffset>2662555</wp:posOffset>
            </wp:positionH>
            <wp:positionV relativeFrom="paragraph">
              <wp:posOffset>288290</wp:posOffset>
            </wp:positionV>
            <wp:extent cx="3249930" cy="2729865"/>
            <wp:effectExtent l="0" t="0" r="7620" b="0"/>
            <wp:wrapTight wrapText="bothSides">
              <wp:wrapPolygon edited="0">
                <wp:start x="0" y="0"/>
                <wp:lineTo x="0" y="21404"/>
                <wp:lineTo x="21524" y="21404"/>
                <wp:lineTo x="215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69101" t="47619" r="1618" b="8631"/>
                    <a:stretch/>
                  </pic:blipFill>
                  <pic:spPr bwMode="auto">
                    <a:xfrm>
                      <a:off x="0" y="0"/>
                      <a:ext cx="3249930" cy="2729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297E" w:rsidRPr="003A1C9E">
        <w:rPr>
          <w:rFonts w:eastAsia="Times New Roman" w:cstheme="minorHAnsi"/>
          <w:color w:val="000000"/>
          <w:sz w:val="24"/>
          <w:szCs w:val="24"/>
        </w:rPr>
        <w:t xml:space="preserve">For </w:t>
      </w:r>
      <w:r w:rsidRPr="003A1C9E">
        <w:rPr>
          <w:rFonts w:eastAsia="Times New Roman" w:cstheme="minorHAnsi"/>
          <w:color w:val="000000"/>
          <w:sz w:val="24"/>
          <w:szCs w:val="24"/>
        </w:rPr>
        <w:t>emphasizing the correlation between the variables I have represented them through a pairs scatter plot.</w:t>
      </w:r>
    </w:p>
    <w:p w:rsidR="00CF4D24" w:rsidRPr="003A1C9E" w:rsidRDefault="00CF4D24" w:rsidP="00B93FD6">
      <w:pPr>
        <w:spacing w:after="0"/>
        <w:jc w:val="both"/>
        <w:rPr>
          <w:rFonts w:eastAsia="Times New Roman" w:cstheme="minorHAnsi"/>
          <w:color w:val="000000"/>
          <w:sz w:val="24"/>
          <w:szCs w:val="24"/>
        </w:rPr>
      </w:pPr>
    </w:p>
    <w:p w:rsidR="00CF4D24" w:rsidRPr="003A1C9E" w:rsidRDefault="00CF4D24" w:rsidP="00B93FD6">
      <w:pPr>
        <w:spacing w:after="0"/>
        <w:jc w:val="both"/>
        <w:rPr>
          <w:rFonts w:eastAsia="Times New Roman" w:cstheme="minorHAnsi"/>
          <w:sz w:val="24"/>
          <w:szCs w:val="24"/>
        </w:rPr>
      </w:pPr>
    </w:p>
    <w:p w:rsidR="0012297E" w:rsidRPr="003A1C9E" w:rsidRDefault="00CF4D24" w:rsidP="00B93FD6">
      <w:pPr>
        <w:jc w:val="both"/>
        <w:rPr>
          <w:rFonts w:cstheme="minorHAnsi"/>
          <w:sz w:val="24"/>
          <w:szCs w:val="24"/>
        </w:rPr>
      </w:pPr>
      <w:r w:rsidRPr="003A1C9E">
        <w:rPr>
          <w:rFonts w:cstheme="minorHAnsi"/>
          <w:sz w:val="24"/>
          <w:szCs w:val="24"/>
        </w:rPr>
        <w:t>From this plot we can observe that some of the variables are quite correlated.</w:t>
      </w:r>
    </w:p>
    <w:p w:rsidR="00CF4D24" w:rsidRPr="003A1C9E" w:rsidRDefault="00CF4D24" w:rsidP="00B93FD6">
      <w:pPr>
        <w:jc w:val="both"/>
        <w:rPr>
          <w:rFonts w:cstheme="minorHAnsi"/>
          <w:sz w:val="24"/>
          <w:szCs w:val="24"/>
        </w:rPr>
      </w:pPr>
      <w:r w:rsidRPr="003A1C9E">
        <w:rPr>
          <w:rFonts w:cstheme="minorHAnsi"/>
          <w:sz w:val="24"/>
          <w:szCs w:val="24"/>
        </w:rPr>
        <w:t>Furthermore a good image about the correlation of the va</w:t>
      </w:r>
      <w:r w:rsidR="006C281E" w:rsidRPr="003A1C9E">
        <w:rPr>
          <w:rFonts w:cstheme="minorHAnsi"/>
          <w:sz w:val="24"/>
          <w:szCs w:val="24"/>
        </w:rPr>
        <w:t>riables is also given</w:t>
      </w:r>
      <w:r w:rsidRPr="003A1C9E">
        <w:rPr>
          <w:rFonts w:cstheme="minorHAnsi"/>
          <w:sz w:val="24"/>
          <w:szCs w:val="24"/>
        </w:rPr>
        <w:t xml:space="preserve"> by the correlation matrix</w:t>
      </w:r>
      <w:r w:rsidR="006C281E" w:rsidRPr="003A1C9E">
        <w:rPr>
          <w:rFonts w:cstheme="minorHAnsi"/>
          <w:sz w:val="24"/>
          <w:szCs w:val="24"/>
        </w:rPr>
        <w:t>.</w:t>
      </w:r>
    </w:p>
    <w:p w:rsidR="006C281E" w:rsidRPr="003A1C9E" w:rsidRDefault="006C281E" w:rsidP="00B93FD6">
      <w:pPr>
        <w:jc w:val="both"/>
        <w:rPr>
          <w:rFonts w:cstheme="minorHAnsi"/>
          <w:sz w:val="24"/>
          <w:szCs w:val="24"/>
        </w:rPr>
      </w:pPr>
      <w:r w:rsidRPr="003A1C9E">
        <w:rPr>
          <w:rFonts w:cstheme="minorHAnsi"/>
          <w:noProof/>
          <w:sz w:val="24"/>
          <w:szCs w:val="24"/>
        </w:rPr>
        <mc:AlternateContent>
          <mc:Choice Requires="wps">
            <w:drawing>
              <wp:anchor distT="0" distB="0" distL="114300" distR="114300" simplePos="0" relativeHeight="251663360" behindDoc="0" locked="0" layoutInCell="1" allowOverlap="1" wp14:anchorId="1A96E53E" wp14:editId="29E52C74">
                <wp:simplePos x="0" y="0"/>
                <wp:positionH relativeFrom="column">
                  <wp:posOffset>2832100</wp:posOffset>
                </wp:positionH>
                <wp:positionV relativeFrom="paragraph">
                  <wp:posOffset>1041400</wp:posOffset>
                </wp:positionV>
                <wp:extent cx="3368675" cy="635"/>
                <wp:effectExtent l="0" t="0" r="3175" b="0"/>
                <wp:wrapTight wrapText="bothSides">
                  <wp:wrapPolygon edited="0">
                    <wp:start x="0" y="0"/>
                    <wp:lineTo x="0" y="20057"/>
                    <wp:lineTo x="21498" y="20057"/>
                    <wp:lineTo x="2149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368675" cy="635"/>
                        </a:xfrm>
                        <a:prstGeom prst="rect">
                          <a:avLst/>
                        </a:prstGeom>
                        <a:solidFill>
                          <a:prstClr val="white"/>
                        </a:solidFill>
                        <a:ln>
                          <a:noFill/>
                        </a:ln>
                        <a:effectLst/>
                      </wps:spPr>
                      <wps:txbx>
                        <w:txbxContent>
                          <w:p w:rsidR="00CF4D24" w:rsidRPr="00CF4D24" w:rsidRDefault="006C281E" w:rsidP="00CF4D24">
                            <w:pPr>
                              <w:pStyle w:val="Caption"/>
                              <w:rPr>
                                <w:noProof/>
                                <w:color w:val="4F6228" w:themeColor="accent3" w:themeShade="80"/>
                              </w:rPr>
                            </w:pPr>
                            <w:r>
                              <w:rPr>
                                <w:color w:val="4F6228" w:themeColor="accent3" w:themeShade="80"/>
                              </w:rPr>
                              <w:t xml:space="preserve">     </w:t>
                            </w:r>
                            <w:bookmarkStart w:id="6" w:name="_Toc503526068"/>
                            <w:r w:rsidR="00CF4D24" w:rsidRPr="00CF4D24">
                              <w:rPr>
                                <w:color w:val="4F6228" w:themeColor="accent3" w:themeShade="80"/>
                              </w:rPr>
                              <w:t xml:space="preserve">Figure </w:t>
                            </w:r>
                            <w:r w:rsidR="00CF4D24" w:rsidRPr="00CF4D24">
                              <w:rPr>
                                <w:color w:val="4F6228" w:themeColor="accent3" w:themeShade="80"/>
                              </w:rPr>
                              <w:fldChar w:fldCharType="begin"/>
                            </w:r>
                            <w:r w:rsidR="00CF4D24" w:rsidRPr="00CF4D24">
                              <w:rPr>
                                <w:color w:val="4F6228" w:themeColor="accent3" w:themeShade="80"/>
                              </w:rPr>
                              <w:instrText xml:space="preserve"> SEQ Figure \* ARABIC </w:instrText>
                            </w:r>
                            <w:r w:rsidR="00CF4D24" w:rsidRPr="00CF4D24">
                              <w:rPr>
                                <w:color w:val="4F6228" w:themeColor="accent3" w:themeShade="80"/>
                              </w:rPr>
                              <w:fldChar w:fldCharType="separate"/>
                            </w:r>
                            <w:r w:rsidR="003A1C9E">
                              <w:rPr>
                                <w:noProof/>
                                <w:color w:val="4F6228" w:themeColor="accent3" w:themeShade="80"/>
                              </w:rPr>
                              <w:t>2</w:t>
                            </w:r>
                            <w:r w:rsidR="00CF4D24" w:rsidRPr="00CF4D24">
                              <w:rPr>
                                <w:color w:val="4F6228" w:themeColor="accent3" w:themeShade="80"/>
                              </w:rPr>
                              <w:fldChar w:fldCharType="end"/>
                            </w:r>
                            <w:r w:rsidR="00CF4D24" w:rsidRPr="00CF4D24">
                              <w:rPr>
                                <w:color w:val="4F6228" w:themeColor="accent3" w:themeShade="80"/>
                              </w:rPr>
                              <w:t>: Pairs Scatter Plot of Data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7" type="#_x0000_t202" style="position:absolute;left:0;text-align:left;margin-left:223pt;margin-top:82pt;width:265.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HDMwIAAHIEAAAOAAAAZHJzL2Uyb0RvYy54bWysVFFv2jAQfp+0/2D5fQSKSitEqBgV0yTU&#10;VoKpz8ZxiCXH550NCfv1OzsJ3bo9TXsx57vzd7nvu2Px0NaGnRV6DTbnk9GYM2UlFNoec/5tv/l0&#10;z5kPwhbCgFU5vyjPH5YfPywaN1c3UIEpFDICsX7euJxXIbh5lnlZqVr4EThlKVgC1iLQFY9ZgaIh&#10;9NpkN+PxLGsAC4cglffkfeyCfJnwy1LJ8FyWXgVmck7fFtKJ6TzEM1suxPyIwlVa9p8h/uEraqEt&#10;Fb1CPYog2An1H1C1lggeyjCSUGdQllqq1AN1Mxm/62ZXCadSL0SOd1ea/P+DlU/nF2S6yPkdZ1bU&#10;JNFetYF9hpbdRXYa5+eUtHOUFlpyk8qD35MzNt2WWMdfaodRnHi+XLmNYJKc0+nsfnZ3y5mk2Gx6&#10;GzGyt6cOffiioGbRyDmScIlPcd760KUOKbGSB6OLjTYmXmJgbZCdBYncVDqoHvy3LGNjroX4qgPs&#10;PCpNSV8ldtt1Fa3QHtrEzbXjAxQXIgKhGyTv5EZT9a3w4UUgTQ71TtsQnukoDTQ5h97irAL88Td/&#10;zCdBKcpZQ5OYc//9JFBxZr5akjqO7WDgYBwGw57qNVDfE9ozJ5NJDzCYwSwR6ldaklWsQiFhJdXK&#10;eRjMdej2gZZMqtUqJdFwOhG2dudkhB5Y3revAl2vUSBpn2CYUTF/J1WXm8Ryq1Mg3pOOkdeORdI/&#10;Xmiw0yT0Sxg359d7ynr7q1j+BAAA//8DAFBLAwQUAAYACAAAACEACWesEeEAAAALAQAADwAAAGRy&#10;cy9kb3ducmV2LnhtbEyPMU/DMBCFdyT+g3VILIg6BZNCiFNVFQywVKRd2NzYjQPxObKdNvx7DhbY&#10;7u49vfteuZxcz44mxM6jhPksA2aw8brDVsJu+3x9DywmhVr1Ho2ELxNhWZ2flarQ/oRv5linllEI&#10;xkJJsCkNBeexscapOPODQdIOPjiVaA0t10GdKNz1/CbLcu5Uh/TBqsGsrWk+69FJ2Ij3jb0aD0+v&#10;K3EbXnbjOv9oaykvL6bVI7BkpvRnhh98QoeKmPZ+RB1ZL0GInLokEnJBAzkeFvkdsP3vZQ68Kvn/&#10;DtU3AAAA//8DAFBLAQItABQABgAIAAAAIQC2gziS/gAAAOEBAAATAAAAAAAAAAAAAAAAAAAAAABb&#10;Q29udGVudF9UeXBlc10ueG1sUEsBAi0AFAAGAAgAAAAhADj9If/WAAAAlAEAAAsAAAAAAAAAAAAA&#10;AAAALwEAAF9yZWxzLy5yZWxzUEsBAi0AFAAGAAgAAAAhALn4McMzAgAAcgQAAA4AAAAAAAAAAAAA&#10;AAAALgIAAGRycy9lMm9Eb2MueG1sUEsBAi0AFAAGAAgAAAAhAAlnrBHhAAAACwEAAA8AAAAAAAAA&#10;AAAAAAAAjQQAAGRycy9kb3ducmV2LnhtbFBLBQYAAAAABAAEAPMAAACbBQAAAAA=&#10;" stroked="f">
                <v:textbox style="mso-fit-shape-to-text:t" inset="0,0,0,0">
                  <w:txbxContent>
                    <w:p w:rsidR="00CF4D24" w:rsidRPr="00CF4D24" w:rsidRDefault="006C281E" w:rsidP="00CF4D24">
                      <w:pPr>
                        <w:pStyle w:val="Caption"/>
                        <w:rPr>
                          <w:noProof/>
                          <w:color w:val="4F6228" w:themeColor="accent3" w:themeShade="80"/>
                        </w:rPr>
                      </w:pPr>
                      <w:r>
                        <w:rPr>
                          <w:color w:val="4F6228" w:themeColor="accent3" w:themeShade="80"/>
                        </w:rPr>
                        <w:t xml:space="preserve">     </w:t>
                      </w:r>
                      <w:bookmarkStart w:id="7" w:name="_Toc503526068"/>
                      <w:r w:rsidR="00CF4D24" w:rsidRPr="00CF4D24">
                        <w:rPr>
                          <w:color w:val="4F6228" w:themeColor="accent3" w:themeShade="80"/>
                        </w:rPr>
                        <w:t xml:space="preserve">Figure </w:t>
                      </w:r>
                      <w:r w:rsidR="00CF4D24" w:rsidRPr="00CF4D24">
                        <w:rPr>
                          <w:color w:val="4F6228" w:themeColor="accent3" w:themeShade="80"/>
                        </w:rPr>
                        <w:fldChar w:fldCharType="begin"/>
                      </w:r>
                      <w:r w:rsidR="00CF4D24" w:rsidRPr="00CF4D24">
                        <w:rPr>
                          <w:color w:val="4F6228" w:themeColor="accent3" w:themeShade="80"/>
                        </w:rPr>
                        <w:instrText xml:space="preserve"> SEQ Figure \* ARABIC </w:instrText>
                      </w:r>
                      <w:r w:rsidR="00CF4D24" w:rsidRPr="00CF4D24">
                        <w:rPr>
                          <w:color w:val="4F6228" w:themeColor="accent3" w:themeShade="80"/>
                        </w:rPr>
                        <w:fldChar w:fldCharType="separate"/>
                      </w:r>
                      <w:r w:rsidR="003A1C9E">
                        <w:rPr>
                          <w:noProof/>
                          <w:color w:val="4F6228" w:themeColor="accent3" w:themeShade="80"/>
                        </w:rPr>
                        <w:t>2</w:t>
                      </w:r>
                      <w:r w:rsidR="00CF4D24" w:rsidRPr="00CF4D24">
                        <w:rPr>
                          <w:color w:val="4F6228" w:themeColor="accent3" w:themeShade="80"/>
                        </w:rPr>
                        <w:fldChar w:fldCharType="end"/>
                      </w:r>
                      <w:r w:rsidR="00CF4D24" w:rsidRPr="00CF4D24">
                        <w:rPr>
                          <w:color w:val="4F6228" w:themeColor="accent3" w:themeShade="80"/>
                        </w:rPr>
                        <w:t>: Pairs Scatter Plot of Data</w:t>
                      </w:r>
                      <w:bookmarkEnd w:id="7"/>
                    </w:p>
                  </w:txbxContent>
                </v:textbox>
                <w10:wrap type="tight"/>
              </v:shape>
            </w:pict>
          </mc:Fallback>
        </mc:AlternateContent>
      </w:r>
      <w:r w:rsidRPr="003A1C9E">
        <w:rPr>
          <w:rFonts w:cstheme="minorHAnsi"/>
          <w:sz w:val="24"/>
          <w:szCs w:val="24"/>
        </w:rPr>
        <w:t xml:space="preserve">But before computing the correlation matrix is recommended to standardize the data. Since the variables are </w:t>
      </w:r>
      <w:r w:rsidRPr="003A1C9E">
        <w:rPr>
          <w:rFonts w:cstheme="minorHAnsi"/>
          <w:sz w:val="24"/>
          <w:szCs w:val="24"/>
          <w:shd w:val="clear" w:color="auto" w:fill="FFFFFF"/>
        </w:rPr>
        <w:t xml:space="preserve">independent variables and measured at different scales, they do not give equal contribution to the analysis. </w:t>
      </w:r>
    </w:p>
    <w:p w:rsidR="006C281E" w:rsidRPr="003A1C9E" w:rsidRDefault="006C281E" w:rsidP="00B93FD6">
      <w:pPr>
        <w:jc w:val="both"/>
        <w:rPr>
          <w:rFonts w:cstheme="minorHAnsi"/>
        </w:rPr>
      </w:pPr>
    </w:p>
    <w:p w:rsidR="006C281E" w:rsidRPr="003A1C9E" w:rsidRDefault="006C281E" w:rsidP="006C281E">
      <w:pPr>
        <w:keepNext/>
        <w:rPr>
          <w:rFonts w:cstheme="minorHAnsi"/>
        </w:rPr>
      </w:pPr>
      <w:r w:rsidRPr="003A1C9E">
        <w:rPr>
          <w:rFonts w:cstheme="minorHAnsi"/>
          <w:noProof/>
        </w:rPr>
        <w:lastRenderedPageBreak/>
        <w:drawing>
          <wp:inline distT="0" distB="0" distL="0" distR="0" wp14:anchorId="57E72911" wp14:editId="5A1F6397">
            <wp:extent cx="5953110" cy="163001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004" t="16369" r="42778" b="56250"/>
                    <a:stretch/>
                  </pic:blipFill>
                  <pic:spPr bwMode="auto">
                    <a:xfrm>
                      <a:off x="0" y="0"/>
                      <a:ext cx="5956359" cy="1630908"/>
                    </a:xfrm>
                    <a:prstGeom prst="rect">
                      <a:avLst/>
                    </a:prstGeom>
                    <a:ln>
                      <a:noFill/>
                    </a:ln>
                    <a:extLst>
                      <a:ext uri="{53640926-AAD7-44D8-BBD7-CCE9431645EC}">
                        <a14:shadowObscured xmlns:a14="http://schemas.microsoft.com/office/drawing/2010/main"/>
                      </a:ext>
                    </a:extLst>
                  </pic:spPr>
                </pic:pic>
              </a:graphicData>
            </a:graphic>
          </wp:inline>
        </w:drawing>
      </w:r>
    </w:p>
    <w:p w:rsidR="006C281E" w:rsidRPr="003A1C9E" w:rsidRDefault="006C281E" w:rsidP="006C281E">
      <w:pPr>
        <w:pStyle w:val="Caption"/>
        <w:rPr>
          <w:rFonts w:cstheme="minorHAnsi"/>
          <w:color w:val="4F6228" w:themeColor="accent3" w:themeShade="80"/>
        </w:rPr>
      </w:pPr>
      <w:bookmarkStart w:id="8" w:name="_Toc503526069"/>
      <w:r w:rsidRPr="003A1C9E">
        <w:rPr>
          <w:rFonts w:cstheme="minorHAnsi"/>
          <w:color w:val="4F6228" w:themeColor="accent3" w:themeShade="80"/>
        </w:rPr>
        <w:t xml:space="preserve">Figure </w:t>
      </w:r>
      <w:r w:rsidRPr="003A1C9E">
        <w:rPr>
          <w:rFonts w:cstheme="minorHAnsi"/>
          <w:color w:val="4F6228" w:themeColor="accent3" w:themeShade="80"/>
        </w:rPr>
        <w:fldChar w:fldCharType="begin"/>
      </w:r>
      <w:r w:rsidRPr="003A1C9E">
        <w:rPr>
          <w:rFonts w:cstheme="minorHAnsi"/>
          <w:color w:val="4F6228" w:themeColor="accent3" w:themeShade="80"/>
        </w:rPr>
        <w:instrText xml:space="preserve"> SEQ Figure \* ARABIC </w:instrText>
      </w:r>
      <w:r w:rsidRPr="003A1C9E">
        <w:rPr>
          <w:rFonts w:cstheme="minorHAnsi"/>
          <w:color w:val="4F6228" w:themeColor="accent3" w:themeShade="80"/>
        </w:rPr>
        <w:fldChar w:fldCharType="separate"/>
      </w:r>
      <w:r w:rsidR="003A1C9E">
        <w:rPr>
          <w:rFonts w:cstheme="minorHAnsi"/>
          <w:noProof/>
          <w:color w:val="4F6228" w:themeColor="accent3" w:themeShade="80"/>
        </w:rPr>
        <w:t>3</w:t>
      </w:r>
      <w:r w:rsidRPr="003A1C9E">
        <w:rPr>
          <w:rFonts w:cstheme="minorHAnsi"/>
          <w:color w:val="4F6228" w:themeColor="accent3" w:themeShade="80"/>
        </w:rPr>
        <w:fldChar w:fldCharType="end"/>
      </w:r>
      <w:r w:rsidRPr="003A1C9E">
        <w:rPr>
          <w:rFonts w:cstheme="minorHAnsi"/>
          <w:color w:val="4F6228" w:themeColor="accent3" w:themeShade="80"/>
        </w:rPr>
        <w:t>: Correlation Matrix</w:t>
      </w:r>
      <w:bookmarkEnd w:id="8"/>
    </w:p>
    <w:p w:rsidR="00DD2AF3" w:rsidRPr="003A1C9E" w:rsidRDefault="00DD2AF3" w:rsidP="00DD2AF3">
      <w:pPr>
        <w:rPr>
          <w:rFonts w:cstheme="minorHAnsi"/>
        </w:rPr>
      </w:pPr>
    </w:p>
    <w:p w:rsidR="00DD2AF3" w:rsidRPr="003A1C9E" w:rsidRDefault="00DD2AF3" w:rsidP="00DD2AF3">
      <w:pPr>
        <w:pStyle w:val="Heading2"/>
        <w:numPr>
          <w:ilvl w:val="0"/>
          <w:numId w:val="10"/>
        </w:numPr>
        <w:rPr>
          <w:rFonts w:cstheme="minorHAnsi"/>
        </w:rPr>
      </w:pPr>
      <w:bookmarkStart w:id="9" w:name="_Toc503526441"/>
      <w:r w:rsidRPr="003A1C9E">
        <w:rPr>
          <w:rFonts w:cstheme="minorHAnsi"/>
        </w:rPr>
        <w:t>Determining the Principal Components</w:t>
      </w:r>
      <w:bookmarkEnd w:id="9"/>
    </w:p>
    <w:p w:rsidR="00DD2AF3" w:rsidRPr="003A1C9E" w:rsidRDefault="00DD2AF3" w:rsidP="00DD2AF3">
      <w:pPr>
        <w:rPr>
          <w:rFonts w:cstheme="minorHAnsi"/>
        </w:rPr>
      </w:pPr>
    </w:p>
    <w:p w:rsidR="00DD2AF3" w:rsidRPr="003A1C9E" w:rsidRDefault="00DD2AF3" w:rsidP="0034706B">
      <w:pPr>
        <w:jc w:val="both"/>
        <w:rPr>
          <w:rFonts w:cstheme="minorHAnsi"/>
          <w:sz w:val="24"/>
          <w:szCs w:val="24"/>
        </w:rPr>
      </w:pPr>
      <w:r w:rsidRPr="003A1C9E">
        <w:rPr>
          <w:rFonts w:cstheme="minorHAnsi"/>
          <w:sz w:val="24"/>
          <w:szCs w:val="24"/>
        </w:rPr>
        <w:t xml:space="preserve">In order to determine the Principal Components for this analysis I have used the </w:t>
      </w:r>
      <w:proofErr w:type="spellStart"/>
      <w:proofErr w:type="gramStart"/>
      <w:r w:rsidRPr="003A1C9E">
        <w:rPr>
          <w:rFonts w:cstheme="minorHAnsi"/>
          <w:i/>
          <w:sz w:val="24"/>
          <w:szCs w:val="24"/>
        </w:rPr>
        <w:t>prcomp</w:t>
      </w:r>
      <w:proofErr w:type="spellEnd"/>
      <w:r w:rsidRPr="003A1C9E">
        <w:rPr>
          <w:rFonts w:cstheme="minorHAnsi"/>
          <w:i/>
          <w:sz w:val="24"/>
          <w:szCs w:val="24"/>
        </w:rPr>
        <w:t>(</w:t>
      </w:r>
      <w:proofErr w:type="gramEnd"/>
      <w:r w:rsidRPr="003A1C9E">
        <w:rPr>
          <w:rFonts w:cstheme="minorHAnsi"/>
          <w:i/>
          <w:sz w:val="24"/>
          <w:szCs w:val="24"/>
        </w:rPr>
        <w:t>)</w:t>
      </w:r>
      <w:r w:rsidRPr="003A1C9E">
        <w:rPr>
          <w:rFonts w:cstheme="minorHAnsi"/>
          <w:sz w:val="24"/>
          <w:szCs w:val="24"/>
        </w:rPr>
        <w:t xml:space="preserve"> function.</w:t>
      </w:r>
    </w:p>
    <w:p w:rsidR="00DD2AF3" w:rsidRPr="003A1C9E" w:rsidRDefault="00DD2AF3" w:rsidP="00DD2AF3">
      <w:pPr>
        <w:rPr>
          <w:rFonts w:cstheme="minorHAnsi"/>
          <w:sz w:val="24"/>
          <w:szCs w:val="24"/>
        </w:rPr>
      </w:pPr>
    </w:p>
    <w:p w:rsidR="005B6F53" w:rsidRPr="003A1C9E" w:rsidRDefault="005B6F53" w:rsidP="00DD2AF3">
      <w:pPr>
        <w:rPr>
          <w:rFonts w:cstheme="minorHAnsi"/>
          <w:sz w:val="24"/>
          <w:szCs w:val="24"/>
        </w:rPr>
      </w:pPr>
      <w:r w:rsidRPr="003A1C9E">
        <w:rPr>
          <w:rFonts w:cstheme="minorHAnsi"/>
          <w:noProof/>
        </w:rPr>
        <w:drawing>
          <wp:anchor distT="0" distB="0" distL="114300" distR="114300" simplePos="0" relativeHeight="251664384" behindDoc="1" locked="0" layoutInCell="1" allowOverlap="1" wp14:anchorId="013C7FB6" wp14:editId="08FC1328">
            <wp:simplePos x="0" y="0"/>
            <wp:positionH relativeFrom="column">
              <wp:posOffset>-129540</wp:posOffset>
            </wp:positionH>
            <wp:positionV relativeFrom="paragraph">
              <wp:posOffset>0</wp:posOffset>
            </wp:positionV>
            <wp:extent cx="5841365" cy="1500505"/>
            <wp:effectExtent l="0" t="0" r="6985" b="4445"/>
            <wp:wrapTight wrapText="bothSides">
              <wp:wrapPolygon edited="0">
                <wp:start x="0" y="0"/>
                <wp:lineTo x="0" y="21390"/>
                <wp:lineTo x="21555" y="21390"/>
                <wp:lineTo x="215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t="64881" r="35918" b="6548"/>
                    <a:stretch/>
                  </pic:blipFill>
                  <pic:spPr bwMode="auto">
                    <a:xfrm>
                      <a:off x="0" y="0"/>
                      <a:ext cx="5841365" cy="1500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6F53" w:rsidRPr="003A1C9E" w:rsidRDefault="005B6F53" w:rsidP="005B6F53">
      <w:pPr>
        <w:rPr>
          <w:rFonts w:cstheme="minorHAnsi"/>
          <w:sz w:val="24"/>
          <w:szCs w:val="24"/>
        </w:rPr>
      </w:pPr>
    </w:p>
    <w:p w:rsidR="005B6F53" w:rsidRPr="003A1C9E" w:rsidRDefault="005B6F53" w:rsidP="005B6F53">
      <w:pPr>
        <w:rPr>
          <w:rFonts w:cstheme="minorHAnsi"/>
          <w:sz w:val="24"/>
          <w:szCs w:val="24"/>
        </w:rPr>
      </w:pPr>
    </w:p>
    <w:p w:rsidR="005B6F53" w:rsidRPr="003A1C9E" w:rsidRDefault="005B6F53" w:rsidP="005B6F53">
      <w:pPr>
        <w:rPr>
          <w:rFonts w:cstheme="minorHAnsi"/>
          <w:sz w:val="24"/>
          <w:szCs w:val="24"/>
        </w:rPr>
      </w:pPr>
    </w:p>
    <w:p w:rsidR="005B6F53" w:rsidRPr="003A1C9E" w:rsidRDefault="005B6F53" w:rsidP="005B6F53">
      <w:pPr>
        <w:rPr>
          <w:rFonts w:cstheme="minorHAnsi"/>
          <w:sz w:val="24"/>
          <w:szCs w:val="24"/>
        </w:rPr>
      </w:pPr>
      <w:r w:rsidRPr="003A1C9E">
        <w:rPr>
          <w:rFonts w:cstheme="minorHAnsi"/>
          <w:noProof/>
        </w:rPr>
        <mc:AlternateContent>
          <mc:Choice Requires="wps">
            <w:drawing>
              <wp:anchor distT="0" distB="0" distL="114300" distR="114300" simplePos="0" relativeHeight="251666432" behindDoc="1" locked="0" layoutInCell="1" allowOverlap="1" wp14:anchorId="49779530" wp14:editId="0BA32580">
                <wp:simplePos x="0" y="0"/>
                <wp:positionH relativeFrom="column">
                  <wp:posOffset>-5942965</wp:posOffset>
                </wp:positionH>
                <wp:positionV relativeFrom="paragraph">
                  <wp:posOffset>393065</wp:posOffset>
                </wp:positionV>
                <wp:extent cx="4760595" cy="635"/>
                <wp:effectExtent l="0" t="0" r="1905" b="0"/>
                <wp:wrapSquare wrapText="bothSides"/>
                <wp:docPr id="10" name="Text Box 10"/>
                <wp:cNvGraphicFramePr/>
                <a:graphic xmlns:a="http://schemas.openxmlformats.org/drawingml/2006/main">
                  <a:graphicData uri="http://schemas.microsoft.com/office/word/2010/wordprocessingShape">
                    <wps:wsp>
                      <wps:cNvSpPr txBox="1"/>
                      <wps:spPr>
                        <a:xfrm>
                          <a:off x="0" y="0"/>
                          <a:ext cx="4760595" cy="635"/>
                        </a:xfrm>
                        <a:prstGeom prst="rect">
                          <a:avLst/>
                        </a:prstGeom>
                        <a:solidFill>
                          <a:prstClr val="white"/>
                        </a:solidFill>
                        <a:ln>
                          <a:noFill/>
                        </a:ln>
                        <a:effectLst/>
                      </wps:spPr>
                      <wps:txbx>
                        <w:txbxContent>
                          <w:p w:rsidR="00DD2AF3" w:rsidRPr="00DD2AF3" w:rsidRDefault="00DD2AF3" w:rsidP="00DD2AF3">
                            <w:pPr>
                              <w:pStyle w:val="Caption"/>
                              <w:rPr>
                                <w:noProof/>
                                <w:color w:val="4F6228" w:themeColor="accent3" w:themeShade="80"/>
                              </w:rPr>
                            </w:pPr>
                            <w:bookmarkStart w:id="10" w:name="_Toc503526070"/>
                            <w:r w:rsidRPr="00DD2AF3">
                              <w:rPr>
                                <w:color w:val="4F6228" w:themeColor="accent3" w:themeShade="80"/>
                              </w:rPr>
                              <w:t xml:space="preserve">Figure </w:t>
                            </w:r>
                            <w:r w:rsidRPr="00DD2AF3">
                              <w:rPr>
                                <w:color w:val="4F6228" w:themeColor="accent3" w:themeShade="80"/>
                              </w:rPr>
                              <w:fldChar w:fldCharType="begin"/>
                            </w:r>
                            <w:r w:rsidRPr="00DD2AF3">
                              <w:rPr>
                                <w:color w:val="4F6228" w:themeColor="accent3" w:themeShade="80"/>
                              </w:rPr>
                              <w:instrText xml:space="preserve"> SEQ Figure \* ARABIC </w:instrText>
                            </w:r>
                            <w:r w:rsidRPr="00DD2AF3">
                              <w:rPr>
                                <w:color w:val="4F6228" w:themeColor="accent3" w:themeShade="80"/>
                              </w:rPr>
                              <w:fldChar w:fldCharType="separate"/>
                            </w:r>
                            <w:r w:rsidR="003A1C9E">
                              <w:rPr>
                                <w:noProof/>
                                <w:color w:val="4F6228" w:themeColor="accent3" w:themeShade="80"/>
                              </w:rPr>
                              <w:t>4</w:t>
                            </w:r>
                            <w:r w:rsidRPr="00DD2AF3">
                              <w:rPr>
                                <w:color w:val="4F6228" w:themeColor="accent3" w:themeShade="80"/>
                              </w:rPr>
                              <w:fldChar w:fldCharType="end"/>
                            </w:r>
                            <w:r w:rsidRPr="00DD2AF3">
                              <w:rPr>
                                <w:color w:val="4F6228" w:themeColor="accent3" w:themeShade="80"/>
                              </w:rPr>
                              <w:t xml:space="preserve">: Results of </w:t>
                            </w:r>
                            <w:proofErr w:type="spellStart"/>
                            <w:r w:rsidRPr="00DD2AF3">
                              <w:rPr>
                                <w:color w:val="4F6228" w:themeColor="accent3" w:themeShade="80"/>
                              </w:rPr>
                              <w:t>pca</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28" type="#_x0000_t202" style="position:absolute;margin-left:-467.95pt;margin-top:30.95pt;width:374.8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wsNAIAAHQEAAAOAAAAZHJzL2Uyb0RvYy54bWysVFGP2jAMfp+0/xDlfRTYYDdEOTFOTJNO&#10;dyfBdM8hTWmkNM6cQMt+/Zy05bbbnqa9BMd2PtffZ7O8bWvDzgq9BpvzyWjMmbISCm2POf+23767&#10;4cwHYQthwKqcX5Tnt6u3b5aNW6gpVGAKhYxArF80LudVCG6RZV5WqhZ+BE5ZCpaAtQh0xWNWoGgI&#10;vTbZdDyeZw1g4RCk8p68d12QrxJ+WSoZHsvSq8BMzunbQjoxnYd4ZqulWBxRuErL/jPEP3xFLbSl&#10;oleoOxEEO6H+A6rWEsFDGUYS6gzKUkuVeqBuJuNX3ewq4VTqhcjx7kqT/3+w8uH8hEwXpB3RY0VN&#10;Gu1VG9hnaBm5iJ/G+QWl7Rwlhpb8lDv4PTlj222JdfylhhjFCepyZTeiSXJ++Dgfzz7NOJMUm7+f&#10;RYzs5alDH74oqFk0co4kXWJUnO996FKHlFjJg9HFVhsTLzGwMcjOgmRuKh1UD/5blrEx10J81QF2&#10;HpXmpK8Su+26ilZoD21iZzp0fIDiQkQgdKPkndxqqn4vfHgSSLNDvdM+hEc6SgNNzqG3OKsAf/zN&#10;H/NJUopy1tAs5tx/PwlUnJmvlsSOgzsYOBiHwbCnegPU94Q2zclk0gMMZjBLhPqZ1mQdq1BIWEm1&#10;ch4GcxO6jaA1k2q9Tkk0nk6Ee7tzMkIPLO/bZ4Gu1yiQtA8wTKlYvJKqy01iufUpEO9Jx8hrxyLp&#10;Hy802mkS+jWMu/PrPWW9/FmsfgIAAP//AwBQSwMEFAAGAAgAAAAhAGLvL83jAAAACwEAAA8AAABk&#10;cnMvZG93bnJldi54bWxMj8FOwzAMhu9IvENkJC6oS9uNauuaTtMEB7hMlF24ZY3XdDRJ1aRbeXvM&#10;aZws259+fy42k+nYBQffOisgmcXA0NZOtbYRcPh8jZbAfJBWyc5ZFPCDHjbl/V0hc+Wu9gMvVWgY&#10;hVifSwE6hD7n3NcajfQz16Ol3ckNRgZqh4arQV4p3HQ8jeOMG9lauqBljzuN9Xc1GgH7xddeP42n&#10;l/ftYj68HcZddm4qIR4fpu0aWMAp3GD40yd1KMnp6EarPOsERKv584pYAVlClYgoWWYpsCNN0hh4&#10;WfD/P5S/AAAA//8DAFBLAQItABQABgAIAAAAIQC2gziS/gAAAOEBAAATAAAAAAAAAAAAAAAAAAAA&#10;AABbQ29udGVudF9UeXBlc10ueG1sUEsBAi0AFAAGAAgAAAAhADj9If/WAAAAlAEAAAsAAAAAAAAA&#10;AAAAAAAALwEAAF9yZWxzLy5yZWxzUEsBAi0AFAAGAAgAAAAhANBuPCw0AgAAdAQAAA4AAAAAAAAA&#10;AAAAAAAALgIAAGRycy9lMm9Eb2MueG1sUEsBAi0AFAAGAAgAAAAhAGLvL83jAAAACwEAAA8AAAAA&#10;AAAAAAAAAAAAjgQAAGRycy9kb3ducmV2LnhtbFBLBQYAAAAABAAEAPMAAACeBQAAAAA=&#10;" stroked="f">
                <v:textbox style="mso-fit-shape-to-text:t" inset="0,0,0,0">
                  <w:txbxContent>
                    <w:p w:rsidR="00DD2AF3" w:rsidRPr="00DD2AF3" w:rsidRDefault="00DD2AF3" w:rsidP="00DD2AF3">
                      <w:pPr>
                        <w:pStyle w:val="Caption"/>
                        <w:rPr>
                          <w:noProof/>
                          <w:color w:val="4F6228" w:themeColor="accent3" w:themeShade="80"/>
                        </w:rPr>
                      </w:pPr>
                      <w:bookmarkStart w:id="11" w:name="_Toc503526070"/>
                      <w:r w:rsidRPr="00DD2AF3">
                        <w:rPr>
                          <w:color w:val="4F6228" w:themeColor="accent3" w:themeShade="80"/>
                        </w:rPr>
                        <w:t xml:space="preserve">Figure </w:t>
                      </w:r>
                      <w:r w:rsidRPr="00DD2AF3">
                        <w:rPr>
                          <w:color w:val="4F6228" w:themeColor="accent3" w:themeShade="80"/>
                        </w:rPr>
                        <w:fldChar w:fldCharType="begin"/>
                      </w:r>
                      <w:r w:rsidRPr="00DD2AF3">
                        <w:rPr>
                          <w:color w:val="4F6228" w:themeColor="accent3" w:themeShade="80"/>
                        </w:rPr>
                        <w:instrText xml:space="preserve"> SEQ Figure \* ARABIC </w:instrText>
                      </w:r>
                      <w:r w:rsidRPr="00DD2AF3">
                        <w:rPr>
                          <w:color w:val="4F6228" w:themeColor="accent3" w:themeShade="80"/>
                        </w:rPr>
                        <w:fldChar w:fldCharType="separate"/>
                      </w:r>
                      <w:r w:rsidR="003A1C9E">
                        <w:rPr>
                          <w:noProof/>
                          <w:color w:val="4F6228" w:themeColor="accent3" w:themeShade="80"/>
                        </w:rPr>
                        <w:t>4</w:t>
                      </w:r>
                      <w:r w:rsidRPr="00DD2AF3">
                        <w:rPr>
                          <w:color w:val="4F6228" w:themeColor="accent3" w:themeShade="80"/>
                        </w:rPr>
                        <w:fldChar w:fldCharType="end"/>
                      </w:r>
                      <w:r w:rsidRPr="00DD2AF3">
                        <w:rPr>
                          <w:color w:val="4F6228" w:themeColor="accent3" w:themeShade="80"/>
                        </w:rPr>
                        <w:t xml:space="preserve">: Results of </w:t>
                      </w:r>
                      <w:proofErr w:type="spellStart"/>
                      <w:r w:rsidRPr="00DD2AF3">
                        <w:rPr>
                          <w:color w:val="4F6228" w:themeColor="accent3" w:themeShade="80"/>
                        </w:rPr>
                        <w:t>pca</w:t>
                      </w:r>
                      <w:bookmarkEnd w:id="11"/>
                      <w:proofErr w:type="spellEnd"/>
                    </w:p>
                  </w:txbxContent>
                </v:textbox>
                <w10:wrap type="square"/>
              </v:shape>
            </w:pict>
          </mc:Fallback>
        </mc:AlternateContent>
      </w:r>
    </w:p>
    <w:p w:rsidR="00B93FD6" w:rsidRPr="003A1C9E" w:rsidRDefault="00B93FD6" w:rsidP="0034706B">
      <w:pPr>
        <w:jc w:val="both"/>
        <w:rPr>
          <w:rFonts w:cstheme="minorHAnsi"/>
          <w:sz w:val="24"/>
          <w:szCs w:val="24"/>
        </w:rPr>
      </w:pPr>
    </w:p>
    <w:p w:rsidR="00B93FD6" w:rsidRPr="003A1C9E" w:rsidRDefault="00B93FD6" w:rsidP="0034706B">
      <w:pPr>
        <w:jc w:val="both"/>
        <w:rPr>
          <w:rFonts w:cstheme="minorHAnsi"/>
          <w:sz w:val="24"/>
          <w:szCs w:val="24"/>
        </w:rPr>
      </w:pPr>
    </w:p>
    <w:p w:rsidR="00B93FD6" w:rsidRPr="003A1C9E" w:rsidRDefault="00B93FD6" w:rsidP="00B93FD6">
      <w:pPr>
        <w:pStyle w:val="Heading2"/>
        <w:numPr>
          <w:ilvl w:val="0"/>
          <w:numId w:val="10"/>
        </w:numPr>
        <w:rPr>
          <w:rFonts w:cstheme="minorHAnsi"/>
        </w:rPr>
      </w:pPr>
      <w:bookmarkStart w:id="12" w:name="_Toc503526442"/>
      <w:r w:rsidRPr="003A1C9E">
        <w:rPr>
          <w:rFonts w:cstheme="minorHAnsi"/>
        </w:rPr>
        <w:t>Interpreting the Result</w:t>
      </w:r>
      <w:bookmarkEnd w:id="12"/>
    </w:p>
    <w:p w:rsidR="006006A1" w:rsidRPr="003A1C9E" w:rsidRDefault="00B93FD6" w:rsidP="0034706B">
      <w:pPr>
        <w:jc w:val="both"/>
        <w:rPr>
          <w:rFonts w:cstheme="minorHAnsi"/>
          <w:sz w:val="24"/>
          <w:szCs w:val="24"/>
        </w:rPr>
      </w:pPr>
      <w:r w:rsidRPr="003A1C9E">
        <w:rPr>
          <w:rFonts w:cstheme="minorHAnsi"/>
          <w:noProof/>
        </w:rPr>
        <mc:AlternateContent>
          <mc:Choice Requires="wps">
            <w:drawing>
              <wp:anchor distT="0" distB="0" distL="114300" distR="114300" simplePos="0" relativeHeight="251675648" behindDoc="0" locked="0" layoutInCell="1" allowOverlap="1" wp14:anchorId="0CE24D36" wp14:editId="60B8BC73">
                <wp:simplePos x="0" y="0"/>
                <wp:positionH relativeFrom="column">
                  <wp:posOffset>-40640</wp:posOffset>
                </wp:positionH>
                <wp:positionV relativeFrom="paragraph">
                  <wp:posOffset>1675130</wp:posOffset>
                </wp:positionV>
                <wp:extent cx="6038215" cy="635"/>
                <wp:effectExtent l="0" t="0" r="635" b="0"/>
                <wp:wrapTight wrapText="bothSides">
                  <wp:wrapPolygon edited="0">
                    <wp:start x="0" y="0"/>
                    <wp:lineTo x="0" y="20057"/>
                    <wp:lineTo x="21534" y="20057"/>
                    <wp:lineTo x="2153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038215" cy="635"/>
                        </a:xfrm>
                        <a:prstGeom prst="rect">
                          <a:avLst/>
                        </a:prstGeom>
                        <a:solidFill>
                          <a:prstClr val="white"/>
                        </a:solidFill>
                        <a:ln>
                          <a:noFill/>
                        </a:ln>
                        <a:effectLst/>
                      </wps:spPr>
                      <wps:txbx>
                        <w:txbxContent>
                          <w:p w:rsidR="00B93FD6" w:rsidRPr="00B52101" w:rsidRDefault="00B93FD6" w:rsidP="00B93FD6">
                            <w:pPr>
                              <w:pStyle w:val="Caption"/>
                              <w:rPr>
                                <w:noProof/>
                                <w:color w:val="4F6228" w:themeColor="accent3" w:themeShade="80"/>
                              </w:rPr>
                            </w:pPr>
                            <w:r>
                              <w:rPr>
                                <w:color w:val="4F6228" w:themeColor="accent3" w:themeShade="80"/>
                              </w:rPr>
                              <w:t xml:space="preserve">         </w:t>
                            </w:r>
                            <w:bookmarkStart w:id="13" w:name="_Toc503526071"/>
                            <w:r w:rsidRPr="00B52101">
                              <w:rPr>
                                <w:color w:val="4F6228" w:themeColor="accent3" w:themeShade="80"/>
                              </w:rPr>
                              <w:t xml:space="preserve">Figure </w:t>
                            </w:r>
                            <w:r w:rsidRPr="00B52101">
                              <w:rPr>
                                <w:color w:val="4F6228" w:themeColor="accent3" w:themeShade="80"/>
                              </w:rPr>
                              <w:fldChar w:fldCharType="begin"/>
                            </w:r>
                            <w:r w:rsidRPr="00B52101">
                              <w:rPr>
                                <w:color w:val="4F6228" w:themeColor="accent3" w:themeShade="80"/>
                              </w:rPr>
                              <w:instrText xml:space="preserve"> SEQ Figure \* ARABIC </w:instrText>
                            </w:r>
                            <w:r w:rsidRPr="00B52101">
                              <w:rPr>
                                <w:color w:val="4F6228" w:themeColor="accent3" w:themeShade="80"/>
                              </w:rPr>
                              <w:fldChar w:fldCharType="separate"/>
                            </w:r>
                            <w:r w:rsidR="003A1C9E">
                              <w:rPr>
                                <w:noProof/>
                                <w:color w:val="4F6228" w:themeColor="accent3" w:themeShade="80"/>
                              </w:rPr>
                              <w:t>5</w:t>
                            </w:r>
                            <w:r w:rsidRPr="00B52101">
                              <w:rPr>
                                <w:color w:val="4F6228" w:themeColor="accent3" w:themeShade="80"/>
                              </w:rPr>
                              <w:fldChar w:fldCharType="end"/>
                            </w:r>
                            <w:r w:rsidRPr="00B52101">
                              <w:rPr>
                                <w:color w:val="4F6228" w:themeColor="accent3" w:themeShade="80"/>
                              </w:rPr>
                              <w:t xml:space="preserve">: </w:t>
                            </w:r>
                            <w:proofErr w:type="spellStart"/>
                            <w:r w:rsidRPr="00B52101">
                              <w:rPr>
                                <w:color w:val="4F6228" w:themeColor="accent3" w:themeShade="80"/>
                              </w:rPr>
                              <w:t>Pca</w:t>
                            </w:r>
                            <w:proofErr w:type="spellEnd"/>
                            <w:r w:rsidRPr="00B52101">
                              <w:rPr>
                                <w:color w:val="4F6228" w:themeColor="accent3" w:themeShade="80"/>
                              </w:rPr>
                              <w:t xml:space="preserve"> Summary</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9" type="#_x0000_t202" style="position:absolute;left:0;text-align:left;margin-left:-3.2pt;margin-top:131.9pt;width:475.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OmMwIAAHIEAAAOAAAAZHJzL2Uyb0RvYy54bWysVE1v2zAMvQ/YfxB0X5wPNCiCOEWWIsOA&#10;oC2QDD0rshwLkEWNUmJnv36UbKdbt9Owi0KR1KP5HpnlQ1sbdlHoNdicT0ZjzpSVUGh7yvm3w/bT&#10;PWc+CFsIA1bl/Ko8f1h9/LBs3EJNoQJTKGQEYv2icTmvQnCLLPOyUrXwI3DKUrAErEWgK56yAkVD&#10;6LXJpuPxPGsAC4cglffkfeyCfJXwy1LJ8FyWXgVmck7fFtKJ6TzGM1stxeKEwlVa9p8h/uEraqEt&#10;Fb1BPYog2Bn1H1C1lggeyjCSUGdQllqq1AN1Mxm/62ZfCadSL0SOdzea/P+DlU+XF2S6yPmMMytq&#10;kuig2sA+Q8tmkZ3G+QUl7R2lhZbcpPLg9+SMTbcl1vGX2mEUJ56vN24jmCTnfDy7n07uOJMUm8/u&#10;Ikb29tShD18U1CwaOUcSLvEpLjsfutQhJVbyYHSx1cbESwxsDLKLIJGbSgfVg/+WZWzMtRBfdYCd&#10;R6Up6avEbruuohXaY9tz0zNxhOJKRCB0g+Sd3GqqvhM+vAikyaHeaRvCMx2lgSbn0FucVYA//uaP&#10;+SQoRTlraBJz7r+fBSrOzFdLUsexHQwcjONg2HO9Aep7QnvmZDLpAQYzmCVC/UpLso5VKCSspFo5&#10;D4O5Cd0+0JJJtV6nJBpOJ8LO7p2M0APLh/ZVoOs1CiTtEwwzKhbvpOpyk1hufQ7Ee9Ix8tqxSPrH&#10;Cw12moR+CePm/HpPWW9/FaufAAAA//8DAFBLAwQUAAYACAAAACEA3pWZ0uAAAAAKAQAADwAAAGRy&#10;cy9kb3ducmV2LnhtbEyPsU7DMBCGdyTewTokFtQ6tCaiIU5VVTDAUhG6sLnxNQ7E58h22vD2GBYY&#10;7+7Tf99frifbsxP60DmScDvPgCE1TnfUSti/Pc3ugYWoSKveEUr4wgDr6vKiVIV2Z3rFUx1blkIo&#10;FEqCiXEoOA+NQavC3A1I6XZ03qqYRt9y7dU5hdueL7Is51Z1lD4YNeDWYPNZj1bCTrzvzM14fHzZ&#10;iKV/3o/b/KOtpby+mjYPwCJO8Q+GH/2kDlVyOriRdGC9hFkuEilhkS9ThQSshLgDdvjdrIBXJf9f&#10;ofoGAAD//wMAUEsBAi0AFAAGAAgAAAAhALaDOJL+AAAA4QEAABMAAAAAAAAAAAAAAAAAAAAAAFtD&#10;b250ZW50X1R5cGVzXS54bWxQSwECLQAUAAYACAAAACEAOP0h/9YAAACUAQAACwAAAAAAAAAAAAAA&#10;AAAvAQAAX3JlbHMvLnJlbHNQSwECLQAUAAYACAAAACEA15KzpjMCAAByBAAADgAAAAAAAAAAAAAA&#10;AAAuAgAAZHJzL2Uyb0RvYy54bWxQSwECLQAUAAYACAAAACEA3pWZ0uAAAAAKAQAADwAAAAAAAAAA&#10;AAAAAACNBAAAZHJzL2Rvd25yZXYueG1sUEsFBgAAAAAEAAQA8wAAAJoFAAAAAA==&#10;" stroked="f">
                <v:textbox style="mso-fit-shape-to-text:t" inset="0,0,0,0">
                  <w:txbxContent>
                    <w:p w:rsidR="00B93FD6" w:rsidRPr="00B52101" w:rsidRDefault="00B93FD6" w:rsidP="00B93FD6">
                      <w:pPr>
                        <w:pStyle w:val="Caption"/>
                        <w:rPr>
                          <w:noProof/>
                          <w:color w:val="4F6228" w:themeColor="accent3" w:themeShade="80"/>
                        </w:rPr>
                      </w:pPr>
                      <w:r>
                        <w:rPr>
                          <w:color w:val="4F6228" w:themeColor="accent3" w:themeShade="80"/>
                        </w:rPr>
                        <w:t xml:space="preserve">         </w:t>
                      </w:r>
                      <w:bookmarkStart w:id="14" w:name="_Toc503526071"/>
                      <w:r w:rsidRPr="00B52101">
                        <w:rPr>
                          <w:color w:val="4F6228" w:themeColor="accent3" w:themeShade="80"/>
                        </w:rPr>
                        <w:t xml:space="preserve">Figure </w:t>
                      </w:r>
                      <w:r w:rsidRPr="00B52101">
                        <w:rPr>
                          <w:color w:val="4F6228" w:themeColor="accent3" w:themeShade="80"/>
                        </w:rPr>
                        <w:fldChar w:fldCharType="begin"/>
                      </w:r>
                      <w:r w:rsidRPr="00B52101">
                        <w:rPr>
                          <w:color w:val="4F6228" w:themeColor="accent3" w:themeShade="80"/>
                        </w:rPr>
                        <w:instrText xml:space="preserve"> SEQ Figure \* ARABIC </w:instrText>
                      </w:r>
                      <w:r w:rsidRPr="00B52101">
                        <w:rPr>
                          <w:color w:val="4F6228" w:themeColor="accent3" w:themeShade="80"/>
                        </w:rPr>
                        <w:fldChar w:fldCharType="separate"/>
                      </w:r>
                      <w:r w:rsidR="003A1C9E">
                        <w:rPr>
                          <w:noProof/>
                          <w:color w:val="4F6228" w:themeColor="accent3" w:themeShade="80"/>
                        </w:rPr>
                        <w:t>5</w:t>
                      </w:r>
                      <w:r w:rsidRPr="00B52101">
                        <w:rPr>
                          <w:color w:val="4F6228" w:themeColor="accent3" w:themeShade="80"/>
                        </w:rPr>
                        <w:fldChar w:fldCharType="end"/>
                      </w:r>
                      <w:r w:rsidRPr="00B52101">
                        <w:rPr>
                          <w:color w:val="4F6228" w:themeColor="accent3" w:themeShade="80"/>
                        </w:rPr>
                        <w:t xml:space="preserve">: </w:t>
                      </w:r>
                      <w:proofErr w:type="spellStart"/>
                      <w:r w:rsidRPr="00B52101">
                        <w:rPr>
                          <w:color w:val="4F6228" w:themeColor="accent3" w:themeShade="80"/>
                        </w:rPr>
                        <w:t>Pca</w:t>
                      </w:r>
                      <w:proofErr w:type="spellEnd"/>
                      <w:r w:rsidRPr="00B52101">
                        <w:rPr>
                          <w:color w:val="4F6228" w:themeColor="accent3" w:themeShade="80"/>
                        </w:rPr>
                        <w:t xml:space="preserve"> Summary</w:t>
                      </w:r>
                      <w:bookmarkEnd w:id="14"/>
                    </w:p>
                  </w:txbxContent>
                </v:textbox>
                <w10:wrap type="tight"/>
              </v:shape>
            </w:pict>
          </mc:Fallback>
        </mc:AlternateContent>
      </w:r>
      <w:r w:rsidRPr="003A1C9E">
        <w:rPr>
          <w:rFonts w:cstheme="minorHAnsi"/>
          <w:noProof/>
        </w:rPr>
        <w:drawing>
          <wp:anchor distT="0" distB="0" distL="114300" distR="114300" simplePos="0" relativeHeight="251667456" behindDoc="1" locked="0" layoutInCell="1" allowOverlap="1" wp14:anchorId="2A226B95" wp14:editId="05860AE0">
            <wp:simplePos x="0" y="0"/>
            <wp:positionH relativeFrom="column">
              <wp:posOffset>88900</wp:posOffset>
            </wp:positionH>
            <wp:positionV relativeFrom="paragraph">
              <wp:posOffset>195580</wp:posOffset>
            </wp:positionV>
            <wp:extent cx="6038215" cy="103314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837" t="77679" r="50313" b="7441"/>
                    <a:stretch/>
                  </pic:blipFill>
                  <pic:spPr bwMode="auto">
                    <a:xfrm>
                      <a:off x="0" y="0"/>
                      <a:ext cx="6038215"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7790" w:rsidRPr="003A1C9E" w:rsidRDefault="00B52101" w:rsidP="00B93FD6">
      <w:pPr>
        <w:jc w:val="both"/>
        <w:rPr>
          <w:rFonts w:cstheme="minorHAnsi"/>
          <w:sz w:val="24"/>
          <w:szCs w:val="24"/>
        </w:rPr>
      </w:pPr>
      <w:r w:rsidRPr="003A1C9E">
        <w:rPr>
          <w:rFonts w:cstheme="minorHAnsi"/>
          <w:sz w:val="24"/>
          <w:szCs w:val="24"/>
        </w:rPr>
        <w:lastRenderedPageBreak/>
        <w:t xml:space="preserve">This summary of this </w:t>
      </w:r>
      <w:proofErr w:type="spellStart"/>
      <w:r w:rsidRPr="003A1C9E">
        <w:rPr>
          <w:rFonts w:cstheme="minorHAnsi"/>
          <w:i/>
          <w:sz w:val="24"/>
          <w:szCs w:val="24"/>
        </w:rPr>
        <w:t>pca</w:t>
      </w:r>
      <w:proofErr w:type="spellEnd"/>
      <w:r w:rsidRPr="003A1C9E">
        <w:rPr>
          <w:rFonts w:cstheme="minorHAnsi"/>
          <w:sz w:val="24"/>
          <w:szCs w:val="24"/>
        </w:rPr>
        <w:t xml:space="preserve"> tells us the standard deviation associated to each component and it also tells us the proportion of the variance that that component comprises of the total variance. In this case, the first component comprises 51.99 </w:t>
      </w:r>
      <w:r w:rsidR="00834B53" w:rsidRPr="003A1C9E">
        <w:rPr>
          <w:rFonts w:cstheme="minorHAnsi"/>
          <w:noProof/>
        </w:rPr>
        <w:drawing>
          <wp:anchor distT="0" distB="0" distL="114300" distR="114300" simplePos="0" relativeHeight="251670528" behindDoc="1" locked="0" layoutInCell="1" allowOverlap="1" wp14:anchorId="025BDB64" wp14:editId="18FC3EA8">
            <wp:simplePos x="0" y="0"/>
            <wp:positionH relativeFrom="column">
              <wp:posOffset>3181985</wp:posOffset>
            </wp:positionH>
            <wp:positionV relativeFrom="paragraph">
              <wp:posOffset>327660</wp:posOffset>
            </wp:positionV>
            <wp:extent cx="3229610" cy="2752725"/>
            <wp:effectExtent l="0" t="0" r="8890" b="9525"/>
            <wp:wrapTight wrapText="bothSides">
              <wp:wrapPolygon edited="0">
                <wp:start x="0" y="0"/>
                <wp:lineTo x="0" y="21525"/>
                <wp:lineTo x="21532" y="21525"/>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837" t="3572" r="62856" b="39286"/>
                    <a:stretch/>
                  </pic:blipFill>
                  <pic:spPr bwMode="auto">
                    <a:xfrm>
                      <a:off x="0" y="0"/>
                      <a:ext cx="3229610" cy="2752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1C9E">
        <w:rPr>
          <w:rFonts w:cstheme="minorHAnsi"/>
          <w:sz w:val="24"/>
          <w:szCs w:val="24"/>
        </w:rPr>
        <w:t>% of the total variation, which means that component one is quite strong. Furthermore one can observe that component 2 and component 3 comprises 17</w:t>
      </w:r>
      <w:r w:rsidR="00B93FD6" w:rsidRPr="003A1C9E">
        <w:rPr>
          <w:rFonts w:cstheme="minorHAnsi"/>
          <w:sz w:val="24"/>
          <w:szCs w:val="24"/>
        </w:rPr>
        <w:t>.</w:t>
      </w:r>
      <w:r w:rsidRPr="003A1C9E">
        <w:rPr>
          <w:rFonts w:cstheme="minorHAnsi"/>
          <w:sz w:val="24"/>
          <w:szCs w:val="24"/>
        </w:rPr>
        <w:t xml:space="preserve">62%, respectively 14.02% of the total variation, </w:t>
      </w:r>
      <w:r w:rsidR="0034706B" w:rsidRPr="003A1C9E">
        <w:rPr>
          <w:rFonts w:cstheme="minorHAnsi"/>
          <w:sz w:val="24"/>
          <w:szCs w:val="24"/>
        </w:rPr>
        <w:t xml:space="preserve">whereas </w:t>
      </w:r>
      <w:r w:rsidRPr="003A1C9E">
        <w:rPr>
          <w:rFonts w:cstheme="minorHAnsi"/>
          <w:sz w:val="24"/>
          <w:szCs w:val="24"/>
        </w:rPr>
        <w:t>the others component have an insignificant proportion of variation.</w:t>
      </w:r>
      <w:r w:rsidR="0034706B" w:rsidRPr="003A1C9E">
        <w:rPr>
          <w:rFonts w:cstheme="minorHAnsi"/>
          <w:sz w:val="24"/>
          <w:szCs w:val="24"/>
        </w:rPr>
        <w:t xml:space="preserve"> Looking at the Cumulative proportion we can see that the first 3 components explain almost 84% of the variation.</w:t>
      </w:r>
    </w:p>
    <w:p w:rsidR="005B6F53" w:rsidRPr="003A1C9E" w:rsidRDefault="00B93FD6" w:rsidP="00B93FD6">
      <w:pPr>
        <w:jc w:val="both"/>
        <w:rPr>
          <w:rFonts w:cstheme="minorHAnsi"/>
          <w:sz w:val="24"/>
          <w:szCs w:val="24"/>
        </w:rPr>
      </w:pPr>
      <w:r w:rsidRPr="003A1C9E">
        <w:rPr>
          <w:rFonts w:cstheme="minorHAnsi"/>
          <w:noProof/>
        </w:rPr>
        <mc:AlternateContent>
          <mc:Choice Requires="wps">
            <w:drawing>
              <wp:anchor distT="0" distB="0" distL="114300" distR="114300" simplePos="0" relativeHeight="251672576" behindDoc="0" locked="0" layoutInCell="1" allowOverlap="1" wp14:anchorId="1FFC76C5" wp14:editId="336535D7">
                <wp:simplePos x="0" y="0"/>
                <wp:positionH relativeFrom="column">
                  <wp:posOffset>3288665</wp:posOffset>
                </wp:positionH>
                <wp:positionV relativeFrom="paragraph">
                  <wp:posOffset>283845</wp:posOffset>
                </wp:positionV>
                <wp:extent cx="3229610" cy="635"/>
                <wp:effectExtent l="0" t="0" r="8890" b="0"/>
                <wp:wrapTight wrapText="bothSides">
                  <wp:wrapPolygon edited="0">
                    <wp:start x="0" y="0"/>
                    <wp:lineTo x="0" y="20057"/>
                    <wp:lineTo x="21532" y="20057"/>
                    <wp:lineTo x="2153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C51F3C" w:rsidRPr="00C51F3C" w:rsidRDefault="00C51F3C" w:rsidP="00C51F3C">
                            <w:pPr>
                              <w:pStyle w:val="Caption"/>
                              <w:rPr>
                                <w:noProof/>
                                <w:color w:val="4F6228" w:themeColor="accent3" w:themeShade="80"/>
                              </w:rPr>
                            </w:pPr>
                            <w:bookmarkStart w:id="15" w:name="_Toc503526072"/>
                            <w:r w:rsidRPr="00C51F3C">
                              <w:rPr>
                                <w:color w:val="4F6228" w:themeColor="accent3" w:themeShade="80"/>
                              </w:rPr>
                              <w:t xml:space="preserve">Figure </w:t>
                            </w:r>
                            <w:r w:rsidRPr="00C51F3C">
                              <w:rPr>
                                <w:color w:val="4F6228" w:themeColor="accent3" w:themeShade="80"/>
                              </w:rPr>
                              <w:fldChar w:fldCharType="begin"/>
                            </w:r>
                            <w:r w:rsidRPr="00C51F3C">
                              <w:rPr>
                                <w:color w:val="4F6228" w:themeColor="accent3" w:themeShade="80"/>
                              </w:rPr>
                              <w:instrText xml:space="preserve"> SEQ Figure \* ARABIC </w:instrText>
                            </w:r>
                            <w:r w:rsidRPr="00C51F3C">
                              <w:rPr>
                                <w:color w:val="4F6228" w:themeColor="accent3" w:themeShade="80"/>
                              </w:rPr>
                              <w:fldChar w:fldCharType="separate"/>
                            </w:r>
                            <w:r w:rsidR="003A1C9E">
                              <w:rPr>
                                <w:noProof/>
                                <w:color w:val="4F6228" w:themeColor="accent3" w:themeShade="80"/>
                              </w:rPr>
                              <w:t>6</w:t>
                            </w:r>
                            <w:r w:rsidRPr="00C51F3C">
                              <w:rPr>
                                <w:color w:val="4F6228" w:themeColor="accent3" w:themeShade="80"/>
                              </w:rPr>
                              <w:fldChar w:fldCharType="end"/>
                            </w:r>
                            <w:r w:rsidRPr="00C51F3C">
                              <w:rPr>
                                <w:color w:val="4F6228" w:themeColor="accent3" w:themeShade="80"/>
                              </w:rPr>
                              <w:t>: Scree Plot PCA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258.95pt;margin-top:22.35pt;width:254.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e51NAIAAHQEAAAOAAAAZHJzL2Uyb0RvYy54bWysVMFu2zAMvQ/YPwi6L07SLdiMOEWWIsOA&#10;oi2QDD0rshwbkESNUmJnXz9KttOt22nYRaHIJ9J8j8zytjOanRX6BmzBZ5MpZ8pKKBt7LPi3/fbd&#10;R858ELYUGqwq+EV5frt6+2bZulzNoQZdKmSUxPq8dQWvQ3B5lnlZKyP8BJyyFKwAjQh0xWNWomgp&#10;u9HZfDpdZC1g6RCk8p68d32Qr1L+qlIyPFaVV4HpgtO3hXRiOg/xzFZLkR9RuLqRw2eIf/gKIxpL&#10;Ra+p7kQQ7ITNH6lMIxE8VGEiwWRQVY1UqQfqZjZ91c2uFk6lXogc7640+f+XVj6cn5A1JWk358wK&#10;QxrtVRfYZ+gYuYif1vmcYDtHwNCRn7Cj35Mztt1VaOIvNcQoTkxfruzGbJKcN/P5p8WMQpJii5sP&#10;MUf28tShD18UGBaNgiNJlxgV53sfeugIiZU86KbcNlrHSwxsNLKzIJnbuglqSP4bStuItRBf9Ql7&#10;j0pzMlSJ3fZdRSt0hy6x837s+ADlhYhA6EfJO7ltqPq98OFJIM0ONUj7EB7pqDS0BYfB4qwG/PE3&#10;f8STpBTlrKVZLLj/fhKoONNfLYkdB3c0cDQOo2FPZgPU94w2zclk0gMMejQrBPNMa7KOVSgkrKRa&#10;BQ+juQn9RtCaSbVeJxCNpxPh3u6cjKlHlvfds0A3aBRI2gcYp1Tkr6TqsUkstz4F4j3pGHntWST9&#10;44VGO03CsIZxd369J9TLn8XqJwAAAP//AwBQSwMEFAAGAAgAAAAhAMbKZ8rhAAAACgEAAA8AAABk&#10;cnMvZG93bnJldi54bWxMj7FOwzAQhnck3sE6JBZEnZY0LSFOVVUwwFIRurC58TUOxOfIdtrw9jgT&#10;jHf36b/vLzaj6dgZnW8tCZjPEmBItVUtNQIOHy/3a2A+SFKys4QCftDDpry+KmSu7IXe8VyFhsUQ&#10;8rkUoEPoc859rdFIP7M9UrydrDMyxNE1XDl5ieGm44skybiRLcUPWva401h/V4MRsE8/9/puOD2/&#10;bdMH93oYdtlXUwlxezNun4AFHMMfDJN+VIcyOh3tQMqzTsByvnqMqIA0XQGbgGSRLYEdp80aeFnw&#10;/xXKXwAAAP//AwBQSwECLQAUAAYACAAAACEAtoM4kv4AAADhAQAAEwAAAAAAAAAAAAAAAAAAAAAA&#10;W0NvbnRlbnRfVHlwZXNdLnhtbFBLAQItABQABgAIAAAAIQA4/SH/1gAAAJQBAAALAAAAAAAAAAAA&#10;AAAAAC8BAABfcmVscy8ucmVsc1BLAQItABQABgAIAAAAIQDLoe51NAIAAHQEAAAOAAAAAAAAAAAA&#10;AAAAAC4CAABkcnMvZTJvRG9jLnhtbFBLAQItABQABgAIAAAAIQDGymfK4QAAAAoBAAAPAAAAAAAA&#10;AAAAAAAAAI4EAABkcnMvZG93bnJldi54bWxQSwUGAAAAAAQABADzAAAAnAUAAAAA&#10;" stroked="f">
                <v:textbox style="mso-fit-shape-to-text:t" inset="0,0,0,0">
                  <w:txbxContent>
                    <w:p w:rsidR="00C51F3C" w:rsidRPr="00C51F3C" w:rsidRDefault="00C51F3C" w:rsidP="00C51F3C">
                      <w:pPr>
                        <w:pStyle w:val="Caption"/>
                        <w:rPr>
                          <w:noProof/>
                          <w:color w:val="4F6228" w:themeColor="accent3" w:themeShade="80"/>
                        </w:rPr>
                      </w:pPr>
                      <w:bookmarkStart w:id="16" w:name="_Toc503526072"/>
                      <w:r w:rsidRPr="00C51F3C">
                        <w:rPr>
                          <w:color w:val="4F6228" w:themeColor="accent3" w:themeShade="80"/>
                        </w:rPr>
                        <w:t xml:space="preserve">Figure </w:t>
                      </w:r>
                      <w:r w:rsidRPr="00C51F3C">
                        <w:rPr>
                          <w:color w:val="4F6228" w:themeColor="accent3" w:themeShade="80"/>
                        </w:rPr>
                        <w:fldChar w:fldCharType="begin"/>
                      </w:r>
                      <w:r w:rsidRPr="00C51F3C">
                        <w:rPr>
                          <w:color w:val="4F6228" w:themeColor="accent3" w:themeShade="80"/>
                        </w:rPr>
                        <w:instrText xml:space="preserve"> SEQ Figure \* ARABIC </w:instrText>
                      </w:r>
                      <w:r w:rsidRPr="00C51F3C">
                        <w:rPr>
                          <w:color w:val="4F6228" w:themeColor="accent3" w:themeShade="80"/>
                        </w:rPr>
                        <w:fldChar w:fldCharType="separate"/>
                      </w:r>
                      <w:r w:rsidR="003A1C9E">
                        <w:rPr>
                          <w:noProof/>
                          <w:color w:val="4F6228" w:themeColor="accent3" w:themeShade="80"/>
                        </w:rPr>
                        <w:t>6</w:t>
                      </w:r>
                      <w:r w:rsidRPr="00C51F3C">
                        <w:rPr>
                          <w:color w:val="4F6228" w:themeColor="accent3" w:themeShade="80"/>
                        </w:rPr>
                        <w:fldChar w:fldCharType="end"/>
                      </w:r>
                      <w:r w:rsidRPr="00C51F3C">
                        <w:rPr>
                          <w:color w:val="4F6228" w:themeColor="accent3" w:themeShade="80"/>
                        </w:rPr>
                        <w:t>: Scree Plot PCA</w:t>
                      </w:r>
                      <w:bookmarkEnd w:id="16"/>
                    </w:p>
                  </w:txbxContent>
                </v:textbox>
                <w10:wrap type="tight"/>
              </v:shape>
            </w:pict>
          </mc:Fallback>
        </mc:AlternateContent>
      </w:r>
      <w:r w:rsidR="0034706B" w:rsidRPr="003A1C9E">
        <w:rPr>
          <w:rFonts w:cstheme="minorHAnsi"/>
          <w:sz w:val="24"/>
          <w:szCs w:val="24"/>
        </w:rPr>
        <w:t>This can also be observed from the following scree plot:</w:t>
      </w:r>
    </w:p>
    <w:p w:rsidR="0034706B" w:rsidRPr="003A1C9E" w:rsidRDefault="00B93FD6" w:rsidP="00B93FD6">
      <w:pPr>
        <w:jc w:val="both"/>
        <w:rPr>
          <w:rFonts w:cstheme="minorHAnsi"/>
          <w:sz w:val="24"/>
          <w:szCs w:val="24"/>
        </w:rPr>
      </w:pPr>
      <w:r w:rsidRPr="003A1C9E">
        <w:rPr>
          <w:rFonts w:cstheme="minorHAnsi"/>
          <w:noProof/>
        </w:rPr>
        <w:drawing>
          <wp:anchor distT="0" distB="0" distL="114300" distR="114300" simplePos="0" relativeHeight="251673600" behindDoc="1" locked="0" layoutInCell="1" allowOverlap="1" wp14:anchorId="4CCF3D84" wp14:editId="4577C493">
            <wp:simplePos x="0" y="0"/>
            <wp:positionH relativeFrom="column">
              <wp:posOffset>118745</wp:posOffset>
            </wp:positionH>
            <wp:positionV relativeFrom="paragraph">
              <wp:posOffset>492125</wp:posOffset>
            </wp:positionV>
            <wp:extent cx="4591050" cy="3547745"/>
            <wp:effectExtent l="0" t="0" r="0" b="0"/>
            <wp:wrapTight wrapText="bothSides">
              <wp:wrapPolygon edited="0">
                <wp:start x="0" y="0"/>
                <wp:lineTo x="0" y="21457"/>
                <wp:lineTo x="21510" y="21457"/>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8199" t="8332" r="46458" b="17560"/>
                    <a:stretch/>
                  </pic:blipFill>
                  <pic:spPr bwMode="auto">
                    <a:xfrm>
                      <a:off x="0" y="0"/>
                      <a:ext cx="4591050" cy="3547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706B" w:rsidRPr="003A1C9E">
        <w:rPr>
          <w:rFonts w:cstheme="minorHAnsi"/>
          <w:sz w:val="24"/>
          <w:szCs w:val="24"/>
        </w:rPr>
        <w:t>The plot shows how component 1 is really high, component 2 and 3 are smaller but still significant and the others are becoming smaller and smaller.</w:t>
      </w:r>
    </w:p>
    <w:p w:rsidR="0034706B" w:rsidRPr="003A1C9E" w:rsidRDefault="0034706B" w:rsidP="005B6F53">
      <w:pPr>
        <w:rPr>
          <w:rFonts w:cstheme="minorHAnsi"/>
          <w:sz w:val="24"/>
          <w:szCs w:val="24"/>
        </w:rPr>
      </w:pPr>
    </w:p>
    <w:p w:rsidR="0034706B" w:rsidRPr="003A1C9E" w:rsidRDefault="0034706B" w:rsidP="005B6F53">
      <w:pPr>
        <w:rPr>
          <w:rFonts w:cstheme="minorHAnsi"/>
          <w:sz w:val="24"/>
          <w:szCs w:val="24"/>
        </w:rPr>
      </w:pPr>
    </w:p>
    <w:p w:rsidR="00C51F3C" w:rsidRPr="003A1C9E" w:rsidRDefault="00C51F3C" w:rsidP="00C51F3C">
      <w:pPr>
        <w:keepNext/>
        <w:jc w:val="center"/>
        <w:rPr>
          <w:rFonts w:cstheme="minorHAnsi"/>
        </w:rPr>
      </w:pPr>
    </w:p>
    <w:p w:rsidR="00834B53" w:rsidRPr="003A1C9E" w:rsidRDefault="00834B53" w:rsidP="003A3D36">
      <w:pPr>
        <w:pStyle w:val="Caption"/>
        <w:ind w:left="1440" w:firstLine="720"/>
        <w:rPr>
          <w:rFonts w:cstheme="minorHAnsi"/>
          <w:color w:val="4F6228" w:themeColor="accent3" w:themeShade="80"/>
        </w:rPr>
      </w:pPr>
    </w:p>
    <w:p w:rsidR="00834B53" w:rsidRPr="003A1C9E" w:rsidRDefault="00834B53" w:rsidP="003A3D36">
      <w:pPr>
        <w:pStyle w:val="Caption"/>
        <w:ind w:left="1440" w:firstLine="720"/>
        <w:rPr>
          <w:rFonts w:cstheme="minorHAnsi"/>
          <w:color w:val="4F6228" w:themeColor="accent3" w:themeShade="80"/>
        </w:rPr>
      </w:pPr>
    </w:p>
    <w:p w:rsidR="00834B53" w:rsidRPr="003A1C9E" w:rsidRDefault="00834B53" w:rsidP="003A3D36">
      <w:pPr>
        <w:pStyle w:val="Caption"/>
        <w:ind w:left="1440" w:firstLine="720"/>
        <w:rPr>
          <w:rFonts w:cstheme="minorHAnsi"/>
          <w:color w:val="4F6228" w:themeColor="accent3" w:themeShade="80"/>
        </w:rPr>
      </w:pPr>
    </w:p>
    <w:p w:rsidR="00834B53" w:rsidRPr="003A1C9E" w:rsidRDefault="00834B53" w:rsidP="003A3D36">
      <w:pPr>
        <w:pStyle w:val="Caption"/>
        <w:ind w:left="1440" w:firstLine="720"/>
        <w:rPr>
          <w:rFonts w:cstheme="minorHAnsi"/>
          <w:color w:val="4F6228" w:themeColor="accent3" w:themeShade="80"/>
        </w:rPr>
      </w:pPr>
    </w:p>
    <w:p w:rsidR="00834B53" w:rsidRPr="003A1C9E" w:rsidRDefault="00834B53" w:rsidP="003A3D36">
      <w:pPr>
        <w:pStyle w:val="Caption"/>
        <w:ind w:left="1440" w:firstLine="720"/>
        <w:rPr>
          <w:rFonts w:cstheme="minorHAnsi"/>
          <w:color w:val="4F6228" w:themeColor="accent3" w:themeShade="80"/>
        </w:rPr>
      </w:pPr>
    </w:p>
    <w:p w:rsidR="00834B53" w:rsidRPr="003A1C9E" w:rsidRDefault="00834B53" w:rsidP="003A3D36">
      <w:pPr>
        <w:pStyle w:val="Caption"/>
        <w:ind w:left="1440" w:firstLine="720"/>
        <w:rPr>
          <w:rFonts w:cstheme="minorHAnsi"/>
          <w:color w:val="4F6228" w:themeColor="accent3" w:themeShade="80"/>
        </w:rPr>
      </w:pPr>
    </w:p>
    <w:p w:rsidR="00834B53" w:rsidRPr="003A1C9E" w:rsidRDefault="00834B53" w:rsidP="003A3D36">
      <w:pPr>
        <w:pStyle w:val="Caption"/>
        <w:ind w:left="1440" w:firstLine="720"/>
        <w:rPr>
          <w:rFonts w:cstheme="minorHAnsi"/>
          <w:color w:val="4F6228" w:themeColor="accent3" w:themeShade="80"/>
        </w:rPr>
      </w:pPr>
    </w:p>
    <w:p w:rsidR="00834B53" w:rsidRPr="003A1C9E" w:rsidRDefault="00834B53" w:rsidP="003A3D36">
      <w:pPr>
        <w:pStyle w:val="Caption"/>
        <w:ind w:left="1440" w:firstLine="720"/>
        <w:rPr>
          <w:rFonts w:cstheme="minorHAnsi"/>
          <w:color w:val="4F6228" w:themeColor="accent3" w:themeShade="80"/>
        </w:rPr>
      </w:pPr>
    </w:p>
    <w:p w:rsidR="00B93FD6" w:rsidRPr="003A1C9E" w:rsidRDefault="00B93FD6" w:rsidP="00B93FD6">
      <w:pPr>
        <w:pStyle w:val="Caption"/>
        <w:rPr>
          <w:rFonts w:cstheme="minorHAnsi"/>
          <w:b w:val="0"/>
          <w:bCs w:val="0"/>
          <w:color w:val="auto"/>
          <w:sz w:val="22"/>
          <w:szCs w:val="22"/>
        </w:rPr>
      </w:pPr>
    </w:p>
    <w:p w:rsidR="00B93FD6" w:rsidRPr="003A1C9E" w:rsidRDefault="00B93FD6" w:rsidP="00B93FD6">
      <w:pPr>
        <w:pStyle w:val="Caption"/>
        <w:rPr>
          <w:rFonts w:cstheme="minorHAnsi"/>
          <w:b w:val="0"/>
          <w:bCs w:val="0"/>
          <w:color w:val="auto"/>
          <w:sz w:val="22"/>
          <w:szCs w:val="22"/>
        </w:rPr>
      </w:pPr>
    </w:p>
    <w:p w:rsidR="00C51F3C" w:rsidRPr="003A1C9E" w:rsidRDefault="00C51F3C" w:rsidP="00B93FD6">
      <w:pPr>
        <w:pStyle w:val="Caption"/>
        <w:rPr>
          <w:rFonts w:cstheme="minorHAnsi"/>
          <w:color w:val="4F6228" w:themeColor="accent3" w:themeShade="80"/>
          <w:sz w:val="24"/>
          <w:szCs w:val="24"/>
        </w:rPr>
      </w:pPr>
      <w:bookmarkStart w:id="17" w:name="_Toc503526073"/>
      <w:r w:rsidRPr="003A1C9E">
        <w:rPr>
          <w:rFonts w:cstheme="minorHAnsi"/>
          <w:color w:val="4F6228" w:themeColor="accent3" w:themeShade="80"/>
        </w:rPr>
        <w:t xml:space="preserve">Figure </w:t>
      </w:r>
      <w:r w:rsidRPr="003A1C9E">
        <w:rPr>
          <w:rFonts w:cstheme="minorHAnsi"/>
          <w:color w:val="4F6228" w:themeColor="accent3" w:themeShade="80"/>
        </w:rPr>
        <w:fldChar w:fldCharType="begin"/>
      </w:r>
      <w:r w:rsidRPr="003A1C9E">
        <w:rPr>
          <w:rFonts w:cstheme="minorHAnsi"/>
          <w:color w:val="4F6228" w:themeColor="accent3" w:themeShade="80"/>
        </w:rPr>
        <w:instrText xml:space="preserve"> SEQ Figure \* ARABIC </w:instrText>
      </w:r>
      <w:r w:rsidRPr="003A1C9E">
        <w:rPr>
          <w:rFonts w:cstheme="minorHAnsi"/>
          <w:color w:val="4F6228" w:themeColor="accent3" w:themeShade="80"/>
        </w:rPr>
        <w:fldChar w:fldCharType="separate"/>
      </w:r>
      <w:r w:rsidR="003A1C9E">
        <w:rPr>
          <w:rFonts w:cstheme="minorHAnsi"/>
          <w:noProof/>
          <w:color w:val="4F6228" w:themeColor="accent3" w:themeShade="80"/>
        </w:rPr>
        <w:t>7</w:t>
      </w:r>
      <w:r w:rsidRPr="003A1C9E">
        <w:rPr>
          <w:rFonts w:cstheme="minorHAnsi"/>
          <w:color w:val="4F6228" w:themeColor="accent3" w:themeShade="80"/>
        </w:rPr>
        <w:fldChar w:fldCharType="end"/>
      </w:r>
      <w:r w:rsidRPr="003A1C9E">
        <w:rPr>
          <w:rFonts w:cstheme="minorHAnsi"/>
          <w:color w:val="4F6228" w:themeColor="accent3" w:themeShade="80"/>
        </w:rPr>
        <w:t xml:space="preserve">: </w:t>
      </w:r>
      <w:proofErr w:type="spellStart"/>
      <w:r w:rsidRPr="003A1C9E">
        <w:rPr>
          <w:rFonts w:cstheme="minorHAnsi"/>
          <w:color w:val="4F6228" w:themeColor="accent3" w:themeShade="80"/>
        </w:rPr>
        <w:t>Biplot</w:t>
      </w:r>
      <w:proofErr w:type="spellEnd"/>
      <w:r w:rsidRPr="003A1C9E">
        <w:rPr>
          <w:rFonts w:cstheme="minorHAnsi"/>
          <w:color w:val="4F6228" w:themeColor="accent3" w:themeShade="80"/>
        </w:rPr>
        <w:t xml:space="preserve"> PCA</w:t>
      </w:r>
      <w:bookmarkEnd w:id="17"/>
    </w:p>
    <w:p w:rsidR="00834B53" w:rsidRPr="003A1C9E" w:rsidRDefault="00834B53" w:rsidP="00C51F3C">
      <w:pPr>
        <w:rPr>
          <w:rFonts w:cstheme="minorHAnsi"/>
        </w:rPr>
      </w:pPr>
    </w:p>
    <w:p w:rsidR="00C56C71" w:rsidRPr="003A1C9E" w:rsidRDefault="00C51F3C" w:rsidP="00B93FD6">
      <w:pPr>
        <w:jc w:val="both"/>
        <w:rPr>
          <w:rFonts w:cstheme="minorHAnsi"/>
          <w:sz w:val="24"/>
          <w:szCs w:val="24"/>
        </w:rPr>
      </w:pPr>
      <w:r w:rsidRPr="003A1C9E">
        <w:rPr>
          <w:rFonts w:cstheme="minorHAnsi"/>
          <w:sz w:val="24"/>
          <w:szCs w:val="24"/>
        </w:rPr>
        <w:lastRenderedPageBreak/>
        <w:t xml:space="preserve">This graph shows the principal components and the direction they are following. </w:t>
      </w:r>
      <w:r w:rsidR="00515745" w:rsidRPr="003A1C9E">
        <w:rPr>
          <w:rFonts w:cstheme="minorHAnsi"/>
          <w:sz w:val="24"/>
          <w:szCs w:val="24"/>
        </w:rPr>
        <w:t xml:space="preserve">From here we can see that the Education Enrollment, Fertility and Government Expenditure on Education </w:t>
      </w:r>
      <w:r w:rsidR="005C32CA" w:rsidRPr="003A1C9E">
        <w:rPr>
          <w:rFonts w:cstheme="minorHAnsi"/>
          <w:sz w:val="24"/>
          <w:szCs w:val="24"/>
        </w:rPr>
        <w:t>negatively</w:t>
      </w:r>
      <w:r w:rsidR="00C56C71" w:rsidRPr="003A1C9E">
        <w:rPr>
          <w:rFonts w:cstheme="minorHAnsi"/>
          <w:sz w:val="24"/>
          <w:szCs w:val="24"/>
        </w:rPr>
        <w:t xml:space="preserve"> </w:t>
      </w:r>
      <w:r w:rsidR="005C32CA" w:rsidRPr="003A1C9E">
        <w:rPr>
          <w:rFonts w:cstheme="minorHAnsi"/>
          <w:sz w:val="24"/>
          <w:szCs w:val="24"/>
        </w:rPr>
        <w:t>explain PC1 and positively PC2</w:t>
      </w:r>
      <w:r w:rsidR="00515745" w:rsidRPr="003A1C9E">
        <w:rPr>
          <w:rFonts w:cstheme="minorHAnsi"/>
          <w:sz w:val="24"/>
          <w:szCs w:val="24"/>
        </w:rPr>
        <w:t xml:space="preserve"> while</w:t>
      </w:r>
      <w:r w:rsidR="005C32CA" w:rsidRPr="003A1C9E">
        <w:rPr>
          <w:rFonts w:cstheme="minorHAnsi"/>
          <w:sz w:val="24"/>
          <w:szCs w:val="24"/>
        </w:rPr>
        <w:t xml:space="preserve"> PC1</w:t>
      </w:r>
      <w:r w:rsidR="00515745" w:rsidRPr="003A1C9E">
        <w:rPr>
          <w:rFonts w:cstheme="minorHAnsi"/>
          <w:sz w:val="24"/>
          <w:szCs w:val="24"/>
        </w:rPr>
        <w:t xml:space="preserve"> is </w:t>
      </w:r>
      <w:r w:rsidR="00C56C71" w:rsidRPr="003A1C9E">
        <w:rPr>
          <w:rFonts w:cstheme="minorHAnsi"/>
          <w:sz w:val="24"/>
          <w:szCs w:val="24"/>
        </w:rPr>
        <w:t xml:space="preserve">positively </w:t>
      </w:r>
      <w:r w:rsidR="00515745" w:rsidRPr="003A1C9E">
        <w:rPr>
          <w:rFonts w:cstheme="minorHAnsi"/>
          <w:sz w:val="24"/>
          <w:szCs w:val="24"/>
        </w:rPr>
        <w:t>explained by Unemployment. GNI, GDP, Income by education level and Self-preserved health are influencing the principal components 1 and</w:t>
      </w:r>
      <w:r w:rsidR="00C56C71" w:rsidRPr="003A1C9E">
        <w:rPr>
          <w:rFonts w:cstheme="minorHAnsi"/>
          <w:sz w:val="24"/>
          <w:szCs w:val="24"/>
        </w:rPr>
        <w:t xml:space="preserve"> 2 negatively. </w:t>
      </w:r>
      <w:r w:rsidR="003A3D36" w:rsidRPr="003A1C9E">
        <w:rPr>
          <w:rFonts w:cstheme="minorHAnsi"/>
          <w:sz w:val="24"/>
          <w:szCs w:val="24"/>
        </w:rPr>
        <w:t xml:space="preserve"> </w:t>
      </w:r>
    </w:p>
    <w:p w:rsidR="00834B53" w:rsidRPr="003A1C9E" w:rsidRDefault="003A3D36" w:rsidP="00B93FD6">
      <w:pPr>
        <w:jc w:val="both"/>
        <w:rPr>
          <w:rFonts w:cstheme="minorHAnsi"/>
          <w:noProof/>
          <w:sz w:val="24"/>
          <w:szCs w:val="24"/>
        </w:rPr>
      </w:pPr>
      <w:r w:rsidRPr="003A1C9E">
        <w:rPr>
          <w:rFonts w:cstheme="minorHAnsi"/>
          <w:sz w:val="24"/>
          <w:szCs w:val="24"/>
        </w:rPr>
        <w:t>In the graph below one can see better the observations (countries), and their distribution related to the first and second principal component.</w:t>
      </w:r>
      <w:r w:rsidR="00834B53" w:rsidRPr="003A1C9E">
        <w:rPr>
          <w:rFonts w:cstheme="minorHAnsi"/>
          <w:noProof/>
          <w:sz w:val="24"/>
          <w:szCs w:val="24"/>
        </w:rPr>
        <w:t xml:space="preserve"> </w:t>
      </w:r>
    </w:p>
    <w:p w:rsidR="003A3D36" w:rsidRPr="003A1C9E" w:rsidRDefault="00834B53" w:rsidP="00834B53">
      <w:pPr>
        <w:rPr>
          <w:rFonts w:cstheme="minorHAnsi"/>
        </w:rPr>
      </w:pPr>
      <w:r w:rsidRPr="003A1C9E">
        <w:rPr>
          <w:rFonts w:cstheme="minorHAnsi"/>
          <w:noProof/>
        </w:rPr>
        <w:drawing>
          <wp:inline distT="0" distB="0" distL="0" distR="0" wp14:anchorId="1EBD0A28" wp14:editId="553B5056">
            <wp:extent cx="5767867" cy="307119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21284" t="7692" r="20802" b="13333"/>
                    <a:stretch/>
                  </pic:blipFill>
                  <pic:spPr bwMode="auto">
                    <a:xfrm>
                      <a:off x="0" y="0"/>
                      <a:ext cx="5767869" cy="3071192"/>
                    </a:xfrm>
                    <a:prstGeom prst="rect">
                      <a:avLst/>
                    </a:prstGeom>
                    <a:ln>
                      <a:noFill/>
                    </a:ln>
                    <a:extLst>
                      <a:ext uri="{53640926-AAD7-44D8-BBD7-CCE9431645EC}">
                        <a14:shadowObscured xmlns:a14="http://schemas.microsoft.com/office/drawing/2010/main"/>
                      </a:ext>
                    </a:extLst>
                  </pic:spPr>
                </pic:pic>
              </a:graphicData>
            </a:graphic>
          </wp:inline>
        </w:drawing>
      </w:r>
    </w:p>
    <w:p w:rsidR="003A3D36" w:rsidRPr="003A1C9E" w:rsidRDefault="003A3D36" w:rsidP="003A3D36">
      <w:pPr>
        <w:keepNext/>
        <w:rPr>
          <w:rFonts w:cstheme="minorHAnsi"/>
          <w:color w:val="4F6228" w:themeColor="accent3" w:themeShade="80"/>
        </w:rPr>
      </w:pPr>
    </w:p>
    <w:p w:rsidR="009C299C" w:rsidRPr="003A1C9E" w:rsidRDefault="003A3D36" w:rsidP="003A3D36">
      <w:pPr>
        <w:pStyle w:val="Caption"/>
        <w:rPr>
          <w:rFonts w:cstheme="minorHAnsi"/>
          <w:color w:val="4F6228" w:themeColor="accent3" w:themeShade="80"/>
        </w:rPr>
      </w:pPr>
      <w:r w:rsidRPr="003A1C9E">
        <w:rPr>
          <w:rFonts w:cstheme="minorHAnsi"/>
          <w:color w:val="4F6228" w:themeColor="accent3" w:themeShade="80"/>
        </w:rPr>
        <w:t xml:space="preserve">           </w:t>
      </w:r>
      <w:bookmarkStart w:id="18" w:name="_Toc503526074"/>
      <w:r w:rsidRPr="003A1C9E">
        <w:rPr>
          <w:rFonts w:cstheme="minorHAnsi"/>
          <w:color w:val="4F6228" w:themeColor="accent3" w:themeShade="80"/>
        </w:rPr>
        <w:t xml:space="preserve">Figure </w:t>
      </w:r>
      <w:r w:rsidRPr="003A1C9E">
        <w:rPr>
          <w:rFonts w:cstheme="minorHAnsi"/>
          <w:color w:val="4F6228" w:themeColor="accent3" w:themeShade="80"/>
        </w:rPr>
        <w:fldChar w:fldCharType="begin"/>
      </w:r>
      <w:r w:rsidRPr="003A1C9E">
        <w:rPr>
          <w:rFonts w:cstheme="minorHAnsi"/>
          <w:color w:val="4F6228" w:themeColor="accent3" w:themeShade="80"/>
        </w:rPr>
        <w:instrText xml:space="preserve"> SEQ Figure \* ARABIC </w:instrText>
      </w:r>
      <w:r w:rsidRPr="003A1C9E">
        <w:rPr>
          <w:rFonts w:cstheme="minorHAnsi"/>
          <w:color w:val="4F6228" w:themeColor="accent3" w:themeShade="80"/>
        </w:rPr>
        <w:fldChar w:fldCharType="separate"/>
      </w:r>
      <w:r w:rsidR="003A1C9E">
        <w:rPr>
          <w:rFonts w:cstheme="minorHAnsi"/>
          <w:noProof/>
          <w:color w:val="4F6228" w:themeColor="accent3" w:themeShade="80"/>
        </w:rPr>
        <w:t>8</w:t>
      </w:r>
      <w:r w:rsidRPr="003A1C9E">
        <w:rPr>
          <w:rFonts w:cstheme="minorHAnsi"/>
          <w:color w:val="4F6228" w:themeColor="accent3" w:themeShade="80"/>
        </w:rPr>
        <w:fldChar w:fldCharType="end"/>
      </w:r>
      <w:r w:rsidRPr="003A1C9E">
        <w:rPr>
          <w:rFonts w:cstheme="minorHAnsi"/>
          <w:color w:val="4F6228" w:themeColor="accent3" w:themeShade="80"/>
        </w:rPr>
        <w:t xml:space="preserve">:  </w:t>
      </w:r>
      <w:proofErr w:type="spellStart"/>
      <w:r w:rsidRPr="003A1C9E">
        <w:rPr>
          <w:rFonts w:cstheme="minorHAnsi"/>
          <w:color w:val="4F6228" w:themeColor="accent3" w:themeShade="80"/>
        </w:rPr>
        <w:t>Ggplot</w:t>
      </w:r>
      <w:proofErr w:type="spellEnd"/>
      <w:r w:rsidRPr="003A1C9E">
        <w:rPr>
          <w:rFonts w:cstheme="minorHAnsi"/>
          <w:color w:val="4F6228" w:themeColor="accent3" w:themeShade="80"/>
        </w:rPr>
        <w:t xml:space="preserve"> PCA</w:t>
      </w:r>
      <w:bookmarkEnd w:id="18"/>
    </w:p>
    <w:p w:rsidR="00834B53" w:rsidRPr="003A1C9E" w:rsidRDefault="00834B53" w:rsidP="00834B53">
      <w:pPr>
        <w:rPr>
          <w:rFonts w:cstheme="minorHAnsi"/>
        </w:rPr>
      </w:pPr>
    </w:p>
    <w:p w:rsidR="00834B53" w:rsidRPr="003A1C9E" w:rsidRDefault="00834B53" w:rsidP="00834B53">
      <w:pPr>
        <w:rPr>
          <w:rFonts w:cstheme="minorHAnsi"/>
        </w:rPr>
      </w:pPr>
    </w:p>
    <w:p w:rsidR="00834B53" w:rsidRPr="003A1C9E" w:rsidRDefault="00834B53" w:rsidP="00834B53">
      <w:pPr>
        <w:rPr>
          <w:rFonts w:cstheme="minorHAnsi"/>
        </w:rPr>
      </w:pPr>
    </w:p>
    <w:p w:rsidR="00834B53" w:rsidRPr="003A1C9E" w:rsidRDefault="00834B53" w:rsidP="00834B53">
      <w:pPr>
        <w:rPr>
          <w:rFonts w:cstheme="minorHAnsi"/>
        </w:rPr>
      </w:pPr>
    </w:p>
    <w:p w:rsidR="00834B53" w:rsidRPr="003A1C9E" w:rsidRDefault="00834B53" w:rsidP="00834B53">
      <w:pPr>
        <w:rPr>
          <w:rFonts w:cstheme="minorHAnsi"/>
        </w:rPr>
      </w:pPr>
    </w:p>
    <w:p w:rsidR="00834B53" w:rsidRPr="003A1C9E" w:rsidRDefault="00834B53" w:rsidP="00834B53">
      <w:pPr>
        <w:rPr>
          <w:rFonts w:cstheme="minorHAnsi"/>
        </w:rPr>
      </w:pPr>
    </w:p>
    <w:p w:rsidR="00834B53" w:rsidRPr="003A1C9E" w:rsidRDefault="00834B53" w:rsidP="00834B53">
      <w:pPr>
        <w:rPr>
          <w:rFonts w:cstheme="minorHAnsi"/>
        </w:rPr>
      </w:pPr>
    </w:p>
    <w:p w:rsidR="009C299C" w:rsidRPr="003A1C9E" w:rsidRDefault="00742DD8" w:rsidP="00742DD8">
      <w:pPr>
        <w:pStyle w:val="Heading1"/>
        <w:rPr>
          <w:rFonts w:cstheme="minorHAnsi"/>
        </w:rPr>
      </w:pPr>
      <w:bookmarkStart w:id="19" w:name="_Toc503526443"/>
      <w:r w:rsidRPr="003A1C9E">
        <w:rPr>
          <w:rFonts w:cstheme="minorHAnsi"/>
        </w:rPr>
        <w:lastRenderedPageBreak/>
        <w:t>Conclusion</w:t>
      </w:r>
      <w:bookmarkEnd w:id="19"/>
    </w:p>
    <w:p w:rsidR="00742DD8" w:rsidRPr="003A1C9E" w:rsidRDefault="00742DD8" w:rsidP="00C51F3C">
      <w:pPr>
        <w:rPr>
          <w:rFonts w:cstheme="minorHAnsi"/>
        </w:rPr>
      </w:pPr>
    </w:p>
    <w:p w:rsidR="007D70AB" w:rsidRPr="003A1C9E" w:rsidRDefault="005C32CA" w:rsidP="00834B53">
      <w:pPr>
        <w:jc w:val="both"/>
        <w:rPr>
          <w:rFonts w:cstheme="minorHAnsi"/>
          <w:sz w:val="24"/>
          <w:szCs w:val="24"/>
          <w:lang w:val="en-GB"/>
        </w:rPr>
      </w:pPr>
      <w:r w:rsidRPr="003A1C9E">
        <w:rPr>
          <w:rFonts w:cstheme="minorHAnsi"/>
          <w:sz w:val="24"/>
          <w:szCs w:val="24"/>
          <w:lang w:val="en-GB"/>
        </w:rPr>
        <w:t>Education enrolment rate is still a problem in many European countries. Many children live in disadvantaged areas and the access to education is</w:t>
      </w:r>
      <w:r w:rsidR="007D70AB" w:rsidRPr="003A1C9E">
        <w:rPr>
          <w:rFonts w:cstheme="minorHAnsi"/>
          <w:sz w:val="24"/>
          <w:szCs w:val="24"/>
          <w:lang w:val="en-GB"/>
        </w:rPr>
        <w:t xml:space="preserve"> sometimes a challenge for them, the dropout rate is actually increasing in some of the European countries in spite the efforts that Europe has done in order to stop it.</w:t>
      </w:r>
      <w:r w:rsidRPr="003A1C9E">
        <w:rPr>
          <w:rFonts w:cstheme="minorHAnsi"/>
          <w:sz w:val="24"/>
          <w:szCs w:val="24"/>
          <w:lang w:val="en-GB"/>
        </w:rPr>
        <w:t xml:space="preserve"> </w:t>
      </w:r>
    </w:p>
    <w:p w:rsidR="00834B53" w:rsidRPr="003A1C9E" w:rsidRDefault="005C32CA" w:rsidP="00834B53">
      <w:pPr>
        <w:jc w:val="both"/>
        <w:rPr>
          <w:rFonts w:cstheme="minorHAnsi"/>
          <w:sz w:val="24"/>
          <w:szCs w:val="24"/>
        </w:rPr>
      </w:pPr>
      <w:r w:rsidRPr="003A1C9E">
        <w:rPr>
          <w:rFonts w:cstheme="minorHAnsi"/>
          <w:sz w:val="24"/>
          <w:szCs w:val="24"/>
          <w:lang w:val="en-GB"/>
        </w:rPr>
        <w:t>After</w:t>
      </w:r>
      <w:r w:rsidR="006006A1" w:rsidRPr="003A1C9E">
        <w:rPr>
          <w:rFonts w:cstheme="minorHAnsi"/>
          <w:sz w:val="24"/>
          <w:szCs w:val="24"/>
        </w:rPr>
        <w:t xml:space="preserve"> </w:t>
      </w:r>
      <w:r w:rsidR="006006A1" w:rsidRPr="003A1C9E">
        <w:rPr>
          <w:rFonts w:cstheme="minorHAnsi"/>
          <w:color w:val="000000"/>
          <w:sz w:val="24"/>
          <w:szCs w:val="24"/>
        </w:rPr>
        <w:t>r</w:t>
      </w:r>
      <w:r w:rsidR="006006A1" w:rsidRPr="003A1C9E">
        <w:rPr>
          <w:rFonts w:cstheme="minorHAnsi"/>
          <w:color w:val="000000"/>
          <w:sz w:val="24"/>
          <w:szCs w:val="24"/>
        </w:rPr>
        <w:t>unning a Principle Component Analyses on this dataset</w:t>
      </w:r>
      <w:r w:rsidRPr="003A1C9E">
        <w:rPr>
          <w:rFonts w:cstheme="minorHAnsi"/>
          <w:color w:val="000000"/>
          <w:sz w:val="24"/>
          <w:szCs w:val="24"/>
        </w:rPr>
        <w:t>, I came to the conclusion that there is</w:t>
      </w:r>
      <w:r w:rsidR="006006A1" w:rsidRPr="003A1C9E">
        <w:rPr>
          <w:rFonts w:cstheme="minorHAnsi"/>
          <w:color w:val="000000"/>
          <w:sz w:val="24"/>
          <w:szCs w:val="24"/>
        </w:rPr>
        <w:t xml:space="preserve"> </w:t>
      </w:r>
      <w:r w:rsidR="006006A1" w:rsidRPr="003A1C9E">
        <w:rPr>
          <w:rFonts w:cstheme="minorHAnsi"/>
          <w:color w:val="000000"/>
          <w:sz w:val="24"/>
          <w:szCs w:val="24"/>
        </w:rPr>
        <w:t>a significant</w:t>
      </w:r>
      <w:r w:rsidR="006006A1" w:rsidRPr="003A1C9E">
        <w:rPr>
          <w:rFonts w:cstheme="minorHAnsi"/>
          <w:color w:val="000000"/>
          <w:sz w:val="24"/>
          <w:szCs w:val="24"/>
        </w:rPr>
        <w:t xml:space="preserve"> correlation between</w:t>
      </w:r>
      <w:r w:rsidR="006006A1" w:rsidRPr="003A1C9E">
        <w:rPr>
          <w:rFonts w:cstheme="minorHAnsi"/>
          <w:color w:val="000000"/>
          <w:sz w:val="24"/>
          <w:szCs w:val="24"/>
        </w:rPr>
        <w:t xml:space="preserve"> Education Enrollment</w:t>
      </w:r>
      <w:r w:rsidR="006006A1" w:rsidRPr="003A1C9E">
        <w:rPr>
          <w:rFonts w:cstheme="minorHAnsi"/>
          <w:sz w:val="24"/>
          <w:szCs w:val="24"/>
        </w:rPr>
        <w:t>, Fertility and Government Expenditure on Education</w:t>
      </w:r>
      <w:r w:rsidR="006006A1" w:rsidRPr="003A1C9E">
        <w:rPr>
          <w:rFonts w:cstheme="minorHAnsi"/>
          <w:sz w:val="24"/>
          <w:szCs w:val="24"/>
        </w:rPr>
        <w:t>, as these variables are</w:t>
      </w:r>
      <w:r w:rsidR="007D70AB" w:rsidRPr="003A1C9E">
        <w:rPr>
          <w:rFonts w:cstheme="minorHAnsi"/>
          <w:sz w:val="24"/>
          <w:szCs w:val="24"/>
        </w:rPr>
        <w:t xml:space="preserve"> negatively explaining the</w:t>
      </w:r>
      <w:r w:rsidR="006006A1" w:rsidRPr="003A1C9E">
        <w:rPr>
          <w:rFonts w:cstheme="minorHAnsi"/>
          <w:sz w:val="24"/>
          <w:szCs w:val="24"/>
        </w:rPr>
        <w:t xml:space="preserve"> First Principal Component</w:t>
      </w:r>
      <w:r w:rsidR="007D70AB" w:rsidRPr="003A1C9E">
        <w:rPr>
          <w:rFonts w:cstheme="minorHAnsi"/>
          <w:sz w:val="24"/>
          <w:szCs w:val="24"/>
        </w:rPr>
        <w:t xml:space="preserve"> and positively the Second Principal Component</w:t>
      </w:r>
      <w:r w:rsidR="006006A1" w:rsidRPr="003A1C9E">
        <w:rPr>
          <w:rFonts w:cstheme="minorHAnsi"/>
          <w:sz w:val="24"/>
          <w:szCs w:val="24"/>
        </w:rPr>
        <w:t>. Since the First Principle Component</w:t>
      </w:r>
      <w:r w:rsidR="007D70AB" w:rsidRPr="003A1C9E">
        <w:rPr>
          <w:rFonts w:cstheme="minorHAnsi"/>
          <w:sz w:val="24"/>
          <w:szCs w:val="24"/>
        </w:rPr>
        <w:t xml:space="preserve"> and Second Component</w:t>
      </w:r>
      <w:r w:rsidR="006006A1" w:rsidRPr="003A1C9E">
        <w:rPr>
          <w:rFonts w:cstheme="minorHAnsi"/>
          <w:sz w:val="24"/>
          <w:szCs w:val="24"/>
        </w:rPr>
        <w:t xml:space="preserve"> has the greatest impact on our model, we can say that the Education Level in the countries used as observation in our data set, is influenced mostly by the number of people enrolled in school, the money that the government is spending on education and the fertility rate.</w:t>
      </w:r>
      <w:r w:rsidRPr="003A1C9E">
        <w:rPr>
          <w:rFonts w:cstheme="minorHAnsi"/>
          <w:sz w:val="24"/>
          <w:szCs w:val="24"/>
        </w:rPr>
        <w:t xml:space="preserve">  </w:t>
      </w:r>
      <w:r w:rsidR="007D70AB" w:rsidRPr="003A1C9E">
        <w:rPr>
          <w:rFonts w:cstheme="minorHAnsi"/>
          <w:sz w:val="24"/>
          <w:szCs w:val="24"/>
        </w:rPr>
        <w:t xml:space="preserve">Also, unemployment can have an important contribution, since the Principal Component is positively explained by it. </w:t>
      </w:r>
    </w:p>
    <w:p w:rsidR="00834B53" w:rsidRPr="003A1C9E" w:rsidRDefault="00834B53" w:rsidP="00834B53">
      <w:pPr>
        <w:jc w:val="both"/>
        <w:rPr>
          <w:rFonts w:cstheme="minorHAnsi"/>
          <w:color w:val="333333"/>
          <w:sz w:val="24"/>
          <w:szCs w:val="24"/>
          <w:shd w:val="clear" w:color="auto" w:fill="FFFFFF"/>
          <w:lang w:val="en-GB"/>
        </w:rPr>
      </w:pPr>
      <w:r w:rsidRPr="003A1C9E">
        <w:rPr>
          <w:rFonts w:cstheme="minorHAnsi"/>
          <w:sz w:val="24"/>
          <w:szCs w:val="24"/>
          <w:lang w:val="en-GB"/>
        </w:rPr>
        <w:t xml:space="preserve">Low education rate can led to other social and economic difficulties for a country, as missing labour force or increase in mortality rate. European Union is trying to improve education all over Europe. They have </w:t>
      </w:r>
      <w:r w:rsidRPr="003A1C9E">
        <w:rPr>
          <w:rFonts w:cstheme="minorHAnsi"/>
          <w:sz w:val="24"/>
          <w:szCs w:val="24"/>
          <w:shd w:val="clear" w:color="auto" w:fill="FFFFFF"/>
          <w:lang w:val="en-GB"/>
        </w:rPr>
        <w:t>a new strategy for decreasing the rate of school dropout under 10% in all the countri</w:t>
      </w:r>
      <w:r w:rsidRPr="003A1C9E">
        <w:rPr>
          <w:rFonts w:cstheme="minorHAnsi"/>
          <w:sz w:val="24"/>
          <w:szCs w:val="24"/>
          <w:shd w:val="clear" w:color="auto" w:fill="FFFFFF"/>
          <w:lang w:val="en-GB"/>
        </w:rPr>
        <w:t>es in Europe till 2020, whereas</w:t>
      </w:r>
      <w:r w:rsidRPr="003A1C9E">
        <w:rPr>
          <w:rFonts w:cstheme="minorHAnsi"/>
          <w:sz w:val="24"/>
          <w:szCs w:val="24"/>
          <w:shd w:val="clear" w:color="auto" w:fill="FFFFFF"/>
          <w:lang w:val="en-GB"/>
        </w:rPr>
        <w:t xml:space="preserve"> this target seems a little non-realistic regarding the higher rate of children leaving school in some countries, which is even worse in some cou</w:t>
      </w:r>
      <w:r w:rsidRPr="003A1C9E">
        <w:rPr>
          <w:rFonts w:cstheme="minorHAnsi"/>
          <w:sz w:val="24"/>
          <w:szCs w:val="24"/>
          <w:shd w:val="clear" w:color="auto" w:fill="FFFFFF"/>
          <w:lang w:val="en-GB"/>
        </w:rPr>
        <w:t xml:space="preserve">ntries since it </w:t>
      </w:r>
      <w:r w:rsidRPr="003A1C9E">
        <w:rPr>
          <w:rFonts w:cstheme="minorHAnsi"/>
          <w:sz w:val="24"/>
          <w:szCs w:val="24"/>
          <w:shd w:val="clear" w:color="auto" w:fill="FFFFFF"/>
          <w:lang w:val="en-GB"/>
        </w:rPr>
        <w:t>has increased significantly in the past years.</w:t>
      </w:r>
    </w:p>
    <w:p w:rsidR="00834B53" w:rsidRPr="003A1C9E" w:rsidRDefault="00834B53" w:rsidP="00834B53">
      <w:pPr>
        <w:jc w:val="both"/>
        <w:rPr>
          <w:rFonts w:cstheme="minorHAnsi"/>
          <w:sz w:val="24"/>
          <w:szCs w:val="24"/>
        </w:rPr>
      </w:pPr>
    </w:p>
    <w:p w:rsidR="006006A1" w:rsidRPr="003A1C9E" w:rsidRDefault="006006A1" w:rsidP="00C51F3C">
      <w:pPr>
        <w:rPr>
          <w:rFonts w:cstheme="minorHAnsi"/>
        </w:rPr>
      </w:pPr>
    </w:p>
    <w:p w:rsidR="00B93FD6" w:rsidRPr="003A1C9E" w:rsidRDefault="00B93FD6" w:rsidP="00C51F3C">
      <w:pPr>
        <w:rPr>
          <w:rFonts w:cstheme="minorHAnsi"/>
        </w:rPr>
      </w:pPr>
    </w:p>
    <w:p w:rsidR="00B93FD6" w:rsidRPr="003A1C9E" w:rsidRDefault="00B93FD6" w:rsidP="00C51F3C">
      <w:pPr>
        <w:rPr>
          <w:rFonts w:cstheme="minorHAnsi"/>
        </w:rPr>
      </w:pPr>
    </w:p>
    <w:p w:rsidR="00B93FD6" w:rsidRPr="003A1C9E" w:rsidRDefault="00B93FD6" w:rsidP="00C51F3C">
      <w:pPr>
        <w:rPr>
          <w:rFonts w:cstheme="minorHAnsi"/>
        </w:rPr>
      </w:pPr>
    </w:p>
    <w:p w:rsidR="00B93FD6" w:rsidRPr="003A1C9E" w:rsidRDefault="00B93FD6" w:rsidP="00C51F3C">
      <w:pPr>
        <w:rPr>
          <w:rFonts w:cstheme="minorHAnsi"/>
        </w:rPr>
      </w:pPr>
    </w:p>
    <w:p w:rsidR="00B93FD6" w:rsidRPr="003A1C9E" w:rsidRDefault="00B93FD6" w:rsidP="00C51F3C">
      <w:pPr>
        <w:rPr>
          <w:rFonts w:cstheme="minorHAnsi"/>
        </w:rPr>
      </w:pPr>
    </w:p>
    <w:p w:rsidR="00B93FD6" w:rsidRPr="003A1C9E" w:rsidRDefault="00B93FD6" w:rsidP="00C51F3C">
      <w:pPr>
        <w:rPr>
          <w:rFonts w:cstheme="minorHAnsi"/>
        </w:rPr>
      </w:pPr>
    </w:p>
    <w:p w:rsidR="00B93FD6" w:rsidRPr="003A1C9E" w:rsidRDefault="00B93FD6" w:rsidP="00C51F3C">
      <w:pPr>
        <w:rPr>
          <w:rFonts w:cstheme="minorHAnsi"/>
        </w:rPr>
      </w:pPr>
    </w:p>
    <w:bookmarkStart w:id="20" w:name="_Toc503526444" w:displacedByCustomXml="next"/>
    <w:sdt>
      <w:sdtPr>
        <w:rPr>
          <w:rFonts w:cstheme="minorHAnsi"/>
        </w:rPr>
        <w:id w:val="80334198"/>
        <w:docPartObj>
          <w:docPartGallery w:val="Bibliographies"/>
          <w:docPartUnique/>
        </w:docPartObj>
      </w:sdtPr>
      <w:sdtEndPr>
        <w:rPr>
          <w:rFonts w:eastAsiaTheme="minorHAnsi"/>
          <w:b/>
          <w:color w:val="auto"/>
          <w:sz w:val="22"/>
          <w:szCs w:val="22"/>
        </w:rPr>
      </w:sdtEndPr>
      <w:sdtContent>
        <w:p w:rsidR="00B93FD6" w:rsidRPr="003A1C9E" w:rsidRDefault="00B93FD6">
          <w:pPr>
            <w:pStyle w:val="Heading1"/>
            <w:rPr>
              <w:rFonts w:cstheme="minorHAnsi"/>
            </w:rPr>
          </w:pPr>
          <w:r w:rsidRPr="003A1C9E">
            <w:rPr>
              <w:rFonts w:cstheme="minorHAnsi"/>
            </w:rPr>
            <w:t>Works Cited</w:t>
          </w:r>
          <w:bookmarkEnd w:id="20"/>
        </w:p>
        <w:p w:rsidR="00B93FD6" w:rsidRPr="003A1C9E" w:rsidRDefault="00B93FD6" w:rsidP="00B93FD6">
          <w:pPr>
            <w:rPr>
              <w:rFonts w:cstheme="minorHAnsi"/>
            </w:rPr>
          </w:pPr>
        </w:p>
        <w:p w:rsidR="00B93FD6" w:rsidRPr="003A1C9E" w:rsidRDefault="00B93FD6" w:rsidP="00B93FD6">
          <w:pPr>
            <w:rPr>
              <w:rFonts w:cstheme="minorHAnsi"/>
            </w:rPr>
          </w:pPr>
        </w:p>
        <w:p w:rsidR="00B93FD6" w:rsidRPr="003A1C9E" w:rsidRDefault="00B93FD6" w:rsidP="00B93FD6">
          <w:pPr>
            <w:pStyle w:val="Bibliography"/>
            <w:ind w:left="720" w:hanging="720"/>
            <w:rPr>
              <w:rFonts w:cstheme="minorHAnsi"/>
              <w:noProof/>
            </w:rPr>
          </w:pPr>
          <w:r w:rsidRPr="003A1C9E">
            <w:rPr>
              <w:rFonts w:cstheme="minorHAnsi"/>
            </w:rPr>
            <w:fldChar w:fldCharType="begin"/>
          </w:r>
          <w:r w:rsidRPr="003A1C9E">
            <w:rPr>
              <w:rFonts w:cstheme="minorHAnsi"/>
            </w:rPr>
            <w:instrText xml:space="preserve"> BIBLIOGRAPHY </w:instrText>
          </w:r>
          <w:r w:rsidRPr="003A1C9E">
            <w:rPr>
              <w:rFonts w:cstheme="minorHAnsi"/>
            </w:rPr>
            <w:fldChar w:fldCharType="separate"/>
          </w:r>
          <w:r w:rsidRPr="003A1C9E">
            <w:rPr>
              <w:rFonts w:cstheme="minorHAnsi"/>
              <w:noProof/>
            </w:rPr>
            <w:t xml:space="preserve">European Commission. (2016). </w:t>
          </w:r>
          <w:r w:rsidRPr="003A1C9E">
            <w:rPr>
              <w:rFonts w:cstheme="minorHAnsi"/>
              <w:i/>
              <w:iCs/>
              <w:noProof/>
            </w:rPr>
            <w:t>Early school leaving.</w:t>
          </w:r>
          <w:r w:rsidRPr="003A1C9E">
            <w:rPr>
              <w:rFonts w:cstheme="minorHAnsi"/>
              <w:noProof/>
            </w:rPr>
            <w:t xml:space="preserve"> http://ec.europa.eu/education/policy/school/early-school-leavers_en.</w:t>
          </w:r>
        </w:p>
        <w:p w:rsidR="00B93FD6" w:rsidRPr="003A1C9E" w:rsidRDefault="00B93FD6" w:rsidP="00B93FD6">
          <w:pPr>
            <w:pStyle w:val="Bibliography"/>
            <w:ind w:left="720" w:hanging="720"/>
            <w:rPr>
              <w:rFonts w:cstheme="minorHAnsi"/>
              <w:noProof/>
            </w:rPr>
          </w:pPr>
          <w:r w:rsidRPr="003A1C9E">
            <w:rPr>
              <w:rFonts w:cstheme="minorHAnsi"/>
              <w:noProof/>
            </w:rPr>
            <w:t xml:space="preserve">Eurostat. (2015). </w:t>
          </w:r>
          <w:r w:rsidRPr="003A1C9E">
            <w:rPr>
              <w:rFonts w:cstheme="minorHAnsi"/>
              <w:i/>
              <w:iCs/>
              <w:noProof/>
            </w:rPr>
            <w:t>Being young in Europe today - education.</w:t>
          </w:r>
          <w:r w:rsidRPr="003A1C9E">
            <w:rPr>
              <w:rFonts w:cstheme="minorHAnsi"/>
              <w:noProof/>
            </w:rPr>
            <w:t xml:space="preserve"> Eurostat.</w:t>
          </w:r>
        </w:p>
        <w:p w:rsidR="00B93FD6" w:rsidRPr="003A1C9E" w:rsidRDefault="00B93FD6" w:rsidP="00B93FD6">
          <w:pPr>
            <w:rPr>
              <w:rFonts w:cstheme="minorHAnsi"/>
            </w:rPr>
          </w:pPr>
          <w:r w:rsidRPr="003A1C9E">
            <w:rPr>
              <w:rFonts w:cstheme="minorHAnsi"/>
              <w:b/>
              <w:bCs/>
            </w:rPr>
            <w:fldChar w:fldCharType="end"/>
          </w:r>
        </w:p>
      </w:sdtContent>
    </w:sdt>
    <w:p w:rsidR="00B93FD6" w:rsidRPr="003A1C9E" w:rsidRDefault="00B93FD6">
      <w:pPr>
        <w:pStyle w:val="TableofFigures"/>
        <w:tabs>
          <w:tab w:val="right" w:leader="dot" w:pos="9350"/>
        </w:tabs>
        <w:rPr>
          <w:rFonts w:cstheme="minorHAnsi"/>
        </w:rPr>
      </w:pPr>
    </w:p>
    <w:p w:rsidR="00B93FD6" w:rsidRPr="003A1C9E" w:rsidRDefault="00B93FD6">
      <w:pPr>
        <w:pStyle w:val="TableofFigures"/>
        <w:tabs>
          <w:tab w:val="right" w:leader="dot" w:pos="9350"/>
        </w:tabs>
        <w:rPr>
          <w:rFonts w:cstheme="minorHAnsi"/>
        </w:rPr>
      </w:pPr>
    </w:p>
    <w:p w:rsidR="00B93FD6" w:rsidRPr="003A1C9E" w:rsidRDefault="00B93FD6" w:rsidP="00B93FD6">
      <w:pPr>
        <w:pStyle w:val="Heading1"/>
        <w:rPr>
          <w:rFonts w:cstheme="minorHAnsi"/>
        </w:rPr>
      </w:pPr>
      <w:bookmarkStart w:id="21" w:name="_Toc503526445"/>
      <w:r w:rsidRPr="003A1C9E">
        <w:rPr>
          <w:rFonts w:cstheme="minorHAnsi"/>
        </w:rPr>
        <w:t>Table of Figures</w:t>
      </w:r>
      <w:bookmarkEnd w:id="21"/>
    </w:p>
    <w:p w:rsidR="00B93FD6" w:rsidRPr="003A1C9E" w:rsidRDefault="00B93FD6" w:rsidP="00B93FD6">
      <w:pPr>
        <w:rPr>
          <w:rFonts w:cstheme="minorHAnsi"/>
        </w:rPr>
      </w:pPr>
    </w:p>
    <w:p w:rsidR="00B93FD6" w:rsidRPr="003A1C9E" w:rsidRDefault="00B93FD6">
      <w:pPr>
        <w:pStyle w:val="TableofFigures"/>
        <w:tabs>
          <w:tab w:val="right" w:leader="dot" w:pos="9350"/>
        </w:tabs>
        <w:rPr>
          <w:rFonts w:cstheme="minorHAnsi"/>
          <w:noProof/>
          <w:sz w:val="24"/>
          <w:szCs w:val="24"/>
        </w:rPr>
      </w:pPr>
      <w:r w:rsidRPr="003A1C9E">
        <w:rPr>
          <w:rFonts w:cstheme="minorHAnsi"/>
          <w:sz w:val="24"/>
          <w:szCs w:val="24"/>
        </w:rPr>
        <w:fldChar w:fldCharType="begin"/>
      </w:r>
      <w:r w:rsidRPr="003A1C9E">
        <w:rPr>
          <w:rFonts w:cstheme="minorHAnsi"/>
          <w:sz w:val="24"/>
          <w:szCs w:val="24"/>
        </w:rPr>
        <w:instrText xml:space="preserve"> TOC \h \z \c "Figure" </w:instrText>
      </w:r>
      <w:r w:rsidRPr="003A1C9E">
        <w:rPr>
          <w:rFonts w:cstheme="minorHAnsi"/>
          <w:sz w:val="24"/>
          <w:szCs w:val="24"/>
        </w:rPr>
        <w:fldChar w:fldCharType="separate"/>
      </w:r>
      <w:hyperlink r:id="rId21" w:anchor="_Toc503526067" w:history="1">
        <w:r w:rsidRPr="003A1C9E">
          <w:rPr>
            <w:rStyle w:val="Hyperlink"/>
            <w:rFonts w:cstheme="minorHAnsi"/>
            <w:noProof/>
            <w:color w:val="auto"/>
            <w:sz w:val="24"/>
            <w:szCs w:val="24"/>
          </w:rPr>
          <w:t>Figure 1: Internal Structure of Data</w:t>
        </w:r>
        <w:r w:rsidRPr="003A1C9E">
          <w:rPr>
            <w:rFonts w:cstheme="minorHAnsi"/>
            <w:noProof/>
            <w:webHidden/>
            <w:sz w:val="24"/>
            <w:szCs w:val="24"/>
          </w:rPr>
          <w:tab/>
        </w:r>
        <w:r w:rsidRPr="003A1C9E">
          <w:rPr>
            <w:rFonts w:cstheme="minorHAnsi"/>
            <w:noProof/>
            <w:webHidden/>
            <w:sz w:val="24"/>
            <w:szCs w:val="24"/>
          </w:rPr>
          <w:fldChar w:fldCharType="begin"/>
        </w:r>
        <w:r w:rsidRPr="003A1C9E">
          <w:rPr>
            <w:rFonts w:cstheme="minorHAnsi"/>
            <w:noProof/>
            <w:webHidden/>
            <w:sz w:val="24"/>
            <w:szCs w:val="24"/>
          </w:rPr>
          <w:instrText xml:space="preserve"> PAGEREF _Toc503526067 \h </w:instrText>
        </w:r>
        <w:r w:rsidRPr="003A1C9E">
          <w:rPr>
            <w:rFonts w:cstheme="minorHAnsi"/>
            <w:noProof/>
            <w:webHidden/>
            <w:sz w:val="24"/>
            <w:szCs w:val="24"/>
          </w:rPr>
        </w:r>
        <w:r w:rsidRPr="003A1C9E">
          <w:rPr>
            <w:rFonts w:cstheme="minorHAnsi"/>
            <w:noProof/>
            <w:webHidden/>
            <w:sz w:val="24"/>
            <w:szCs w:val="24"/>
          </w:rPr>
          <w:fldChar w:fldCharType="separate"/>
        </w:r>
        <w:r w:rsidR="003A1C9E">
          <w:rPr>
            <w:rFonts w:cstheme="minorHAnsi"/>
            <w:noProof/>
            <w:webHidden/>
            <w:sz w:val="24"/>
            <w:szCs w:val="24"/>
          </w:rPr>
          <w:t>0</w:t>
        </w:r>
        <w:r w:rsidRPr="003A1C9E">
          <w:rPr>
            <w:rFonts w:cstheme="minorHAnsi"/>
            <w:noProof/>
            <w:webHidden/>
            <w:sz w:val="24"/>
            <w:szCs w:val="24"/>
          </w:rPr>
          <w:fldChar w:fldCharType="end"/>
        </w:r>
      </w:hyperlink>
    </w:p>
    <w:p w:rsidR="00B93FD6" w:rsidRPr="003A1C9E" w:rsidRDefault="00B93FD6">
      <w:pPr>
        <w:pStyle w:val="TableofFigures"/>
        <w:tabs>
          <w:tab w:val="right" w:leader="dot" w:pos="9350"/>
        </w:tabs>
        <w:rPr>
          <w:rFonts w:cstheme="minorHAnsi"/>
          <w:noProof/>
          <w:sz w:val="24"/>
          <w:szCs w:val="24"/>
        </w:rPr>
      </w:pPr>
      <w:hyperlink r:id="rId22" w:anchor="_Toc503526068" w:history="1">
        <w:r w:rsidRPr="003A1C9E">
          <w:rPr>
            <w:rStyle w:val="Hyperlink"/>
            <w:rFonts w:cstheme="minorHAnsi"/>
            <w:noProof/>
            <w:color w:val="auto"/>
            <w:sz w:val="24"/>
            <w:szCs w:val="24"/>
          </w:rPr>
          <w:t>Figure 2: Pairs Scatter Plot of Data</w:t>
        </w:r>
        <w:r w:rsidRPr="003A1C9E">
          <w:rPr>
            <w:rFonts w:cstheme="minorHAnsi"/>
            <w:noProof/>
            <w:webHidden/>
            <w:sz w:val="24"/>
            <w:szCs w:val="24"/>
          </w:rPr>
          <w:tab/>
        </w:r>
        <w:r w:rsidRPr="003A1C9E">
          <w:rPr>
            <w:rFonts w:cstheme="minorHAnsi"/>
            <w:noProof/>
            <w:webHidden/>
            <w:sz w:val="24"/>
            <w:szCs w:val="24"/>
          </w:rPr>
          <w:fldChar w:fldCharType="begin"/>
        </w:r>
        <w:r w:rsidRPr="003A1C9E">
          <w:rPr>
            <w:rFonts w:cstheme="minorHAnsi"/>
            <w:noProof/>
            <w:webHidden/>
            <w:sz w:val="24"/>
            <w:szCs w:val="24"/>
          </w:rPr>
          <w:instrText xml:space="preserve"> PAGEREF _Toc503526068 \h </w:instrText>
        </w:r>
        <w:r w:rsidRPr="003A1C9E">
          <w:rPr>
            <w:rFonts w:cstheme="minorHAnsi"/>
            <w:noProof/>
            <w:webHidden/>
            <w:sz w:val="24"/>
            <w:szCs w:val="24"/>
          </w:rPr>
        </w:r>
        <w:r w:rsidRPr="003A1C9E">
          <w:rPr>
            <w:rFonts w:cstheme="minorHAnsi"/>
            <w:noProof/>
            <w:webHidden/>
            <w:sz w:val="24"/>
            <w:szCs w:val="24"/>
          </w:rPr>
          <w:fldChar w:fldCharType="separate"/>
        </w:r>
        <w:r w:rsidR="003A1C9E">
          <w:rPr>
            <w:rFonts w:cstheme="minorHAnsi"/>
            <w:noProof/>
            <w:webHidden/>
            <w:sz w:val="24"/>
            <w:szCs w:val="24"/>
          </w:rPr>
          <w:t>0</w:t>
        </w:r>
        <w:r w:rsidRPr="003A1C9E">
          <w:rPr>
            <w:rFonts w:cstheme="minorHAnsi"/>
            <w:noProof/>
            <w:webHidden/>
            <w:sz w:val="24"/>
            <w:szCs w:val="24"/>
          </w:rPr>
          <w:fldChar w:fldCharType="end"/>
        </w:r>
      </w:hyperlink>
    </w:p>
    <w:p w:rsidR="00B93FD6" w:rsidRPr="003A1C9E" w:rsidRDefault="00B93FD6">
      <w:pPr>
        <w:pStyle w:val="TableofFigures"/>
        <w:tabs>
          <w:tab w:val="right" w:leader="dot" w:pos="9350"/>
        </w:tabs>
        <w:rPr>
          <w:rFonts w:cstheme="minorHAnsi"/>
          <w:noProof/>
          <w:sz w:val="24"/>
          <w:szCs w:val="24"/>
        </w:rPr>
      </w:pPr>
      <w:hyperlink w:anchor="_Toc503526069" w:history="1">
        <w:r w:rsidRPr="003A1C9E">
          <w:rPr>
            <w:rStyle w:val="Hyperlink"/>
            <w:rFonts w:cstheme="minorHAnsi"/>
            <w:noProof/>
            <w:color w:val="auto"/>
            <w:sz w:val="24"/>
            <w:szCs w:val="24"/>
          </w:rPr>
          <w:t>Figure 3: Correlation Matrix</w:t>
        </w:r>
        <w:r w:rsidRPr="003A1C9E">
          <w:rPr>
            <w:rFonts w:cstheme="minorHAnsi"/>
            <w:noProof/>
            <w:webHidden/>
            <w:sz w:val="24"/>
            <w:szCs w:val="24"/>
          </w:rPr>
          <w:tab/>
        </w:r>
        <w:r w:rsidRPr="003A1C9E">
          <w:rPr>
            <w:rFonts w:cstheme="minorHAnsi"/>
            <w:noProof/>
            <w:webHidden/>
            <w:sz w:val="24"/>
            <w:szCs w:val="24"/>
          </w:rPr>
          <w:fldChar w:fldCharType="begin"/>
        </w:r>
        <w:r w:rsidRPr="003A1C9E">
          <w:rPr>
            <w:rFonts w:cstheme="minorHAnsi"/>
            <w:noProof/>
            <w:webHidden/>
            <w:sz w:val="24"/>
            <w:szCs w:val="24"/>
          </w:rPr>
          <w:instrText xml:space="preserve"> PAGEREF _Toc503526069 \h </w:instrText>
        </w:r>
        <w:r w:rsidRPr="003A1C9E">
          <w:rPr>
            <w:rFonts w:cstheme="minorHAnsi"/>
            <w:noProof/>
            <w:webHidden/>
            <w:sz w:val="24"/>
            <w:szCs w:val="24"/>
          </w:rPr>
        </w:r>
        <w:r w:rsidRPr="003A1C9E">
          <w:rPr>
            <w:rFonts w:cstheme="minorHAnsi"/>
            <w:noProof/>
            <w:webHidden/>
            <w:sz w:val="24"/>
            <w:szCs w:val="24"/>
          </w:rPr>
          <w:fldChar w:fldCharType="separate"/>
        </w:r>
        <w:r w:rsidR="003A1C9E">
          <w:rPr>
            <w:rFonts w:cstheme="minorHAnsi"/>
            <w:noProof/>
            <w:webHidden/>
            <w:sz w:val="24"/>
            <w:szCs w:val="24"/>
          </w:rPr>
          <w:t>0</w:t>
        </w:r>
        <w:r w:rsidRPr="003A1C9E">
          <w:rPr>
            <w:rFonts w:cstheme="minorHAnsi"/>
            <w:noProof/>
            <w:webHidden/>
            <w:sz w:val="24"/>
            <w:szCs w:val="24"/>
          </w:rPr>
          <w:fldChar w:fldCharType="end"/>
        </w:r>
      </w:hyperlink>
    </w:p>
    <w:p w:rsidR="00B93FD6" w:rsidRPr="003A1C9E" w:rsidRDefault="00B93FD6">
      <w:pPr>
        <w:pStyle w:val="TableofFigures"/>
        <w:tabs>
          <w:tab w:val="right" w:leader="dot" w:pos="9350"/>
        </w:tabs>
        <w:rPr>
          <w:rFonts w:cstheme="minorHAnsi"/>
          <w:noProof/>
          <w:sz w:val="24"/>
          <w:szCs w:val="24"/>
        </w:rPr>
      </w:pPr>
      <w:hyperlink r:id="rId23" w:anchor="_Toc503526070" w:history="1">
        <w:r w:rsidRPr="003A1C9E">
          <w:rPr>
            <w:rStyle w:val="Hyperlink"/>
            <w:rFonts w:cstheme="minorHAnsi"/>
            <w:noProof/>
            <w:color w:val="auto"/>
            <w:sz w:val="24"/>
            <w:szCs w:val="24"/>
          </w:rPr>
          <w:t>Figure 4: Results of pca</w:t>
        </w:r>
        <w:r w:rsidRPr="003A1C9E">
          <w:rPr>
            <w:rFonts w:cstheme="minorHAnsi"/>
            <w:noProof/>
            <w:webHidden/>
            <w:sz w:val="24"/>
            <w:szCs w:val="24"/>
          </w:rPr>
          <w:tab/>
        </w:r>
        <w:r w:rsidRPr="003A1C9E">
          <w:rPr>
            <w:rFonts w:cstheme="minorHAnsi"/>
            <w:noProof/>
            <w:webHidden/>
            <w:sz w:val="24"/>
            <w:szCs w:val="24"/>
          </w:rPr>
          <w:fldChar w:fldCharType="begin"/>
        </w:r>
        <w:r w:rsidRPr="003A1C9E">
          <w:rPr>
            <w:rFonts w:cstheme="minorHAnsi"/>
            <w:noProof/>
            <w:webHidden/>
            <w:sz w:val="24"/>
            <w:szCs w:val="24"/>
          </w:rPr>
          <w:instrText xml:space="preserve"> PAGEREF _Toc503526070 \h </w:instrText>
        </w:r>
        <w:r w:rsidRPr="003A1C9E">
          <w:rPr>
            <w:rFonts w:cstheme="minorHAnsi"/>
            <w:noProof/>
            <w:webHidden/>
            <w:sz w:val="24"/>
            <w:szCs w:val="24"/>
          </w:rPr>
        </w:r>
        <w:r w:rsidRPr="003A1C9E">
          <w:rPr>
            <w:rFonts w:cstheme="minorHAnsi"/>
            <w:noProof/>
            <w:webHidden/>
            <w:sz w:val="24"/>
            <w:szCs w:val="24"/>
          </w:rPr>
          <w:fldChar w:fldCharType="separate"/>
        </w:r>
        <w:r w:rsidR="003A1C9E">
          <w:rPr>
            <w:rFonts w:cstheme="minorHAnsi"/>
            <w:noProof/>
            <w:webHidden/>
            <w:sz w:val="24"/>
            <w:szCs w:val="24"/>
          </w:rPr>
          <w:t>0</w:t>
        </w:r>
        <w:r w:rsidRPr="003A1C9E">
          <w:rPr>
            <w:rFonts w:cstheme="minorHAnsi"/>
            <w:noProof/>
            <w:webHidden/>
            <w:sz w:val="24"/>
            <w:szCs w:val="24"/>
          </w:rPr>
          <w:fldChar w:fldCharType="end"/>
        </w:r>
      </w:hyperlink>
    </w:p>
    <w:p w:rsidR="00B93FD6" w:rsidRPr="003A1C9E" w:rsidRDefault="00B93FD6">
      <w:pPr>
        <w:pStyle w:val="TableofFigures"/>
        <w:tabs>
          <w:tab w:val="right" w:leader="dot" w:pos="9350"/>
        </w:tabs>
        <w:rPr>
          <w:rFonts w:cstheme="minorHAnsi"/>
          <w:noProof/>
          <w:sz w:val="24"/>
          <w:szCs w:val="24"/>
        </w:rPr>
      </w:pPr>
      <w:hyperlink r:id="rId24" w:anchor="_Toc503526071" w:history="1">
        <w:r w:rsidRPr="003A1C9E">
          <w:rPr>
            <w:rStyle w:val="Hyperlink"/>
            <w:rFonts w:cstheme="minorHAnsi"/>
            <w:noProof/>
            <w:color w:val="auto"/>
            <w:sz w:val="24"/>
            <w:szCs w:val="24"/>
          </w:rPr>
          <w:t>Figure 5: Pca Summary</w:t>
        </w:r>
        <w:r w:rsidRPr="003A1C9E">
          <w:rPr>
            <w:rFonts w:cstheme="minorHAnsi"/>
            <w:noProof/>
            <w:webHidden/>
            <w:sz w:val="24"/>
            <w:szCs w:val="24"/>
          </w:rPr>
          <w:tab/>
        </w:r>
        <w:r w:rsidRPr="003A1C9E">
          <w:rPr>
            <w:rFonts w:cstheme="minorHAnsi"/>
            <w:noProof/>
            <w:webHidden/>
            <w:sz w:val="24"/>
            <w:szCs w:val="24"/>
          </w:rPr>
          <w:fldChar w:fldCharType="begin"/>
        </w:r>
        <w:r w:rsidRPr="003A1C9E">
          <w:rPr>
            <w:rFonts w:cstheme="minorHAnsi"/>
            <w:noProof/>
            <w:webHidden/>
            <w:sz w:val="24"/>
            <w:szCs w:val="24"/>
          </w:rPr>
          <w:instrText xml:space="preserve"> PAGEREF _Toc503526071 \h </w:instrText>
        </w:r>
        <w:r w:rsidRPr="003A1C9E">
          <w:rPr>
            <w:rFonts w:cstheme="minorHAnsi"/>
            <w:noProof/>
            <w:webHidden/>
            <w:sz w:val="24"/>
            <w:szCs w:val="24"/>
          </w:rPr>
        </w:r>
        <w:r w:rsidRPr="003A1C9E">
          <w:rPr>
            <w:rFonts w:cstheme="minorHAnsi"/>
            <w:noProof/>
            <w:webHidden/>
            <w:sz w:val="24"/>
            <w:szCs w:val="24"/>
          </w:rPr>
          <w:fldChar w:fldCharType="separate"/>
        </w:r>
        <w:r w:rsidR="003A1C9E">
          <w:rPr>
            <w:rFonts w:cstheme="minorHAnsi"/>
            <w:noProof/>
            <w:webHidden/>
            <w:sz w:val="24"/>
            <w:szCs w:val="24"/>
          </w:rPr>
          <w:t>0</w:t>
        </w:r>
        <w:r w:rsidRPr="003A1C9E">
          <w:rPr>
            <w:rFonts w:cstheme="minorHAnsi"/>
            <w:noProof/>
            <w:webHidden/>
            <w:sz w:val="24"/>
            <w:szCs w:val="24"/>
          </w:rPr>
          <w:fldChar w:fldCharType="end"/>
        </w:r>
      </w:hyperlink>
    </w:p>
    <w:p w:rsidR="00B93FD6" w:rsidRPr="003A1C9E" w:rsidRDefault="00B93FD6">
      <w:pPr>
        <w:pStyle w:val="TableofFigures"/>
        <w:tabs>
          <w:tab w:val="right" w:leader="dot" w:pos="9350"/>
        </w:tabs>
        <w:rPr>
          <w:rFonts w:cstheme="minorHAnsi"/>
          <w:noProof/>
          <w:sz w:val="24"/>
          <w:szCs w:val="24"/>
        </w:rPr>
      </w:pPr>
      <w:hyperlink r:id="rId25" w:anchor="_Toc503526072" w:history="1">
        <w:r w:rsidRPr="003A1C9E">
          <w:rPr>
            <w:rStyle w:val="Hyperlink"/>
            <w:rFonts w:cstheme="minorHAnsi"/>
            <w:noProof/>
            <w:color w:val="auto"/>
            <w:sz w:val="24"/>
            <w:szCs w:val="24"/>
          </w:rPr>
          <w:t>Figure 6: Scree Plot PCA</w:t>
        </w:r>
        <w:r w:rsidRPr="003A1C9E">
          <w:rPr>
            <w:rFonts w:cstheme="minorHAnsi"/>
            <w:noProof/>
            <w:webHidden/>
            <w:sz w:val="24"/>
            <w:szCs w:val="24"/>
          </w:rPr>
          <w:tab/>
        </w:r>
        <w:r w:rsidRPr="003A1C9E">
          <w:rPr>
            <w:rFonts w:cstheme="minorHAnsi"/>
            <w:noProof/>
            <w:webHidden/>
            <w:sz w:val="24"/>
            <w:szCs w:val="24"/>
          </w:rPr>
          <w:fldChar w:fldCharType="begin"/>
        </w:r>
        <w:r w:rsidRPr="003A1C9E">
          <w:rPr>
            <w:rFonts w:cstheme="minorHAnsi"/>
            <w:noProof/>
            <w:webHidden/>
            <w:sz w:val="24"/>
            <w:szCs w:val="24"/>
          </w:rPr>
          <w:instrText xml:space="preserve"> PAGEREF _Toc503526072 \h </w:instrText>
        </w:r>
        <w:r w:rsidRPr="003A1C9E">
          <w:rPr>
            <w:rFonts w:cstheme="minorHAnsi"/>
            <w:noProof/>
            <w:webHidden/>
            <w:sz w:val="24"/>
            <w:szCs w:val="24"/>
          </w:rPr>
        </w:r>
        <w:r w:rsidRPr="003A1C9E">
          <w:rPr>
            <w:rFonts w:cstheme="minorHAnsi"/>
            <w:noProof/>
            <w:webHidden/>
            <w:sz w:val="24"/>
            <w:szCs w:val="24"/>
          </w:rPr>
          <w:fldChar w:fldCharType="separate"/>
        </w:r>
        <w:r w:rsidR="003A1C9E">
          <w:rPr>
            <w:rFonts w:cstheme="minorHAnsi"/>
            <w:noProof/>
            <w:webHidden/>
            <w:sz w:val="24"/>
            <w:szCs w:val="24"/>
          </w:rPr>
          <w:t>0</w:t>
        </w:r>
        <w:r w:rsidRPr="003A1C9E">
          <w:rPr>
            <w:rFonts w:cstheme="minorHAnsi"/>
            <w:noProof/>
            <w:webHidden/>
            <w:sz w:val="24"/>
            <w:szCs w:val="24"/>
          </w:rPr>
          <w:fldChar w:fldCharType="end"/>
        </w:r>
      </w:hyperlink>
    </w:p>
    <w:p w:rsidR="00B93FD6" w:rsidRPr="003A1C9E" w:rsidRDefault="00B93FD6">
      <w:pPr>
        <w:pStyle w:val="TableofFigures"/>
        <w:tabs>
          <w:tab w:val="right" w:leader="dot" w:pos="9350"/>
        </w:tabs>
        <w:rPr>
          <w:rFonts w:cstheme="minorHAnsi"/>
          <w:noProof/>
          <w:sz w:val="24"/>
          <w:szCs w:val="24"/>
        </w:rPr>
      </w:pPr>
      <w:hyperlink w:anchor="_Toc503526073" w:history="1">
        <w:r w:rsidRPr="003A1C9E">
          <w:rPr>
            <w:rStyle w:val="Hyperlink"/>
            <w:rFonts w:cstheme="minorHAnsi"/>
            <w:noProof/>
            <w:color w:val="auto"/>
            <w:sz w:val="24"/>
            <w:szCs w:val="24"/>
          </w:rPr>
          <w:t>Figure 7: Biplot PCA</w:t>
        </w:r>
        <w:r w:rsidRPr="003A1C9E">
          <w:rPr>
            <w:rFonts w:cstheme="minorHAnsi"/>
            <w:noProof/>
            <w:webHidden/>
            <w:sz w:val="24"/>
            <w:szCs w:val="24"/>
          </w:rPr>
          <w:tab/>
        </w:r>
        <w:r w:rsidRPr="003A1C9E">
          <w:rPr>
            <w:rFonts w:cstheme="minorHAnsi"/>
            <w:noProof/>
            <w:webHidden/>
            <w:sz w:val="24"/>
            <w:szCs w:val="24"/>
          </w:rPr>
          <w:fldChar w:fldCharType="begin"/>
        </w:r>
        <w:r w:rsidRPr="003A1C9E">
          <w:rPr>
            <w:rFonts w:cstheme="minorHAnsi"/>
            <w:noProof/>
            <w:webHidden/>
            <w:sz w:val="24"/>
            <w:szCs w:val="24"/>
          </w:rPr>
          <w:instrText xml:space="preserve"> PAGEREF _Toc503526073 \h </w:instrText>
        </w:r>
        <w:r w:rsidRPr="003A1C9E">
          <w:rPr>
            <w:rFonts w:cstheme="minorHAnsi"/>
            <w:noProof/>
            <w:webHidden/>
            <w:sz w:val="24"/>
            <w:szCs w:val="24"/>
          </w:rPr>
        </w:r>
        <w:r w:rsidRPr="003A1C9E">
          <w:rPr>
            <w:rFonts w:cstheme="minorHAnsi"/>
            <w:noProof/>
            <w:webHidden/>
            <w:sz w:val="24"/>
            <w:szCs w:val="24"/>
          </w:rPr>
          <w:fldChar w:fldCharType="separate"/>
        </w:r>
        <w:r w:rsidR="003A1C9E">
          <w:rPr>
            <w:rFonts w:cstheme="minorHAnsi"/>
            <w:noProof/>
            <w:webHidden/>
            <w:sz w:val="24"/>
            <w:szCs w:val="24"/>
          </w:rPr>
          <w:t>0</w:t>
        </w:r>
        <w:r w:rsidRPr="003A1C9E">
          <w:rPr>
            <w:rFonts w:cstheme="minorHAnsi"/>
            <w:noProof/>
            <w:webHidden/>
            <w:sz w:val="24"/>
            <w:szCs w:val="24"/>
          </w:rPr>
          <w:fldChar w:fldCharType="end"/>
        </w:r>
      </w:hyperlink>
    </w:p>
    <w:p w:rsidR="00B93FD6" w:rsidRPr="003A1C9E" w:rsidRDefault="00B93FD6">
      <w:pPr>
        <w:pStyle w:val="TableofFigures"/>
        <w:tabs>
          <w:tab w:val="right" w:leader="dot" w:pos="9350"/>
        </w:tabs>
        <w:rPr>
          <w:rFonts w:cstheme="minorHAnsi"/>
          <w:noProof/>
          <w:sz w:val="24"/>
          <w:szCs w:val="24"/>
        </w:rPr>
      </w:pPr>
      <w:hyperlink w:anchor="_Toc503526074" w:history="1">
        <w:r w:rsidRPr="003A1C9E">
          <w:rPr>
            <w:rStyle w:val="Hyperlink"/>
            <w:rFonts w:cstheme="minorHAnsi"/>
            <w:noProof/>
            <w:color w:val="auto"/>
            <w:sz w:val="24"/>
            <w:szCs w:val="24"/>
          </w:rPr>
          <w:t>Figure 8:  Ggplot PCA</w:t>
        </w:r>
        <w:r w:rsidRPr="003A1C9E">
          <w:rPr>
            <w:rFonts w:cstheme="minorHAnsi"/>
            <w:noProof/>
            <w:webHidden/>
            <w:sz w:val="24"/>
            <w:szCs w:val="24"/>
          </w:rPr>
          <w:tab/>
        </w:r>
        <w:r w:rsidRPr="003A1C9E">
          <w:rPr>
            <w:rFonts w:cstheme="minorHAnsi"/>
            <w:noProof/>
            <w:webHidden/>
            <w:sz w:val="24"/>
            <w:szCs w:val="24"/>
          </w:rPr>
          <w:fldChar w:fldCharType="begin"/>
        </w:r>
        <w:r w:rsidRPr="003A1C9E">
          <w:rPr>
            <w:rFonts w:cstheme="minorHAnsi"/>
            <w:noProof/>
            <w:webHidden/>
            <w:sz w:val="24"/>
            <w:szCs w:val="24"/>
          </w:rPr>
          <w:instrText xml:space="preserve"> PAGEREF _Toc503526074 \h </w:instrText>
        </w:r>
        <w:r w:rsidRPr="003A1C9E">
          <w:rPr>
            <w:rFonts w:cstheme="minorHAnsi"/>
            <w:noProof/>
            <w:webHidden/>
            <w:sz w:val="24"/>
            <w:szCs w:val="24"/>
          </w:rPr>
        </w:r>
        <w:r w:rsidRPr="003A1C9E">
          <w:rPr>
            <w:rFonts w:cstheme="minorHAnsi"/>
            <w:noProof/>
            <w:webHidden/>
            <w:sz w:val="24"/>
            <w:szCs w:val="24"/>
          </w:rPr>
          <w:fldChar w:fldCharType="separate"/>
        </w:r>
        <w:r w:rsidR="003A1C9E">
          <w:rPr>
            <w:rFonts w:cstheme="minorHAnsi"/>
            <w:noProof/>
            <w:webHidden/>
            <w:sz w:val="24"/>
            <w:szCs w:val="24"/>
          </w:rPr>
          <w:t>0</w:t>
        </w:r>
        <w:r w:rsidRPr="003A1C9E">
          <w:rPr>
            <w:rFonts w:cstheme="minorHAnsi"/>
            <w:noProof/>
            <w:webHidden/>
            <w:sz w:val="24"/>
            <w:szCs w:val="24"/>
          </w:rPr>
          <w:fldChar w:fldCharType="end"/>
        </w:r>
      </w:hyperlink>
    </w:p>
    <w:p w:rsidR="00B93FD6" w:rsidRPr="003A1C9E" w:rsidRDefault="00B93FD6" w:rsidP="00C51F3C">
      <w:pPr>
        <w:rPr>
          <w:rFonts w:cstheme="minorHAnsi"/>
          <w:sz w:val="24"/>
          <w:szCs w:val="24"/>
        </w:rPr>
      </w:pPr>
      <w:r w:rsidRPr="003A1C9E">
        <w:rPr>
          <w:rFonts w:cstheme="minorHAnsi"/>
          <w:sz w:val="24"/>
          <w:szCs w:val="24"/>
        </w:rPr>
        <w:fldChar w:fldCharType="end"/>
      </w:r>
    </w:p>
    <w:sectPr w:rsidR="00B93FD6" w:rsidRPr="003A1C9E" w:rsidSect="00062256">
      <w:footerReference w:type="default" r:id="rId2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4AA" w:rsidRDefault="00A714AA" w:rsidP="00B93FD6">
      <w:pPr>
        <w:spacing w:after="0" w:line="240" w:lineRule="auto"/>
      </w:pPr>
      <w:r>
        <w:separator/>
      </w:r>
    </w:p>
  </w:endnote>
  <w:endnote w:type="continuationSeparator" w:id="0">
    <w:p w:rsidR="00A714AA" w:rsidRDefault="00A714AA" w:rsidP="00B9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33498"/>
      <w:docPartObj>
        <w:docPartGallery w:val="Page Numbers (Bottom of Page)"/>
        <w:docPartUnique/>
      </w:docPartObj>
    </w:sdtPr>
    <w:sdtEndPr>
      <w:rPr>
        <w:noProof/>
      </w:rPr>
    </w:sdtEndPr>
    <w:sdtContent>
      <w:p w:rsidR="00B93FD6" w:rsidRDefault="00B93FD6">
        <w:pPr>
          <w:pStyle w:val="Footer"/>
          <w:jc w:val="right"/>
        </w:pPr>
        <w:r>
          <w:fldChar w:fldCharType="begin"/>
        </w:r>
        <w:r>
          <w:instrText xml:space="preserve"> PAGE   \* MERGEFORMAT </w:instrText>
        </w:r>
        <w:r>
          <w:fldChar w:fldCharType="separate"/>
        </w:r>
        <w:r w:rsidR="003A1C9E">
          <w:rPr>
            <w:noProof/>
          </w:rPr>
          <w:t>1</w:t>
        </w:r>
        <w:r>
          <w:rPr>
            <w:noProof/>
          </w:rPr>
          <w:fldChar w:fldCharType="end"/>
        </w:r>
      </w:p>
    </w:sdtContent>
  </w:sdt>
  <w:p w:rsidR="00B93FD6" w:rsidRDefault="00B93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4AA" w:rsidRDefault="00A714AA" w:rsidP="00B93FD6">
      <w:pPr>
        <w:spacing w:after="0" w:line="240" w:lineRule="auto"/>
      </w:pPr>
      <w:r>
        <w:separator/>
      </w:r>
    </w:p>
  </w:footnote>
  <w:footnote w:type="continuationSeparator" w:id="0">
    <w:p w:rsidR="00A714AA" w:rsidRDefault="00A714AA" w:rsidP="00B93F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7678"/>
    <w:multiLevelType w:val="hybridMultilevel"/>
    <w:tmpl w:val="9A16D4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D0CDF"/>
    <w:multiLevelType w:val="hybridMultilevel"/>
    <w:tmpl w:val="0C0A19A0"/>
    <w:lvl w:ilvl="0" w:tplc="F154E08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6706C"/>
    <w:multiLevelType w:val="hybridMultilevel"/>
    <w:tmpl w:val="59684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46BFC"/>
    <w:multiLevelType w:val="hybridMultilevel"/>
    <w:tmpl w:val="C3A64466"/>
    <w:lvl w:ilvl="0" w:tplc="F154E08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A5623"/>
    <w:multiLevelType w:val="hybridMultilevel"/>
    <w:tmpl w:val="6088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CD64AB"/>
    <w:multiLevelType w:val="hybridMultilevel"/>
    <w:tmpl w:val="9D043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D67A3"/>
    <w:multiLevelType w:val="hybridMultilevel"/>
    <w:tmpl w:val="FCC6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0345EE"/>
    <w:multiLevelType w:val="hybridMultilevel"/>
    <w:tmpl w:val="16B0A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46FF7"/>
    <w:multiLevelType w:val="multilevel"/>
    <w:tmpl w:val="2C7C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836B14"/>
    <w:multiLevelType w:val="hybridMultilevel"/>
    <w:tmpl w:val="658AE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8"/>
  </w:num>
  <w:num w:numId="6">
    <w:abstractNumId w:val="9"/>
  </w:num>
  <w:num w:numId="7">
    <w:abstractNumId w:val="1"/>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56"/>
    <w:rsid w:val="000352D2"/>
    <w:rsid w:val="00062256"/>
    <w:rsid w:val="000E10AB"/>
    <w:rsid w:val="000E5C92"/>
    <w:rsid w:val="000F4353"/>
    <w:rsid w:val="0012297E"/>
    <w:rsid w:val="001F19E6"/>
    <w:rsid w:val="002061D2"/>
    <w:rsid w:val="00224868"/>
    <w:rsid w:val="0034706B"/>
    <w:rsid w:val="003A06C1"/>
    <w:rsid w:val="003A1C9E"/>
    <w:rsid w:val="003A3D36"/>
    <w:rsid w:val="004341A4"/>
    <w:rsid w:val="00484B16"/>
    <w:rsid w:val="00515745"/>
    <w:rsid w:val="00554D60"/>
    <w:rsid w:val="005A7790"/>
    <w:rsid w:val="005B6F53"/>
    <w:rsid w:val="005C32CA"/>
    <w:rsid w:val="006006A1"/>
    <w:rsid w:val="006A3F86"/>
    <w:rsid w:val="006C281E"/>
    <w:rsid w:val="0072364F"/>
    <w:rsid w:val="00742DD8"/>
    <w:rsid w:val="00753875"/>
    <w:rsid w:val="007652A9"/>
    <w:rsid w:val="007A279D"/>
    <w:rsid w:val="007D70AB"/>
    <w:rsid w:val="00834B53"/>
    <w:rsid w:val="008F07CF"/>
    <w:rsid w:val="009416C5"/>
    <w:rsid w:val="009A6BFE"/>
    <w:rsid w:val="009C299C"/>
    <w:rsid w:val="00A0688E"/>
    <w:rsid w:val="00A24212"/>
    <w:rsid w:val="00A714AA"/>
    <w:rsid w:val="00B22959"/>
    <w:rsid w:val="00B2473E"/>
    <w:rsid w:val="00B25F2E"/>
    <w:rsid w:val="00B43C86"/>
    <w:rsid w:val="00B52101"/>
    <w:rsid w:val="00B75F38"/>
    <w:rsid w:val="00B93FD6"/>
    <w:rsid w:val="00C51F3C"/>
    <w:rsid w:val="00C56C71"/>
    <w:rsid w:val="00C64949"/>
    <w:rsid w:val="00CF4D24"/>
    <w:rsid w:val="00D40A2E"/>
    <w:rsid w:val="00DD2AF3"/>
    <w:rsid w:val="00E26C95"/>
    <w:rsid w:val="00F8249D"/>
    <w:rsid w:val="00FA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A2E"/>
    <w:pPr>
      <w:keepNext/>
      <w:keepLines/>
      <w:spacing w:before="480" w:after="0"/>
      <w:outlineLvl w:val="0"/>
    </w:pPr>
    <w:rPr>
      <w:rFonts w:eastAsiaTheme="majorEastAsia" w:cstheme="majorBidi"/>
      <w:bCs/>
      <w:color w:val="4F6228" w:themeColor="accent3" w:themeShade="80"/>
      <w:sz w:val="56"/>
      <w:szCs w:val="28"/>
    </w:rPr>
  </w:style>
  <w:style w:type="paragraph" w:styleId="Heading2">
    <w:name w:val="heading 2"/>
    <w:basedOn w:val="Normal"/>
    <w:next w:val="Normal"/>
    <w:link w:val="Heading2Char"/>
    <w:uiPriority w:val="9"/>
    <w:unhideWhenUsed/>
    <w:qFormat/>
    <w:rsid w:val="00A0688E"/>
    <w:pPr>
      <w:keepNext/>
      <w:keepLines/>
      <w:spacing w:before="200" w:after="0"/>
      <w:outlineLvl w:val="1"/>
    </w:pPr>
    <w:rPr>
      <w:rFonts w:eastAsiaTheme="majorEastAsia" w:cstheme="majorBidi"/>
      <w:bCs/>
      <w:color w:val="4F6228" w:themeColor="accent3" w:themeShade="80"/>
      <w:sz w:val="36"/>
      <w:szCs w:val="26"/>
    </w:rPr>
  </w:style>
  <w:style w:type="paragraph" w:styleId="Heading3">
    <w:name w:val="heading 3"/>
    <w:basedOn w:val="Normal"/>
    <w:next w:val="Normal"/>
    <w:link w:val="Heading3Char"/>
    <w:uiPriority w:val="9"/>
    <w:unhideWhenUsed/>
    <w:qFormat/>
    <w:rsid w:val="00484B16"/>
    <w:pPr>
      <w:keepNext/>
      <w:keepLines/>
      <w:spacing w:before="200" w:after="0"/>
      <w:outlineLvl w:val="2"/>
    </w:pPr>
    <w:rPr>
      <w:rFonts w:eastAsiaTheme="majorEastAsia" w:cstheme="majorBidi"/>
      <w:bCs/>
      <w:color w:val="4F6228" w:themeColor="accent3"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2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62256"/>
    <w:rPr>
      <w:rFonts w:eastAsiaTheme="minorEastAsia"/>
      <w:lang w:eastAsia="ja-JP"/>
    </w:rPr>
  </w:style>
  <w:style w:type="paragraph" w:styleId="BalloonText">
    <w:name w:val="Balloon Text"/>
    <w:basedOn w:val="Normal"/>
    <w:link w:val="BalloonTextChar"/>
    <w:uiPriority w:val="99"/>
    <w:semiHidden/>
    <w:unhideWhenUsed/>
    <w:rsid w:val="00062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256"/>
    <w:rPr>
      <w:rFonts w:ascii="Tahoma" w:hAnsi="Tahoma" w:cs="Tahoma"/>
      <w:sz w:val="16"/>
      <w:szCs w:val="16"/>
    </w:rPr>
  </w:style>
  <w:style w:type="character" w:customStyle="1" w:styleId="Heading1Char">
    <w:name w:val="Heading 1 Char"/>
    <w:basedOn w:val="DefaultParagraphFont"/>
    <w:link w:val="Heading1"/>
    <w:uiPriority w:val="9"/>
    <w:rsid w:val="00D40A2E"/>
    <w:rPr>
      <w:rFonts w:eastAsiaTheme="majorEastAsia" w:cstheme="majorBidi"/>
      <w:bCs/>
      <w:color w:val="4F6228" w:themeColor="accent3" w:themeShade="80"/>
      <w:sz w:val="56"/>
      <w:szCs w:val="28"/>
    </w:rPr>
  </w:style>
  <w:style w:type="character" w:styleId="Hyperlink">
    <w:name w:val="Hyperlink"/>
    <w:basedOn w:val="DefaultParagraphFont"/>
    <w:uiPriority w:val="99"/>
    <w:unhideWhenUsed/>
    <w:rsid w:val="00062256"/>
    <w:rPr>
      <w:color w:val="0000FF"/>
      <w:u w:val="single"/>
    </w:rPr>
  </w:style>
  <w:style w:type="paragraph" w:styleId="ListParagraph">
    <w:name w:val="List Paragraph"/>
    <w:basedOn w:val="Normal"/>
    <w:uiPriority w:val="34"/>
    <w:qFormat/>
    <w:rsid w:val="00D40A2E"/>
    <w:pPr>
      <w:spacing w:after="160" w:line="259" w:lineRule="auto"/>
      <w:ind w:left="720"/>
      <w:contextualSpacing/>
    </w:pPr>
    <w:rPr>
      <w:lang w:val="ro-RO"/>
    </w:rPr>
  </w:style>
  <w:style w:type="character" w:styleId="Strong">
    <w:name w:val="Strong"/>
    <w:basedOn w:val="DefaultParagraphFont"/>
    <w:uiPriority w:val="22"/>
    <w:qFormat/>
    <w:rsid w:val="00D40A2E"/>
    <w:rPr>
      <w:b/>
      <w:bCs/>
    </w:rPr>
  </w:style>
  <w:style w:type="paragraph" w:styleId="NormalWeb">
    <w:name w:val="Normal (Web)"/>
    <w:basedOn w:val="Normal"/>
    <w:uiPriority w:val="99"/>
    <w:unhideWhenUsed/>
    <w:rsid w:val="00D40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688E"/>
    <w:rPr>
      <w:rFonts w:eastAsiaTheme="majorEastAsia" w:cstheme="majorBidi"/>
      <w:bCs/>
      <w:color w:val="4F6228" w:themeColor="accent3" w:themeShade="80"/>
      <w:sz w:val="36"/>
      <w:szCs w:val="26"/>
    </w:rPr>
  </w:style>
  <w:style w:type="paragraph" w:styleId="Caption">
    <w:name w:val="caption"/>
    <w:basedOn w:val="Normal"/>
    <w:next w:val="Normal"/>
    <w:uiPriority w:val="35"/>
    <w:unhideWhenUsed/>
    <w:qFormat/>
    <w:rsid w:val="0075387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84B16"/>
    <w:rPr>
      <w:rFonts w:eastAsiaTheme="majorEastAsia" w:cstheme="majorBidi"/>
      <w:bCs/>
      <w:color w:val="4F6228" w:themeColor="accent3" w:themeShade="80"/>
      <w:sz w:val="28"/>
    </w:rPr>
  </w:style>
  <w:style w:type="paragraph" w:styleId="Bibliography">
    <w:name w:val="Bibliography"/>
    <w:basedOn w:val="Normal"/>
    <w:next w:val="Normal"/>
    <w:uiPriority w:val="37"/>
    <w:unhideWhenUsed/>
    <w:rsid w:val="00B93FD6"/>
  </w:style>
  <w:style w:type="paragraph" w:styleId="TableofFigures">
    <w:name w:val="table of figures"/>
    <w:basedOn w:val="Normal"/>
    <w:next w:val="Normal"/>
    <w:uiPriority w:val="99"/>
    <w:unhideWhenUsed/>
    <w:rsid w:val="00B93FD6"/>
    <w:pPr>
      <w:spacing w:after="0"/>
    </w:pPr>
  </w:style>
  <w:style w:type="paragraph" w:styleId="Header">
    <w:name w:val="header"/>
    <w:basedOn w:val="Normal"/>
    <w:link w:val="HeaderChar"/>
    <w:uiPriority w:val="99"/>
    <w:unhideWhenUsed/>
    <w:rsid w:val="00B9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FD6"/>
  </w:style>
  <w:style w:type="paragraph" w:styleId="Footer">
    <w:name w:val="footer"/>
    <w:basedOn w:val="Normal"/>
    <w:link w:val="FooterChar"/>
    <w:uiPriority w:val="99"/>
    <w:unhideWhenUsed/>
    <w:rsid w:val="00B9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FD6"/>
  </w:style>
  <w:style w:type="paragraph" w:styleId="TOCHeading">
    <w:name w:val="TOC Heading"/>
    <w:basedOn w:val="Heading1"/>
    <w:next w:val="Normal"/>
    <w:uiPriority w:val="39"/>
    <w:semiHidden/>
    <w:unhideWhenUsed/>
    <w:qFormat/>
    <w:rsid w:val="003A1C9E"/>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3A1C9E"/>
    <w:pPr>
      <w:spacing w:after="100"/>
    </w:pPr>
  </w:style>
  <w:style w:type="paragraph" w:styleId="TOC2">
    <w:name w:val="toc 2"/>
    <w:basedOn w:val="Normal"/>
    <w:next w:val="Normal"/>
    <w:autoRedefine/>
    <w:uiPriority w:val="39"/>
    <w:unhideWhenUsed/>
    <w:rsid w:val="003A1C9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A2E"/>
    <w:pPr>
      <w:keepNext/>
      <w:keepLines/>
      <w:spacing w:before="480" w:after="0"/>
      <w:outlineLvl w:val="0"/>
    </w:pPr>
    <w:rPr>
      <w:rFonts w:eastAsiaTheme="majorEastAsia" w:cstheme="majorBidi"/>
      <w:bCs/>
      <w:color w:val="4F6228" w:themeColor="accent3" w:themeShade="80"/>
      <w:sz w:val="56"/>
      <w:szCs w:val="28"/>
    </w:rPr>
  </w:style>
  <w:style w:type="paragraph" w:styleId="Heading2">
    <w:name w:val="heading 2"/>
    <w:basedOn w:val="Normal"/>
    <w:next w:val="Normal"/>
    <w:link w:val="Heading2Char"/>
    <w:uiPriority w:val="9"/>
    <w:unhideWhenUsed/>
    <w:qFormat/>
    <w:rsid w:val="00A0688E"/>
    <w:pPr>
      <w:keepNext/>
      <w:keepLines/>
      <w:spacing w:before="200" w:after="0"/>
      <w:outlineLvl w:val="1"/>
    </w:pPr>
    <w:rPr>
      <w:rFonts w:eastAsiaTheme="majorEastAsia" w:cstheme="majorBidi"/>
      <w:bCs/>
      <w:color w:val="4F6228" w:themeColor="accent3" w:themeShade="80"/>
      <w:sz w:val="36"/>
      <w:szCs w:val="26"/>
    </w:rPr>
  </w:style>
  <w:style w:type="paragraph" w:styleId="Heading3">
    <w:name w:val="heading 3"/>
    <w:basedOn w:val="Normal"/>
    <w:next w:val="Normal"/>
    <w:link w:val="Heading3Char"/>
    <w:uiPriority w:val="9"/>
    <w:unhideWhenUsed/>
    <w:qFormat/>
    <w:rsid w:val="00484B16"/>
    <w:pPr>
      <w:keepNext/>
      <w:keepLines/>
      <w:spacing w:before="200" w:after="0"/>
      <w:outlineLvl w:val="2"/>
    </w:pPr>
    <w:rPr>
      <w:rFonts w:eastAsiaTheme="majorEastAsia" w:cstheme="majorBidi"/>
      <w:bCs/>
      <w:color w:val="4F6228" w:themeColor="accent3"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2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62256"/>
    <w:rPr>
      <w:rFonts w:eastAsiaTheme="minorEastAsia"/>
      <w:lang w:eastAsia="ja-JP"/>
    </w:rPr>
  </w:style>
  <w:style w:type="paragraph" w:styleId="BalloonText">
    <w:name w:val="Balloon Text"/>
    <w:basedOn w:val="Normal"/>
    <w:link w:val="BalloonTextChar"/>
    <w:uiPriority w:val="99"/>
    <w:semiHidden/>
    <w:unhideWhenUsed/>
    <w:rsid w:val="00062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256"/>
    <w:rPr>
      <w:rFonts w:ascii="Tahoma" w:hAnsi="Tahoma" w:cs="Tahoma"/>
      <w:sz w:val="16"/>
      <w:szCs w:val="16"/>
    </w:rPr>
  </w:style>
  <w:style w:type="character" w:customStyle="1" w:styleId="Heading1Char">
    <w:name w:val="Heading 1 Char"/>
    <w:basedOn w:val="DefaultParagraphFont"/>
    <w:link w:val="Heading1"/>
    <w:uiPriority w:val="9"/>
    <w:rsid w:val="00D40A2E"/>
    <w:rPr>
      <w:rFonts w:eastAsiaTheme="majorEastAsia" w:cstheme="majorBidi"/>
      <w:bCs/>
      <w:color w:val="4F6228" w:themeColor="accent3" w:themeShade="80"/>
      <w:sz w:val="56"/>
      <w:szCs w:val="28"/>
    </w:rPr>
  </w:style>
  <w:style w:type="character" w:styleId="Hyperlink">
    <w:name w:val="Hyperlink"/>
    <w:basedOn w:val="DefaultParagraphFont"/>
    <w:uiPriority w:val="99"/>
    <w:unhideWhenUsed/>
    <w:rsid w:val="00062256"/>
    <w:rPr>
      <w:color w:val="0000FF"/>
      <w:u w:val="single"/>
    </w:rPr>
  </w:style>
  <w:style w:type="paragraph" w:styleId="ListParagraph">
    <w:name w:val="List Paragraph"/>
    <w:basedOn w:val="Normal"/>
    <w:uiPriority w:val="34"/>
    <w:qFormat/>
    <w:rsid w:val="00D40A2E"/>
    <w:pPr>
      <w:spacing w:after="160" w:line="259" w:lineRule="auto"/>
      <w:ind w:left="720"/>
      <w:contextualSpacing/>
    </w:pPr>
    <w:rPr>
      <w:lang w:val="ro-RO"/>
    </w:rPr>
  </w:style>
  <w:style w:type="character" w:styleId="Strong">
    <w:name w:val="Strong"/>
    <w:basedOn w:val="DefaultParagraphFont"/>
    <w:uiPriority w:val="22"/>
    <w:qFormat/>
    <w:rsid w:val="00D40A2E"/>
    <w:rPr>
      <w:b/>
      <w:bCs/>
    </w:rPr>
  </w:style>
  <w:style w:type="paragraph" w:styleId="NormalWeb">
    <w:name w:val="Normal (Web)"/>
    <w:basedOn w:val="Normal"/>
    <w:uiPriority w:val="99"/>
    <w:unhideWhenUsed/>
    <w:rsid w:val="00D40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688E"/>
    <w:rPr>
      <w:rFonts w:eastAsiaTheme="majorEastAsia" w:cstheme="majorBidi"/>
      <w:bCs/>
      <w:color w:val="4F6228" w:themeColor="accent3" w:themeShade="80"/>
      <w:sz w:val="36"/>
      <w:szCs w:val="26"/>
    </w:rPr>
  </w:style>
  <w:style w:type="paragraph" w:styleId="Caption">
    <w:name w:val="caption"/>
    <w:basedOn w:val="Normal"/>
    <w:next w:val="Normal"/>
    <w:uiPriority w:val="35"/>
    <w:unhideWhenUsed/>
    <w:qFormat/>
    <w:rsid w:val="0075387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84B16"/>
    <w:rPr>
      <w:rFonts w:eastAsiaTheme="majorEastAsia" w:cstheme="majorBidi"/>
      <w:bCs/>
      <w:color w:val="4F6228" w:themeColor="accent3" w:themeShade="80"/>
      <w:sz w:val="28"/>
    </w:rPr>
  </w:style>
  <w:style w:type="paragraph" w:styleId="Bibliography">
    <w:name w:val="Bibliography"/>
    <w:basedOn w:val="Normal"/>
    <w:next w:val="Normal"/>
    <w:uiPriority w:val="37"/>
    <w:unhideWhenUsed/>
    <w:rsid w:val="00B93FD6"/>
  </w:style>
  <w:style w:type="paragraph" w:styleId="TableofFigures">
    <w:name w:val="table of figures"/>
    <w:basedOn w:val="Normal"/>
    <w:next w:val="Normal"/>
    <w:uiPriority w:val="99"/>
    <w:unhideWhenUsed/>
    <w:rsid w:val="00B93FD6"/>
    <w:pPr>
      <w:spacing w:after="0"/>
    </w:pPr>
  </w:style>
  <w:style w:type="paragraph" w:styleId="Header">
    <w:name w:val="header"/>
    <w:basedOn w:val="Normal"/>
    <w:link w:val="HeaderChar"/>
    <w:uiPriority w:val="99"/>
    <w:unhideWhenUsed/>
    <w:rsid w:val="00B9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FD6"/>
  </w:style>
  <w:style w:type="paragraph" w:styleId="Footer">
    <w:name w:val="footer"/>
    <w:basedOn w:val="Normal"/>
    <w:link w:val="FooterChar"/>
    <w:uiPriority w:val="99"/>
    <w:unhideWhenUsed/>
    <w:rsid w:val="00B9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FD6"/>
  </w:style>
  <w:style w:type="paragraph" w:styleId="TOCHeading">
    <w:name w:val="TOC Heading"/>
    <w:basedOn w:val="Heading1"/>
    <w:next w:val="Normal"/>
    <w:uiPriority w:val="39"/>
    <w:semiHidden/>
    <w:unhideWhenUsed/>
    <w:qFormat/>
    <w:rsid w:val="003A1C9E"/>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3A1C9E"/>
    <w:pPr>
      <w:spacing w:after="100"/>
    </w:pPr>
  </w:style>
  <w:style w:type="paragraph" w:styleId="TOC2">
    <w:name w:val="toc 2"/>
    <w:basedOn w:val="Normal"/>
    <w:next w:val="Normal"/>
    <w:autoRedefine/>
    <w:uiPriority w:val="39"/>
    <w:unhideWhenUsed/>
    <w:rsid w:val="003A1C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5824">
      <w:bodyDiv w:val="1"/>
      <w:marLeft w:val="0"/>
      <w:marRight w:val="0"/>
      <w:marTop w:val="0"/>
      <w:marBottom w:val="0"/>
      <w:divBdr>
        <w:top w:val="none" w:sz="0" w:space="0" w:color="auto"/>
        <w:left w:val="none" w:sz="0" w:space="0" w:color="auto"/>
        <w:bottom w:val="none" w:sz="0" w:space="0" w:color="auto"/>
        <w:right w:val="none" w:sz="0" w:space="0" w:color="auto"/>
      </w:divBdr>
    </w:div>
    <w:div w:id="456873894">
      <w:bodyDiv w:val="1"/>
      <w:marLeft w:val="0"/>
      <w:marRight w:val="0"/>
      <w:marTop w:val="0"/>
      <w:marBottom w:val="0"/>
      <w:divBdr>
        <w:top w:val="none" w:sz="0" w:space="0" w:color="auto"/>
        <w:left w:val="none" w:sz="0" w:space="0" w:color="auto"/>
        <w:bottom w:val="none" w:sz="0" w:space="0" w:color="auto"/>
        <w:right w:val="none" w:sz="0" w:space="0" w:color="auto"/>
      </w:divBdr>
    </w:div>
    <w:div w:id="460222694">
      <w:bodyDiv w:val="1"/>
      <w:marLeft w:val="0"/>
      <w:marRight w:val="0"/>
      <w:marTop w:val="0"/>
      <w:marBottom w:val="0"/>
      <w:divBdr>
        <w:top w:val="none" w:sz="0" w:space="0" w:color="auto"/>
        <w:left w:val="none" w:sz="0" w:space="0" w:color="auto"/>
        <w:bottom w:val="none" w:sz="0" w:space="0" w:color="auto"/>
        <w:right w:val="none" w:sz="0" w:space="0" w:color="auto"/>
      </w:divBdr>
    </w:div>
    <w:div w:id="493299069">
      <w:bodyDiv w:val="1"/>
      <w:marLeft w:val="0"/>
      <w:marRight w:val="0"/>
      <w:marTop w:val="0"/>
      <w:marBottom w:val="0"/>
      <w:divBdr>
        <w:top w:val="none" w:sz="0" w:space="0" w:color="auto"/>
        <w:left w:val="none" w:sz="0" w:space="0" w:color="auto"/>
        <w:bottom w:val="none" w:sz="0" w:space="0" w:color="auto"/>
        <w:right w:val="none" w:sz="0" w:space="0" w:color="auto"/>
      </w:divBdr>
    </w:div>
    <w:div w:id="890967129">
      <w:bodyDiv w:val="1"/>
      <w:marLeft w:val="0"/>
      <w:marRight w:val="0"/>
      <w:marTop w:val="0"/>
      <w:marBottom w:val="0"/>
      <w:divBdr>
        <w:top w:val="none" w:sz="0" w:space="0" w:color="auto"/>
        <w:left w:val="none" w:sz="0" w:space="0" w:color="auto"/>
        <w:bottom w:val="none" w:sz="0" w:space="0" w:color="auto"/>
        <w:right w:val="none" w:sz="0" w:space="0" w:color="auto"/>
      </w:divBdr>
    </w:div>
    <w:div w:id="974718107">
      <w:bodyDiv w:val="1"/>
      <w:marLeft w:val="0"/>
      <w:marRight w:val="0"/>
      <w:marTop w:val="0"/>
      <w:marBottom w:val="0"/>
      <w:divBdr>
        <w:top w:val="none" w:sz="0" w:space="0" w:color="auto"/>
        <w:left w:val="none" w:sz="0" w:space="0" w:color="auto"/>
        <w:bottom w:val="none" w:sz="0" w:space="0" w:color="auto"/>
        <w:right w:val="none" w:sz="0" w:space="0" w:color="auto"/>
      </w:divBdr>
    </w:div>
    <w:div w:id="1108041973">
      <w:bodyDiv w:val="1"/>
      <w:marLeft w:val="0"/>
      <w:marRight w:val="0"/>
      <w:marTop w:val="0"/>
      <w:marBottom w:val="0"/>
      <w:divBdr>
        <w:top w:val="none" w:sz="0" w:space="0" w:color="auto"/>
        <w:left w:val="none" w:sz="0" w:space="0" w:color="auto"/>
        <w:bottom w:val="none" w:sz="0" w:space="0" w:color="auto"/>
        <w:right w:val="none" w:sz="0" w:space="0" w:color="auto"/>
      </w:divBdr>
    </w:div>
    <w:div w:id="1310940829">
      <w:bodyDiv w:val="1"/>
      <w:marLeft w:val="0"/>
      <w:marRight w:val="0"/>
      <w:marTop w:val="0"/>
      <w:marBottom w:val="0"/>
      <w:divBdr>
        <w:top w:val="none" w:sz="0" w:space="0" w:color="auto"/>
        <w:left w:val="none" w:sz="0" w:space="0" w:color="auto"/>
        <w:bottom w:val="none" w:sz="0" w:space="0" w:color="auto"/>
        <w:right w:val="none" w:sz="0" w:space="0" w:color="auto"/>
      </w:divBdr>
    </w:div>
    <w:div w:id="1582107418">
      <w:bodyDiv w:val="1"/>
      <w:marLeft w:val="0"/>
      <w:marRight w:val="0"/>
      <w:marTop w:val="0"/>
      <w:marBottom w:val="0"/>
      <w:divBdr>
        <w:top w:val="none" w:sz="0" w:space="0" w:color="auto"/>
        <w:left w:val="none" w:sz="0" w:space="0" w:color="auto"/>
        <w:bottom w:val="none" w:sz="0" w:space="0" w:color="auto"/>
        <w:right w:val="none" w:sz="0" w:space="0" w:color="auto"/>
      </w:divBdr>
    </w:div>
    <w:div w:id="1662193251">
      <w:bodyDiv w:val="1"/>
      <w:marLeft w:val="0"/>
      <w:marRight w:val="0"/>
      <w:marTop w:val="0"/>
      <w:marBottom w:val="0"/>
      <w:divBdr>
        <w:top w:val="none" w:sz="0" w:space="0" w:color="auto"/>
        <w:left w:val="none" w:sz="0" w:space="0" w:color="auto"/>
        <w:bottom w:val="none" w:sz="0" w:space="0" w:color="auto"/>
        <w:right w:val="none" w:sz="0" w:space="0" w:color="auto"/>
      </w:divBdr>
    </w:div>
    <w:div w:id="1858618070">
      <w:bodyDiv w:val="1"/>
      <w:marLeft w:val="0"/>
      <w:marRight w:val="0"/>
      <w:marTop w:val="0"/>
      <w:marBottom w:val="0"/>
      <w:divBdr>
        <w:top w:val="none" w:sz="0" w:space="0" w:color="auto"/>
        <w:left w:val="none" w:sz="0" w:space="0" w:color="auto"/>
        <w:bottom w:val="none" w:sz="0" w:space="0" w:color="auto"/>
        <w:right w:val="none" w:sz="0" w:space="0" w:color="auto"/>
      </w:divBdr>
    </w:div>
    <w:div w:id="214696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file:///E:\Work\CSIE\Year3\SemI\Analiza%20Datelor\Project\Project.docx" TargetMode="External"/><Relationship Id="rId7" Type="http://schemas.openxmlformats.org/officeDocument/2006/relationships/webSettings" Target="webSettings.xml"/><Relationship Id="rId12" Type="http://schemas.openxmlformats.org/officeDocument/2006/relationships/hyperlink" Target="https://en.wikipedia.org/wiki/Predictive_modeling" TargetMode="External"/><Relationship Id="rId17" Type="http://schemas.openxmlformats.org/officeDocument/2006/relationships/image" Target="media/image5.png"/><Relationship Id="rId25" Type="http://schemas.openxmlformats.org/officeDocument/2006/relationships/hyperlink" Target="file:///E:\Work\CSIE\Year3\SemI\Analiza%20Datelor\Project\Project.docx"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Exploratory_data_analysis" TargetMode="External"/><Relationship Id="rId24" Type="http://schemas.openxmlformats.org/officeDocument/2006/relationships/hyperlink" Target="file:///E:\Work\CSIE\Year3\SemI\Analiza%20Datelor\Project\Project.docx"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file:///E:\Work\CSIE\Year3\SemI\Analiza%20Datelor\Project\Project.docx" TargetMode="External"/><Relationship Id="rId28" Type="http://schemas.openxmlformats.org/officeDocument/2006/relationships/glossaryDocument" Target="glossary/document.xml"/><Relationship Id="rId10" Type="http://schemas.openxmlformats.org/officeDocument/2006/relationships/hyperlink" Target="http://ec.europa.eu/eurostat/data/database"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file:///E:\Work\CSIE\Year3\SemI\Analiza%20Datelor\Project\Project.docx"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73B81DE84F4ADF910A096C5E6083A1"/>
        <w:category>
          <w:name w:val="General"/>
          <w:gallery w:val="placeholder"/>
        </w:category>
        <w:types>
          <w:type w:val="bbPlcHdr"/>
        </w:types>
        <w:behaviors>
          <w:behavior w:val="content"/>
        </w:behaviors>
        <w:guid w:val="{30B245E2-3EB0-47F8-83CD-0B9A93080450}"/>
      </w:docPartPr>
      <w:docPartBody>
        <w:p w:rsidR="00186C91" w:rsidRDefault="008044E3" w:rsidP="008044E3">
          <w:pPr>
            <w:pStyle w:val="AD73B81DE84F4ADF910A096C5E6083A1"/>
          </w:pPr>
          <w:r>
            <w:rPr>
              <w:rFonts w:asciiTheme="majorHAnsi" w:eastAsiaTheme="majorEastAsia" w:hAnsiTheme="majorHAnsi" w:cstheme="majorBidi"/>
              <w:sz w:val="72"/>
              <w:szCs w:val="72"/>
            </w:rPr>
            <w:t>[Type the document title]</w:t>
          </w:r>
        </w:p>
      </w:docPartBody>
    </w:docPart>
    <w:docPart>
      <w:docPartPr>
        <w:name w:val="43CBB49704F44429A47929559EA6098A"/>
        <w:category>
          <w:name w:val="General"/>
          <w:gallery w:val="placeholder"/>
        </w:category>
        <w:types>
          <w:type w:val="bbPlcHdr"/>
        </w:types>
        <w:behaviors>
          <w:behavior w:val="content"/>
        </w:behaviors>
        <w:guid w:val="{4F9FFA59-42F9-49A6-AB7A-A1B619836578}"/>
      </w:docPartPr>
      <w:docPartBody>
        <w:p w:rsidR="00186C91" w:rsidRDefault="008044E3" w:rsidP="008044E3">
          <w:pPr>
            <w:pStyle w:val="43CBB49704F44429A47929559EA6098A"/>
          </w:pPr>
          <w:r>
            <w:rPr>
              <w:sz w:val="40"/>
              <w:szCs w:val="40"/>
            </w:rPr>
            <w:t>[Type the document subtitle]</w:t>
          </w:r>
        </w:p>
      </w:docPartBody>
    </w:docPart>
    <w:docPart>
      <w:docPartPr>
        <w:name w:val="3308673A032B433EAFF6F4C79D0A4D27"/>
        <w:category>
          <w:name w:val="General"/>
          <w:gallery w:val="placeholder"/>
        </w:category>
        <w:types>
          <w:type w:val="bbPlcHdr"/>
        </w:types>
        <w:behaviors>
          <w:behavior w:val="content"/>
        </w:behaviors>
        <w:guid w:val="{BEB7F60D-8E2B-4FF9-A6BC-731D2D62FF19}"/>
      </w:docPartPr>
      <w:docPartBody>
        <w:p w:rsidR="00186C91" w:rsidRDefault="008044E3" w:rsidP="008044E3">
          <w:pPr>
            <w:pStyle w:val="3308673A032B433EAFF6F4C79D0A4D27"/>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4E3"/>
    <w:rsid w:val="00186C91"/>
    <w:rsid w:val="008044E3"/>
    <w:rsid w:val="00A01869"/>
    <w:rsid w:val="00D0605B"/>
    <w:rsid w:val="00D5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4287FDCF0C4F7C95ED24CB0D5930AD">
    <w:name w:val="8D4287FDCF0C4F7C95ED24CB0D5930AD"/>
    <w:rsid w:val="008044E3"/>
  </w:style>
  <w:style w:type="paragraph" w:customStyle="1" w:styleId="66B92DF83FF94D26AE193F8C93653470">
    <w:name w:val="66B92DF83FF94D26AE193F8C93653470"/>
    <w:rsid w:val="008044E3"/>
  </w:style>
  <w:style w:type="paragraph" w:customStyle="1" w:styleId="C39A16D00D1B486C8BDCF918C3274DF3">
    <w:name w:val="C39A16D00D1B486C8BDCF918C3274DF3"/>
    <w:rsid w:val="008044E3"/>
  </w:style>
  <w:style w:type="paragraph" w:customStyle="1" w:styleId="26594CD374FB43F49A038811D8F0E19C">
    <w:name w:val="26594CD374FB43F49A038811D8F0E19C"/>
    <w:rsid w:val="008044E3"/>
  </w:style>
  <w:style w:type="paragraph" w:customStyle="1" w:styleId="831100809651471587207ACD51324A9B">
    <w:name w:val="831100809651471587207ACD51324A9B"/>
    <w:rsid w:val="008044E3"/>
  </w:style>
  <w:style w:type="paragraph" w:customStyle="1" w:styleId="3D44EA845FEB470F8DA2D3A4B543A568">
    <w:name w:val="3D44EA845FEB470F8DA2D3A4B543A568"/>
    <w:rsid w:val="008044E3"/>
  </w:style>
  <w:style w:type="paragraph" w:customStyle="1" w:styleId="A3C36CB147A14B469AC616C2893B82FD">
    <w:name w:val="A3C36CB147A14B469AC616C2893B82FD"/>
    <w:rsid w:val="008044E3"/>
  </w:style>
  <w:style w:type="paragraph" w:customStyle="1" w:styleId="7A48201A0D8748F89EEA5725FA10B1FA">
    <w:name w:val="7A48201A0D8748F89EEA5725FA10B1FA"/>
    <w:rsid w:val="008044E3"/>
  </w:style>
  <w:style w:type="paragraph" w:customStyle="1" w:styleId="AB5839E7FA45415B83F5EB0A62283BBC">
    <w:name w:val="AB5839E7FA45415B83F5EB0A62283BBC"/>
    <w:rsid w:val="008044E3"/>
  </w:style>
  <w:style w:type="paragraph" w:customStyle="1" w:styleId="EEEE7293CCCB479CA85805AD06C9496C">
    <w:name w:val="EEEE7293CCCB479CA85805AD06C9496C"/>
    <w:rsid w:val="008044E3"/>
  </w:style>
  <w:style w:type="paragraph" w:customStyle="1" w:styleId="CF08B857A1C445389EBA30533B402753">
    <w:name w:val="CF08B857A1C445389EBA30533B402753"/>
    <w:rsid w:val="008044E3"/>
  </w:style>
  <w:style w:type="paragraph" w:customStyle="1" w:styleId="EC464DA0726A4322A7E9A1460F6C9D8E">
    <w:name w:val="EC464DA0726A4322A7E9A1460F6C9D8E"/>
    <w:rsid w:val="008044E3"/>
  </w:style>
  <w:style w:type="paragraph" w:customStyle="1" w:styleId="B13D89D1443A4266A7DA009F6332884A">
    <w:name w:val="B13D89D1443A4266A7DA009F6332884A"/>
    <w:rsid w:val="008044E3"/>
  </w:style>
  <w:style w:type="paragraph" w:customStyle="1" w:styleId="0EF0FC9902394B5CB735433496FF80DC">
    <w:name w:val="0EF0FC9902394B5CB735433496FF80DC"/>
    <w:rsid w:val="008044E3"/>
  </w:style>
  <w:style w:type="paragraph" w:customStyle="1" w:styleId="D91A25E45D3C41C2A4FCCFF70E7A4852">
    <w:name w:val="D91A25E45D3C41C2A4FCCFF70E7A4852"/>
    <w:rsid w:val="008044E3"/>
  </w:style>
  <w:style w:type="paragraph" w:customStyle="1" w:styleId="2964B35CAED5450E85AC0B561302C248">
    <w:name w:val="2964B35CAED5450E85AC0B561302C248"/>
    <w:rsid w:val="008044E3"/>
  </w:style>
  <w:style w:type="paragraph" w:customStyle="1" w:styleId="AD73B81DE84F4ADF910A096C5E6083A1">
    <w:name w:val="AD73B81DE84F4ADF910A096C5E6083A1"/>
    <w:rsid w:val="008044E3"/>
  </w:style>
  <w:style w:type="paragraph" w:customStyle="1" w:styleId="43CBB49704F44429A47929559EA6098A">
    <w:name w:val="43CBB49704F44429A47929559EA6098A"/>
    <w:rsid w:val="008044E3"/>
  </w:style>
  <w:style w:type="paragraph" w:customStyle="1" w:styleId="3308673A032B433EAFF6F4C79D0A4D27">
    <w:name w:val="3308673A032B433EAFF6F4C79D0A4D27"/>
    <w:rsid w:val="00804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4287FDCF0C4F7C95ED24CB0D5930AD">
    <w:name w:val="8D4287FDCF0C4F7C95ED24CB0D5930AD"/>
    <w:rsid w:val="008044E3"/>
  </w:style>
  <w:style w:type="paragraph" w:customStyle="1" w:styleId="66B92DF83FF94D26AE193F8C93653470">
    <w:name w:val="66B92DF83FF94D26AE193F8C93653470"/>
    <w:rsid w:val="008044E3"/>
  </w:style>
  <w:style w:type="paragraph" w:customStyle="1" w:styleId="C39A16D00D1B486C8BDCF918C3274DF3">
    <w:name w:val="C39A16D00D1B486C8BDCF918C3274DF3"/>
    <w:rsid w:val="008044E3"/>
  </w:style>
  <w:style w:type="paragraph" w:customStyle="1" w:styleId="26594CD374FB43F49A038811D8F0E19C">
    <w:name w:val="26594CD374FB43F49A038811D8F0E19C"/>
    <w:rsid w:val="008044E3"/>
  </w:style>
  <w:style w:type="paragraph" w:customStyle="1" w:styleId="831100809651471587207ACD51324A9B">
    <w:name w:val="831100809651471587207ACD51324A9B"/>
    <w:rsid w:val="008044E3"/>
  </w:style>
  <w:style w:type="paragraph" w:customStyle="1" w:styleId="3D44EA845FEB470F8DA2D3A4B543A568">
    <w:name w:val="3D44EA845FEB470F8DA2D3A4B543A568"/>
    <w:rsid w:val="008044E3"/>
  </w:style>
  <w:style w:type="paragraph" w:customStyle="1" w:styleId="A3C36CB147A14B469AC616C2893B82FD">
    <w:name w:val="A3C36CB147A14B469AC616C2893B82FD"/>
    <w:rsid w:val="008044E3"/>
  </w:style>
  <w:style w:type="paragraph" w:customStyle="1" w:styleId="7A48201A0D8748F89EEA5725FA10B1FA">
    <w:name w:val="7A48201A0D8748F89EEA5725FA10B1FA"/>
    <w:rsid w:val="008044E3"/>
  </w:style>
  <w:style w:type="paragraph" w:customStyle="1" w:styleId="AB5839E7FA45415B83F5EB0A62283BBC">
    <w:name w:val="AB5839E7FA45415B83F5EB0A62283BBC"/>
    <w:rsid w:val="008044E3"/>
  </w:style>
  <w:style w:type="paragraph" w:customStyle="1" w:styleId="EEEE7293CCCB479CA85805AD06C9496C">
    <w:name w:val="EEEE7293CCCB479CA85805AD06C9496C"/>
    <w:rsid w:val="008044E3"/>
  </w:style>
  <w:style w:type="paragraph" w:customStyle="1" w:styleId="CF08B857A1C445389EBA30533B402753">
    <w:name w:val="CF08B857A1C445389EBA30533B402753"/>
    <w:rsid w:val="008044E3"/>
  </w:style>
  <w:style w:type="paragraph" w:customStyle="1" w:styleId="EC464DA0726A4322A7E9A1460F6C9D8E">
    <w:name w:val="EC464DA0726A4322A7E9A1460F6C9D8E"/>
    <w:rsid w:val="008044E3"/>
  </w:style>
  <w:style w:type="paragraph" w:customStyle="1" w:styleId="B13D89D1443A4266A7DA009F6332884A">
    <w:name w:val="B13D89D1443A4266A7DA009F6332884A"/>
    <w:rsid w:val="008044E3"/>
  </w:style>
  <w:style w:type="paragraph" w:customStyle="1" w:styleId="0EF0FC9902394B5CB735433496FF80DC">
    <w:name w:val="0EF0FC9902394B5CB735433496FF80DC"/>
    <w:rsid w:val="008044E3"/>
  </w:style>
  <w:style w:type="paragraph" w:customStyle="1" w:styleId="D91A25E45D3C41C2A4FCCFF70E7A4852">
    <w:name w:val="D91A25E45D3C41C2A4FCCFF70E7A4852"/>
    <w:rsid w:val="008044E3"/>
  </w:style>
  <w:style w:type="paragraph" w:customStyle="1" w:styleId="2964B35CAED5450E85AC0B561302C248">
    <w:name w:val="2964B35CAED5450E85AC0B561302C248"/>
    <w:rsid w:val="008044E3"/>
  </w:style>
  <w:style w:type="paragraph" w:customStyle="1" w:styleId="AD73B81DE84F4ADF910A096C5E6083A1">
    <w:name w:val="AD73B81DE84F4ADF910A096C5E6083A1"/>
    <w:rsid w:val="008044E3"/>
  </w:style>
  <w:style w:type="paragraph" w:customStyle="1" w:styleId="43CBB49704F44429A47929559EA6098A">
    <w:name w:val="43CBB49704F44429A47929559EA6098A"/>
    <w:rsid w:val="008044E3"/>
  </w:style>
  <w:style w:type="paragraph" w:customStyle="1" w:styleId="3308673A032B433EAFF6F4C79D0A4D27">
    <w:name w:val="3308673A032B433EAFF6F4C79D0A4D27"/>
    <w:rsid w:val="00804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Eur15</b:Tag>
    <b:SourceType>Report</b:SourceType>
    <b:Guid>{65CED819-A53C-4E03-87B1-EEA1C59F1609}</b:Guid>
    <b:Title>Being young in Europe today - education</b:Title>
    <b:Year>2015</b:Year>
    <b:Publisher>Eurostat</b:Publisher>
    <b:Author>
      <b:Author>
        <b:Corporate>Eurostat</b:Corporate>
      </b:Author>
    </b:Author>
    <b:RefOrder>1</b:RefOrder>
  </b:Source>
  <b:Source>
    <b:Tag>Eur16</b:Tag>
    <b:SourceType>Report</b:SourceType>
    <b:Guid>{1DC8E8A3-A05C-40DC-8BF4-D4A46CA21AB5}</b:Guid>
    <b:Author>
      <b:Author>
        <b:Corporate>European Commission</b:Corporate>
      </b:Author>
    </b:Author>
    <b:Title>Early school leaving</b:Title>
    <b:Year>2016</b:Year>
    <b:Publisher>http://ec.europa.eu/education/policy/school/early-school-leavers_en</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E88D0-96CF-42B3-9755-35FF8CF2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10</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Education  Enrolment in Europe</vt:lpstr>
    </vt:vector>
  </TitlesOfParts>
  <Company>Bucharest University of Economic Studies</Company>
  <LinksUpToDate>false</LinksUpToDate>
  <CharactersWithSpaces>11547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Enrolment in Europe</dc:title>
  <dc:subject>Data analysis on the education level in European Contries in 2015</dc:subject>
  <dc:creator>Laura Becheru</dc:creator>
  <cp:lastModifiedBy>Windows User</cp:lastModifiedBy>
  <cp:revision>4</cp:revision>
  <dcterms:created xsi:type="dcterms:W3CDTF">2018-01-10T18:00:00Z</dcterms:created>
  <dcterms:modified xsi:type="dcterms:W3CDTF">2018-01-12T11:18:00Z</dcterms:modified>
</cp:coreProperties>
</file>