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7: Colecciones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guardar los nombres de los hijos de empleados, para esto se puede usar una colección.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47.6771653543307" w:tblpY="0"/>
        <w:tblW w:w="6722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5"/>
        <w:gridCol w:w="1528"/>
        <w:gridCol w:w="1560"/>
        <w:gridCol w:w="2899"/>
        <w:tblGridChange w:id="0">
          <w:tblGrid>
            <w:gridCol w:w="735"/>
            <w:gridCol w:w="1528"/>
            <w:gridCol w:w="1560"/>
            <w:gridCol w:w="28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spacing w:after="0" w:line="276" w:lineRule="auto"/>
              <w:ind w:left="20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after="0" w:line="276" w:lineRule="auto"/>
              <w:ind w:left="19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spacing w:after="0" w:line="276" w:lineRule="auto"/>
              <w:ind w:left="166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231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hijos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Francisco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(Luis, Ursula)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Esperanza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Jiménez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(José, Carlos,Pedro)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tipo colección llamado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colec_hijos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que tendrá como máximo grupos de 10 valores y además serán de máximo 30 caracteres.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la tabla empleado con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Idemp  number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 varchar(30)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Apellidos varchar(30)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Hijos de tipo colección hijos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los datos que aparecen en la tabla anterior.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todos los empleados.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el nombre de los hijos del empleado idemp 1.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el nombre de todos los hijos de todos los empleados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bloque PL para visualizar   cuántos hijos tiene el empleado idemp=1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bloque PL para visualizar   el nombre del empleado y el nombre de todos sus hijos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salida debe ser así: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05225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cuántos hijos tienen todos los empleados.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24325" cy="942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un hijo mas al empleado idemp=1 que se llame Antonio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salida será como esta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14800" cy="1209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Añadir al final de la colección 3 veces el hijo uno(Luis) para el empleado de idemp=1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86075" cy="133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 la vista user_varrays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la colección colec_hijos.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61.77165354331" w:top="1417.3228346456694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425.1968503937008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XWo5bxNHU3M3sUIPX+eIPdCfg==">CgMxLjA4AHIhMWJyWGdCRjhtZFYyNTZKWlJuTEFEb2xxNEpScVBlM1Uw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