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10: Tablas anidadas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Supongamos que queremos almacenar la información de clientes, y que hay clientes que tienen 3 móviles (el móvil de su trabajo, su móvil particular y otro móvil de otra compañía que le ofrece buenos descuentos de sms).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8"/>
        <w:gridCol w:w="1167"/>
        <w:gridCol w:w="1012"/>
        <w:gridCol w:w="1152"/>
        <w:gridCol w:w="1211"/>
        <w:gridCol w:w="1175"/>
        <w:gridCol w:w="1248"/>
        <w:gridCol w:w="1152"/>
        <w:tblGridChange w:id="0">
          <w:tblGrid>
            <w:gridCol w:w="748"/>
            <w:gridCol w:w="1167"/>
            <w:gridCol w:w="1012"/>
            <w:gridCol w:w="1152"/>
            <w:gridCol w:w="1211"/>
            <w:gridCol w:w="1175"/>
            <w:gridCol w:w="1248"/>
            <w:gridCol w:w="1152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Id_cli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Población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Provincia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Móvil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Francisco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pérez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madrid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madrid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91345655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76" w:lineRule="auto"/>
              <w:ind w:left="-39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6564433</w:t>
            </w:r>
          </w:p>
        </w:tc>
      </w:tr>
    </w:tbl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modelo E/R la solución óptima sería crear una relación que sea cliente-movil y que contenga el id_cliente y su número de móvil.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08.0" w:type="dxa"/>
        <w:jc w:val="left"/>
        <w:tblInd w:w="-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7"/>
        <w:gridCol w:w="1471"/>
        <w:tblGridChange w:id="0">
          <w:tblGrid>
            <w:gridCol w:w="837"/>
            <w:gridCol w:w="1471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76" w:lineRule="auto"/>
              <w:ind w:left="5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Id_cli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móvil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ind w:left="5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76" w:lineRule="auto"/>
              <w:ind w:left="5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654555555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76" w:lineRule="auto"/>
              <w:ind w:left="5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76" w:lineRule="auto"/>
              <w:ind w:left="5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666543211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76" w:lineRule="auto"/>
              <w:ind w:left="5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ind w:left="5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699767676</w:t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BBDD orientadas a objetos brindan la posibilidad de crear un tipo de objeto.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tipo objeto llamado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telefono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dos atributos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Tipo varchar(30)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Numero number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tabla tipo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llamada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listin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basada en el tipo objeto, para añadir la funcionalidad de múltiples valores.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la tabla clientes  con los campos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Id_cli number</w:t>
      </w:r>
    </w:p>
    <w:p w:rsidR="00000000" w:rsidDel="00000000" w:rsidP="00000000" w:rsidRDefault="00000000" w:rsidRPr="00000000" w14:paraId="00000032">
      <w:pPr>
        <w:spacing w:after="0" w:line="276" w:lineRule="auto"/>
        <w:ind w:left="-3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Nombre varchar(30)</w:t>
      </w:r>
    </w:p>
    <w:p w:rsidR="00000000" w:rsidDel="00000000" w:rsidP="00000000" w:rsidRDefault="00000000" w:rsidRPr="00000000" w14:paraId="00000033">
      <w:pPr>
        <w:spacing w:after="0" w:line="276" w:lineRule="auto"/>
        <w:ind w:left="-3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Apellido varchar(30)</w:t>
      </w:r>
    </w:p>
    <w:p w:rsidR="00000000" w:rsidDel="00000000" w:rsidP="00000000" w:rsidRDefault="00000000" w:rsidRPr="00000000" w14:paraId="00000034">
      <w:pPr>
        <w:spacing w:after="0" w:line="276" w:lineRule="auto"/>
        <w:ind w:left="-3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Dirección  varchar(30)</w:t>
      </w:r>
    </w:p>
    <w:p w:rsidR="00000000" w:rsidDel="00000000" w:rsidP="00000000" w:rsidRDefault="00000000" w:rsidRPr="00000000" w14:paraId="00000035">
      <w:pPr>
        <w:spacing w:after="0" w:line="276" w:lineRule="auto"/>
        <w:ind w:left="-3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Población varchar(30)</w:t>
      </w:r>
    </w:p>
    <w:p w:rsidR="00000000" w:rsidDel="00000000" w:rsidP="00000000" w:rsidRDefault="00000000" w:rsidRPr="00000000" w14:paraId="00000036">
      <w:pPr>
        <w:spacing w:after="0" w:line="276" w:lineRule="auto"/>
        <w:ind w:left="-3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Provincia varchar(30)</w:t>
      </w:r>
    </w:p>
    <w:p w:rsidR="00000000" w:rsidDel="00000000" w:rsidP="00000000" w:rsidRDefault="00000000" w:rsidRPr="00000000" w14:paraId="00000037">
      <w:pPr>
        <w:spacing w:after="0" w:line="276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Telefonos</w:t>
      </w:r>
    </w:p>
    <w:p w:rsidR="00000000" w:rsidDel="00000000" w:rsidP="00000000" w:rsidRDefault="00000000" w:rsidRPr="00000000" w14:paraId="00000038">
      <w:pPr>
        <w:spacing w:after="0" w:line="276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Siendo teléfonos de tipo listin, añade la tabla anidada teléfonos que se almacena como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tel_tab.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 3 registros, con 3 teléfonos cada uno.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agopek74hn1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todos los clientes.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las estructuras de almacenamiento que usa oracle para almacenar los objetos.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los objetos de la base de datos.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la vista user_nested_tables.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todos los teléfonos del cliente 3, usando el operador TABLE.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 la tabla clientes cambiando los números de teléfono del cliente 1 por 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'fijo',934444444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'movil personal',65555555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'movilempresa',644444444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rFonts w:ascii="Arial" w:cs="Arial" w:eastAsia="Arial" w:hAnsi="Arial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todos los teléfonos de todos los clientes.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el nombre, id , tipo de teléfono, número de teléfono de todos los teléfonos de todos los clientes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60GOyTjXBqCqktbihI9VeyurQ==">CgMxLjAyCGguZ2pkZ3hzMg5oLmFnb3Blazc0aG4xbjgAciExaGdndW5vMUU4RnRfRk5aakpHbXR4ZjJib1Y1ZHQ5Um0=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