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bookmarkStart w:colFirst="0" w:colLast="0" w:name="_namj9gsmghjm" w:id="0"/>
      <w:bookmarkEnd w:id="0"/>
      <w:r w:rsidDel="00000000" w:rsidR="00000000" w:rsidRPr="00000000">
        <w:rPr>
          <w:rtl w:val="0"/>
        </w:rPr>
        <w:t xml:space="preserve">BCCA paper coding instructions</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In the paper coding stage, we will extract information from the papers that made it through screening. We will use a Google form survey to answer a series of questions about the content of the paper, which we will use in writing the BCCA chapter.  The systematic review is due at the end of December. </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The link to the Google form for submitting answers per paper is here: </w:t>
      </w:r>
      <w:hyperlink r:id="rId7">
        <w:r w:rsidDel="00000000" w:rsidR="00000000" w:rsidRPr="00000000">
          <w:rPr>
            <w:color w:val="1155cc"/>
            <w:sz w:val="24"/>
            <w:szCs w:val="24"/>
            <w:u w:val="single"/>
            <w:rtl w:val="0"/>
          </w:rPr>
          <w:t xml:space="preserve">https://forms.gle/sePJVEbU1EHAsoS68</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For context</w:t>
      </w:r>
      <w:r w:rsidDel="00000000" w:rsidR="00000000" w:rsidRPr="00000000">
        <w:rPr>
          <w:sz w:val="24"/>
          <w:szCs w:val="24"/>
          <w:rtl w:val="0"/>
        </w:rPr>
        <w:t xml:space="preserve">, chapter 3 of the assessment (direct impacts of climate change on biodiversity) is covering processes like range shifts, extreme events, zoonotic disease, migrations, etc. Chapter 7 does not need to cover these concepts. We are aiming to </w:t>
      </w:r>
      <w:r w:rsidDel="00000000" w:rsidR="00000000" w:rsidRPr="00000000">
        <w:rPr>
          <w:b w:val="1"/>
          <w:bCs w:val="1"/>
          <w:sz w:val="24"/>
          <w:szCs w:val="24"/>
          <w:rtl w:val="0"/>
        </w:rPr>
        <w:t xml:space="preserve">cover transboundary examples of these concepts</w:t>
      </w:r>
      <w:r w:rsidDel="00000000" w:rsidR="00000000" w:rsidRPr="00000000">
        <w:rPr>
          <w:sz w:val="24"/>
          <w:szCs w:val="24"/>
          <w:rtl w:val="0"/>
        </w:rPr>
        <w:t xml:space="preserve">. </w:t>
      </w:r>
    </w:p>
    <w:p w:rsidR="00000000" w:rsidDel="00000000" w:rsidP="00000000" w:rsidRDefault="00000000" w:rsidRPr="00000000" w14:paraId="00000007">
      <w:pPr>
        <w:pStyle w:val="Heading2"/>
        <w:rPr/>
      </w:pPr>
      <w:bookmarkStart w:colFirst="0" w:colLast="0" w:name="_7fs2767ruzoo" w:id="1"/>
      <w:bookmarkEnd w:id="1"/>
      <w:r w:rsidDel="00000000" w:rsidR="00000000" w:rsidRPr="00000000">
        <w:rPr>
          <w:rtl w:val="0"/>
        </w:rPr>
        <w:t xml:space="preserve">General information:</w:t>
      </w:r>
    </w:p>
    <w:p w:rsidR="00000000" w:rsidDel="00000000" w:rsidP="00000000" w:rsidRDefault="00000000" w:rsidRPr="00000000" w14:paraId="00000008">
      <w:pPr>
        <w:rPr/>
      </w:pPr>
      <w:r w:rsidDel="00000000" w:rsidR="00000000" w:rsidRPr="00000000">
        <w:rPr>
          <w:rtl w:val="0"/>
        </w:rPr>
        <w:t xml:space="preserve">The following spreadsheet contains the coding teams by flow as well as the papers for each flow type and group (see page 2)</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u w:val="single"/>
          <w:rtl w:val="0"/>
        </w:rPr>
        <w:t xml:space="preserve">Flow Subteams:</w:t>
      </w:r>
      <w:r w:rsidDel="00000000" w:rsidR="00000000" w:rsidRPr="00000000">
        <w:rPr>
          <w:b w:val="1"/>
          <w:bCs w:val="1"/>
          <w:sz w:val="24"/>
          <w:szCs w:val="24"/>
          <w:rtl w:val="0"/>
        </w:rPr>
        <w:t xml:space="preserve"> </w:t>
      </w:r>
      <w:hyperlink r:id="rId8">
        <w:r w:rsidDel="00000000" w:rsidR="00000000" w:rsidRPr="00000000">
          <w:rPr>
            <w:color w:val="0000ee"/>
            <w:sz w:val="24"/>
            <w:szCs w:val="24"/>
            <w:u w:val="single"/>
            <w:rtl w:val="0"/>
          </w:rPr>
          <w:t xml:space="preserve">Coding and Evidence Teams</w:t>
        </w:r>
      </w:hyperlink>
      <w:r w:rsidDel="00000000" w:rsidR="00000000" w:rsidRPr="00000000">
        <w:rPr>
          <w:sz w:val="24"/>
          <w:szCs w:val="24"/>
          <w:rtl w:val="0"/>
        </w:rPr>
        <w:t xml:space="preserve">and paper Assignments by tab </w:t>
      </w:r>
    </w:p>
    <w:p w:rsidR="00000000" w:rsidDel="00000000" w:rsidP="00000000" w:rsidRDefault="00000000" w:rsidRPr="00000000" w14:paraId="0000000A">
      <w:pPr>
        <w:rPr>
          <w:b w:val="1"/>
          <w:bCs w:val="1"/>
          <w:sz w:val="24"/>
          <w:szCs w:val="24"/>
          <w:u w:val="singl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4"/>
          <w:szCs w:val="24"/>
          <w:u w:val="single"/>
          <w:rtl w:val="0"/>
        </w:rPr>
        <w:t xml:space="preserve">Meta-tracking of reviewed papers and DOI </w:t>
      </w:r>
      <w:r w:rsidDel="00000000" w:rsidR="00000000" w:rsidRPr="00000000">
        <w:rPr>
          <w:b w:val="1"/>
          <w:bCs w:val="1"/>
          <w:sz w:val="24"/>
          <w:szCs w:val="24"/>
          <w:u w:val="single"/>
          <w:rtl w:val="0"/>
        </w:rPr>
        <w:t xml:space="preserve">information:</w:t>
      </w:r>
      <w:r w:rsidDel="00000000" w:rsidR="00000000" w:rsidRPr="00000000">
        <w:rPr>
          <w:sz w:val="24"/>
          <w:szCs w:val="24"/>
          <w:rtl w:val="0"/>
        </w:rPr>
        <w:t xml:space="preserve"> </w:t>
      </w:r>
    </w:p>
    <w:p w:rsidR="00000000" w:rsidDel="00000000" w:rsidP="00000000" w:rsidRDefault="00000000" w:rsidRPr="00000000" w14:paraId="0000000C">
      <w:pPr>
        <w:rPr>
          <w:b w:val="1"/>
          <w:bCs w:val="1"/>
          <w:sz w:val="24"/>
          <w:szCs w:val="24"/>
        </w:rPr>
      </w:pPr>
      <w:hyperlink r:id="rId9">
        <w:r w:rsidDel="00000000" w:rsidR="00000000" w:rsidRPr="00000000">
          <w:rPr>
            <w:color w:val="1155cc"/>
            <w:sz w:val="24"/>
            <w:szCs w:val="24"/>
            <w:u w:val="single"/>
            <w:rtl w:val="0"/>
          </w:rPr>
          <w:t xml:space="preserve">See Nov. 5 Assignment Sheets</w:t>
        </w:r>
      </w:hyperlink>
      <w:r w:rsidDel="00000000" w:rsidR="00000000" w:rsidRPr="00000000">
        <w:rPr>
          <w:b w:val="1"/>
          <w:bCs w:val="1"/>
          <w:sz w:val="24"/>
          <w:szCs w:val="24"/>
          <w:rtl w:val="0"/>
        </w:rPr>
        <w:t xml:space="preserve"> by Flow Group</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Coders should code the papers assigned to them on a rolling basis. After the paper has been coded, the person assigned to that paper should check the completion box in the second column.</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i w:val="1"/>
          <w:iCs w:val="1"/>
          <w:sz w:val="24"/>
          <w:szCs w:val="24"/>
        </w:rPr>
      </w:pPr>
      <w:r w:rsidDel="00000000" w:rsidR="00000000" w:rsidRPr="00000000">
        <w:rPr>
          <w:sz w:val="24"/>
          <w:szCs w:val="24"/>
          <w:rtl w:val="0"/>
        </w:rPr>
        <w:t xml:space="preserve">Papers should either have a DOI provided in the DOI column of the spreadsheet for access, a PDF linked in Covidence (search by details provided in spreadsheet), OR be able to search and find the text themselves, if neither are provided. </w:t>
      </w:r>
      <w:r w:rsidDel="00000000" w:rsidR="00000000" w:rsidRPr="00000000">
        <w:rPr>
          <w:i w:val="1"/>
          <w:iCs w:val="1"/>
          <w:sz w:val="24"/>
          <w:szCs w:val="24"/>
          <w:rtl w:val="0"/>
        </w:rPr>
        <w:t xml:space="preserve">For assistance in accessing papers, contact Colleen Miller: on Slack or at mill5773@umn.edu</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6"/>
          <w:szCs w:val="26"/>
          <w:u w:val="single"/>
        </w:rPr>
      </w:pPr>
      <w:r w:rsidDel="00000000" w:rsidR="00000000" w:rsidRPr="00000000">
        <w:rPr>
          <w:b w:val="1"/>
          <w:bCs w:val="1"/>
          <w:sz w:val="26"/>
          <w:szCs w:val="26"/>
          <w:u w:val="single"/>
          <w:rtl w:val="0"/>
        </w:rPr>
        <w:t xml:space="preserve">What types of publications and papers are to be included or </w:t>
      </w:r>
      <w:r w:rsidDel="00000000" w:rsidR="00000000" w:rsidRPr="00000000">
        <w:rPr>
          <w:b w:val="1"/>
          <w:bCs w:val="1"/>
          <w:sz w:val="26"/>
          <w:szCs w:val="26"/>
          <w:u w:val="single"/>
          <w:rtl w:val="0"/>
        </w:rPr>
        <w:t xml:space="preserve">not</w:t>
      </w:r>
      <w:r w:rsidDel="00000000" w:rsidR="00000000" w:rsidRPr="00000000">
        <w:rPr>
          <w:b w:val="1"/>
          <w:bCs w:val="1"/>
          <w:sz w:val="26"/>
          <w:szCs w:val="26"/>
          <w:u w:val="single"/>
          <w:rtl w:val="0"/>
        </w:rPr>
        <w:t xml:space="preserve">:</w:t>
      </w:r>
    </w:p>
    <w:p w:rsidR="00000000" w:rsidDel="00000000" w:rsidP="00000000" w:rsidRDefault="00000000" w:rsidRPr="00000000" w14:paraId="00000013">
      <w:pPr>
        <w:numPr>
          <w:ilvl w:val="0"/>
          <w:numId w:val="12"/>
        </w:numPr>
        <w:ind w:left="720" w:hanging="360"/>
        <w:rPr>
          <w:sz w:val="24"/>
          <w:szCs w:val="24"/>
          <w:u w:val="none"/>
        </w:rPr>
      </w:pPr>
      <w:r w:rsidDel="00000000" w:rsidR="00000000" w:rsidRPr="00000000">
        <w:rPr>
          <w:b w:val="1"/>
          <w:bCs w:val="1"/>
          <w:sz w:val="24"/>
          <w:szCs w:val="24"/>
          <w:rtl w:val="0"/>
        </w:rPr>
        <w:t xml:space="preserve">Exclude</w:t>
      </w:r>
      <w:r w:rsidDel="00000000" w:rsidR="00000000" w:rsidRPr="00000000">
        <w:rPr>
          <w:sz w:val="24"/>
          <w:szCs w:val="24"/>
          <w:rtl w:val="0"/>
        </w:rPr>
        <w:t xml:space="preserve">: Full books, conference proceedings,</w:t>
      </w:r>
      <w:r w:rsidDel="00000000" w:rsidR="00000000" w:rsidRPr="00000000">
        <w:rPr>
          <w:sz w:val="24"/>
          <w:szCs w:val="24"/>
          <w:rtl w:val="0"/>
        </w:rPr>
        <w:t xml:space="preserve"> original papers </w:t>
      </w:r>
      <w:r w:rsidDel="00000000" w:rsidR="00000000" w:rsidRPr="00000000">
        <w:rPr>
          <w:rtl w:val="0"/>
        </w:rPr>
      </w:r>
    </w:p>
    <w:p w:rsidR="00000000" w:rsidDel="00000000" w:rsidP="00000000" w:rsidRDefault="00000000" w:rsidRPr="00000000" w14:paraId="00000014">
      <w:pPr>
        <w:numPr>
          <w:ilvl w:val="0"/>
          <w:numId w:val="12"/>
        </w:numPr>
        <w:ind w:left="720" w:hanging="360"/>
        <w:rPr>
          <w:sz w:val="24"/>
          <w:szCs w:val="24"/>
          <w:u w:val="none"/>
        </w:rPr>
      </w:pPr>
      <w:r w:rsidDel="00000000" w:rsidR="00000000" w:rsidRPr="00000000">
        <w:rPr>
          <w:b w:val="1"/>
          <w:bCs w:val="1"/>
          <w:sz w:val="24"/>
          <w:szCs w:val="24"/>
          <w:rtl w:val="0"/>
        </w:rPr>
        <w:t xml:space="preserve">Include: </w:t>
      </w:r>
      <w:r w:rsidDel="00000000" w:rsidR="00000000" w:rsidRPr="00000000">
        <w:rPr>
          <w:sz w:val="24"/>
          <w:szCs w:val="24"/>
          <w:rtl w:val="0"/>
        </w:rPr>
        <w:t xml:space="preserve">Review papers, reports, book chapters. </w:t>
      </w:r>
    </w:p>
    <w:p w:rsidR="00000000" w:rsidDel="00000000" w:rsidP="00000000" w:rsidRDefault="00000000" w:rsidRPr="00000000" w14:paraId="00000015">
      <w:pPr>
        <w:numPr>
          <w:ilvl w:val="0"/>
          <w:numId w:val="12"/>
        </w:numPr>
        <w:ind w:left="720" w:hanging="360"/>
        <w:rPr>
          <w:sz w:val="24"/>
          <w:szCs w:val="24"/>
          <w:u w:val="none"/>
        </w:rPr>
      </w:pPr>
      <w:r w:rsidDel="00000000" w:rsidR="00000000" w:rsidRPr="00000000">
        <w:rPr>
          <w:b w:val="1"/>
          <w:bCs w:val="1"/>
          <w:sz w:val="24"/>
          <w:szCs w:val="24"/>
          <w:rtl w:val="0"/>
        </w:rPr>
        <w:t xml:space="preserve">Review includes:</w:t>
      </w:r>
      <w:r w:rsidDel="00000000" w:rsidR="00000000" w:rsidRPr="00000000">
        <w:rPr>
          <w:sz w:val="24"/>
          <w:szCs w:val="24"/>
          <w:rtl w:val="0"/>
        </w:rPr>
        <w:t xml:space="preserve"> A meta-analysis, review paper (even if it includes data from other published papers), synthesis or perspective paper.</w:t>
      </w:r>
      <w:r w:rsidDel="00000000" w:rsidR="00000000" w:rsidRPr="00000000">
        <w:rPr>
          <w:sz w:val="24"/>
          <w:szCs w:val="24"/>
          <w:rtl w:val="0"/>
        </w:rPr>
        <w:t xml:space="preserve"> Not an original paper. Not a modeling paper or an original dataset paper. </w:t>
      </w:r>
    </w:p>
    <w:p w:rsidR="00000000" w:rsidDel="00000000" w:rsidP="00000000" w:rsidRDefault="00000000" w:rsidRPr="00000000" w14:paraId="00000016">
      <w:pPr>
        <w:numPr>
          <w:ilvl w:val="0"/>
          <w:numId w:val="12"/>
        </w:numPr>
        <w:ind w:left="720" w:hanging="360"/>
        <w:rPr>
          <w:sz w:val="24"/>
          <w:szCs w:val="24"/>
          <w:u w:val="none"/>
        </w:rPr>
      </w:pPr>
      <w:r w:rsidDel="00000000" w:rsidR="00000000" w:rsidRPr="00000000">
        <w:rPr>
          <w:b w:val="1"/>
          <w:bCs w:val="1"/>
          <w:sz w:val="24"/>
          <w:szCs w:val="24"/>
          <w:rtl w:val="0"/>
        </w:rPr>
        <w:t xml:space="preserve">Also exclude studies if they do NOT include</w:t>
      </w:r>
      <w:r w:rsidDel="00000000" w:rsidR="00000000" w:rsidRPr="00000000">
        <w:rPr>
          <w:sz w:val="24"/>
          <w:szCs w:val="24"/>
          <w:rtl w:val="0"/>
        </w:rPr>
        <w:t xml:space="preserve">: impacts from or on biodiversity vis a vis climate or the other flows; transboundary flow</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sz w:val="26"/>
          <w:szCs w:val="26"/>
          <w:u w:val="single"/>
        </w:rPr>
      </w:pPr>
      <w:r w:rsidDel="00000000" w:rsidR="00000000" w:rsidRPr="00000000">
        <w:rPr>
          <w:b w:val="1"/>
          <w:bCs w:val="1"/>
          <w:sz w:val="26"/>
          <w:szCs w:val="26"/>
          <w:u w:val="single"/>
          <w:rtl w:val="0"/>
        </w:rPr>
        <w:t xml:space="preserve">Key definitions - or what we mean </w:t>
      </w:r>
      <w:r w:rsidDel="00000000" w:rsidR="00000000" w:rsidRPr="00000000">
        <w:rPr>
          <w:b w:val="1"/>
          <w:bCs w:val="1"/>
          <w:sz w:val="26"/>
          <w:szCs w:val="26"/>
          <w:u w:val="single"/>
          <w:rtl w:val="0"/>
        </w:rPr>
        <w:t xml:space="preserve">by</w:t>
      </w:r>
      <w:r w:rsidDel="00000000" w:rsidR="00000000" w:rsidRPr="00000000">
        <w:rPr>
          <w:b w:val="1"/>
          <w:bCs w:val="1"/>
          <w:sz w:val="26"/>
          <w:szCs w:val="26"/>
          <w:u w:val="single"/>
          <w:rtl w:val="0"/>
        </w:rPr>
        <w:t xml:space="preserve">:</w:t>
      </w:r>
    </w:p>
    <w:p w:rsidR="00000000" w:rsidDel="00000000" w:rsidP="00000000" w:rsidRDefault="00000000" w:rsidRPr="00000000" w14:paraId="00000019">
      <w:pPr>
        <w:rPr>
          <w:b w:val="1"/>
          <w:bCs w:val="1"/>
          <w:sz w:val="24"/>
          <w:szCs w:val="24"/>
          <w:u w:val="single"/>
        </w:rPr>
      </w:pPr>
      <w:r w:rsidDel="00000000" w:rsidR="00000000" w:rsidRPr="00000000">
        <w:rPr>
          <w:rtl w:val="0"/>
        </w:rPr>
      </w:r>
    </w:p>
    <w:p w:rsidR="00000000" w:rsidDel="00000000" w:rsidP="00000000" w:rsidRDefault="00000000" w:rsidRPr="00000000" w14:paraId="0000001A">
      <w:pPr>
        <w:ind w:left="0" w:firstLine="0"/>
        <w:rPr>
          <w:sz w:val="24"/>
          <w:szCs w:val="24"/>
        </w:rPr>
      </w:pPr>
      <w:r w:rsidDel="00000000" w:rsidR="00000000" w:rsidRPr="00000000">
        <w:rPr>
          <w:b w:val="1"/>
          <w:bCs w:val="1"/>
          <w:sz w:val="24"/>
          <w:szCs w:val="24"/>
          <w:rtl w:val="0"/>
        </w:rPr>
        <w:t xml:space="preserve">‘in the paper’s words’: </w:t>
      </w:r>
      <w:r w:rsidDel="00000000" w:rsidR="00000000" w:rsidRPr="00000000">
        <w:rPr>
          <w:sz w:val="24"/>
          <w:szCs w:val="24"/>
          <w:rtl w:val="0"/>
        </w:rPr>
        <w:t xml:space="preserve">When</w:t>
      </w:r>
      <w:r w:rsidDel="00000000" w:rsidR="00000000" w:rsidRPr="00000000">
        <w:rPr>
          <w:sz w:val="24"/>
          <w:szCs w:val="24"/>
          <w:rtl w:val="0"/>
        </w:rPr>
        <w:t xml:space="preserve"> a question asks for an answer ‘in the paper’s words’, please copy and paste direct text from the paper into the form. In these cases, we are interested in the specific language the paper used to describe different aspects of climate change, flow, impacts etc. Please feel free to copy and paste multiple sentences and/or include quotes from different parts of the paper to answer a question. However, we ask that you do not copy and paste very large segments of the paper into an answer (for example, instead of copy and pasting an entire page of the paper into an answer, pick and choose the key sentences that answer the question best).</w:t>
      </w:r>
    </w:p>
    <w:p w:rsidR="00000000" w:rsidDel="00000000" w:rsidP="00000000" w:rsidRDefault="00000000" w:rsidRPr="00000000" w14:paraId="0000001B">
      <w:pPr>
        <w:ind w:left="0" w:firstLine="0"/>
        <w:rPr>
          <w:b w:val="1"/>
          <w:bCs w:val="1"/>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rPr>
          <w:b w:val="1"/>
          <w:bCs w:val="1"/>
          <w:sz w:val="24"/>
          <w:szCs w:val="24"/>
          <w:rtl w:val="0"/>
        </w:rPr>
        <w:t xml:space="preserve">Flow:</w:t>
      </w:r>
      <w:r w:rsidDel="00000000" w:rsidR="00000000" w:rsidRPr="00000000">
        <w:rPr>
          <w:sz w:val="24"/>
          <w:szCs w:val="24"/>
          <w:rtl w:val="0"/>
        </w:rPr>
        <w:t xml:space="preserve"> A flow is spatial movement or a connection across places. For example, species migrating, rivers flowing, people traveling or trading goods, and ideas and knowledge spreading, from one region to another. </w:t>
      </w:r>
    </w:p>
    <w:p w:rsidR="00000000" w:rsidDel="00000000" w:rsidP="00000000" w:rsidRDefault="00000000" w:rsidRPr="00000000" w14:paraId="0000001D">
      <w:pPr>
        <w:ind w:left="0" w:firstLine="0"/>
        <w:rPr>
          <w:sz w:val="24"/>
          <w:szCs w:val="24"/>
        </w:rPr>
      </w:pPr>
      <w:r w:rsidDel="00000000" w:rsidR="00000000" w:rsidRPr="00000000">
        <w:rPr>
          <w:rtl w:val="0"/>
        </w:rPr>
      </w:r>
    </w:p>
    <w:bookmarkStart w:colFirst="0" w:colLast="0" w:name="13paqfysp056" w:id="2"/>
    <w:bookmarkEnd w:id="2"/>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Transboundary:</w:t>
      </w:r>
      <w:r w:rsidDel="00000000" w:rsidR="00000000" w:rsidRPr="00000000">
        <w:rPr>
          <w:sz w:val="24"/>
          <w:szCs w:val="24"/>
          <w:rtl w:val="0"/>
        </w:rPr>
        <w:t xml:space="preserve"> Crossing geopolitical boundaries (sovereign nations, including with </w:t>
      </w:r>
      <w:r w:rsidDel="00000000" w:rsidR="00000000" w:rsidRPr="00000000">
        <w:rPr>
          <w:sz w:val="24"/>
          <w:szCs w:val="24"/>
          <w:rtl w:val="0"/>
        </w:rPr>
        <w:t xml:space="preserve">indigenous, tribal,</w:t>
      </w:r>
      <w:r w:rsidDel="00000000" w:rsidR="00000000" w:rsidRPr="00000000">
        <w:rPr>
          <w:sz w:val="24"/>
          <w:szCs w:val="24"/>
          <w:rtl w:val="0"/>
        </w:rPr>
        <w:t xml:space="preserve"> and island nations), in North America.</w:t>
      </w:r>
      <w:r w:rsidDel="00000000" w:rsidR="00000000" w:rsidRPr="00000000">
        <w:rPr>
          <w:sz w:val="24"/>
          <w:szCs w:val="24"/>
          <w:rtl w:val="0"/>
        </w:rPr>
        <w:t xml:space="preserve"> At this stage, we are </w:t>
      </w:r>
      <w:hyperlink w:anchor="t2u0rcp7wz80">
        <w:r w:rsidDel="00000000" w:rsidR="00000000" w:rsidRPr="00000000">
          <w:rPr>
            <w:color w:val="1155cc"/>
            <w:sz w:val="24"/>
            <w:szCs w:val="24"/>
            <w:u w:val="single"/>
            <w:rtl w:val="0"/>
          </w:rPr>
          <w:t xml:space="preserve">coding</w:t>
        </w:r>
      </w:hyperlink>
      <w:r w:rsidDel="00000000" w:rsidR="00000000" w:rsidRPr="00000000">
        <w:rPr>
          <w:sz w:val="24"/>
          <w:szCs w:val="24"/>
          <w:rtl w:val="0"/>
        </w:rPr>
        <w:t xml:space="preserve"> papers that are both</w:t>
      </w:r>
      <w:r w:rsidDel="00000000" w:rsidR="00000000" w:rsidRPr="00000000">
        <w:rPr>
          <w:i w:val="1"/>
          <w:iCs w:val="1"/>
          <w:sz w:val="24"/>
          <w:szCs w:val="24"/>
          <w:rtl w:val="0"/>
        </w:rPr>
        <w:t xml:space="preserve"> explicitly </w:t>
      </w:r>
      <w:r w:rsidDel="00000000" w:rsidR="00000000" w:rsidRPr="00000000">
        <w:rPr>
          <w:sz w:val="24"/>
          <w:szCs w:val="24"/>
          <w:rtl w:val="0"/>
        </w:rPr>
        <w:t xml:space="preserve">and </w:t>
      </w:r>
      <w:r w:rsidDel="00000000" w:rsidR="00000000" w:rsidRPr="00000000">
        <w:rPr>
          <w:i w:val="1"/>
          <w:iCs w:val="1"/>
          <w:sz w:val="24"/>
          <w:szCs w:val="24"/>
          <w:rtl w:val="0"/>
        </w:rPr>
        <w:t xml:space="preserve">implicitly</w:t>
      </w:r>
      <w:r w:rsidDel="00000000" w:rsidR="00000000" w:rsidRPr="00000000">
        <w:rPr>
          <w:sz w:val="24"/>
          <w:szCs w:val="24"/>
          <w:rtl w:val="0"/>
        </w:rPr>
        <w:t xml:space="preserve"> transboundary and provide examples below:</w:t>
      </w:r>
      <w:r w:rsidDel="00000000" w:rsidR="00000000" w:rsidRPr="00000000">
        <w:rPr>
          <w:rtl w:val="0"/>
        </w:rPr>
      </w:r>
    </w:p>
    <w:p w:rsidR="00000000" w:rsidDel="00000000" w:rsidP="00000000" w:rsidRDefault="00000000" w:rsidRPr="00000000" w14:paraId="0000001F">
      <w:pPr>
        <w:numPr>
          <w:ilvl w:val="0"/>
          <w:numId w:val="14"/>
        </w:numPr>
        <w:ind w:left="720" w:hanging="360"/>
        <w:rPr>
          <w:sz w:val="24"/>
          <w:szCs w:val="24"/>
          <w:u w:val="none"/>
        </w:rPr>
      </w:pPr>
      <w:r w:rsidDel="00000000" w:rsidR="00000000" w:rsidRPr="00000000">
        <w:rPr>
          <w:b w:val="1"/>
          <w:bCs w:val="1"/>
          <w:sz w:val="24"/>
          <w:szCs w:val="24"/>
          <w:rtl w:val="0"/>
        </w:rPr>
        <w:t xml:space="preserve">Explicit transboundary</w:t>
      </w:r>
      <w:r w:rsidDel="00000000" w:rsidR="00000000" w:rsidRPr="00000000">
        <w:rPr>
          <w:sz w:val="24"/>
          <w:szCs w:val="24"/>
          <w:rtl w:val="0"/>
        </w:rPr>
        <w:t xml:space="preserve">:</w:t>
      </w:r>
      <w:r w:rsidDel="00000000" w:rsidR="00000000" w:rsidRPr="00000000">
        <w:rPr>
          <w:sz w:val="24"/>
          <w:szCs w:val="24"/>
          <w:rtl w:val="0"/>
        </w:rPr>
        <w:t xml:space="preserve"> The paper states that a flow is moving across a boundary. The crossing could be past (e.g., species X has already moved from the US to Canada), present (we are seeing increasing abundance of species X from the US in Canada), or projected future (models predict that species X will cross the border from the US to Canada by 2030).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numPr>
          <w:ilvl w:val="0"/>
          <w:numId w:val="13"/>
        </w:numPr>
        <w:ind w:left="720" w:hanging="360"/>
        <w:rPr>
          <w:sz w:val="24"/>
          <w:szCs w:val="24"/>
          <w:u w:val="none"/>
        </w:rPr>
      </w:pPr>
      <w:r w:rsidDel="00000000" w:rsidR="00000000" w:rsidRPr="00000000">
        <w:rPr>
          <w:b w:val="1"/>
          <w:bCs w:val="1"/>
          <w:sz w:val="24"/>
          <w:szCs w:val="24"/>
          <w:rtl w:val="0"/>
        </w:rPr>
        <w:t xml:space="preserve">Implicit</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transboundary</w:t>
      </w:r>
      <w:r w:rsidDel="00000000" w:rsidR="00000000" w:rsidRPr="00000000">
        <w:rPr>
          <w:sz w:val="24"/>
          <w:szCs w:val="24"/>
          <w:rtl w:val="0"/>
        </w:rPr>
        <w:t xml:space="preserve">:</w:t>
      </w:r>
      <w:r w:rsidDel="00000000" w:rsidR="00000000" w:rsidRPr="00000000">
        <w:rPr>
          <w:sz w:val="24"/>
          <w:szCs w:val="24"/>
          <w:rtl w:val="0"/>
        </w:rPr>
        <w:t xml:space="preserve"> Th</w:t>
      </w:r>
      <w:r w:rsidDel="00000000" w:rsidR="00000000" w:rsidRPr="00000000">
        <w:rPr>
          <w:sz w:val="24"/>
          <w:szCs w:val="24"/>
          <w:rtl w:val="0"/>
        </w:rPr>
        <w:t xml:space="preserve">e paper includes a transboundary flow, but does not necessarily state it in these terms. For example, a paper may state that species X is shifting northward with climate change, and include a map that shows projected range across the US-Canadian border without writing in the text of the paper that species X will cross a border. </w:t>
      </w:r>
      <w:r w:rsidDel="00000000" w:rsidR="00000000" w:rsidRPr="00000000">
        <w:rPr>
          <w:sz w:val="24"/>
          <w:szCs w:val="24"/>
          <w:rtl w:val="0"/>
        </w:rPr>
        <w:t xml:space="preserve">This would be an implicit transboundary flow. Another example of an implicit transboundary is studying </w:t>
      </w:r>
      <w:r w:rsidDel="00000000" w:rsidR="00000000" w:rsidRPr="00000000">
        <w:rPr>
          <w:sz w:val="24"/>
          <w:szCs w:val="24"/>
          <w:rtl w:val="0"/>
        </w:rPr>
        <w:t xml:space="preserve">ecosystems</w:t>
      </w:r>
      <w:r w:rsidDel="00000000" w:rsidR="00000000" w:rsidRPr="00000000">
        <w:rPr>
          <w:sz w:val="24"/>
          <w:szCs w:val="24"/>
          <w:rtl w:val="0"/>
        </w:rPr>
        <w:t xml:space="preserve"> that are shared across borders, like the Great Lakes, such as papers focused on changing of ice melt timing, or rivers that span borders. Or, a paper about “North America” may discuss impacts to continental scale migration patterns. This would also be an implicit transboundary flow. In terms of human movement, an implicit transboundary flow is, for example, a decrease in tourists in areas where it is common knowledge that such places are commonly visited by international tourists like Cancun. Referring to sociocultural flows, this could be a paper mentioning flows of knowledge from one context to another, or policies from one country influencing policies in another country without this being the central point of the paper, many times these come together with other biotic or human movement flows. </w:t>
      </w:r>
    </w:p>
    <w:p w:rsidR="00000000" w:rsidDel="00000000" w:rsidP="00000000" w:rsidRDefault="00000000" w:rsidRPr="00000000" w14:paraId="00000022">
      <w:pPr>
        <w:numPr>
          <w:ilvl w:val="0"/>
          <w:numId w:val="13"/>
        </w:numPr>
        <w:ind w:left="720" w:hanging="360"/>
        <w:rPr>
          <w:sz w:val="24"/>
          <w:szCs w:val="24"/>
          <w:u w:val="none"/>
        </w:rPr>
      </w:pPr>
      <w:r w:rsidDel="00000000" w:rsidR="00000000" w:rsidRPr="00000000">
        <w:rPr>
          <w:b w:val="1"/>
          <w:bCs w:val="1"/>
          <w:sz w:val="24"/>
          <w:szCs w:val="24"/>
          <w:rtl w:val="0"/>
        </w:rPr>
        <w:t xml:space="preserve">Examples of what is not implicit (</w:t>
      </w:r>
      <w:r w:rsidDel="00000000" w:rsidR="00000000" w:rsidRPr="00000000">
        <w:rPr>
          <w:b w:val="1"/>
          <w:bCs w:val="1"/>
          <w:sz w:val="24"/>
          <w:szCs w:val="24"/>
          <w:rtl w:val="0"/>
        </w:rPr>
        <w:t xml:space="preserve">or “too implicit”</w:t>
      </w:r>
      <w:r w:rsidDel="00000000" w:rsidR="00000000" w:rsidRPr="00000000">
        <w:rPr>
          <w:sz w:val="24"/>
          <w:szCs w:val="24"/>
          <w:rtl w:val="0"/>
        </w:rPr>
        <w:t xml:space="preserve"> ) -</w:t>
      </w:r>
      <w:r w:rsidDel="00000000" w:rsidR="00000000" w:rsidRPr="00000000">
        <w:rPr>
          <w:sz w:val="24"/>
          <w:szCs w:val="24"/>
          <w:rtl w:val="0"/>
        </w:rPr>
        <w:t xml:space="preserve"> requiring too much inference from the reader): A</w:t>
      </w:r>
      <w:r w:rsidDel="00000000" w:rsidR="00000000" w:rsidRPr="00000000">
        <w:rPr>
          <w:sz w:val="24"/>
          <w:szCs w:val="24"/>
          <w:rtl w:val="0"/>
        </w:rPr>
        <w:t xml:space="preserve"> paper simply stating that species X is shifting northward without demonstrating or having a map with this shift crossing a border is NOT an implicit transboundary flow. </w:t>
      </w:r>
      <w:r w:rsidDel="00000000" w:rsidR="00000000" w:rsidRPr="00000000">
        <w:rPr>
          <w:sz w:val="24"/>
          <w:szCs w:val="24"/>
          <w:rtl w:val="0"/>
        </w:rPr>
        <w:t xml:space="preserve">As a second example, a paper talking about climate change impacts on a river in Iowa would not be transboundary, just because it is theoretically possible that the river could drain into Mexico. There does need to be something in the paper that indicates to you that a boundary in North America has been or will be crossed.</w:t>
      </w:r>
      <w:r w:rsidDel="00000000" w:rsidR="00000000" w:rsidRPr="00000000">
        <w:rPr>
          <w:sz w:val="24"/>
          <w:szCs w:val="24"/>
          <w:rtl w:val="0"/>
        </w:rPr>
        <w:t xml:space="preserve"> </w:t>
      </w:r>
      <w:r w:rsidDel="00000000" w:rsidR="00000000" w:rsidRPr="00000000">
        <w:rPr>
          <w:b w:val="1"/>
          <w:bCs w:val="1"/>
          <w:sz w:val="24"/>
          <w:szCs w:val="24"/>
          <w:rtl w:val="0"/>
        </w:rPr>
        <w:t xml:space="preserve">For context</w:t>
      </w:r>
      <w:r w:rsidDel="00000000" w:rsidR="00000000" w:rsidRPr="00000000">
        <w:rPr>
          <w:sz w:val="24"/>
          <w:szCs w:val="24"/>
          <w:rtl w:val="0"/>
        </w:rPr>
        <w:t xml:space="preserve">, chapter 3 of the assessment (</w:t>
      </w:r>
      <w:r w:rsidDel="00000000" w:rsidR="00000000" w:rsidRPr="00000000">
        <w:rPr>
          <w:i w:val="1"/>
          <w:iCs w:val="1"/>
          <w:sz w:val="24"/>
          <w:szCs w:val="24"/>
          <w:rtl w:val="0"/>
        </w:rPr>
        <w:t xml:space="preserve">Direct impacts of climate change on biodiversity</w:t>
      </w:r>
      <w:r w:rsidDel="00000000" w:rsidR="00000000" w:rsidRPr="00000000">
        <w:rPr>
          <w:sz w:val="24"/>
          <w:szCs w:val="24"/>
          <w:rtl w:val="0"/>
        </w:rPr>
        <w:t xml:space="preserve">) is covering ecological processes like range shifts, extreme events, zoonotic disease, migrations, etc. </w:t>
      </w:r>
      <w:r w:rsidDel="00000000" w:rsidR="00000000" w:rsidRPr="00000000">
        <w:rPr>
          <w:sz w:val="24"/>
          <w:szCs w:val="24"/>
          <w:u w:val="single"/>
          <w:rtl w:val="0"/>
        </w:rPr>
        <w:t xml:space="preserve">Chapter 7 does not need to cover these concepts</w:t>
      </w:r>
      <w:r w:rsidDel="00000000" w:rsidR="00000000" w:rsidRPr="00000000">
        <w:rPr>
          <w:sz w:val="24"/>
          <w:szCs w:val="24"/>
          <w:rtl w:val="0"/>
        </w:rPr>
        <w:t xml:space="preserve">. We are aiming to cover transboundary examples of these concepts.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Tr</w:t>
      </w:r>
      <w:r w:rsidDel="00000000" w:rsidR="00000000" w:rsidRPr="00000000">
        <w:rPr>
          <w:b w:val="1"/>
          <w:bCs w:val="1"/>
          <w:sz w:val="24"/>
          <w:szCs w:val="24"/>
          <w:rtl w:val="0"/>
        </w:rPr>
        <w:t xml:space="preserve">ansboundary</w:t>
      </w:r>
      <w:r w:rsidDel="00000000" w:rsidR="00000000" w:rsidRPr="00000000">
        <w:rPr>
          <w:b w:val="1"/>
          <w:bCs w:val="1"/>
          <w:sz w:val="24"/>
          <w:szCs w:val="24"/>
          <w:rtl w:val="0"/>
        </w:rPr>
        <w:t xml:space="preserve"> with indigenous, tribal, and first nations:  </w:t>
      </w:r>
      <w:r w:rsidDel="00000000" w:rsidR="00000000" w:rsidRPr="00000000">
        <w:rPr>
          <w:sz w:val="24"/>
          <w:szCs w:val="24"/>
          <w:rtl w:val="0"/>
        </w:rPr>
        <w:t xml:space="preserve">If the paper itself states that the flow crosses Indigenous, Tribal, or First Nations boundaries, it should be coded as a transboundary flow. If this is not stated in the paper, then we are not coding it as a transboundary flow. For example, species ranges may cover large areas of the continent, such as “the western US” or the “rocky mountain region.” While these areas include many Indigenous territories and lands of ancestral and cultural affiliation, we are only coding information that is present within the papers. </w:t>
      </w:r>
    </w:p>
    <w:p w:rsidR="00000000" w:rsidDel="00000000" w:rsidP="00000000" w:rsidRDefault="00000000" w:rsidRPr="00000000" w14:paraId="00000025">
      <w:pPr>
        <w:rPr>
          <w:b w:val="1"/>
          <w:bCs w:val="1"/>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Biodiversity: </w:t>
      </w:r>
      <w:r w:rsidDel="00000000" w:rsidR="00000000" w:rsidRPr="00000000">
        <w:rPr>
          <w:color w:val="1f1f1f"/>
          <w:sz w:val="24"/>
          <w:szCs w:val="24"/>
          <w:rtl w:val="0"/>
        </w:rPr>
        <w:t xml:space="preserve">The paper does </w:t>
      </w:r>
      <w:r w:rsidDel="00000000" w:rsidR="00000000" w:rsidRPr="00000000">
        <w:rPr>
          <w:color w:val="1f1f1f"/>
          <w:sz w:val="24"/>
          <w:szCs w:val="24"/>
          <w:u w:val="single"/>
          <w:rtl w:val="0"/>
        </w:rPr>
        <w:t xml:space="preserve">not</w:t>
      </w:r>
      <w:r w:rsidDel="00000000" w:rsidR="00000000" w:rsidRPr="00000000">
        <w:rPr>
          <w:color w:val="1f1f1f"/>
          <w:sz w:val="24"/>
          <w:szCs w:val="24"/>
          <w:rtl w:val="0"/>
        </w:rPr>
        <w:t xml:space="preserve"> have to use the word “biodiversity” to have a biodiversity impact. If the flow alters some aspect of the biosphere, including organisms, species, ecological communities, ecosystems, etc, it would be included. For example, the movement of water impacts aquatic species, the movement of fire impacts forest ecosystems, or range shifts leading to novel assemblages. Other examples of biodiversity impacts in a location, as a result of a flow (e.g. migration timing and location), include changes in </w:t>
      </w:r>
      <w:r w:rsidDel="00000000" w:rsidR="00000000" w:rsidRPr="00000000">
        <w:rPr>
          <w:sz w:val="24"/>
          <w:szCs w:val="24"/>
          <w:rtl w:val="0"/>
        </w:rPr>
        <w:t xml:space="preserve">community </w:t>
      </w:r>
      <w:r w:rsidDel="00000000" w:rsidR="00000000" w:rsidRPr="00000000">
        <w:rPr>
          <w:sz w:val="24"/>
          <w:szCs w:val="24"/>
          <w:rtl w:val="0"/>
        </w:rPr>
        <w:t xml:space="preserve">structure</w:t>
      </w:r>
      <w:r w:rsidDel="00000000" w:rsidR="00000000" w:rsidRPr="00000000">
        <w:rPr>
          <w:sz w:val="24"/>
          <w:szCs w:val="24"/>
          <w:rtl w:val="0"/>
        </w:rPr>
        <w:t xml:space="preserve">, </w:t>
      </w:r>
      <w:r w:rsidDel="00000000" w:rsidR="00000000" w:rsidRPr="00000000">
        <w:rPr>
          <w:sz w:val="24"/>
          <w:szCs w:val="24"/>
          <w:rtl w:val="0"/>
        </w:rPr>
        <w:t xml:space="preserve">trophic interactions, or demographic rates</w:t>
      </w:r>
      <w:r w:rsidDel="00000000" w:rsidR="00000000" w:rsidRPr="00000000">
        <w:rPr>
          <w:sz w:val="24"/>
          <w:szCs w:val="24"/>
          <w:rtl w:val="0"/>
        </w:rPr>
        <w:t xml:space="preserv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Nature’s Contribution to People (NCP):</w:t>
      </w:r>
      <w:r w:rsidDel="00000000" w:rsidR="00000000" w:rsidRPr="00000000">
        <w:rPr>
          <w:b w:val="1"/>
          <w:bCs w:val="1"/>
          <w:sz w:val="24"/>
          <w:szCs w:val="24"/>
          <w:rtl w:val="0"/>
        </w:rPr>
        <w:t xml:space="preserve"> </w:t>
      </w:r>
      <w:r w:rsidDel="00000000" w:rsidR="00000000" w:rsidRPr="00000000">
        <w:rPr>
          <w:sz w:val="24"/>
          <w:szCs w:val="24"/>
          <w:rtl w:val="0"/>
        </w:rPr>
        <w:t xml:space="preserve">In this assessment, we are specifically interested in benefits or values to people associated with biodiversity and climate impact. Because this is the Biodiversity and Climate Change assessment, we are not including impacts on NCP that are not mediated in some way by biodiversity or components of biodiversity. Those climate-NCP impacts are already well covered by the five National Climate Assessments (e.g., changes in precipitation impacting water availability). We are specifically interested in how changes in species and ecosystems due to climate change impact NCP (potentially combined with other direct impacts of climate changes; e.g., warming increases forest pathogen spread and shifts composition toward weedier species, which, combined with declines in precipitation, reduces water availability for downstream communities). [Note: climate-NCP impacts can also impact biodiversity; e.g., changes in precipitation altering river flow regimes that impact freshwater species. These are captured in the physical flows rather than NCP.] </w:t>
      </w:r>
      <w:r w:rsidDel="00000000" w:rsidR="00000000" w:rsidRPr="00000000">
        <w:rPr>
          <w:rtl w:val="0"/>
        </w:rPr>
      </w:r>
    </w:p>
    <w:p w:rsidR="00000000" w:rsidDel="00000000" w:rsidP="00000000" w:rsidRDefault="00000000" w:rsidRPr="00000000" w14:paraId="00000029">
      <w:pPr>
        <w:pStyle w:val="Heading1"/>
        <w:rPr/>
      </w:pPr>
      <w:bookmarkStart w:colFirst="0" w:colLast="0" w:name="_2253x0cvuz4u" w:id="3"/>
      <w:bookmarkEnd w:id="3"/>
      <w:r w:rsidDel="00000000" w:rsidR="00000000" w:rsidRPr="00000000">
        <w:rPr>
          <w:rtl w:val="0"/>
        </w:rPr>
        <w:t xml:space="preserve">Additional Information on Coding questions</w:t>
      </w:r>
    </w:p>
    <w:p w:rsidR="00000000" w:rsidDel="00000000" w:rsidP="00000000" w:rsidRDefault="00000000" w:rsidRPr="00000000" w14:paraId="0000002A">
      <w:pPr>
        <w:pStyle w:val="Heading2"/>
        <w:rPr/>
      </w:pPr>
      <w:bookmarkStart w:colFirst="0" w:colLast="0" w:name="_li450v5tiao5" w:id="4"/>
      <w:bookmarkEnd w:id="4"/>
      <w:r w:rsidDel="00000000" w:rsidR="00000000" w:rsidRPr="00000000">
        <w:rPr>
          <w:rtl w:val="0"/>
        </w:rPr>
        <w:t xml:space="preserve">Section 1: Background information on paper context</w:t>
      </w:r>
    </w:p>
    <w:p w:rsidR="00000000" w:rsidDel="00000000" w:rsidP="00000000" w:rsidRDefault="00000000" w:rsidRPr="00000000" w14:paraId="0000002B">
      <w:pPr>
        <w:rPr>
          <w:sz w:val="24"/>
          <w:szCs w:val="24"/>
        </w:rPr>
      </w:pPr>
      <w:r w:rsidDel="00000000" w:rsidR="00000000" w:rsidRPr="00000000">
        <w:rPr>
          <w:sz w:val="24"/>
          <w:szCs w:val="24"/>
          <w:rtl w:val="0"/>
        </w:rPr>
        <w:t xml:space="preserve">This section collects general information about the paper, such as the citation and DOI. We also allow the possibility that based on a more detailed reading, the paper does not meet the criteria for inclusion. If this is the case, explain why the paper does not meet the criteria. The form will automatically end if you select to exclude the paper. As a reminder, the five criteria for inclusion are:</w:t>
      </w:r>
    </w:p>
    <w:p w:rsidR="00000000" w:rsidDel="00000000" w:rsidP="00000000" w:rsidRDefault="00000000" w:rsidRPr="00000000" w14:paraId="0000002C">
      <w:pPr>
        <w:numPr>
          <w:ilvl w:val="0"/>
          <w:numId w:val="9"/>
        </w:numPr>
        <w:ind w:left="720" w:hanging="360"/>
        <w:rPr>
          <w:sz w:val="24"/>
          <w:szCs w:val="24"/>
        </w:rPr>
      </w:pPr>
      <w:r w:rsidDel="00000000" w:rsidR="00000000" w:rsidRPr="00000000">
        <w:rPr>
          <w:sz w:val="24"/>
          <w:szCs w:val="24"/>
          <w:rtl w:val="0"/>
        </w:rPr>
        <w:t xml:space="preserve">The paper is a review (</w:t>
      </w:r>
      <w:r w:rsidDel="00000000" w:rsidR="00000000" w:rsidRPr="00000000">
        <w:rPr>
          <w:b w:val="1"/>
          <w:bCs w:val="1"/>
          <w:sz w:val="24"/>
          <w:szCs w:val="24"/>
          <w:rtl w:val="0"/>
        </w:rPr>
        <w:t xml:space="preserve">see definition of review above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D">
      <w:pPr>
        <w:numPr>
          <w:ilvl w:val="0"/>
          <w:numId w:val="9"/>
        </w:numPr>
        <w:ind w:left="720" w:hanging="360"/>
        <w:rPr>
          <w:sz w:val="24"/>
          <w:szCs w:val="24"/>
        </w:rPr>
      </w:pPr>
      <w:r w:rsidDel="00000000" w:rsidR="00000000" w:rsidRPr="00000000">
        <w:rPr>
          <w:color w:val="1f1f1f"/>
          <w:sz w:val="24"/>
          <w:szCs w:val="24"/>
          <w:rtl w:val="0"/>
        </w:rPr>
        <w:t xml:space="preserve">The paper includes a climate change impact on one of our listed flows</w:t>
      </w:r>
    </w:p>
    <w:p w:rsidR="00000000" w:rsidDel="00000000" w:rsidP="00000000" w:rsidRDefault="00000000" w:rsidRPr="00000000" w14:paraId="0000002E">
      <w:pPr>
        <w:numPr>
          <w:ilvl w:val="0"/>
          <w:numId w:val="9"/>
        </w:numPr>
        <w:ind w:left="720" w:hanging="360"/>
        <w:rPr>
          <w:color w:val="1f1f1f"/>
          <w:sz w:val="24"/>
          <w:szCs w:val="24"/>
        </w:rPr>
      </w:pPr>
      <w:r w:rsidDel="00000000" w:rsidR="00000000" w:rsidRPr="00000000">
        <w:rPr>
          <w:color w:val="1f1f1f"/>
          <w:sz w:val="24"/>
          <w:szCs w:val="24"/>
          <w:rtl w:val="0"/>
        </w:rPr>
        <w:t xml:space="preserve">The flow relates to biodiversity</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see broad definition above</w:t>
      </w:r>
      <w:r w:rsidDel="00000000" w:rsidR="00000000" w:rsidRPr="00000000">
        <w:rPr>
          <w:color w:val="1f1f1f"/>
          <w:sz w:val="24"/>
          <w:szCs w:val="24"/>
          <w:rtl w:val="0"/>
        </w:rPr>
        <w:t xml:space="preserve">)</w:t>
      </w:r>
    </w:p>
    <w:p w:rsidR="00000000" w:rsidDel="00000000" w:rsidP="00000000" w:rsidRDefault="00000000" w:rsidRPr="00000000" w14:paraId="0000002F">
      <w:pPr>
        <w:numPr>
          <w:ilvl w:val="0"/>
          <w:numId w:val="9"/>
        </w:numPr>
        <w:ind w:left="720" w:hanging="360"/>
        <w:rPr>
          <w:color w:val="1f1f1f"/>
          <w:sz w:val="24"/>
          <w:szCs w:val="24"/>
        </w:rPr>
      </w:pPr>
      <w:r w:rsidDel="00000000" w:rsidR="00000000" w:rsidRPr="00000000">
        <w:rPr>
          <w:color w:val="1f1f1f"/>
          <w:sz w:val="24"/>
          <w:szCs w:val="24"/>
          <w:rtl w:val="0"/>
        </w:rPr>
        <w:t xml:space="preserve">It is located within North American geographies including US territory islands and Freely Associated States</w:t>
      </w:r>
    </w:p>
    <w:p w:rsidR="00000000" w:rsidDel="00000000" w:rsidP="00000000" w:rsidRDefault="00000000" w:rsidRPr="00000000" w14:paraId="00000030">
      <w:pPr>
        <w:numPr>
          <w:ilvl w:val="0"/>
          <w:numId w:val="9"/>
        </w:numPr>
        <w:ind w:left="720" w:hanging="360"/>
        <w:rPr>
          <w:color w:val="1f1f1f"/>
          <w:sz w:val="24"/>
          <w:szCs w:val="24"/>
        </w:rPr>
      </w:pPr>
      <w:r w:rsidDel="00000000" w:rsidR="00000000" w:rsidRPr="00000000">
        <w:rPr>
          <w:color w:val="1f1f1f"/>
          <w:sz w:val="24"/>
          <w:szCs w:val="24"/>
          <w:rtl w:val="0"/>
        </w:rPr>
        <w:t xml:space="preserve">The flow moves across borders of interest in North America, including the US territory islands and Freely Associated States</w:t>
      </w:r>
      <w:r w:rsidDel="00000000" w:rsidR="00000000" w:rsidRPr="00000000">
        <w:rPr>
          <w:rtl w:val="0"/>
        </w:rPr>
      </w:r>
    </w:p>
    <w:p w:rsidR="00000000" w:rsidDel="00000000" w:rsidP="00000000" w:rsidRDefault="00000000" w:rsidRPr="00000000" w14:paraId="00000031">
      <w:pPr>
        <w:pStyle w:val="Heading3"/>
        <w:rPr>
          <w:b w:val="1"/>
          <w:bCs w:val="1"/>
          <w:u w:val="single"/>
        </w:rPr>
      </w:pPr>
      <w:bookmarkStart w:colFirst="0" w:colLast="0" w:name="_3a628kgbhz3f" w:id="5"/>
      <w:bookmarkEnd w:id="5"/>
      <w:r w:rsidDel="00000000" w:rsidR="00000000" w:rsidRPr="00000000">
        <w:rPr>
          <w:b w:val="1"/>
          <w:bCs w:val="1"/>
          <w:u w:val="single"/>
          <w:rtl w:val="0"/>
        </w:rPr>
        <w:t xml:space="preserve">Explanation of Questions in Section 1:</w:t>
      </w:r>
    </w:p>
    <w:p w:rsidR="00000000" w:rsidDel="00000000" w:rsidP="00000000" w:rsidRDefault="00000000" w:rsidRPr="00000000" w14:paraId="00000032">
      <w:pPr>
        <w:rPr>
          <w:i w:val="1"/>
          <w:iCs w:val="1"/>
          <w:sz w:val="24"/>
          <w:szCs w:val="24"/>
        </w:rPr>
      </w:pPr>
      <w:r w:rsidDel="00000000" w:rsidR="00000000" w:rsidRPr="00000000">
        <w:rPr>
          <w:i w:val="1"/>
          <w:iCs w:val="1"/>
          <w:sz w:val="24"/>
          <w:szCs w:val="24"/>
          <w:rtl w:val="0"/>
        </w:rPr>
        <w:t xml:space="preserve">1. </w:t>
      </w:r>
      <w:r w:rsidDel="00000000" w:rsidR="00000000" w:rsidRPr="00000000">
        <w:rPr>
          <w:i w:val="1"/>
          <w:iCs w:val="1"/>
          <w:color w:val="202124"/>
          <w:sz w:val="24"/>
          <w:szCs w:val="24"/>
          <w:rtl w:val="0"/>
        </w:rPr>
        <w:t xml:space="preserve">What is the short citation of the paper? (Author, Year, Journal)</w:t>
      </w:r>
      <w:r w:rsidDel="00000000" w:rsidR="00000000" w:rsidRPr="00000000">
        <w:rPr>
          <w:i w:val="1"/>
          <w:iCs w:val="1"/>
          <w:sz w:val="24"/>
          <w:szCs w:val="24"/>
          <w:rtl w:val="0"/>
        </w:rPr>
        <w:t xml:space="preserve"> </w:t>
      </w:r>
    </w:p>
    <w:p w:rsidR="00000000" w:rsidDel="00000000" w:rsidP="00000000" w:rsidRDefault="00000000" w:rsidRPr="00000000" w14:paraId="00000033">
      <w:pPr>
        <w:numPr>
          <w:ilvl w:val="0"/>
          <w:numId w:val="1"/>
        </w:numPr>
        <w:ind w:left="720" w:hanging="360"/>
        <w:rPr>
          <w:sz w:val="24"/>
          <w:szCs w:val="24"/>
        </w:rPr>
      </w:pPr>
      <w:r w:rsidDel="00000000" w:rsidR="00000000" w:rsidRPr="00000000">
        <w:rPr>
          <w:color w:val="202124"/>
          <w:sz w:val="24"/>
          <w:szCs w:val="24"/>
          <w:rtl w:val="0"/>
        </w:rPr>
        <w:t xml:space="preserve">From the </w:t>
      </w:r>
      <w:hyperlink r:id="rId10">
        <w:r w:rsidDel="00000000" w:rsidR="00000000" w:rsidRPr="00000000">
          <w:rPr>
            <w:color w:val="1155cc"/>
            <w:sz w:val="24"/>
            <w:szCs w:val="24"/>
            <w:u w:val="single"/>
            <w:rtl w:val="0"/>
          </w:rPr>
          <w:t xml:space="preserve">Coding Assignment Sheet,</w:t>
        </w:r>
      </w:hyperlink>
      <w:r w:rsidDel="00000000" w:rsidR="00000000" w:rsidRPr="00000000">
        <w:rPr>
          <w:color w:val="202124"/>
          <w:sz w:val="24"/>
          <w:szCs w:val="24"/>
          <w:rtl w:val="0"/>
        </w:rPr>
        <w:t xml:space="preserve"> add in the Author, Year, and Journal</w:t>
      </w:r>
      <w:r w:rsidDel="00000000" w:rsidR="00000000" w:rsidRPr="00000000">
        <w:rPr>
          <w:rtl w:val="0"/>
        </w:rPr>
      </w:r>
    </w:p>
    <w:p w:rsidR="00000000" w:rsidDel="00000000" w:rsidP="00000000" w:rsidRDefault="00000000" w:rsidRPr="00000000" w14:paraId="00000034">
      <w:pPr>
        <w:ind w:left="0" w:firstLine="0"/>
        <w:rPr>
          <w:i w:val="1"/>
          <w:iCs w:val="1"/>
          <w:color w:val="202124"/>
          <w:sz w:val="24"/>
          <w:szCs w:val="24"/>
        </w:rPr>
      </w:pPr>
      <w:r w:rsidDel="00000000" w:rsidR="00000000" w:rsidRPr="00000000">
        <w:rPr>
          <w:i w:val="1"/>
          <w:iCs w:val="1"/>
          <w:color w:val="202124"/>
          <w:sz w:val="24"/>
          <w:szCs w:val="24"/>
          <w:rtl w:val="0"/>
        </w:rPr>
        <w:t xml:space="preserve">2. Paste the DOI or link to the paper you are coding. </w:t>
      </w:r>
    </w:p>
    <w:p w:rsidR="00000000" w:rsidDel="00000000" w:rsidP="00000000" w:rsidRDefault="00000000" w:rsidRPr="00000000" w14:paraId="00000035">
      <w:pPr>
        <w:numPr>
          <w:ilvl w:val="0"/>
          <w:numId w:val="8"/>
        </w:numPr>
        <w:ind w:left="720" w:hanging="360"/>
        <w:rPr>
          <w:sz w:val="24"/>
          <w:szCs w:val="24"/>
        </w:rPr>
      </w:pPr>
      <w:r w:rsidDel="00000000" w:rsidR="00000000" w:rsidRPr="00000000">
        <w:rPr>
          <w:color w:val="202124"/>
          <w:sz w:val="24"/>
          <w:szCs w:val="24"/>
          <w:rtl w:val="0"/>
        </w:rPr>
        <w:t xml:space="preserve">From the </w:t>
      </w:r>
      <w:hyperlink r:id="rId11">
        <w:r w:rsidDel="00000000" w:rsidR="00000000" w:rsidRPr="00000000">
          <w:rPr>
            <w:color w:val="1155cc"/>
            <w:sz w:val="24"/>
            <w:szCs w:val="24"/>
            <w:u w:val="single"/>
            <w:rtl w:val="0"/>
          </w:rPr>
          <w:t xml:space="preserve">Coding Assignment Sheet,</w:t>
        </w:r>
      </w:hyperlink>
      <w:r w:rsidDel="00000000" w:rsidR="00000000" w:rsidRPr="00000000">
        <w:rPr>
          <w:color w:val="202124"/>
          <w:sz w:val="24"/>
          <w:szCs w:val="24"/>
          <w:rtl w:val="0"/>
        </w:rPr>
        <w:t xml:space="preserve"> add in the DOI </w:t>
      </w:r>
      <w:r w:rsidDel="00000000" w:rsidR="00000000" w:rsidRPr="00000000">
        <w:rPr>
          <w:rtl w:val="0"/>
        </w:rPr>
      </w:r>
    </w:p>
    <w:p w:rsidR="00000000" w:rsidDel="00000000" w:rsidP="00000000" w:rsidRDefault="00000000" w:rsidRPr="00000000" w14:paraId="00000036">
      <w:pPr>
        <w:rPr>
          <w:color w:val="202124"/>
          <w:sz w:val="24"/>
          <w:szCs w:val="24"/>
        </w:rPr>
      </w:pPr>
      <w:r w:rsidDel="00000000" w:rsidR="00000000" w:rsidRPr="00000000">
        <w:rPr>
          <w:i w:val="1"/>
          <w:iCs w:val="1"/>
          <w:color w:val="202124"/>
          <w:sz w:val="24"/>
          <w:szCs w:val="24"/>
          <w:rtl w:val="0"/>
        </w:rPr>
        <w:t xml:space="preserve">3. Is there at least one flow in this paper?</w:t>
      </w:r>
      <w:r w:rsidDel="00000000" w:rsidR="00000000" w:rsidRPr="00000000">
        <w:rPr>
          <w:color w:val="202124"/>
          <w:sz w:val="24"/>
          <w:szCs w:val="24"/>
          <w:rtl w:val="0"/>
        </w:rPr>
        <w:t xml:space="preserve"> </w:t>
      </w:r>
    </w:p>
    <w:p w:rsidR="00000000" w:rsidDel="00000000" w:rsidP="00000000" w:rsidRDefault="00000000" w:rsidRPr="00000000" w14:paraId="00000037">
      <w:pPr>
        <w:numPr>
          <w:ilvl w:val="0"/>
          <w:numId w:val="20"/>
        </w:numPr>
        <w:ind w:left="720" w:hanging="360"/>
        <w:rPr>
          <w:color w:val="202124"/>
          <w:sz w:val="24"/>
          <w:szCs w:val="24"/>
        </w:rPr>
      </w:pPr>
      <w:r w:rsidDel="00000000" w:rsidR="00000000" w:rsidRPr="00000000">
        <w:rPr>
          <w:color w:val="202124"/>
          <w:sz w:val="24"/>
          <w:szCs w:val="24"/>
          <w:rtl w:val="0"/>
        </w:rPr>
        <w:t xml:space="preserve">For this question, select yes if there is some lateral movement of a flow or connection (even if it is not transboundary). </w:t>
      </w:r>
      <w:r w:rsidDel="00000000" w:rsidR="00000000" w:rsidRPr="00000000">
        <w:rPr>
          <w:b w:val="1"/>
          <w:bCs w:val="1"/>
          <w:sz w:val="24"/>
          <w:szCs w:val="24"/>
          <w:rtl w:val="0"/>
        </w:rPr>
        <w:t xml:space="preserve">Flow =</w:t>
      </w:r>
      <w:r w:rsidDel="00000000" w:rsidR="00000000" w:rsidRPr="00000000">
        <w:rPr>
          <w:sz w:val="24"/>
          <w:szCs w:val="24"/>
          <w:rtl w:val="0"/>
        </w:rPr>
        <w:t xml:space="preserve"> A flow is movement or a connection across places in space</w:t>
      </w:r>
      <w:r w:rsidDel="00000000" w:rsidR="00000000" w:rsidRPr="00000000">
        <w:rPr>
          <w:color w:val="202124"/>
          <w:sz w:val="24"/>
          <w:szCs w:val="24"/>
          <w:rtl w:val="0"/>
        </w:rPr>
        <w:t xml:space="preserve"> </w:t>
      </w:r>
    </w:p>
    <w:p w:rsidR="00000000" w:rsidDel="00000000" w:rsidP="00000000" w:rsidRDefault="00000000" w:rsidRPr="00000000" w14:paraId="00000038">
      <w:pPr>
        <w:ind w:left="720" w:firstLine="0"/>
        <w:rPr>
          <w:color w:val="202124"/>
          <w:sz w:val="24"/>
          <w:szCs w:val="24"/>
          <w:shd w:fill="f8f9fa" w:val="clear"/>
        </w:rPr>
      </w:pPr>
      <w:r w:rsidDel="00000000" w:rsidR="00000000" w:rsidRPr="00000000">
        <w:rPr>
          <w:rtl w:val="0"/>
        </w:rPr>
      </w:r>
    </w:p>
    <w:bookmarkStart w:colFirst="0" w:colLast="0" w:name="t2u0rcp7wz80" w:id="6"/>
    <w:bookmarkEnd w:id="6"/>
    <w:p w:rsidR="00000000" w:rsidDel="00000000" w:rsidP="00000000" w:rsidRDefault="00000000" w:rsidRPr="00000000" w14:paraId="00000039">
      <w:pPr>
        <w:rPr>
          <w:color w:val="202124"/>
          <w:sz w:val="24"/>
          <w:szCs w:val="24"/>
        </w:rPr>
      </w:pPr>
      <w:r w:rsidDel="00000000" w:rsidR="00000000" w:rsidRPr="00000000">
        <w:rPr>
          <w:i w:val="1"/>
          <w:iCs w:val="1"/>
          <w:color w:val="202124"/>
          <w:sz w:val="24"/>
          <w:szCs w:val="24"/>
          <w:rtl w:val="0"/>
        </w:rPr>
        <w:t xml:space="preserve">4. Is there a transboundary element in this paper (implicit or explicit)?</w:t>
      </w:r>
      <w:r w:rsidDel="00000000" w:rsidR="00000000" w:rsidRPr="00000000">
        <w:rPr>
          <w:rtl w:val="0"/>
        </w:rPr>
      </w:r>
    </w:p>
    <w:p w:rsidR="00000000" w:rsidDel="00000000" w:rsidP="00000000" w:rsidRDefault="00000000" w:rsidRPr="00000000" w14:paraId="0000003A">
      <w:pPr>
        <w:numPr>
          <w:ilvl w:val="0"/>
          <w:numId w:val="5"/>
        </w:numPr>
        <w:ind w:left="720" w:hanging="360"/>
        <w:rPr>
          <w:color w:val="202124"/>
          <w:sz w:val="24"/>
          <w:szCs w:val="24"/>
        </w:rPr>
      </w:pPr>
      <w:r w:rsidDel="00000000" w:rsidR="00000000" w:rsidRPr="00000000">
        <w:rPr>
          <w:color w:val="202124"/>
          <w:sz w:val="24"/>
          <w:szCs w:val="24"/>
          <w:rtl w:val="0"/>
        </w:rPr>
        <w:t xml:space="preserve">See examples </w:t>
      </w:r>
      <w:hyperlink w:anchor="13paqfysp056">
        <w:r w:rsidDel="00000000" w:rsidR="00000000" w:rsidRPr="00000000">
          <w:rPr>
            <w:color w:val="1155cc"/>
            <w:sz w:val="24"/>
            <w:szCs w:val="24"/>
            <w:u w:val="single"/>
            <w:rtl w:val="0"/>
          </w:rPr>
          <w:t xml:space="preserve">above</w:t>
        </w:r>
      </w:hyperlink>
      <w:r w:rsidDel="00000000" w:rsidR="00000000" w:rsidRPr="00000000">
        <w:rPr>
          <w:rtl w:val="0"/>
        </w:rPr>
      </w:r>
    </w:p>
    <w:p w:rsidR="00000000" w:rsidDel="00000000" w:rsidP="00000000" w:rsidRDefault="00000000" w:rsidRPr="00000000" w14:paraId="0000003B">
      <w:pPr>
        <w:rPr>
          <w:i w:val="1"/>
          <w:iCs w:val="1"/>
          <w:color w:val="202124"/>
          <w:sz w:val="24"/>
          <w:szCs w:val="24"/>
        </w:rPr>
      </w:pPr>
      <w:r w:rsidDel="00000000" w:rsidR="00000000" w:rsidRPr="00000000">
        <w:rPr>
          <w:rtl w:val="0"/>
        </w:rPr>
      </w:r>
    </w:p>
    <w:p w:rsidR="00000000" w:rsidDel="00000000" w:rsidP="00000000" w:rsidRDefault="00000000" w:rsidRPr="00000000" w14:paraId="0000003C">
      <w:pPr>
        <w:rPr>
          <w:i w:val="1"/>
          <w:iCs w:val="1"/>
          <w:color w:val="202124"/>
          <w:sz w:val="24"/>
          <w:szCs w:val="24"/>
        </w:rPr>
      </w:pPr>
      <w:r w:rsidDel="00000000" w:rsidR="00000000" w:rsidRPr="00000000">
        <w:rPr>
          <w:i w:val="1"/>
          <w:iCs w:val="1"/>
          <w:color w:val="202124"/>
          <w:sz w:val="24"/>
          <w:szCs w:val="24"/>
          <w:rtl w:val="0"/>
        </w:rPr>
        <w:t xml:space="preserve">5. Optional: If you were uncertain or would like to elaborate on why you answered yes or no for the flow or for transboundary, please elaborate here </w:t>
      </w:r>
    </w:p>
    <w:p w:rsidR="00000000" w:rsidDel="00000000" w:rsidP="00000000" w:rsidRDefault="00000000" w:rsidRPr="00000000" w14:paraId="0000003D">
      <w:pPr>
        <w:rPr>
          <w:i w:val="1"/>
          <w:iCs w:val="1"/>
          <w:color w:val="202124"/>
          <w:sz w:val="24"/>
          <w:szCs w:val="24"/>
        </w:rPr>
      </w:pPr>
      <w:r w:rsidDel="00000000" w:rsidR="00000000" w:rsidRPr="00000000">
        <w:rPr>
          <w:rtl w:val="0"/>
        </w:rPr>
      </w:r>
    </w:p>
    <w:p w:rsidR="00000000" w:rsidDel="00000000" w:rsidP="00000000" w:rsidRDefault="00000000" w:rsidRPr="00000000" w14:paraId="0000003E">
      <w:pPr>
        <w:rPr>
          <w:i w:val="1"/>
          <w:iCs w:val="1"/>
          <w:color w:val="202124"/>
          <w:sz w:val="24"/>
          <w:szCs w:val="24"/>
        </w:rPr>
      </w:pPr>
      <w:r w:rsidDel="00000000" w:rsidR="00000000" w:rsidRPr="00000000">
        <w:rPr>
          <w:i w:val="1"/>
          <w:iCs w:val="1"/>
          <w:color w:val="202124"/>
          <w:sz w:val="24"/>
          <w:szCs w:val="24"/>
          <w:rtl w:val="0"/>
        </w:rPr>
        <w:t xml:space="preserve">6. Are there any sociocultural or human movement flows in this paper? </w:t>
      </w:r>
    </w:p>
    <w:p w:rsidR="00000000" w:rsidDel="00000000" w:rsidP="00000000" w:rsidRDefault="00000000" w:rsidRPr="00000000" w14:paraId="0000003F">
      <w:pPr>
        <w:numPr>
          <w:ilvl w:val="0"/>
          <w:numId w:val="27"/>
        </w:numPr>
        <w:shd w:fill="f1f3f4" w:val="clear"/>
        <w:ind w:left="1440" w:hanging="360"/>
        <w:rPr>
          <w:i w:val="1"/>
          <w:iCs w:val="1"/>
          <w:color w:val="202124"/>
          <w:sz w:val="24"/>
          <w:szCs w:val="24"/>
        </w:rPr>
      </w:pPr>
      <w:r w:rsidDel="00000000" w:rsidR="00000000" w:rsidRPr="00000000">
        <w:rPr>
          <w:b w:val="1"/>
          <w:bCs w:val="1"/>
          <w:i w:val="1"/>
          <w:iCs w:val="1"/>
          <w:color w:val="202124"/>
          <w:sz w:val="24"/>
          <w:szCs w:val="24"/>
          <w:rtl w:val="0"/>
        </w:rPr>
        <w:t xml:space="preserve">If yes</w:t>
      </w:r>
      <w:r w:rsidDel="00000000" w:rsidR="00000000" w:rsidRPr="00000000">
        <w:rPr>
          <w:i w:val="1"/>
          <w:iCs w:val="1"/>
          <w:color w:val="202124"/>
          <w:sz w:val="24"/>
          <w:szCs w:val="24"/>
          <w:rtl w:val="0"/>
        </w:rPr>
        <w:t xml:space="preserve">: this paper should be assigned to one of those groups, even if there are biotic or physical flows in the paper as well. Reassign to the appropriate group, or continue coding if you are in one of those groups. </w:t>
      </w:r>
    </w:p>
    <w:p w:rsidR="00000000" w:rsidDel="00000000" w:rsidP="00000000" w:rsidRDefault="00000000" w:rsidRPr="00000000" w14:paraId="00000040">
      <w:pPr>
        <w:numPr>
          <w:ilvl w:val="0"/>
          <w:numId w:val="27"/>
        </w:numPr>
        <w:shd w:fill="f1f3f4" w:val="clear"/>
        <w:ind w:left="1440" w:hanging="360"/>
        <w:rPr>
          <w:i w:val="1"/>
          <w:iCs w:val="1"/>
          <w:color w:val="202124"/>
          <w:sz w:val="24"/>
          <w:szCs w:val="24"/>
        </w:rPr>
      </w:pPr>
      <w:r w:rsidDel="00000000" w:rsidR="00000000" w:rsidRPr="00000000">
        <w:rPr>
          <w:b w:val="1"/>
          <w:bCs w:val="1"/>
          <w:i w:val="1"/>
          <w:iCs w:val="1"/>
          <w:color w:val="202124"/>
          <w:sz w:val="24"/>
          <w:szCs w:val="24"/>
          <w:rtl w:val="0"/>
        </w:rPr>
        <w:t xml:space="preserve">If No</w:t>
      </w:r>
      <w:r w:rsidDel="00000000" w:rsidR="00000000" w:rsidRPr="00000000">
        <w:rPr>
          <w:i w:val="1"/>
          <w:iCs w:val="1"/>
          <w:color w:val="202124"/>
          <w:sz w:val="24"/>
          <w:szCs w:val="24"/>
          <w:rtl w:val="0"/>
        </w:rPr>
        <w:t xml:space="preserve">: continue coding</w:t>
      </w:r>
      <w:r w:rsidDel="00000000" w:rsidR="00000000" w:rsidRPr="00000000">
        <w:rPr>
          <w:rtl w:val="0"/>
        </w:rPr>
      </w:r>
    </w:p>
    <w:p w:rsidR="00000000" w:rsidDel="00000000" w:rsidP="00000000" w:rsidRDefault="00000000" w:rsidRPr="00000000" w14:paraId="00000041">
      <w:pPr>
        <w:rPr>
          <w:i w:val="1"/>
          <w:iCs w:val="1"/>
          <w:color w:val="202124"/>
          <w:sz w:val="24"/>
          <w:szCs w:val="24"/>
        </w:rPr>
      </w:pPr>
      <w:r w:rsidDel="00000000" w:rsidR="00000000" w:rsidRPr="00000000">
        <w:rPr>
          <w:rtl w:val="0"/>
        </w:rPr>
      </w:r>
    </w:p>
    <w:p w:rsidR="00000000" w:rsidDel="00000000" w:rsidP="00000000" w:rsidRDefault="00000000" w:rsidRPr="00000000" w14:paraId="00000042">
      <w:pPr>
        <w:rPr>
          <w:i w:val="1"/>
          <w:iCs w:val="1"/>
          <w:color w:val="202124"/>
          <w:sz w:val="24"/>
          <w:szCs w:val="24"/>
        </w:rPr>
      </w:pPr>
      <w:r w:rsidDel="00000000" w:rsidR="00000000" w:rsidRPr="00000000">
        <w:rPr>
          <w:i w:val="1"/>
          <w:iCs w:val="1"/>
          <w:color w:val="202124"/>
          <w:sz w:val="24"/>
          <w:szCs w:val="24"/>
          <w:rtl w:val="0"/>
        </w:rPr>
        <w:t xml:space="preserve">7. Is there any reason to exclude this paper? If so, explain.</w:t>
      </w:r>
    </w:p>
    <w:p w:rsidR="00000000" w:rsidDel="00000000" w:rsidP="00000000" w:rsidRDefault="00000000" w:rsidRPr="00000000" w14:paraId="00000043">
      <w:pPr>
        <w:numPr>
          <w:ilvl w:val="0"/>
          <w:numId w:val="24"/>
        </w:numPr>
        <w:ind w:left="720" w:hanging="360"/>
        <w:rPr>
          <w:color w:val="202124"/>
          <w:sz w:val="24"/>
          <w:szCs w:val="24"/>
        </w:rPr>
      </w:pPr>
      <w:r w:rsidDel="00000000" w:rsidR="00000000" w:rsidRPr="00000000">
        <w:rPr>
          <w:color w:val="202124"/>
          <w:sz w:val="24"/>
          <w:szCs w:val="24"/>
          <w:rtl w:val="0"/>
        </w:rPr>
        <w:t xml:space="preserve">Optional question as a free response opportunity to elaborate or clarify why the paper is being excluded </w:t>
      </w:r>
    </w:p>
    <w:p w:rsidR="00000000" w:rsidDel="00000000" w:rsidP="00000000" w:rsidRDefault="00000000" w:rsidRPr="00000000" w14:paraId="00000044">
      <w:pPr>
        <w:ind w:left="720" w:firstLine="0"/>
        <w:rPr>
          <w:color w:val="202124"/>
          <w:sz w:val="24"/>
          <w:szCs w:val="24"/>
        </w:rPr>
      </w:pPr>
      <w:r w:rsidDel="00000000" w:rsidR="00000000" w:rsidRPr="00000000">
        <w:rPr>
          <w:rtl w:val="0"/>
        </w:rPr>
      </w:r>
    </w:p>
    <w:p w:rsidR="00000000" w:rsidDel="00000000" w:rsidP="00000000" w:rsidRDefault="00000000" w:rsidRPr="00000000" w14:paraId="00000045">
      <w:pPr>
        <w:rPr>
          <w:i w:val="1"/>
          <w:iCs w:val="1"/>
          <w:color w:val="202124"/>
          <w:sz w:val="24"/>
          <w:szCs w:val="24"/>
        </w:rPr>
      </w:pPr>
      <w:r w:rsidDel="00000000" w:rsidR="00000000" w:rsidRPr="00000000">
        <w:rPr>
          <w:i w:val="1"/>
          <w:iCs w:val="1"/>
          <w:color w:val="202124"/>
          <w:sz w:val="24"/>
          <w:szCs w:val="24"/>
          <w:rtl w:val="0"/>
        </w:rPr>
        <w:t xml:space="preserve">8. Are you excluding this paper from further screening?</w:t>
      </w:r>
    </w:p>
    <w:p w:rsidR="00000000" w:rsidDel="00000000" w:rsidP="00000000" w:rsidRDefault="00000000" w:rsidRPr="00000000" w14:paraId="00000046">
      <w:pPr>
        <w:numPr>
          <w:ilvl w:val="0"/>
          <w:numId w:val="21"/>
        </w:numPr>
        <w:ind w:left="720" w:hanging="360"/>
        <w:rPr>
          <w:color w:val="202124"/>
          <w:sz w:val="24"/>
          <w:szCs w:val="24"/>
        </w:rPr>
      </w:pPr>
      <w:r w:rsidDel="00000000" w:rsidR="00000000" w:rsidRPr="00000000">
        <w:rPr>
          <w:color w:val="202124"/>
          <w:sz w:val="24"/>
          <w:szCs w:val="24"/>
          <w:rtl w:val="0"/>
        </w:rPr>
        <w:t xml:space="preserve">A yes or no question about whether the paper meets the inclusion criteria as listed above. If not, select no and conclude the screening. If yes, select yes, move to Section 2. </w:t>
      </w:r>
      <w:r w:rsidDel="00000000" w:rsidR="00000000" w:rsidRPr="00000000">
        <w:rPr>
          <w:b w:val="1"/>
          <w:bCs w:val="1"/>
          <w:color w:val="202124"/>
          <w:sz w:val="24"/>
          <w:szCs w:val="24"/>
          <w:rtl w:val="0"/>
        </w:rPr>
        <w:t xml:space="preserve">To be a “no” - don’t exclude - the paper must be a YES for flow (Q3) and a YES (implicit or explicit - see definitions and examples above) for transboundary. If the paper is yes for flow, but not transboundary, exclude the paper. </w:t>
      </w:r>
      <w:r w:rsidDel="00000000" w:rsidR="00000000" w:rsidRPr="00000000">
        <w:rPr>
          <w:color w:val="202124"/>
          <w:sz w:val="24"/>
          <w:szCs w:val="24"/>
          <w:rtl w:val="0"/>
        </w:rPr>
        <w:t xml:space="preserve">We will keep a pile of these papers for examples of flows that are not transboundary. </w:t>
      </w:r>
    </w:p>
    <w:p w:rsidR="00000000" w:rsidDel="00000000" w:rsidP="00000000" w:rsidRDefault="00000000" w:rsidRPr="00000000" w14:paraId="00000047">
      <w:pPr>
        <w:ind w:left="0" w:firstLine="0"/>
        <w:rPr>
          <w:color w:val="202124"/>
          <w:sz w:val="24"/>
          <w:szCs w:val="24"/>
        </w:rPr>
      </w:pPr>
      <w:r w:rsidDel="00000000" w:rsidR="00000000" w:rsidRPr="00000000">
        <w:rPr>
          <w:rtl w:val="0"/>
        </w:rPr>
      </w:r>
    </w:p>
    <w:p w:rsidR="00000000" w:rsidDel="00000000" w:rsidP="00000000" w:rsidRDefault="00000000" w:rsidRPr="00000000" w14:paraId="00000048">
      <w:pPr>
        <w:ind w:left="0" w:firstLine="0"/>
        <w:rPr>
          <w:i w:val="1"/>
          <w:iCs w:val="1"/>
          <w:color w:val="202124"/>
          <w:sz w:val="24"/>
          <w:szCs w:val="24"/>
        </w:rPr>
      </w:pPr>
      <w:r w:rsidDel="00000000" w:rsidR="00000000" w:rsidRPr="00000000">
        <w:rPr>
          <w:color w:val="202124"/>
          <w:sz w:val="24"/>
          <w:szCs w:val="24"/>
          <w:rtl w:val="0"/>
        </w:rPr>
        <w:t xml:space="preserve">9. </w:t>
      </w:r>
      <w:r w:rsidDel="00000000" w:rsidR="00000000" w:rsidRPr="00000000">
        <w:rPr>
          <w:i w:val="1"/>
          <w:iCs w:val="1"/>
          <w:color w:val="1d1c1d"/>
          <w:sz w:val="23"/>
          <w:szCs w:val="23"/>
          <w:shd w:fill="f8f8f8" w:val="clear"/>
          <w:rtl w:val="0"/>
        </w:rPr>
        <w:t xml:space="preserve">Are there any particular insights you think this paper still offers related to transboundary flows?</w:t>
      </w:r>
      <w:r w:rsidDel="00000000" w:rsidR="00000000" w:rsidRPr="00000000">
        <w:rPr>
          <w:rtl w:val="0"/>
        </w:rPr>
      </w:r>
    </w:p>
    <w:p w:rsidR="00000000" w:rsidDel="00000000" w:rsidP="00000000" w:rsidRDefault="00000000" w:rsidRPr="00000000" w14:paraId="00000049">
      <w:pPr>
        <w:numPr>
          <w:ilvl w:val="0"/>
          <w:numId w:val="28"/>
        </w:numPr>
        <w:ind w:left="720" w:hanging="360"/>
        <w:rPr>
          <w:color w:val="202124"/>
          <w:sz w:val="24"/>
          <w:szCs w:val="24"/>
          <w:u w:val="none"/>
        </w:rPr>
      </w:pPr>
      <w:r w:rsidDel="00000000" w:rsidR="00000000" w:rsidRPr="00000000">
        <w:rPr>
          <w:color w:val="202124"/>
          <w:sz w:val="24"/>
          <w:szCs w:val="24"/>
          <w:rtl w:val="0"/>
        </w:rPr>
        <w:t xml:space="preserve">If you exclude but have a comment about particular insights this paper offers, you have a chance to add it here.</w:t>
      </w:r>
      <w:r w:rsidDel="00000000" w:rsidR="00000000" w:rsidRPr="00000000">
        <w:rPr>
          <w:rtl w:val="0"/>
        </w:rPr>
      </w:r>
    </w:p>
    <w:p w:rsidR="00000000" w:rsidDel="00000000" w:rsidP="00000000" w:rsidRDefault="00000000" w:rsidRPr="00000000" w14:paraId="0000004A">
      <w:pPr>
        <w:pStyle w:val="Heading2"/>
        <w:rPr>
          <w:b w:val="1"/>
          <w:bCs w:val="1"/>
        </w:rPr>
      </w:pPr>
      <w:bookmarkStart w:colFirst="0" w:colLast="0" w:name="_q9y0qfl5qdim" w:id="7"/>
      <w:bookmarkEnd w:id="7"/>
      <w:r w:rsidDel="00000000" w:rsidR="00000000" w:rsidRPr="00000000">
        <w:rPr>
          <w:b w:val="1"/>
          <w:bCs w:val="1"/>
          <w:rtl w:val="0"/>
        </w:rPr>
        <w:t xml:space="preserve">Section 2: Flow  </w:t>
      </w:r>
    </w:p>
    <w:p w:rsidR="00000000" w:rsidDel="00000000" w:rsidP="00000000" w:rsidRDefault="00000000" w:rsidRPr="00000000" w14:paraId="0000004B">
      <w:pPr>
        <w:rPr>
          <w:sz w:val="24"/>
          <w:szCs w:val="24"/>
        </w:rPr>
      </w:pPr>
      <w:r w:rsidDel="00000000" w:rsidR="00000000" w:rsidRPr="00000000">
        <w:rPr>
          <w:sz w:val="24"/>
          <w:szCs w:val="24"/>
          <w:rtl w:val="0"/>
        </w:rPr>
        <w:t xml:space="preserve">This section collects information about the type of flow. Papers may include multiple types of flows. In this case, answer the questions related to </w:t>
      </w:r>
      <w:r w:rsidDel="00000000" w:rsidR="00000000" w:rsidRPr="00000000">
        <w:rPr>
          <w:b w:val="1"/>
          <w:bCs w:val="1"/>
          <w:sz w:val="24"/>
          <w:szCs w:val="24"/>
          <w:rtl w:val="0"/>
        </w:rPr>
        <w:t xml:space="preserve">one flow at a time</w:t>
      </w:r>
      <w:r w:rsidDel="00000000" w:rsidR="00000000" w:rsidRPr="00000000">
        <w:rPr>
          <w:sz w:val="24"/>
          <w:szCs w:val="24"/>
          <w:rtl w:val="0"/>
        </w:rPr>
        <w:t xml:space="preserve">. At the end of the section, you will have the option to add another flow and fill out the questions again.</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In addition to information about the flow itself, we are interested in understanding the chain of events related to how each flow is changing and what the impacts of that change are. Therefore, this section collects information on the climate trigger that is related to the flow, the biodiversity impacts of changing flows, the ecosystem service/nature’s contributions to people (ES/NCP) that are impacted, and any management actions that can be taken in response to changing flows. You will fill out all of this information about “Flow 1”, before moving on to the next flow (if there are multiple flows in the paper). </w:t>
      </w:r>
    </w:p>
    <w:p w:rsidR="00000000" w:rsidDel="00000000" w:rsidP="00000000" w:rsidRDefault="00000000" w:rsidRPr="00000000" w14:paraId="0000004E">
      <w:pPr>
        <w:pStyle w:val="Heading3"/>
        <w:rPr>
          <w:sz w:val="24"/>
          <w:szCs w:val="24"/>
        </w:rPr>
      </w:pPr>
      <w:bookmarkStart w:colFirst="0" w:colLast="0" w:name="_2wr1hva5a16n" w:id="8"/>
      <w:bookmarkEnd w:id="8"/>
      <w:r w:rsidDel="00000000" w:rsidR="00000000" w:rsidRPr="00000000">
        <w:rPr>
          <w:b w:val="1"/>
          <w:bCs w:val="1"/>
          <w:u w:val="single"/>
          <w:rtl w:val="0"/>
        </w:rPr>
        <w:t xml:space="preserve">Explanation of Questions in Section 2:</w:t>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i w:val="1"/>
          <w:iCs w:val="1"/>
          <w:sz w:val="24"/>
          <w:szCs w:val="24"/>
          <w:rtl w:val="0"/>
        </w:rPr>
        <w:t xml:space="preserve">Q 2.1: </w:t>
      </w:r>
      <w:r w:rsidDel="00000000" w:rsidR="00000000" w:rsidRPr="00000000">
        <w:rPr>
          <w:i w:val="1"/>
          <w:iCs w:val="1"/>
          <w:color w:val="202124"/>
          <w:sz w:val="24"/>
          <w:szCs w:val="24"/>
          <w:shd w:fill="f8f9fa" w:val="clear"/>
          <w:rtl w:val="0"/>
        </w:rPr>
        <w:t xml:space="preserve">What</w:t>
      </w:r>
      <w:r w:rsidDel="00000000" w:rsidR="00000000" w:rsidRPr="00000000">
        <w:rPr>
          <w:i w:val="1"/>
          <w:iCs w:val="1"/>
          <w:color w:val="202124"/>
          <w:sz w:val="24"/>
          <w:szCs w:val="24"/>
          <w:rtl w:val="0"/>
        </w:rPr>
        <w:t xml:space="preserve"> type of flow is it?</w:t>
      </w:r>
      <w:r w:rsidDel="00000000" w:rsidR="00000000" w:rsidRPr="00000000">
        <w:rPr>
          <w:sz w:val="24"/>
          <w:szCs w:val="24"/>
          <w:rtl w:val="0"/>
        </w:rPr>
        <w:t xml:space="preserve"> you will categorize the flow into the following types: </w:t>
      </w:r>
      <w:r w:rsidDel="00000000" w:rsidR="00000000" w:rsidRPr="00000000">
        <w:rPr>
          <w:sz w:val="24"/>
          <w:szCs w:val="24"/>
          <w:rtl w:val="0"/>
        </w:rPr>
        <w:t xml:space="preserve">physical, human movement/trade, sociocultural, or biotic. </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i w:val="1"/>
          <w:iCs w:val="1"/>
          <w:color w:val="202124"/>
          <w:sz w:val="24"/>
          <w:szCs w:val="24"/>
          <w:rtl w:val="0"/>
        </w:rPr>
        <w:t xml:space="preserve">2.2 What is the sub-type of flow?</w:t>
      </w:r>
      <w:r w:rsidDel="00000000" w:rsidR="00000000" w:rsidRPr="00000000">
        <w:rPr>
          <w:color w:val="202124"/>
          <w:sz w:val="24"/>
          <w:szCs w:val="24"/>
          <w:rtl w:val="0"/>
        </w:rPr>
        <w:t xml:space="preserve"> </w:t>
      </w:r>
      <w:r w:rsidDel="00000000" w:rsidR="00000000" w:rsidRPr="00000000">
        <w:rPr>
          <w:sz w:val="24"/>
          <w:szCs w:val="24"/>
          <w:rtl w:val="0"/>
        </w:rPr>
        <w:t xml:space="preserve">You will also be asked about the sub-type of flow, which is more specific. The lead authors for each section have brainstormed a list of sub-types. However, if you are unsure of what to list in the sub-type (or if the paper covers a syb-type type that is not on the list), select ‘other’ and write a short and simple description of the flow in your own words (for example, ‘range shift’, ‘ocean current’, or ‘river flow’).</w:t>
      </w:r>
    </w:p>
    <w:p w:rsidR="00000000" w:rsidDel="00000000" w:rsidP="00000000" w:rsidRDefault="00000000" w:rsidRPr="00000000" w14:paraId="00000052">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sz w:val="24"/>
                <w:szCs w:val="24"/>
              </w:rPr>
            </w:pPr>
            <w:r w:rsidDel="00000000" w:rsidR="00000000" w:rsidRPr="00000000">
              <w:rPr>
                <w:b w:val="1"/>
                <w:bCs w:val="1"/>
                <w:sz w:val="24"/>
                <w:szCs w:val="24"/>
                <w:rtl w:val="0"/>
              </w:rPr>
              <w:t xml:space="preserve">Flow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sz w:val="24"/>
                <w:szCs w:val="24"/>
              </w:rPr>
            </w:pPr>
            <w:r w:rsidDel="00000000" w:rsidR="00000000" w:rsidRPr="00000000">
              <w:rPr>
                <w:b w:val="1"/>
                <w:bCs w:val="1"/>
                <w:sz w:val="24"/>
                <w:szCs w:val="24"/>
                <w:rtl w:val="0"/>
              </w:rPr>
              <w:t xml:space="preserve">List of potential sub-flows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Biotic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migration, </w:t>
            </w:r>
            <w:r w:rsidDel="00000000" w:rsidR="00000000" w:rsidRPr="00000000">
              <w:rPr>
                <w:sz w:val="24"/>
                <w:szCs w:val="24"/>
                <w:rtl w:val="0"/>
              </w:rPr>
              <w:t xml:space="preserve">dispersal,</w:t>
            </w:r>
            <w:r w:rsidDel="00000000" w:rsidR="00000000" w:rsidRPr="00000000">
              <w:rPr>
                <w:sz w:val="24"/>
                <w:szCs w:val="24"/>
                <w:rtl w:val="0"/>
              </w:rPr>
              <w:t xml:space="preserve"> biome-shift, disease spread, </w:t>
            </w:r>
            <w:r w:rsidDel="00000000" w:rsidR="00000000" w:rsidRPr="00000000">
              <w:rPr>
                <w:sz w:val="24"/>
                <w:szCs w:val="24"/>
                <w:rtl w:val="0"/>
              </w:rPr>
              <w:t xml:space="preserve">irruption</w:t>
            </w:r>
            <w:r w:rsidDel="00000000" w:rsidR="00000000" w:rsidRPr="00000000">
              <w:rPr>
                <w:sz w:val="24"/>
                <w:szCs w:val="24"/>
                <w:rtl w:val="0"/>
              </w:rPr>
              <w:t xml:space="preserve">, gene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Physical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ocean currents, wind flow, river/stream flow, fire, storms (e.g., hurricanes), ice flow, sediment flow, nutrient flow, </w:t>
            </w:r>
            <w:r w:rsidDel="00000000" w:rsidR="00000000" w:rsidRPr="00000000">
              <w:rPr>
                <w:sz w:val="24"/>
                <w:szCs w:val="24"/>
                <w:rtl w:val="0"/>
              </w:rPr>
              <w:t xml:space="preserve">flooding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Human movement and trade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shipping, aviation, tourism, seasonal jobs, other human short-term movement, migration, displacement, other human long-term movement.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Sociocultural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Knowledge transfer, governance, diplomatic/financial 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bCs w:val="1"/>
                <w:sz w:val="24"/>
                <w:szCs w:val="24"/>
              </w:rPr>
            </w:pPr>
            <w:r w:rsidDel="00000000" w:rsidR="00000000" w:rsidRPr="00000000">
              <w:rPr>
                <w:b w:val="1"/>
                <w:bCs w:val="1"/>
                <w:sz w:val="24"/>
                <w:szCs w:val="24"/>
                <w:rtl w:val="0"/>
              </w:rPr>
              <w:t xml:space="preserve">(emphasize use of this category) Our list above is not exhaustive, or meant to be, so please use the other category liberally to capture subtypes not in the list.</w:t>
            </w:r>
          </w:p>
        </w:tc>
      </w:tr>
    </w:tbl>
    <w:p w:rsidR="00000000" w:rsidDel="00000000" w:rsidP="00000000" w:rsidRDefault="00000000" w:rsidRPr="00000000" w14:paraId="0000005F">
      <w:pPr>
        <w:rPr>
          <w:i w:val="1"/>
          <w:iCs w:val="1"/>
          <w:sz w:val="24"/>
          <w:szCs w:val="24"/>
        </w:rPr>
      </w:pPr>
      <w:r w:rsidDel="00000000" w:rsidR="00000000" w:rsidRPr="00000000">
        <w:rPr>
          <w:rtl w:val="0"/>
        </w:rPr>
      </w:r>
    </w:p>
    <w:p w:rsidR="00000000" w:rsidDel="00000000" w:rsidP="00000000" w:rsidRDefault="00000000" w:rsidRPr="00000000" w14:paraId="00000060">
      <w:pPr>
        <w:rPr>
          <w:i w:val="1"/>
          <w:iCs w:val="1"/>
          <w:color w:val="202124"/>
          <w:sz w:val="24"/>
          <w:szCs w:val="24"/>
        </w:rPr>
      </w:pPr>
      <w:r w:rsidDel="00000000" w:rsidR="00000000" w:rsidRPr="00000000">
        <w:rPr>
          <w:i w:val="1"/>
          <w:iCs w:val="1"/>
          <w:sz w:val="24"/>
          <w:szCs w:val="24"/>
          <w:rtl w:val="0"/>
        </w:rPr>
        <w:t xml:space="preserve">Q. 2.3.</w:t>
      </w:r>
      <w:r w:rsidDel="00000000" w:rsidR="00000000" w:rsidRPr="00000000">
        <w:rPr>
          <w:b w:val="1"/>
          <w:bCs w:val="1"/>
          <w:i w:val="1"/>
          <w:iCs w:val="1"/>
          <w:color w:val="202124"/>
          <w:sz w:val="24"/>
          <w:szCs w:val="24"/>
          <w:rtl w:val="0"/>
        </w:rPr>
        <w:t xml:space="preserve"> In the paper's words, </w:t>
      </w:r>
      <w:r w:rsidDel="00000000" w:rsidR="00000000" w:rsidRPr="00000000">
        <w:rPr>
          <w:i w:val="1"/>
          <w:iCs w:val="1"/>
          <w:color w:val="202124"/>
          <w:sz w:val="24"/>
          <w:szCs w:val="24"/>
          <w:rtl w:val="0"/>
        </w:rPr>
        <w:t xml:space="preserve">what is the flow ? (Copy and paste text from paper)</w:t>
      </w:r>
    </w:p>
    <w:p w:rsidR="00000000" w:rsidDel="00000000" w:rsidP="00000000" w:rsidRDefault="00000000" w:rsidRPr="00000000" w14:paraId="00000061">
      <w:pPr>
        <w:numPr>
          <w:ilvl w:val="0"/>
          <w:numId w:val="23"/>
        </w:numPr>
        <w:ind w:left="720" w:hanging="360"/>
        <w:rPr>
          <w:sz w:val="24"/>
          <w:szCs w:val="24"/>
        </w:rPr>
      </w:pPr>
      <w:r w:rsidDel="00000000" w:rsidR="00000000" w:rsidRPr="00000000">
        <w:rPr>
          <w:sz w:val="24"/>
          <w:szCs w:val="24"/>
          <w:rtl w:val="0"/>
        </w:rPr>
        <w:t xml:space="preserve">Copy and paste the description of the flow in the paper’s words.</w:t>
      </w:r>
      <w:r w:rsidDel="00000000" w:rsidR="00000000" w:rsidRPr="00000000">
        <w:rPr>
          <w:rtl w:val="0"/>
        </w:rPr>
      </w:r>
    </w:p>
    <w:p w:rsidR="00000000" w:rsidDel="00000000" w:rsidP="00000000" w:rsidRDefault="00000000" w:rsidRPr="00000000" w14:paraId="00000062">
      <w:pPr>
        <w:ind w:left="0" w:firstLine="0"/>
        <w:rPr>
          <w:sz w:val="24"/>
          <w:szCs w:val="24"/>
        </w:rPr>
      </w:pPr>
      <w:r w:rsidDel="00000000" w:rsidR="00000000" w:rsidRPr="00000000">
        <w:rPr>
          <w:rtl w:val="0"/>
        </w:rPr>
      </w:r>
    </w:p>
    <w:p w:rsidR="00000000" w:rsidDel="00000000" w:rsidP="00000000" w:rsidRDefault="00000000" w:rsidRPr="00000000" w14:paraId="00000063">
      <w:pPr>
        <w:ind w:left="0" w:firstLine="0"/>
        <w:rPr>
          <w:b w:val="1"/>
          <w:bCs w:val="1"/>
          <w:color w:val="202124"/>
          <w:sz w:val="24"/>
          <w:szCs w:val="24"/>
          <w:shd w:fill="f8f9fa" w:val="clear"/>
        </w:rPr>
      </w:pPr>
      <w:r w:rsidDel="00000000" w:rsidR="00000000" w:rsidRPr="00000000">
        <w:rPr>
          <w:b w:val="1"/>
          <w:bCs w:val="1"/>
          <w:color w:val="202124"/>
          <w:sz w:val="24"/>
          <w:szCs w:val="24"/>
          <w:shd w:fill="f8f9fa" w:val="clear"/>
          <w:rtl w:val="0"/>
        </w:rPr>
        <w:t xml:space="preserve">Section 2: Impacts of Climate Drivers and Triggers on Flow </w:t>
      </w:r>
    </w:p>
    <w:p w:rsidR="00000000" w:rsidDel="00000000" w:rsidP="00000000" w:rsidRDefault="00000000" w:rsidRPr="00000000" w14:paraId="00000064">
      <w:pPr>
        <w:ind w:left="0" w:firstLine="0"/>
        <w:rPr>
          <w:color w:val="202124"/>
          <w:sz w:val="24"/>
          <w:szCs w:val="24"/>
          <w:shd w:fill="f8f9fa" w:val="clear"/>
        </w:rPr>
      </w:pPr>
      <w:r w:rsidDel="00000000" w:rsidR="00000000" w:rsidRPr="00000000">
        <w:rPr>
          <w:color w:val="202124"/>
          <w:highlight w:val="white"/>
          <w:rtl w:val="0"/>
        </w:rPr>
        <w:t xml:space="preserve">The next questions in this subsection will ask you about the climate driver or trigger mentioned in the paper, and ask you to characterize how that particular driver(s) is impacting the flow described above. </w:t>
      </w:r>
      <w:r w:rsidDel="00000000" w:rsidR="00000000" w:rsidRPr="00000000">
        <w:rPr>
          <w:rtl w:val="0"/>
        </w:rPr>
      </w:r>
    </w:p>
    <w:p w:rsidR="00000000" w:rsidDel="00000000" w:rsidP="00000000" w:rsidRDefault="00000000" w:rsidRPr="00000000" w14:paraId="00000065">
      <w:pPr>
        <w:ind w:left="0" w:firstLine="0"/>
        <w:rPr>
          <w:sz w:val="24"/>
          <w:szCs w:val="24"/>
        </w:rPr>
      </w:pPr>
      <w:r w:rsidDel="00000000" w:rsidR="00000000" w:rsidRPr="00000000">
        <w:rPr>
          <w:rtl w:val="0"/>
        </w:rPr>
      </w:r>
    </w:p>
    <w:p w:rsidR="00000000" w:rsidDel="00000000" w:rsidP="00000000" w:rsidRDefault="00000000" w:rsidRPr="00000000" w14:paraId="00000066">
      <w:pPr>
        <w:ind w:left="0" w:firstLine="0"/>
        <w:rPr>
          <w:i w:val="1"/>
          <w:iCs w:val="1"/>
          <w:color w:val="202124"/>
          <w:sz w:val="24"/>
          <w:szCs w:val="24"/>
        </w:rPr>
      </w:pPr>
      <w:r w:rsidDel="00000000" w:rsidR="00000000" w:rsidRPr="00000000">
        <w:rPr>
          <w:i w:val="1"/>
          <w:iCs w:val="1"/>
          <w:color w:val="202124"/>
          <w:sz w:val="24"/>
          <w:szCs w:val="24"/>
          <w:rtl w:val="0"/>
        </w:rPr>
        <w:t xml:space="preserve">Q 2.4 What is the climate driver(s) or trigger(s)? Note, that the driver may not be described as below--choose the closest option(s)</w:t>
      </w:r>
      <w:r w:rsidDel="00000000" w:rsidR="00000000" w:rsidRPr="00000000">
        <w:rPr>
          <w:rtl w:val="0"/>
        </w:rPr>
      </w:r>
    </w:p>
    <w:p w:rsidR="00000000" w:rsidDel="00000000" w:rsidP="00000000" w:rsidRDefault="00000000" w:rsidRPr="00000000" w14:paraId="00000067">
      <w:pPr>
        <w:numPr>
          <w:ilvl w:val="0"/>
          <w:numId w:val="16"/>
        </w:numPr>
        <w:ind w:left="720" w:hanging="360"/>
        <w:rPr>
          <w:sz w:val="24"/>
          <w:szCs w:val="24"/>
        </w:rPr>
      </w:pPr>
      <w:r w:rsidDel="00000000" w:rsidR="00000000" w:rsidRPr="00000000">
        <w:rPr>
          <w:sz w:val="24"/>
          <w:szCs w:val="24"/>
          <w:rtl w:val="0"/>
        </w:rPr>
        <w:t xml:space="preserve">Many papers may discuss climate change generically - in this case, please select ‘climate change (generic)’ from the list and answer the remaining questions to the degree possible based on the specificity of the paper.</w:t>
      </w: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Q 2.5: </w:t>
      </w:r>
      <w:r w:rsidDel="00000000" w:rsidR="00000000" w:rsidRPr="00000000">
        <w:rPr>
          <w:i w:val="1"/>
          <w:iCs w:val="1"/>
          <w:color w:val="202124"/>
          <w:sz w:val="24"/>
          <w:szCs w:val="24"/>
          <w:rtl w:val="0"/>
        </w:rPr>
        <w:t xml:space="preserve">If the climate driver is place-based, where did it happen?</w:t>
      </w:r>
      <w:r w:rsidDel="00000000" w:rsidR="00000000" w:rsidRPr="00000000">
        <w:rPr>
          <w:sz w:val="24"/>
          <w:szCs w:val="24"/>
          <w:rtl w:val="0"/>
        </w:rPr>
        <w:t xml:space="preserve"> While some chronic climate triggers may not be place-based, most acute climate triggers occur in a specific location (like a wildfire or a heatwave). In these cases, we want to know where the trigger occurred. </w:t>
      </w:r>
      <w:r w:rsidDel="00000000" w:rsidR="00000000" w:rsidRPr="00000000">
        <w:rPr>
          <w:rtl w:val="0"/>
        </w:rPr>
      </w:r>
    </w:p>
    <w:p w:rsidR="00000000" w:rsidDel="00000000" w:rsidP="00000000" w:rsidRDefault="00000000" w:rsidRPr="00000000" w14:paraId="0000006A">
      <w:pPr>
        <w:numPr>
          <w:ilvl w:val="0"/>
          <w:numId w:val="2"/>
        </w:numPr>
        <w:ind w:left="720" w:hanging="360"/>
        <w:rPr>
          <w:color w:val="0000ff"/>
          <w:sz w:val="24"/>
          <w:szCs w:val="24"/>
        </w:rPr>
      </w:pPr>
      <w:r w:rsidDel="00000000" w:rsidR="00000000" w:rsidRPr="00000000">
        <w:rPr>
          <w:color w:val="0000ff"/>
          <w:sz w:val="24"/>
          <w:szCs w:val="24"/>
          <w:rtl w:val="0"/>
        </w:rPr>
        <w:t xml:space="preserve">In instances where there is an international transboundary element encompassing areas outside USA/CAN/MEX, should we list place-based climate triggers within those other locations (in this case, Russia and Mongolia), or leave those out?</w:t>
      </w:r>
    </w:p>
    <w:p w:rsidR="00000000" w:rsidDel="00000000" w:rsidP="00000000" w:rsidRDefault="00000000" w:rsidRPr="00000000" w14:paraId="0000006B">
      <w:pPr>
        <w:rPr>
          <w:color w:val="202124"/>
          <w:sz w:val="24"/>
          <w:szCs w:val="24"/>
        </w:rPr>
      </w:pPr>
      <w:r w:rsidDel="00000000" w:rsidR="00000000" w:rsidRPr="00000000">
        <w:rPr>
          <w:rtl w:val="0"/>
        </w:rPr>
      </w:r>
    </w:p>
    <w:p w:rsidR="00000000" w:rsidDel="00000000" w:rsidP="00000000" w:rsidRDefault="00000000" w:rsidRPr="00000000" w14:paraId="0000006C">
      <w:pPr>
        <w:rPr>
          <w:i w:val="1"/>
          <w:iCs w:val="1"/>
          <w:color w:val="202124"/>
          <w:sz w:val="24"/>
          <w:szCs w:val="24"/>
        </w:rPr>
      </w:pPr>
      <w:r w:rsidDel="00000000" w:rsidR="00000000" w:rsidRPr="00000000">
        <w:rPr>
          <w:color w:val="202124"/>
          <w:sz w:val="24"/>
          <w:szCs w:val="24"/>
          <w:rtl w:val="0"/>
        </w:rPr>
        <w:t xml:space="preserve">Q2.6</w:t>
      </w:r>
      <w:r w:rsidDel="00000000" w:rsidR="00000000" w:rsidRPr="00000000">
        <w:rPr>
          <w:i w:val="1"/>
          <w:iCs w:val="1"/>
          <w:color w:val="202124"/>
          <w:sz w:val="24"/>
          <w:szCs w:val="24"/>
          <w:rtl w:val="0"/>
        </w:rPr>
        <w:t xml:space="preserve"> In the paper's words, what is changing about the flow in response to the climate driver or trigger? (Copy and paste text from paper)</w:t>
      </w:r>
    </w:p>
    <w:p w:rsidR="00000000" w:rsidDel="00000000" w:rsidP="00000000" w:rsidRDefault="00000000" w:rsidRPr="00000000" w14:paraId="0000006D">
      <w:pPr>
        <w:rPr>
          <w:color w:val="202124"/>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i w:val="1"/>
          <w:iCs w:val="1"/>
          <w:color w:val="202124"/>
          <w:sz w:val="24"/>
          <w:szCs w:val="24"/>
          <w:rtl w:val="0"/>
        </w:rPr>
        <w:t xml:space="preserve">2.7. </w:t>
      </w:r>
      <w:r w:rsidDel="00000000" w:rsidR="00000000" w:rsidRPr="00000000">
        <w:rPr>
          <w:i w:val="1"/>
          <w:iCs w:val="1"/>
          <w:sz w:val="24"/>
          <w:szCs w:val="24"/>
          <w:rtl w:val="0"/>
        </w:rPr>
        <w:t xml:space="preserve">Which characteristic(s) of flow is altered by climate change</w:t>
      </w:r>
      <w:r w:rsidDel="00000000" w:rsidR="00000000" w:rsidRPr="00000000">
        <w:rPr>
          <w:sz w:val="24"/>
          <w:szCs w:val="24"/>
          <w:rtl w:val="0"/>
        </w:rPr>
        <w:t xml:space="preserve">?</w:t>
      </w:r>
    </w:p>
    <w:p w:rsidR="00000000" w:rsidDel="00000000" w:rsidP="00000000" w:rsidRDefault="00000000" w:rsidRPr="00000000" w14:paraId="0000006F">
      <w:pPr>
        <w:rPr>
          <w:b w:val="1"/>
          <w:bCs w:val="1"/>
          <w:sz w:val="24"/>
          <w:szCs w:val="24"/>
        </w:rPr>
      </w:pPr>
      <w:r w:rsidDel="00000000" w:rsidR="00000000" w:rsidRPr="00000000">
        <w:rPr>
          <w:sz w:val="23"/>
          <w:szCs w:val="23"/>
          <w:rtl w:val="0"/>
        </w:rPr>
        <w:t xml:space="preserve">Climate change can impact flows in multiple ways, depending on the flow (as in the Figure above). We define the categories with an example of the characteristics of flow that climate change can alter </w:t>
      </w:r>
      <w:r w:rsidDel="00000000" w:rsidR="00000000" w:rsidRPr="00000000">
        <w:rPr>
          <w:color w:val="1d1c1d"/>
          <w:sz w:val="23"/>
          <w:szCs w:val="23"/>
          <w:shd w:fill="f8f8f8" w:val="clear"/>
          <w:rtl w:val="0"/>
        </w:rPr>
        <w:t xml:space="preserve">below. </w:t>
      </w:r>
      <w:r w:rsidDel="00000000" w:rsidR="00000000" w:rsidRPr="00000000">
        <w:rPr>
          <w:b w:val="1"/>
          <w:bCs w:val="1"/>
          <w:color w:val="1d1c1d"/>
          <w:sz w:val="23"/>
          <w:szCs w:val="23"/>
          <w:shd w:fill="f8f8f8" w:val="clear"/>
          <w:rtl w:val="0"/>
        </w:rPr>
        <w:t xml:space="preserve">We note, if increasing/decreasing is not the appropriate choice, then choose the third option.</w:t>
      </w:r>
      <w:r w:rsidDel="00000000" w:rsidR="00000000" w:rsidRPr="00000000">
        <w:rPr>
          <w:rtl w:val="0"/>
        </w:rPr>
      </w:r>
    </w:p>
    <w:p w:rsidR="00000000" w:rsidDel="00000000" w:rsidP="00000000" w:rsidRDefault="00000000" w:rsidRPr="00000000" w14:paraId="00000070">
      <w:pPr>
        <w:ind w:left="2160" w:firstLine="0"/>
        <w:rPr>
          <w:sz w:val="24"/>
          <w:szCs w:val="24"/>
        </w:rPr>
      </w:pPr>
      <w:r w:rsidDel="00000000" w:rsidR="00000000" w:rsidRPr="00000000">
        <w:rPr>
          <w:sz w:val="24"/>
          <w:szCs w:val="24"/>
        </w:rPr>
        <w:drawing>
          <wp:inline distB="114300" distT="114300" distL="114300" distR="114300">
            <wp:extent cx="3509963" cy="2553339"/>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509963" cy="255333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4"/>
        </w:numPr>
        <w:ind w:left="720" w:hanging="360"/>
        <w:rPr>
          <w:sz w:val="23"/>
          <w:szCs w:val="23"/>
        </w:rPr>
      </w:pPr>
      <w:r w:rsidDel="00000000" w:rsidR="00000000" w:rsidRPr="00000000">
        <w:rPr>
          <w:b w:val="1"/>
          <w:bCs w:val="1"/>
          <w:sz w:val="23"/>
          <w:szCs w:val="23"/>
          <w:rtl w:val="0"/>
        </w:rPr>
        <w:t xml:space="preserve">Quantity/Amount:</w:t>
      </w:r>
      <w:r w:rsidDel="00000000" w:rsidR="00000000" w:rsidRPr="00000000">
        <w:rPr>
          <w:sz w:val="23"/>
          <w:szCs w:val="23"/>
          <w:rtl w:val="0"/>
        </w:rPr>
        <w:t xml:space="preserve"> amount of flow, such as the quantity of water shared across boundaries, or the number of migrants seeking entry into another country. </w:t>
      </w:r>
    </w:p>
    <w:p w:rsidR="00000000" w:rsidDel="00000000" w:rsidP="00000000" w:rsidRDefault="00000000" w:rsidRPr="00000000" w14:paraId="00000072">
      <w:pPr>
        <w:numPr>
          <w:ilvl w:val="0"/>
          <w:numId w:val="4"/>
        </w:numPr>
        <w:ind w:left="720" w:hanging="360"/>
        <w:rPr>
          <w:sz w:val="23"/>
          <w:szCs w:val="23"/>
        </w:rPr>
      </w:pPr>
      <w:r w:rsidDel="00000000" w:rsidR="00000000" w:rsidRPr="00000000">
        <w:rPr>
          <w:b w:val="1"/>
          <w:bCs w:val="1"/>
          <w:sz w:val="23"/>
          <w:szCs w:val="23"/>
          <w:rtl w:val="0"/>
        </w:rPr>
        <w:t xml:space="preserve">Direction, location, or distance: </w:t>
      </w:r>
      <w:r w:rsidDel="00000000" w:rsidR="00000000" w:rsidRPr="00000000">
        <w:rPr>
          <w:sz w:val="23"/>
          <w:szCs w:val="23"/>
          <w:rtl w:val="0"/>
        </w:rPr>
        <w:t xml:space="preserve">climate change can alter direction, distance, or location of ocean currents or the spatial migration and movement patterns of a species. </w:t>
      </w:r>
      <w:r w:rsidDel="00000000" w:rsidR="00000000" w:rsidRPr="00000000">
        <w:rPr>
          <w:rtl w:val="0"/>
        </w:rPr>
      </w:r>
    </w:p>
    <w:p w:rsidR="00000000" w:rsidDel="00000000" w:rsidP="00000000" w:rsidRDefault="00000000" w:rsidRPr="00000000" w14:paraId="00000073">
      <w:pPr>
        <w:numPr>
          <w:ilvl w:val="0"/>
          <w:numId w:val="4"/>
        </w:numPr>
        <w:ind w:left="720" w:hanging="360"/>
        <w:rPr>
          <w:sz w:val="23"/>
          <w:szCs w:val="23"/>
        </w:rPr>
      </w:pPr>
      <w:r w:rsidDel="00000000" w:rsidR="00000000" w:rsidRPr="00000000">
        <w:rPr>
          <w:b w:val="1"/>
          <w:bCs w:val="1"/>
          <w:sz w:val="23"/>
          <w:szCs w:val="23"/>
          <w:rtl w:val="0"/>
        </w:rPr>
        <w:t xml:space="preserve">Duration: </w:t>
      </w:r>
      <w:r w:rsidDel="00000000" w:rsidR="00000000" w:rsidRPr="00000000">
        <w:rPr>
          <w:sz w:val="23"/>
          <w:szCs w:val="23"/>
          <w:rtl w:val="0"/>
        </w:rPr>
        <w:t xml:space="preserve">climate change can alter the duration of flow, such as by shifting by impacting the length of a dry season that affects the amount and quality of water available for human use and ecosystems, as documented in the Mexico-US transboundary region (</w:t>
      </w:r>
      <w:hyperlink r:id="rId13">
        <w:r w:rsidDel="00000000" w:rsidR="00000000" w:rsidRPr="00000000">
          <w:rPr>
            <w:color w:val="1155cc"/>
            <w:sz w:val="23"/>
            <w:szCs w:val="23"/>
            <w:u w:val="single"/>
            <w:rtl w:val="0"/>
          </w:rPr>
          <w:t xml:space="preserve">Durán-Encalada et al., 2017</w:t>
        </w:r>
      </w:hyperlink>
      <w:r w:rsidDel="00000000" w:rsidR="00000000" w:rsidRPr="00000000">
        <w:rPr>
          <w:sz w:val="23"/>
          <w:szCs w:val="23"/>
          <w:rtl w:val="0"/>
        </w:rPr>
        <w:t xml:space="preserve">).</w:t>
      </w:r>
    </w:p>
    <w:p w:rsidR="00000000" w:rsidDel="00000000" w:rsidP="00000000" w:rsidRDefault="00000000" w:rsidRPr="00000000" w14:paraId="00000074">
      <w:pPr>
        <w:numPr>
          <w:ilvl w:val="0"/>
          <w:numId w:val="4"/>
        </w:numPr>
        <w:ind w:left="720" w:hanging="360"/>
        <w:rPr>
          <w:sz w:val="23"/>
          <w:szCs w:val="23"/>
        </w:rPr>
      </w:pPr>
      <w:r w:rsidDel="00000000" w:rsidR="00000000" w:rsidRPr="00000000">
        <w:rPr>
          <w:b w:val="1"/>
          <w:bCs w:val="1"/>
          <w:sz w:val="23"/>
          <w:szCs w:val="23"/>
          <w:rtl w:val="0"/>
        </w:rPr>
        <w:t xml:space="preserve">Frequency:</w:t>
      </w:r>
      <w:r w:rsidDel="00000000" w:rsidR="00000000" w:rsidRPr="00000000">
        <w:rPr>
          <w:sz w:val="23"/>
          <w:szCs w:val="23"/>
          <w:rtl w:val="0"/>
        </w:rPr>
        <w:t xml:space="preserve"> Changes in precipitation patterns can affect the frequency of transboundary flooding events as an example. </w:t>
      </w:r>
    </w:p>
    <w:p w:rsidR="00000000" w:rsidDel="00000000" w:rsidP="00000000" w:rsidRDefault="00000000" w:rsidRPr="00000000" w14:paraId="00000075">
      <w:pPr>
        <w:numPr>
          <w:ilvl w:val="0"/>
          <w:numId w:val="4"/>
        </w:numPr>
        <w:ind w:left="720" w:hanging="360"/>
        <w:rPr>
          <w:sz w:val="23"/>
          <w:szCs w:val="23"/>
        </w:rPr>
      </w:pPr>
      <w:r w:rsidDel="00000000" w:rsidR="00000000" w:rsidRPr="00000000">
        <w:rPr>
          <w:b w:val="1"/>
          <w:bCs w:val="1"/>
          <w:sz w:val="23"/>
          <w:szCs w:val="23"/>
          <w:rtl w:val="0"/>
        </w:rPr>
        <w:t xml:space="preserve">Timing:</w:t>
      </w:r>
      <w:r w:rsidDel="00000000" w:rsidR="00000000" w:rsidRPr="00000000">
        <w:rPr>
          <w:sz w:val="23"/>
          <w:szCs w:val="23"/>
          <w:rtl w:val="0"/>
        </w:rPr>
        <w:t xml:space="preserve"> climate change is altering the timing of snow melt, which can affect flooding or water availability, and shifts Increased onset of warming days relative to daylength can result in mismatches in the phenology of flowering plants and their pollinators, which may travel long distances including across borders (e.g., monarchs).</w:t>
      </w:r>
    </w:p>
    <w:p w:rsidR="00000000" w:rsidDel="00000000" w:rsidP="00000000" w:rsidRDefault="00000000" w:rsidRPr="00000000" w14:paraId="00000076">
      <w:pPr>
        <w:numPr>
          <w:ilvl w:val="0"/>
          <w:numId w:val="4"/>
        </w:numPr>
        <w:ind w:left="720" w:hanging="360"/>
        <w:rPr>
          <w:sz w:val="23"/>
          <w:szCs w:val="23"/>
        </w:rPr>
      </w:pPr>
      <w:r w:rsidDel="00000000" w:rsidR="00000000" w:rsidRPr="00000000">
        <w:rPr>
          <w:b w:val="1"/>
          <w:bCs w:val="1"/>
          <w:sz w:val="23"/>
          <w:szCs w:val="23"/>
          <w:rtl w:val="0"/>
        </w:rPr>
        <w:t xml:space="preserve">Speed:</w:t>
      </w:r>
      <w:r w:rsidDel="00000000" w:rsidR="00000000" w:rsidRPr="00000000">
        <w:rPr>
          <w:sz w:val="23"/>
          <w:szCs w:val="23"/>
          <w:rtl w:val="0"/>
        </w:rPr>
        <w:t xml:space="preserve"> the rate of flow if climate is slowing or quickening flow </w:t>
      </w:r>
    </w:p>
    <w:p w:rsidR="00000000" w:rsidDel="00000000" w:rsidP="00000000" w:rsidRDefault="00000000" w:rsidRPr="00000000" w14:paraId="00000077">
      <w:pPr>
        <w:numPr>
          <w:ilvl w:val="0"/>
          <w:numId w:val="4"/>
        </w:numPr>
        <w:ind w:left="720" w:hanging="360"/>
        <w:rPr>
          <w:sz w:val="23"/>
          <w:szCs w:val="23"/>
        </w:rPr>
      </w:pPr>
      <w:r w:rsidDel="00000000" w:rsidR="00000000" w:rsidRPr="00000000">
        <w:rPr>
          <w:b w:val="1"/>
          <w:bCs w:val="1"/>
          <w:sz w:val="23"/>
          <w:szCs w:val="23"/>
          <w:rtl w:val="0"/>
        </w:rPr>
        <w:t xml:space="preserve">Mechanism of transfer:</w:t>
      </w:r>
      <w:r w:rsidDel="00000000" w:rsidR="00000000" w:rsidRPr="00000000">
        <w:rPr>
          <w:sz w:val="23"/>
          <w:szCs w:val="23"/>
          <w:rtl w:val="0"/>
        </w:rPr>
        <w:t xml:space="preserve"> the “mode” through which the flow occurs can also change; for instance, we observe changes in the mechanisms through which knowledge flows (e.g. through new technologies crossing borders).</w:t>
      </w:r>
    </w:p>
    <w:p w:rsidR="00000000" w:rsidDel="00000000" w:rsidP="00000000" w:rsidRDefault="00000000" w:rsidRPr="00000000" w14:paraId="00000078">
      <w:pPr>
        <w:numPr>
          <w:ilvl w:val="0"/>
          <w:numId w:val="4"/>
        </w:numPr>
        <w:ind w:left="720" w:hanging="360"/>
        <w:rPr>
          <w:sz w:val="23"/>
          <w:szCs w:val="23"/>
        </w:rPr>
      </w:pPr>
      <w:r w:rsidDel="00000000" w:rsidR="00000000" w:rsidRPr="00000000">
        <w:rPr>
          <w:b w:val="1"/>
          <w:bCs w:val="1"/>
          <w:sz w:val="23"/>
          <w:szCs w:val="23"/>
          <w:rtl w:val="0"/>
        </w:rPr>
        <w:t xml:space="preserve">Feedbacks and interactions:</w:t>
      </w:r>
      <w:r w:rsidDel="00000000" w:rsidR="00000000" w:rsidRPr="00000000">
        <w:rPr>
          <w:sz w:val="23"/>
          <w:szCs w:val="23"/>
          <w:rtl w:val="0"/>
        </w:rPr>
        <w:t xml:space="preserve">  climate change can create, intensify or disrupt </w:t>
      </w:r>
      <w:r w:rsidDel="00000000" w:rsidR="00000000" w:rsidRPr="00000000">
        <w:rPr>
          <w:i w:val="1"/>
          <w:iCs w:val="1"/>
          <w:sz w:val="23"/>
          <w:szCs w:val="23"/>
          <w:rtl w:val="0"/>
        </w:rPr>
        <w:t xml:space="preserve">interactions</w:t>
      </w:r>
      <w:r w:rsidDel="00000000" w:rsidR="00000000" w:rsidRPr="00000000">
        <w:rPr>
          <w:sz w:val="23"/>
          <w:szCs w:val="23"/>
          <w:rtl w:val="0"/>
        </w:rPr>
        <w:t xml:space="preserve"> among these flows. For instance, as the climate shifts, the physical forces like wind and water that govern passive species movements, are altered, which can potentially expand or relocate species' ranges. </w:t>
      </w:r>
    </w:p>
    <w:p w:rsidR="00000000" w:rsidDel="00000000" w:rsidP="00000000" w:rsidRDefault="00000000" w:rsidRPr="00000000" w14:paraId="00000079">
      <w:pPr>
        <w:numPr>
          <w:ilvl w:val="0"/>
          <w:numId w:val="4"/>
        </w:numPr>
        <w:ind w:left="720" w:hanging="360"/>
        <w:rPr>
          <w:b w:val="1"/>
          <w:bCs w:val="1"/>
          <w:sz w:val="24"/>
          <w:szCs w:val="24"/>
        </w:rPr>
      </w:pPr>
      <w:r w:rsidDel="00000000" w:rsidR="00000000" w:rsidRPr="00000000">
        <w:rPr>
          <w:b w:val="1"/>
          <w:bCs w:val="1"/>
          <w:sz w:val="24"/>
          <w:szCs w:val="24"/>
          <w:rtl w:val="0"/>
        </w:rPr>
        <w:t xml:space="preserve">Other: </w:t>
      </w:r>
      <w:r w:rsidDel="00000000" w:rsidR="00000000" w:rsidRPr="00000000">
        <w:rPr>
          <w:color w:val="202124"/>
          <w:sz w:val="24"/>
          <w:szCs w:val="24"/>
          <w:rtl w:val="0"/>
        </w:rPr>
        <w:t xml:space="preserve">For instance, Other could include some aspect of </w:t>
      </w:r>
      <w:r w:rsidDel="00000000" w:rsidR="00000000" w:rsidRPr="00000000">
        <w:rPr>
          <w:sz w:val="24"/>
          <w:szCs w:val="24"/>
          <w:rtl w:val="0"/>
        </w:rPr>
        <w:t xml:space="preserve">vertical flow change (like changes in lake vertical stratification)– this can go in the “other” write in for the way climate change is affecting the flow. </w:t>
      </w:r>
      <w:r w:rsidDel="00000000" w:rsidR="00000000" w:rsidRPr="00000000">
        <w:rPr>
          <w:rtl w:val="0"/>
        </w:rPr>
      </w:r>
    </w:p>
    <w:p w:rsidR="00000000" w:rsidDel="00000000" w:rsidP="00000000" w:rsidRDefault="00000000" w:rsidRPr="00000000" w14:paraId="0000007A">
      <w:pPr>
        <w:rPr>
          <w:i w:val="1"/>
          <w:iCs w:val="1"/>
          <w:sz w:val="24"/>
          <w:szCs w:val="24"/>
        </w:rPr>
      </w:pPr>
      <w:r w:rsidDel="00000000" w:rsidR="00000000" w:rsidRPr="00000000">
        <w:rPr>
          <w:rtl w:val="0"/>
        </w:rPr>
      </w:r>
    </w:p>
    <w:p w:rsidR="00000000" w:rsidDel="00000000" w:rsidP="00000000" w:rsidRDefault="00000000" w:rsidRPr="00000000" w14:paraId="0000007B">
      <w:pPr>
        <w:rPr>
          <w:color w:val="202124"/>
          <w:sz w:val="24"/>
          <w:szCs w:val="24"/>
        </w:rPr>
      </w:pPr>
      <w:r w:rsidDel="00000000" w:rsidR="00000000" w:rsidRPr="00000000">
        <w:rPr>
          <w:i w:val="1"/>
          <w:iCs w:val="1"/>
          <w:color w:val="202124"/>
          <w:sz w:val="24"/>
          <w:szCs w:val="24"/>
          <w:rtl w:val="0"/>
        </w:rPr>
        <w:t xml:space="preserve">2.8 If you selected 'other', describe it here. (see example above of vertical change)</w:t>
      </w:r>
      <w:r w:rsidDel="00000000" w:rsidR="00000000" w:rsidRPr="00000000">
        <w:rPr>
          <w:rtl w:val="0"/>
        </w:rPr>
      </w:r>
    </w:p>
    <w:p w:rsidR="00000000" w:rsidDel="00000000" w:rsidP="00000000" w:rsidRDefault="00000000" w:rsidRPr="00000000" w14:paraId="0000007C">
      <w:pPr>
        <w:rPr>
          <w:color w:val="202124"/>
          <w:sz w:val="24"/>
          <w:szCs w:val="24"/>
        </w:rPr>
      </w:pPr>
      <w:r w:rsidDel="00000000" w:rsidR="00000000" w:rsidRPr="00000000">
        <w:rPr>
          <w:rtl w:val="0"/>
        </w:rPr>
      </w:r>
    </w:p>
    <w:p w:rsidR="00000000" w:rsidDel="00000000" w:rsidP="00000000" w:rsidRDefault="00000000" w:rsidRPr="00000000" w14:paraId="0000007D">
      <w:pPr>
        <w:rPr>
          <w:color w:val="202124"/>
          <w:sz w:val="24"/>
          <w:szCs w:val="24"/>
        </w:rPr>
      </w:pPr>
      <w:r w:rsidDel="00000000" w:rsidR="00000000" w:rsidRPr="00000000">
        <w:rPr>
          <w:color w:val="202124"/>
          <w:sz w:val="24"/>
          <w:szCs w:val="24"/>
          <w:rtl w:val="0"/>
        </w:rPr>
        <w:t xml:space="preserve">2.9 </w:t>
      </w:r>
      <w:r w:rsidDel="00000000" w:rsidR="00000000" w:rsidRPr="00000000">
        <w:rPr>
          <w:i w:val="1"/>
          <w:iCs w:val="1"/>
          <w:color w:val="202124"/>
          <w:sz w:val="24"/>
          <w:szCs w:val="24"/>
          <w:rtl w:val="0"/>
        </w:rPr>
        <w:t xml:space="preserve">Flowing from/flowing to where?</w:t>
      </w:r>
      <w:r w:rsidDel="00000000" w:rsidR="00000000" w:rsidRPr="00000000">
        <w:rPr>
          <w:color w:val="202124"/>
          <w:sz w:val="24"/>
          <w:szCs w:val="24"/>
          <w:rtl w:val="0"/>
        </w:rPr>
        <w:t xml:space="preserve"> </w:t>
      </w:r>
    </w:p>
    <w:p w:rsidR="00000000" w:rsidDel="00000000" w:rsidP="00000000" w:rsidRDefault="00000000" w:rsidRPr="00000000" w14:paraId="0000007E">
      <w:pPr>
        <w:numPr>
          <w:ilvl w:val="0"/>
          <w:numId w:val="19"/>
        </w:numPr>
        <w:ind w:left="720" w:hanging="360"/>
        <w:rPr>
          <w:sz w:val="24"/>
          <w:szCs w:val="24"/>
        </w:rPr>
      </w:pPr>
      <w:r w:rsidDel="00000000" w:rsidR="00000000" w:rsidRPr="00000000">
        <w:rPr>
          <w:sz w:val="24"/>
          <w:szCs w:val="24"/>
          <w:rtl w:val="0"/>
        </w:rPr>
        <w:t xml:space="preserve"> There is a geographic question about the flow (flowing from/flowing to where?) that includes arrows to show directionality. If the arrows are single direction, for example, MEX -&gt; USA, then the flow is going from Mexico to the USA. If the arrows are bidirectional, MEX &lt;-&gt; USA, then the flow is going </w:t>
      </w:r>
      <w:r w:rsidDel="00000000" w:rsidR="00000000" w:rsidRPr="00000000">
        <w:rPr>
          <w:i w:val="1"/>
          <w:iCs w:val="1"/>
          <w:sz w:val="24"/>
          <w:szCs w:val="24"/>
          <w:rtl w:val="0"/>
        </w:rPr>
        <w:t xml:space="preserve">to and from</w:t>
      </w:r>
      <w:r w:rsidDel="00000000" w:rsidR="00000000" w:rsidRPr="00000000">
        <w:rPr>
          <w:sz w:val="24"/>
          <w:szCs w:val="24"/>
          <w:rtl w:val="0"/>
        </w:rPr>
        <w:t xml:space="preserve"> Mexico and the USA. </w:t>
      </w:r>
    </w:p>
    <w:p w:rsidR="00000000" w:rsidDel="00000000" w:rsidP="00000000" w:rsidRDefault="00000000" w:rsidRPr="00000000" w14:paraId="0000007F">
      <w:pPr>
        <w:rPr>
          <w:color w:val="202124"/>
          <w:sz w:val="24"/>
          <w:szCs w:val="24"/>
        </w:rPr>
      </w:pPr>
      <w:r w:rsidDel="00000000" w:rsidR="00000000" w:rsidRPr="00000000">
        <w:rPr>
          <w:rtl w:val="0"/>
        </w:rPr>
      </w:r>
    </w:p>
    <w:p w:rsidR="00000000" w:rsidDel="00000000" w:rsidP="00000000" w:rsidRDefault="00000000" w:rsidRPr="00000000" w14:paraId="00000080">
      <w:pPr>
        <w:rPr>
          <w:color w:val="202124"/>
          <w:sz w:val="24"/>
          <w:szCs w:val="24"/>
        </w:rPr>
      </w:pPr>
      <w:r w:rsidDel="00000000" w:rsidR="00000000" w:rsidRPr="00000000">
        <w:rPr>
          <w:i w:val="1"/>
          <w:iCs w:val="1"/>
          <w:color w:val="202124"/>
          <w:sz w:val="24"/>
          <w:szCs w:val="24"/>
          <w:rtl w:val="0"/>
        </w:rPr>
        <w:t xml:space="preserve">2.10 Is there a specific cited primary paper for this flow within the review paper? If so, please list DOI.</w:t>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b w:val="1"/>
          <w:bCs w:val="1"/>
          <w:sz w:val="24"/>
          <w:szCs w:val="24"/>
          <w:rtl w:val="0"/>
        </w:rPr>
        <w:t xml:space="preserve">Section 2: Impact</w:t>
      </w:r>
      <w:r w:rsidDel="00000000" w:rsidR="00000000" w:rsidRPr="00000000">
        <w:rPr>
          <w:b w:val="1"/>
          <w:bCs w:val="1"/>
          <w:sz w:val="24"/>
          <w:szCs w:val="24"/>
          <w:rtl w:val="0"/>
        </w:rPr>
        <w:t xml:space="preserve">s to Biodiversity </w:t>
      </w:r>
    </w:p>
    <w:p w:rsidR="00000000" w:rsidDel="00000000" w:rsidP="00000000" w:rsidRDefault="00000000" w:rsidRPr="00000000" w14:paraId="00000083">
      <w:pPr>
        <w:rPr>
          <w:sz w:val="24"/>
          <w:szCs w:val="24"/>
        </w:rPr>
      </w:pPr>
      <w:r w:rsidDel="00000000" w:rsidR="00000000" w:rsidRPr="00000000">
        <w:rPr>
          <w:sz w:val="24"/>
          <w:szCs w:val="24"/>
          <w:rtl w:val="0"/>
        </w:rPr>
        <w:t xml:space="preserve">In this subsection, you will answer a few questions about the relationship between the </w:t>
      </w:r>
      <w:r w:rsidDel="00000000" w:rsidR="00000000" w:rsidRPr="00000000">
        <w:rPr>
          <w:sz w:val="24"/>
          <w:szCs w:val="24"/>
          <w:rtl w:val="0"/>
        </w:rPr>
        <w:t xml:space="preserve">changing flow(s) and biodiversity, broadly defined. </w:t>
      </w:r>
      <w:r w:rsidDel="00000000" w:rsidR="00000000" w:rsidRPr="00000000">
        <w:rPr>
          <w:sz w:val="24"/>
          <w:szCs w:val="24"/>
          <w:rtl w:val="0"/>
        </w:rPr>
        <w:t xml:space="preserve"> </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i w:val="1"/>
          <w:iCs w:val="1"/>
          <w:color w:val="202124"/>
          <w:sz w:val="24"/>
          <w:szCs w:val="24"/>
        </w:rPr>
      </w:pPr>
      <w:r w:rsidDel="00000000" w:rsidR="00000000" w:rsidRPr="00000000">
        <w:rPr>
          <w:i w:val="1"/>
          <w:iCs w:val="1"/>
          <w:color w:val="202124"/>
          <w:sz w:val="24"/>
          <w:szCs w:val="24"/>
          <w:rtl w:val="0"/>
        </w:rPr>
        <w:t xml:space="preserve">2.11 </w:t>
      </w:r>
      <w:r w:rsidDel="00000000" w:rsidR="00000000" w:rsidRPr="00000000">
        <w:rPr>
          <w:i w:val="1"/>
          <w:iCs w:val="1"/>
          <w:color w:val="202124"/>
          <w:sz w:val="24"/>
          <w:szCs w:val="24"/>
          <w:rtl w:val="0"/>
        </w:rPr>
        <w:t xml:space="preserve">In the paper's words, what is the relationship between the changing flow and biodiversity? (Copy and paste text from paper)</w:t>
      </w:r>
    </w:p>
    <w:p w:rsidR="00000000" w:rsidDel="00000000" w:rsidP="00000000" w:rsidRDefault="00000000" w:rsidRPr="00000000" w14:paraId="00000086">
      <w:pPr>
        <w:rPr>
          <w:color w:val="202124"/>
          <w:sz w:val="24"/>
          <w:szCs w:val="24"/>
        </w:rPr>
      </w:pPr>
      <w:r w:rsidDel="00000000" w:rsidR="00000000" w:rsidRPr="00000000">
        <w:rPr>
          <w:rtl w:val="0"/>
        </w:rPr>
      </w:r>
    </w:p>
    <w:p w:rsidR="00000000" w:rsidDel="00000000" w:rsidP="00000000" w:rsidRDefault="00000000" w:rsidRPr="00000000" w14:paraId="00000087">
      <w:pPr>
        <w:rPr>
          <w:i w:val="1"/>
          <w:iCs w:val="1"/>
          <w:color w:val="202124"/>
          <w:sz w:val="24"/>
          <w:szCs w:val="24"/>
          <w:shd w:fill="f8f9fa" w:val="clear"/>
        </w:rPr>
      </w:pPr>
      <w:r w:rsidDel="00000000" w:rsidR="00000000" w:rsidRPr="00000000">
        <w:rPr>
          <w:i w:val="1"/>
          <w:iCs w:val="1"/>
          <w:color w:val="202124"/>
          <w:sz w:val="24"/>
          <w:szCs w:val="24"/>
          <w:rtl w:val="0"/>
        </w:rPr>
        <w:t xml:space="preserve">2.12 </w:t>
      </w:r>
      <w:r w:rsidDel="00000000" w:rsidR="00000000" w:rsidRPr="00000000">
        <w:rPr>
          <w:i w:val="1"/>
          <w:iCs w:val="1"/>
          <w:color w:val="202124"/>
          <w:sz w:val="24"/>
          <w:szCs w:val="24"/>
          <w:shd w:fill="f8f9fa" w:val="clear"/>
          <w:rtl w:val="0"/>
        </w:rPr>
        <w:t xml:space="preserve">2.12 </w:t>
      </w:r>
      <w:r w:rsidDel="00000000" w:rsidR="00000000" w:rsidRPr="00000000">
        <w:rPr>
          <w:b w:val="1"/>
          <w:bCs w:val="1"/>
          <w:i w:val="1"/>
          <w:iCs w:val="1"/>
          <w:color w:val="202124"/>
          <w:sz w:val="24"/>
          <w:szCs w:val="24"/>
          <w:rtl w:val="0"/>
        </w:rPr>
        <w:t xml:space="preserve">MANDATORY: </w:t>
      </w:r>
      <w:r w:rsidDel="00000000" w:rsidR="00000000" w:rsidRPr="00000000">
        <w:rPr>
          <w:i w:val="1"/>
          <w:iCs w:val="1"/>
          <w:color w:val="202124"/>
          <w:sz w:val="24"/>
          <w:szCs w:val="24"/>
          <w:shd w:fill="f8f9fa" w:val="clear"/>
          <w:rtl w:val="0"/>
        </w:rPr>
        <w:t xml:space="preserve">What is the biodiversity impact discussed in the paper? Here we have listed common impacts, with an option to write in other and to elaborate below. We want to capture the type of change to biodiversity, as well as the direction, including whether there is no impact found with data, or if the biodiversity impact was mentioned in the paper, but no direction of impact was measured. If you have selected land use change, please elaborate in a free response question below. If there are no biodiversity impacts in the paper, click any of the options for NONE. </w:t>
      </w:r>
    </w:p>
    <w:p w:rsidR="00000000" w:rsidDel="00000000" w:rsidP="00000000" w:rsidRDefault="00000000" w:rsidRPr="00000000" w14:paraId="00000088">
      <w:pPr>
        <w:rPr>
          <w:color w:val="202124"/>
          <w:sz w:val="24"/>
          <w:szCs w:val="24"/>
        </w:rPr>
      </w:pPr>
      <w:r w:rsidDel="00000000" w:rsidR="00000000" w:rsidRPr="00000000">
        <w:rPr>
          <w:color w:val="202124"/>
          <w:sz w:val="24"/>
          <w:szCs w:val="24"/>
          <w:rtl w:val="0"/>
        </w:rPr>
        <w:t xml:space="preserve">Instructions: </w:t>
      </w:r>
      <w:r w:rsidDel="00000000" w:rsidR="00000000" w:rsidRPr="00000000">
        <w:rPr>
          <w:color w:val="202124"/>
          <w:sz w:val="24"/>
          <w:szCs w:val="24"/>
          <w:rtl w:val="0"/>
        </w:rPr>
        <w:t xml:space="preserve">Here we have listed common impacts, with an option to write in “other” and to elaborate in a free response question below. If you have selected land use change, please elaborate below. Check all that apply based on the paper.</w:t>
      </w:r>
      <w:r w:rsidDel="00000000" w:rsidR="00000000" w:rsidRPr="00000000">
        <w:rPr>
          <w:color w:val="202124"/>
          <w:sz w:val="24"/>
          <w:szCs w:val="24"/>
          <w:rtl w:val="0"/>
        </w:rPr>
        <w:t xml:space="preserve"> </w:t>
      </w:r>
    </w:p>
    <w:p w:rsidR="00000000" w:rsidDel="00000000" w:rsidP="00000000" w:rsidRDefault="00000000" w:rsidRPr="00000000" w14:paraId="00000089">
      <w:pPr>
        <w:numPr>
          <w:ilvl w:val="0"/>
          <w:numId w:val="6"/>
        </w:numPr>
        <w:ind w:left="720" w:hanging="360"/>
        <w:rPr>
          <w:color w:val="202124"/>
          <w:sz w:val="24"/>
          <w:szCs w:val="24"/>
          <w:u w:val="none"/>
        </w:rPr>
      </w:pPr>
      <w:r w:rsidDel="00000000" w:rsidR="00000000" w:rsidRPr="00000000">
        <w:rPr>
          <w:b w:val="1"/>
          <w:bCs w:val="1"/>
          <w:color w:val="202124"/>
          <w:sz w:val="24"/>
          <w:szCs w:val="24"/>
          <w:rtl w:val="0"/>
        </w:rPr>
        <w:t xml:space="preserve">If no impacts to biodiversity  are mentioned, select any of the answers in the row for “None.</w:t>
      </w:r>
      <w:r w:rsidDel="00000000" w:rsidR="00000000" w:rsidRPr="00000000">
        <w:rPr>
          <w:color w:val="202124"/>
          <w:sz w:val="24"/>
          <w:szCs w:val="24"/>
          <w:rtl w:val="0"/>
        </w:rPr>
        <w:t xml:space="preserve">” </w:t>
      </w:r>
    </w:p>
    <w:p w:rsidR="00000000" w:rsidDel="00000000" w:rsidP="00000000" w:rsidRDefault="00000000" w:rsidRPr="00000000" w14:paraId="0000008A">
      <w:pPr>
        <w:numPr>
          <w:ilvl w:val="0"/>
          <w:numId w:val="6"/>
        </w:numPr>
        <w:ind w:left="720" w:hanging="360"/>
        <w:rPr>
          <w:color w:val="202124"/>
          <w:sz w:val="24"/>
          <w:szCs w:val="24"/>
        </w:rPr>
      </w:pPr>
      <w:r w:rsidDel="00000000" w:rsidR="00000000" w:rsidRPr="00000000">
        <w:rPr>
          <w:color w:val="202124"/>
          <w:sz w:val="24"/>
          <w:szCs w:val="24"/>
          <w:rtl w:val="0"/>
        </w:rPr>
        <w:t xml:space="preserve">When the paper mentioned a type of impact (e.g. species richness change) but did not include or document the direction of change, then  select </w:t>
      </w:r>
      <w:r w:rsidDel="00000000" w:rsidR="00000000" w:rsidRPr="00000000">
        <w:rPr>
          <w:i w:val="1"/>
          <w:iCs w:val="1"/>
          <w:color w:val="202124"/>
          <w:sz w:val="24"/>
          <w:szCs w:val="24"/>
          <w:shd w:fill="f8f9fa" w:val="clear"/>
          <w:rtl w:val="0"/>
        </w:rPr>
        <w:t xml:space="preserve"> "No direction mentioned" for each </w:t>
      </w:r>
      <w:r w:rsidDel="00000000" w:rsidR="00000000" w:rsidRPr="00000000">
        <w:rPr>
          <w:rtl w:val="0"/>
        </w:rPr>
      </w:r>
    </w:p>
    <w:p w:rsidR="00000000" w:rsidDel="00000000" w:rsidP="00000000" w:rsidRDefault="00000000" w:rsidRPr="00000000" w14:paraId="0000008B">
      <w:pPr>
        <w:numPr>
          <w:ilvl w:val="0"/>
          <w:numId w:val="6"/>
        </w:numPr>
        <w:ind w:left="720" w:hanging="360"/>
        <w:rPr>
          <w:color w:val="202124"/>
          <w:sz w:val="24"/>
          <w:szCs w:val="24"/>
          <w:u w:val="none"/>
        </w:rPr>
      </w:pPr>
      <w:r w:rsidDel="00000000" w:rsidR="00000000" w:rsidRPr="00000000">
        <w:rPr>
          <w:color w:val="202124"/>
          <w:sz w:val="24"/>
          <w:szCs w:val="24"/>
          <w:rtl w:val="0"/>
        </w:rPr>
        <w:t xml:space="preserve">When addressed in the paper, include the direction of impact for each impact type as: increase, decrease, complex change, no change (when measured). There is space below in the open-ended questions to include more information in the paper's words if the changes are more nuanced. </w:t>
      </w:r>
    </w:p>
    <w:p w:rsidR="00000000" w:rsidDel="00000000" w:rsidP="00000000" w:rsidRDefault="00000000" w:rsidRPr="00000000" w14:paraId="0000008C">
      <w:pPr>
        <w:rPr>
          <w:color w:val="202124"/>
          <w:sz w:val="24"/>
          <w:szCs w:val="24"/>
        </w:rPr>
      </w:pPr>
      <w:r w:rsidDel="00000000" w:rsidR="00000000" w:rsidRPr="00000000">
        <w:rPr>
          <w:rtl w:val="0"/>
        </w:rPr>
      </w:r>
    </w:p>
    <w:p w:rsidR="00000000" w:rsidDel="00000000" w:rsidP="00000000" w:rsidRDefault="00000000" w:rsidRPr="00000000" w14:paraId="0000008D">
      <w:pPr>
        <w:rPr>
          <w:i w:val="1"/>
          <w:iCs w:val="1"/>
          <w:color w:val="202124"/>
          <w:sz w:val="24"/>
          <w:szCs w:val="24"/>
        </w:rPr>
      </w:pPr>
      <w:r w:rsidDel="00000000" w:rsidR="00000000" w:rsidRPr="00000000">
        <w:rPr>
          <w:color w:val="202124"/>
          <w:sz w:val="24"/>
          <w:szCs w:val="24"/>
          <w:rtl w:val="0"/>
        </w:rPr>
        <w:t xml:space="preserve">2.13 </w:t>
      </w:r>
      <w:r w:rsidDel="00000000" w:rsidR="00000000" w:rsidRPr="00000000">
        <w:rPr>
          <w:i w:val="1"/>
          <w:iCs w:val="1"/>
          <w:color w:val="202124"/>
          <w:sz w:val="24"/>
          <w:szCs w:val="24"/>
          <w:rtl w:val="0"/>
        </w:rPr>
        <w:t xml:space="preserve">Option to elaborate on the biodiversity impact or describe the "Other" if selected. </w:t>
      </w:r>
    </w:p>
    <w:p w:rsidR="00000000" w:rsidDel="00000000" w:rsidP="00000000" w:rsidRDefault="00000000" w:rsidRPr="00000000" w14:paraId="0000008E">
      <w:pPr>
        <w:rPr>
          <w:color w:val="202124"/>
          <w:sz w:val="24"/>
          <w:szCs w:val="24"/>
        </w:rPr>
      </w:pPr>
      <w:r w:rsidDel="00000000" w:rsidR="00000000" w:rsidRPr="00000000">
        <w:rPr>
          <w:rtl w:val="0"/>
        </w:rPr>
      </w:r>
    </w:p>
    <w:p w:rsidR="00000000" w:rsidDel="00000000" w:rsidP="00000000" w:rsidRDefault="00000000" w:rsidRPr="00000000" w14:paraId="0000008F">
      <w:pPr>
        <w:rPr>
          <w:color w:val="202124"/>
          <w:sz w:val="24"/>
          <w:szCs w:val="24"/>
        </w:rPr>
      </w:pPr>
      <w:r w:rsidDel="00000000" w:rsidR="00000000" w:rsidRPr="00000000">
        <w:rPr>
          <w:color w:val="202124"/>
          <w:sz w:val="24"/>
          <w:szCs w:val="24"/>
          <w:rtl w:val="0"/>
        </w:rPr>
        <w:t xml:space="preserve">2.14 </w:t>
      </w:r>
      <w:r w:rsidDel="00000000" w:rsidR="00000000" w:rsidRPr="00000000">
        <w:rPr>
          <w:i w:val="1"/>
          <w:iCs w:val="1"/>
          <w:color w:val="202124"/>
          <w:sz w:val="24"/>
          <w:szCs w:val="24"/>
          <w:rtl w:val="0"/>
        </w:rPr>
        <w:t xml:space="preserve">What type of ecosystem(s) is affected?</w:t>
      </w:r>
      <w:r w:rsidDel="00000000" w:rsidR="00000000" w:rsidRPr="00000000">
        <w:rPr>
          <w:color w:val="202124"/>
          <w:sz w:val="24"/>
          <w:szCs w:val="24"/>
          <w:rtl w:val="0"/>
        </w:rPr>
        <w:t xml:space="preserve"> </w:t>
      </w:r>
    </w:p>
    <w:p w:rsidR="00000000" w:rsidDel="00000000" w:rsidP="00000000" w:rsidRDefault="00000000" w:rsidRPr="00000000" w14:paraId="00000090">
      <w:pPr>
        <w:numPr>
          <w:ilvl w:val="0"/>
          <w:numId w:val="10"/>
        </w:numPr>
        <w:ind w:left="720" w:hanging="360"/>
        <w:rPr>
          <w:sz w:val="24"/>
          <w:szCs w:val="24"/>
        </w:rPr>
      </w:pPr>
      <w:r w:rsidDel="00000000" w:rsidR="00000000" w:rsidRPr="00000000">
        <w:rPr>
          <w:sz w:val="24"/>
          <w:szCs w:val="24"/>
          <w:rtl w:val="0"/>
        </w:rPr>
        <w:t xml:space="preserve">We also ask about what type of ecosystem is affected by the climate trigger. Please choose the closest answer, and if you are unsure what category is the best fit, select ‘other’ and list the ecosystem type(s) in the paper’s own words.</w:t>
      </w:r>
    </w:p>
    <w:p w:rsidR="00000000" w:rsidDel="00000000" w:rsidP="00000000" w:rsidRDefault="00000000" w:rsidRPr="00000000" w14:paraId="00000091">
      <w:pPr>
        <w:rPr>
          <w:i w:val="1"/>
          <w:iCs w:val="1"/>
          <w:sz w:val="24"/>
          <w:szCs w:val="24"/>
        </w:rPr>
      </w:pPr>
      <w:r w:rsidDel="00000000" w:rsidR="00000000" w:rsidRPr="00000000">
        <w:rPr>
          <w:rtl w:val="0"/>
        </w:rPr>
      </w:r>
    </w:p>
    <w:p w:rsidR="00000000" w:rsidDel="00000000" w:rsidP="00000000" w:rsidRDefault="00000000" w:rsidRPr="00000000" w14:paraId="00000092">
      <w:pPr>
        <w:rPr>
          <w:i w:val="1"/>
          <w:iCs w:val="1"/>
          <w:color w:val="202124"/>
          <w:sz w:val="24"/>
          <w:szCs w:val="24"/>
        </w:rPr>
      </w:pPr>
      <w:r w:rsidDel="00000000" w:rsidR="00000000" w:rsidRPr="00000000">
        <w:rPr>
          <w:i w:val="1"/>
          <w:iCs w:val="1"/>
          <w:color w:val="202124"/>
          <w:sz w:val="24"/>
          <w:szCs w:val="24"/>
          <w:rtl w:val="0"/>
        </w:rPr>
        <w:t xml:space="preserve">2.15 If applicable, what is the specific species impacted? </w:t>
      </w:r>
      <w:r w:rsidDel="00000000" w:rsidR="00000000" w:rsidRPr="00000000">
        <w:rPr>
          <w:i w:val="1"/>
          <w:iCs w:val="1"/>
          <w:color w:val="202124"/>
          <w:sz w:val="24"/>
          <w:szCs w:val="24"/>
          <w:rtl w:val="0"/>
        </w:rPr>
        <w:t xml:space="preserve">If there are multiple specific species or populations mentioned,  list them in the papers words, separated with semicolons (e.g., monarch; sugar maple; jaguar)</w:t>
      </w:r>
    </w:p>
    <w:p w:rsidR="00000000" w:rsidDel="00000000" w:rsidP="00000000" w:rsidRDefault="00000000" w:rsidRPr="00000000" w14:paraId="00000093">
      <w:pPr>
        <w:rPr>
          <w:color w:val="202124"/>
          <w:sz w:val="24"/>
          <w:szCs w:val="24"/>
        </w:rPr>
      </w:pP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b w:val="1"/>
          <w:bCs w:val="1"/>
          <w:sz w:val="24"/>
          <w:szCs w:val="24"/>
          <w:rtl w:val="0"/>
        </w:rPr>
        <w:t xml:space="preserve">Section 2: Impact</w:t>
      </w:r>
      <w:r w:rsidDel="00000000" w:rsidR="00000000" w:rsidRPr="00000000">
        <w:rPr>
          <w:b w:val="1"/>
          <w:bCs w:val="1"/>
          <w:sz w:val="24"/>
          <w:szCs w:val="24"/>
          <w:rtl w:val="0"/>
        </w:rPr>
        <w:t xml:space="preserve">s to</w:t>
      </w:r>
      <w:r w:rsidDel="00000000" w:rsidR="00000000" w:rsidRPr="00000000">
        <w:rPr>
          <w:b w:val="1"/>
          <w:bCs w:val="1"/>
          <w:sz w:val="24"/>
          <w:szCs w:val="24"/>
          <w:rtl w:val="0"/>
        </w:rPr>
        <w:t xml:space="preserve"> Nature’s Contribution to People and Human Well-being</w:t>
      </w:r>
    </w:p>
    <w:p w:rsidR="00000000" w:rsidDel="00000000" w:rsidP="00000000" w:rsidRDefault="00000000" w:rsidRPr="00000000" w14:paraId="00000095">
      <w:pPr>
        <w:rPr>
          <w:sz w:val="24"/>
          <w:szCs w:val="24"/>
        </w:rPr>
      </w:pPr>
      <w:r w:rsidDel="00000000" w:rsidR="00000000" w:rsidRPr="00000000">
        <w:rPr>
          <w:sz w:val="24"/>
          <w:szCs w:val="24"/>
          <w:rtl w:val="0"/>
        </w:rPr>
        <w:t xml:space="preserve">Y</w:t>
      </w:r>
      <w:r w:rsidDel="00000000" w:rsidR="00000000" w:rsidRPr="00000000">
        <w:rPr>
          <w:sz w:val="24"/>
          <w:szCs w:val="24"/>
          <w:rtl w:val="0"/>
        </w:rPr>
        <w:t xml:space="preserve">ou will only answer questions about these themes if they are present in the paper. For example, if there are no ecosystem services/NCPs mentioned in the paper, you will select ‘no’ and will not answer any further questions about this theme. If you select ‘yes’ you will fill the following questions. Same for human well-being. </w:t>
      </w:r>
    </w:p>
    <w:p w:rsidR="00000000" w:rsidDel="00000000" w:rsidP="00000000" w:rsidRDefault="00000000" w:rsidRPr="00000000" w14:paraId="00000096">
      <w:pPr>
        <w:rPr>
          <w:b w:val="1"/>
          <w:bCs w:val="1"/>
          <w:sz w:val="24"/>
          <w:szCs w:val="24"/>
        </w:rPr>
      </w:pPr>
      <w:r w:rsidDel="00000000" w:rsidR="00000000" w:rsidRPr="00000000">
        <w:rPr>
          <w:rtl w:val="0"/>
        </w:rPr>
      </w:r>
    </w:p>
    <w:p w:rsidR="00000000" w:rsidDel="00000000" w:rsidP="00000000" w:rsidRDefault="00000000" w:rsidRPr="00000000" w14:paraId="00000097">
      <w:pPr>
        <w:rPr>
          <w:i w:val="1"/>
          <w:iCs w:val="1"/>
          <w:color w:val="202124"/>
          <w:sz w:val="24"/>
          <w:szCs w:val="24"/>
        </w:rPr>
      </w:pPr>
      <w:r w:rsidDel="00000000" w:rsidR="00000000" w:rsidRPr="00000000">
        <w:rPr>
          <w:i w:val="1"/>
          <w:iCs w:val="1"/>
          <w:color w:val="202124"/>
          <w:sz w:val="24"/>
          <w:szCs w:val="24"/>
          <w:rtl w:val="0"/>
        </w:rPr>
        <w:t xml:space="preserve">2.16 Are nature's contrib</w:t>
      </w:r>
      <w:r w:rsidDel="00000000" w:rsidR="00000000" w:rsidRPr="00000000">
        <w:rPr>
          <w:i w:val="1"/>
          <w:iCs w:val="1"/>
          <w:color w:val="202124"/>
          <w:sz w:val="24"/>
          <w:szCs w:val="24"/>
          <w:rtl w:val="0"/>
        </w:rPr>
        <w:t xml:space="preserve">ution to people (NCP) or ecosystem services (ES) </w:t>
      </w:r>
      <w:r w:rsidDel="00000000" w:rsidR="00000000" w:rsidRPr="00000000">
        <w:rPr>
          <w:i w:val="1"/>
          <w:iCs w:val="1"/>
          <w:color w:val="202124"/>
          <w:sz w:val="24"/>
          <w:szCs w:val="24"/>
          <w:rtl w:val="0"/>
        </w:rPr>
        <w:t xml:space="preserve">mentioned in relation</w:t>
      </w:r>
      <w:r w:rsidDel="00000000" w:rsidR="00000000" w:rsidRPr="00000000">
        <w:rPr>
          <w:i w:val="1"/>
          <w:iCs w:val="1"/>
          <w:color w:val="202124"/>
          <w:sz w:val="24"/>
          <w:szCs w:val="24"/>
          <w:rtl w:val="0"/>
        </w:rPr>
        <w:t xml:space="preserve"> to this flow? </w:t>
      </w:r>
    </w:p>
    <w:p w:rsidR="00000000" w:rsidDel="00000000" w:rsidP="00000000" w:rsidRDefault="00000000" w:rsidRPr="00000000" w14:paraId="00000098">
      <w:pPr>
        <w:numPr>
          <w:ilvl w:val="0"/>
          <w:numId w:val="7"/>
        </w:numPr>
        <w:ind w:left="720" w:hanging="360"/>
        <w:rPr>
          <w:sz w:val="24"/>
          <w:szCs w:val="24"/>
        </w:rPr>
      </w:pPr>
      <w:r w:rsidDel="00000000" w:rsidR="00000000" w:rsidRPr="00000000">
        <w:rPr>
          <w:b w:val="1"/>
          <w:bCs w:val="1"/>
          <w:color w:val="202124"/>
          <w:sz w:val="24"/>
          <w:szCs w:val="24"/>
          <w:rtl w:val="0"/>
        </w:rPr>
        <w:t xml:space="preserve">If no NCP or ES are mentioned, select any of the answers in the row for “None.</w:t>
      </w:r>
      <w:r w:rsidDel="00000000" w:rsidR="00000000" w:rsidRPr="00000000">
        <w:rPr>
          <w:color w:val="202124"/>
          <w:sz w:val="24"/>
          <w:szCs w:val="24"/>
          <w:rtl w:val="0"/>
        </w:rPr>
        <w:t xml:space="preserve">” </w:t>
      </w:r>
      <w:r w:rsidDel="00000000" w:rsidR="00000000" w:rsidRPr="00000000">
        <w:rPr>
          <w:color w:val="202124"/>
          <w:sz w:val="24"/>
          <w:szCs w:val="24"/>
          <w:highlight w:val="yellow"/>
          <w:rtl w:val="0"/>
        </w:rPr>
        <w:t xml:space="preserve">You will then skip the next questions (2.17, 2.18, 2.19) related to NCP. </w:t>
      </w:r>
    </w:p>
    <w:p w:rsidR="00000000" w:rsidDel="00000000" w:rsidP="00000000" w:rsidRDefault="00000000" w:rsidRPr="00000000" w14:paraId="00000099">
      <w:pPr>
        <w:numPr>
          <w:ilvl w:val="0"/>
          <w:numId w:val="7"/>
        </w:numPr>
        <w:ind w:left="720" w:hanging="360"/>
        <w:rPr>
          <w:sz w:val="24"/>
          <w:szCs w:val="24"/>
        </w:rPr>
      </w:pPr>
      <w:r w:rsidDel="00000000" w:rsidR="00000000" w:rsidRPr="00000000">
        <w:rPr>
          <w:color w:val="202124"/>
          <w:sz w:val="24"/>
          <w:szCs w:val="24"/>
          <w:rtl w:val="0"/>
        </w:rPr>
        <w:t xml:space="preserve">If yes, to the best of your knowledge based on the paper’s words, select which type – or select other and then write into Q2.18 the words used in the paper. We have used the NCP categories from </w:t>
      </w:r>
      <w:hyperlink r:id="rId14">
        <w:r w:rsidDel="00000000" w:rsidR="00000000" w:rsidRPr="00000000">
          <w:rPr>
            <w:color w:val="1155cc"/>
            <w:sz w:val="24"/>
            <w:szCs w:val="24"/>
            <w:u w:val="single"/>
            <w:rtl w:val="0"/>
          </w:rPr>
          <w:t xml:space="preserve">IPBES </w:t>
        </w:r>
      </w:hyperlink>
      <w:r w:rsidDel="00000000" w:rsidR="00000000" w:rsidRPr="00000000">
        <w:rPr>
          <w:color w:val="202124"/>
          <w:sz w:val="24"/>
          <w:szCs w:val="24"/>
          <w:rtl w:val="0"/>
        </w:rPr>
        <w:t xml:space="preserve">and </w:t>
      </w:r>
      <w:hyperlink r:id="rId15">
        <w:r w:rsidDel="00000000" w:rsidR="00000000" w:rsidRPr="00000000">
          <w:rPr>
            <w:color w:val="1155cc"/>
            <w:sz w:val="24"/>
            <w:szCs w:val="24"/>
            <w:u w:val="single"/>
            <w:rtl w:val="0"/>
          </w:rPr>
          <w:t xml:space="preserve">Diaz et al. 2018 </w:t>
        </w:r>
      </w:hyperlink>
      <w:hyperlink r:id="rId16">
        <w:r w:rsidDel="00000000" w:rsidR="00000000" w:rsidRPr="00000000">
          <w:rPr>
            <w:i w:val="1"/>
            <w:iCs w:val="1"/>
            <w:color w:val="1155cc"/>
            <w:sz w:val="24"/>
            <w:szCs w:val="24"/>
            <w:u w:val="single"/>
            <w:rtl w:val="0"/>
          </w:rPr>
          <w:t xml:space="preserve">Science</w:t>
        </w:r>
      </w:hyperlink>
      <w:r w:rsidDel="00000000" w:rsidR="00000000" w:rsidRPr="00000000">
        <w:rPr>
          <w:color w:val="202124"/>
          <w:sz w:val="24"/>
          <w:szCs w:val="24"/>
          <w:rtl w:val="0"/>
        </w:rPr>
        <w:t xml:space="preserve"> (as in the Figure </w:t>
      </w:r>
      <w:r w:rsidDel="00000000" w:rsidR="00000000" w:rsidRPr="00000000">
        <w:rPr>
          <w:color w:val="202124"/>
          <w:sz w:val="24"/>
          <w:szCs w:val="24"/>
          <w:rtl w:val="0"/>
        </w:rPr>
        <w:t xml:space="preserve">below</w:t>
      </w:r>
      <w:r w:rsidDel="00000000" w:rsidR="00000000" w:rsidRPr="00000000">
        <w:rPr>
          <w:color w:val="202124"/>
          <w:sz w:val="24"/>
          <w:szCs w:val="24"/>
          <w:rtl w:val="0"/>
        </w:rPr>
        <w:t xml:space="preserve">)</w:t>
      </w:r>
      <w:r w:rsidDel="00000000" w:rsidR="00000000" w:rsidRPr="00000000">
        <w:rPr>
          <w:rtl w:val="0"/>
        </w:rPr>
      </w:r>
    </w:p>
    <w:p w:rsidR="00000000" w:rsidDel="00000000" w:rsidP="00000000" w:rsidRDefault="00000000" w:rsidRPr="00000000" w14:paraId="0000009A">
      <w:pPr>
        <w:numPr>
          <w:ilvl w:val="1"/>
          <w:numId w:val="7"/>
        </w:numPr>
        <w:ind w:left="1440" w:hanging="360"/>
        <w:rPr>
          <w:color w:val="202124"/>
          <w:sz w:val="24"/>
          <w:szCs w:val="24"/>
        </w:rPr>
      </w:pPr>
      <w:r w:rsidDel="00000000" w:rsidR="00000000" w:rsidRPr="00000000">
        <w:rPr>
          <w:color w:val="202124"/>
          <w:sz w:val="24"/>
          <w:szCs w:val="24"/>
          <w:rtl w:val="0"/>
        </w:rPr>
        <w:t xml:space="preserve">For each NCP that mentioned, </w:t>
      </w:r>
      <w:r w:rsidDel="00000000" w:rsidR="00000000" w:rsidRPr="00000000">
        <w:rPr>
          <w:color w:val="202124"/>
          <w:sz w:val="24"/>
          <w:szCs w:val="24"/>
          <w:rtl w:val="0"/>
        </w:rPr>
        <w:t xml:space="preserve">but no impact or change is measured or documented, then then select </w:t>
      </w:r>
      <w:r w:rsidDel="00000000" w:rsidR="00000000" w:rsidRPr="00000000">
        <w:rPr>
          <w:i w:val="1"/>
          <w:iCs w:val="1"/>
          <w:color w:val="202124"/>
          <w:sz w:val="24"/>
          <w:szCs w:val="24"/>
          <w:shd w:fill="f8f9fa" w:val="clear"/>
          <w:rtl w:val="0"/>
        </w:rPr>
        <w:t xml:space="preserve"> "No direction mentioned" for each </w:t>
      </w:r>
      <w:r w:rsidDel="00000000" w:rsidR="00000000" w:rsidRPr="00000000">
        <w:rPr>
          <w:rtl w:val="0"/>
        </w:rPr>
      </w:r>
    </w:p>
    <w:p w:rsidR="00000000" w:rsidDel="00000000" w:rsidP="00000000" w:rsidRDefault="00000000" w:rsidRPr="00000000" w14:paraId="0000009B">
      <w:pPr>
        <w:numPr>
          <w:ilvl w:val="1"/>
          <w:numId w:val="7"/>
        </w:numPr>
        <w:ind w:left="1440" w:hanging="360"/>
        <w:rPr>
          <w:color w:val="202124"/>
          <w:sz w:val="24"/>
          <w:szCs w:val="24"/>
        </w:rPr>
      </w:pPr>
      <w:r w:rsidDel="00000000" w:rsidR="00000000" w:rsidRPr="00000000">
        <w:rPr>
          <w:color w:val="202124"/>
          <w:sz w:val="24"/>
          <w:szCs w:val="24"/>
          <w:rtl w:val="0"/>
        </w:rPr>
        <w:t xml:space="preserve">When addressed in the paper, include the direction of impact for each NCP as: increase, decrease, complex change, no change (when measured). There is space below in the open-ended questions to include more information in the paper's words if the changes are more nuanced. </w:t>
      </w:r>
      <w:r w:rsidDel="00000000" w:rsidR="00000000" w:rsidRPr="00000000">
        <w:rPr>
          <w:rtl w:val="0"/>
        </w:rPr>
      </w:r>
    </w:p>
    <w:p w:rsidR="00000000" w:rsidDel="00000000" w:rsidP="00000000" w:rsidRDefault="00000000" w:rsidRPr="00000000" w14:paraId="0000009C">
      <w:pPr>
        <w:rPr>
          <w:i w:val="1"/>
          <w:iCs w:val="1"/>
          <w:color w:val="202124"/>
          <w:sz w:val="24"/>
          <w:szCs w:val="24"/>
          <w:shd w:fill="f1f3f4" w:val="clear"/>
        </w:rPr>
      </w:pPr>
      <w:r w:rsidDel="00000000" w:rsidR="00000000" w:rsidRPr="00000000">
        <w:rPr>
          <w:i w:val="1"/>
          <w:iCs w:val="1"/>
          <w:color w:val="202124"/>
          <w:sz w:val="24"/>
          <w:szCs w:val="24"/>
          <w:shd w:fill="f1f3f4" w:val="clear"/>
        </w:rPr>
        <w:drawing>
          <wp:inline distB="114300" distT="114300" distL="114300" distR="114300">
            <wp:extent cx="1595438" cy="5115416"/>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595438" cy="5115416"/>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i w:val="1"/>
          <w:iCs w:val="1"/>
          <w:color w:val="202124"/>
          <w:sz w:val="24"/>
          <w:szCs w:val="24"/>
          <w:shd w:fill="f1f3f4" w:val="clear"/>
        </w:rPr>
      </w:pPr>
      <w:r w:rsidDel="00000000" w:rsidR="00000000" w:rsidRPr="00000000">
        <w:rPr>
          <w:rtl w:val="0"/>
        </w:rPr>
      </w:r>
    </w:p>
    <w:p w:rsidR="00000000" w:rsidDel="00000000" w:rsidP="00000000" w:rsidRDefault="00000000" w:rsidRPr="00000000" w14:paraId="0000009E">
      <w:pPr>
        <w:rPr>
          <w:i w:val="1"/>
          <w:iCs w:val="1"/>
          <w:color w:val="202124"/>
          <w:sz w:val="24"/>
          <w:szCs w:val="24"/>
        </w:rPr>
      </w:pPr>
      <w:r w:rsidDel="00000000" w:rsidR="00000000" w:rsidRPr="00000000">
        <w:rPr>
          <w:i w:val="1"/>
          <w:iCs w:val="1"/>
          <w:color w:val="202124"/>
          <w:sz w:val="24"/>
          <w:szCs w:val="24"/>
          <w:rtl w:val="0"/>
        </w:rPr>
        <w:t xml:space="preserve">2.17 If applicable - list the </w:t>
      </w:r>
      <w:r w:rsidDel="00000000" w:rsidR="00000000" w:rsidRPr="00000000">
        <w:rPr>
          <w:i w:val="1"/>
          <w:iCs w:val="1"/>
          <w:color w:val="202124"/>
          <w:sz w:val="24"/>
          <w:szCs w:val="24"/>
          <w:rtl w:val="0"/>
        </w:rPr>
        <w:t xml:space="preserve">NCP/ES </w:t>
      </w:r>
      <w:r w:rsidDel="00000000" w:rsidR="00000000" w:rsidRPr="00000000">
        <w:rPr>
          <w:i w:val="1"/>
          <w:iCs w:val="1"/>
          <w:color w:val="202124"/>
          <w:sz w:val="24"/>
          <w:szCs w:val="24"/>
          <w:rtl w:val="0"/>
        </w:rPr>
        <w:t xml:space="preserve">in the paper's words, separated with semi-colons (e.g., agricultural yield; water quality; carbon sequestration)</w:t>
      </w:r>
      <w:r w:rsidDel="00000000" w:rsidR="00000000" w:rsidRPr="00000000">
        <w:rPr>
          <w:rtl w:val="0"/>
        </w:rPr>
      </w:r>
    </w:p>
    <w:p w:rsidR="00000000" w:rsidDel="00000000" w:rsidP="00000000" w:rsidRDefault="00000000" w:rsidRPr="00000000" w14:paraId="0000009F">
      <w:pPr>
        <w:rPr>
          <w:i w:val="1"/>
          <w:iCs w:val="1"/>
          <w:color w:val="202124"/>
          <w:sz w:val="24"/>
          <w:szCs w:val="24"/>
        </w:rPr>
      </w:pPr>
      <w:r w:rsidDel="00000000" w:rsidR="00000000" w:rsidRPr="00000000">
        <w:rPr>
          <w:rtl w:val="0"/>
        </w:rPr>
      </w:r>
    </w:p>
    <w:p w:rsidR="00000000" w:rsidDel="00000000" w:rsidP="00000000" w:rsidRDefault="00000000" w:rsidRPr="00000000" w14:paraId="000000A0">
      <w:pPr>
        <w:rPr>
          <w:i w:val="1"/>
          <w:iCs w:val="1"/>
          <w:color w:val="202124"/>
          <w:sz w:val="24"/>
          <w:szCs w:val="24"/>
        </w:rPr>
      </w:pPr>
      <w:r w:rsidDel="00000000" w:rsidR="00000000" w:rsidRPr="00000000">
        <w:rPr>
          <w:i w:val="1"/>
          <w:iCs w:val="1"/>
          <w:color w:val="202124"/>
          <w:sz w:val="24"/>
          <w:szCs w:val="24"/>
          <w:rtl w:val="0"/>
        </w:rPr>
        <w:t xml:space="preserve">2.18 If applicable - In the paper's words, what is the relationship between the changing flow and NCP/ES? (Copy and paste text from paper)</w:t>
      </w:r>
    </w:p>
    <w:p w:rsidR="00000000" w:rsidDel="00000000" w:rsidP="00000000" w:rsidRDefault="00000000" w:rsidRPr="00000000" w14:paraId="000000A1">
      <w:pPr>
        <w:rPr>
          <w:i w:val="1"/>
          <w:iCs w:val="1"/>
          <w:color w:val="202124"/>
          <w:sz w:val="24"/>
          <w:szCs w:val="24"/>
        </w:rPr>
      </w:pPr>
      <w:r w:rsidDel="00000000" w:rsidR="00000000" w:rsidRPr="00000000">
        <w:rPr>
          <w:rtl w:val="0"/>
        </w:rPr>
      </w:r>
    </w:p>
    <w:p w:rsidR="00000000" w:rsidDel="00000000" w:rsidP="00000000" w:rsidRDefault="00000000" w:rsidRPr="00000000" w14:paraId="000000A2">
      <w:pPr>
        <w:rPr>
          <w:i w:val="1"/>
          <w:iCs w:val="1"/>
          <w:color w:val="202124"/>
          <w:sz w:val="24"/>
          <w:szCs w:val="24"/>
        </w:rPr>
      </w:pPr>
      <w:r w:rsidDel="00000000" w:rsidR="00000000" w:rsidRPr="00000000">
        <w:rPr>
          <w:i w:val="1"/>
          <w:iCs w:val="1"/>
          <w:color w:val="202124"/>
          <w:sz w:val="24"/>
          <w:szCs w:val="24"/>
          <w:rtl w:val="0"/>
        </w:rPr>
        <w:t xml:space="preserve">2.19 If applicable - Where did the impact on NCP/ES occur? (Nation(s), specific geographic location)</w:t>
      </w:r>
    </w:p>
    <w:p w:rsidR="00000000" w:rsidDel="00000000" w:rsidP="00000000" w:rsidRDefault="00000000" w:rsidRPr="00000000" w14:paraId="000000A3">
      <w:pPr>
        <w:rPr>
          <w:i w:val="1"/>
          <w:iCs w:val="1"/>
          <w:color w:val="202124"/>
          <w:sz w:val="24"/>
          <w:szCs w:val="24"/>
          <w:shd w:fill="f8f9fa" w:val="clear"/>
        </w:rPr>
      </w:pPr>
      <w:r w:rsidDel="00000000" w:rsidR="00000000" w:rsidRPr="00000000">
        <w:rPr>
          <w:rtl w:val="0"/>
        </w:rPr>
      </w:r>
    </w:p>
    <w:p w:rsidR="00000000" w:rsidDel="00000000" w:rsidP="00000000" w:rsidRDefault="00000000" w:rsidRPr="00000000" w14:paraId="000000A4">
      <w:pPr>
        <w:rPr>
          <w:i w:val="1"/>
          <w:iCs w:val="1"/>
          <w:color w:val="202124"/>
          <w:sz w:val="24"/>
          <w:szCs w:val="24"/>
          <w:shd w:fill="f8f9fa" w:val="clear"/>
        </w:rPr>
      </w:pPr>
      <w:r w:rsidDel="00000000" w:rsidR="00000000" w:rsidRPr="00000000">
        <w:rPr>
          <w:i w:val="1"/>
          <w:iCs w:val="1"/>
          <w:color w:val="202124"/>
          <w:sz w:val="24"/>
          <w:szCs w:val="24"/>
          <w:shd w:fill="f8f9fa" w:val="clear"/>
          <w:rtl w:val="0"/>
        </w:rPr>
        <w:t xml:space="preserve">2.20 </w:t>
      </w:r>
      <w:r w:rsidDel="00000000" w:rsidR="00000000" w:rsidRPr="00000000">
        <w:rPr>
          <w:i w:val="1"/>
          <w:iCs w:val="1"/>
          <w:color w:val="202124"/>
          <w:sz w:val="24"/>
          <w:szCs w:val="24"/>
          <w:shd w:fill="f8f9fa" w:val="clear"/>
          <w:rtl w:val="0"/>
        </w:rPr>
        <w:t xml:space="preserve">2.20 </w:t>
      </w:r>
      <w:r w:rsidDel="00000000" w:rsidR="00000000" w:rsidRPr="00000000">
        <w:rPr>
          <w:b w:val="1"/>
          <w:bCs w:val="1"/>
          <w:i w:val="1"/>
          <w:iCs w:val="1"/>
          <w:color w:val="202124"/>
          <w:sz w:val="24"/>
          <w:szCs w:val="24"/>
          <w:shd w:fill="f8f9fa" w:val="clear"/>
          <w:rtl w:val="0"/>
        </w:rPr>
        <w:t xml:space="preserve">MANDATORY </w:t>
      </w:r>
      <w:r w:rsidDel="00000000" w:rsidR="00000000" w:rsidRPr="00000000">
        <w:rPr>
          <w:i w:val="1"/>
          <w:iCs w:val="1"/>
          <w:color w:val="202124"/>
          <w:sz w:val="24"/>
          <w:szCs w:val="24"/>
          <w:shd w:fill="f8f9fa" w:val="clear"/>
          <w:rtl w:val="0"/>
        </w:rPr>
        <w:t xml:space="preserve">Are indicators of human well-being good quality of life, or of diverse values mentioned in relation to this flow? If so, what are the directions of impact to each aspect of human well-being studies?</w:t>
      </w:r>
    </w:p>
    <w:p w:rsidR="00000000" w:rsidDel="00000000" w:rsidP="00000000" w:rsidRDefault="00000000" w:rsidRPr="00000000" w14:paraId="000000A5">
      <w:pPr>
        <w:rPr>
          <w:b w:val="1"/>
          <w:bCs w:val="1"/>
          <w:i w:val="1"/>
          <w:iCs w:val="1"/>
          <w:color w:val="202124"/>
          <w:sz w:val="24"/>
          <w:szCs w:val="24"/>
          <w:shd w:fill="f8f9fa" w:val="clear"/>
        </w:rPr>
      </w:pPr>
      <w:r w:rsidDel="00000000" w:rsidR="00000000" w:rsidRPr="00000000">
        <w:rPr>
          <w:rtl w:val="0"/>
        </w:rPr>
      </w:r>
    </w:p>
    <w:p w:rsidR="00000000" w:rsidDel="00000000" w:rsidP="00000000" w:rsidRDefault="00000000" w:rsidRPr="00000000" w14:paraId="000000A6">
      <w:pPr>
        <w:rPr>
          <w:i w:val="1"/>
          <w:iCs w:val="1"/>
          <w:color w:val="202124"/>
          <w:sz w:val="24"/>
          <w:szCs w:val="24"/>
          <w:shd w:fill="f8f9fa" w:val="clear"/>
        </w:rPr>
      </w:pPr>
      <w:r w:rsidDel="00000000" w:rsidR="00000000" w:rsidRPr="00000000">
        <w:rPr>
          <w:b w:val="1"/>
          <w:bCs w:val="1"/>
          <w:i w:val="1"/>
          <w:iCs w:val="1"/>
          <w:color w:val="202124"/>
          <w:sz w:val="24"/>
          <w:szCs w:val="24"/>
          <w:shd w:fill="f8f9fa" w:val="clear"/>
          <w:rtl w:val="0"/>
        </w:rPr>
        <w:t xml:space="preserve">If there are no human-well being indicators in the paper, click any of the options for NONE. There can be multiple; these categories are non-mutually exclusive. </w:t>
      </w:r>
      <w:r w:rsidDel="00000000" w:rsidR="00000000" w:rsidRPr="00000000">
        <w:rPr>
          <w:i w:val="1"/>
          <w:iCs w:val="1"/>
          <w:color w:val="202124"/>
          <w:sz w:val="24"/>
          <w:szCs w:val="24"/>
          <w:shd w:fill="f8f9fa" w:val="clear"/>
          <w:rtl w:val="0"/>
        </w:rPr>
        <w:t xml:space="preserve">If there are aspects of human wellbeing mentioned, select which and the direction if included. "No change (measured)" means that the effects were measured in the paper but no change was found (i.e. a null result), whereas "No direction mentioned" implies the paper discussed a NCP but did not include an analysis of the impacts.</w:t>
      </w:r>
    </w:p>
    <w:p w:rsidR="00000000" w:rsidDel="00000000" w:rsidP="00000000" w:rsidRDefault="00000000" w:rsidRPr="00000000" w14:paraId="000000A7">
      <w:pPr>
        <w:rPr>
          <w:i w:val="1"/>
          <w:iCs w:val="1"/>
          <w:color w:val="202124"/>
          <w:sz w:val="24"/>
          <w:szCs w:val="24"/>
          <w:shd w:fill="f8f9fa" w:val="clear"/>
        </w:rPr>
      </w:pPr>
      <w:r w:rsidDel="00000000" w:rsidR="00000000" w:rsidRPr="00000000">
        <w:rPr>
          <w:rtl w:val="0"/>
        </w:rPr>
      </w:r>
    </w:p>
    <w:p w:rsidR="00000000" w:rsidDel="00000000" w:rsidP="00000000" w:rsidRDefault="00000000" w:rsidRPr="00000000" w14:paraId="000000A8">
      <w:pPr>
        <w:rPr>
          <w:i w:val="1"/>
          <w:iCs w:val="1"/>
          <w:color w:val="202124"/>
          <w:sz w:val="24"/>
          <w:szCs w:val="24"/>
          <w:shd w:fill="f8f9fa" w:val="clear"/>
        </w:rPr>
      </w:pPr>
      <w:r w:rsidDel="00000000" w:rsidR="00000000" w:rsidRPr="00000000">
        <w:rPr>
          <w:i w:val="1"/>
          <w:iCs w:val="1"/>
          <w:color w:val="202124"/>
          <w:sz w:val="24"/>
          <w:szCs w:val="24"/>
          <w:shd w:fill="f8f9fa" w:val="clear"/>
          <w:rtl w:val="0"/>
        </w:rPr>
        <w:t xml:space="preserve">Here we have listed common indicators and values, with an option to write in other and to elaborate below, and </w:t>
      </w:r>
      <w:r w:rsidDel="00000000" w:rsidR="00000000" w:rsidRPr="00000000">
        <w:rPr>
          <w:i w:val="1"/>
          <w:iCs w:val="1"/>
          <w:color w:val="202124"/>
          <w:sz w:val="24"/>
          <w:szCs w:val="24"/>
          <w:shd w:fill="f8f9fa" w:val="clear"/>
          <w:rtl w:val="0"/>
        </w:rPr>
        <w:t xml:space="preserve">more examples of values and dimensions of human well-being that fall into each category in the instructions. </w:t>
      </w:r>
    </w:p>
    <w:p w:rsidR="00000000" w:rsidDel="00000000" w:rsidP="00000000" w:rsidRDefault="00000000" w:rsidRPr="00000000" w14:paraId="000000A9">
      <w:pPr>
        <w:rPr>
          <w:b w:val="1"/>
          <w:bCs w:val="1"/>
          <w:color w:val="202124"/>
          <w:sz w:val="24"/>
          <w:szCs w:val="24"/>
          <w:u w:val="single"/>
          <w:shd w:fill="f8f9fa" w:val="clear"/>
        </w:rPr>
      </w:pPr>
      <w:r w:rsidDel="00000000" w:rsidR="00000000" w:rsidRPr="00000000">
        <w:rPr>
          <w:b w:val="1"/>
          <w:bCs w:val="1"/>
          <w:color w:val="202124"/>
          <w:sz w:val="24"/>
          <w:szCs w:val="24"/>
          <w:u w:val="single"/>
          <w:shd w:fill="f8f9fa" w:val="clear"/>
          <w:rtl w:val="0"/>
        </w:rPr>
        <w:t xml:space="preserve">Instructions:</w:t>
      </w:r>
    </w:p>
    <w:p w:rsidR="00000000" w:rsidDel="00000000" w:rsidP="00000000" w:rsidRDefault="00000000" w:rsidRPr="00000000" w14:paraId="000000AA">
      <w:pPr>
        <w:numPr>
          <w:ilvl w:val="0"/>
          <w:numId w:val="18"/>
        </w:numPr>
        <w:ind w:left="720" w:hanging="360"/>
        <w:rPr>
          <w:color w:val="202124"/>
          <w:sz w:val="24"/>
          <w:szCs w:val="24"/>
          <w:u w:val="none"/>
        </w:rPr>
      </w:pPr>
      <w:r w:rsidDel="00000000" w:rsidR="00000000" w:rsidRPr="00000000">
        <w:rPr>
          <w:b w:val="1"/>
          <w:bCs w:val="1"/>
          <w:color w:val="202124"/>
          <w:sz w:val="24"/>
          <w:szCs w:val="24"/>
          <w:shd w:fill="f8f9fa" w:val="clear"/>
          <w:rtl w:val="0"/>
        </w:rPr>
        <w:t xml:space="preserve"> </w:t>
      </w:r>
      <w:r w:rsidDel="00000000" w:rsidR="00000000" w:rsidRPr="00000000">
        <w:rPr>
          <w:b w:val="1"/>
          <w:bCs w:val="1"/>
          <w:color w:val="202124"/>
          <w:sz w:val="24"/>
          <w:szCs w:val="24"/>
          <w:rtl w:val="0"/>
        </w:rPr>
        <w:t xml:space="preserve">If no dimensions of human well-being are mentioned, select any of the answers in the row for “None.</w:t>
      </w:r>
      <w:r w:rsidDel="00000000" w:rsidR="00000000" w:rsidRPr="00000000">
        <w:rPr>
          <w:color w:val="202124"/>
          <w:sz w:val="24"/>
          <w:szCs w:val="24"/>
          <w:rtl w:val="0"/>
        </w:rPr>
        <w:t xml:space="preserve">” You will then skip the next question. </w:t>
      </w:r>
    </w:p>
    <w:p w:rsidR="00000000" w:rsidDel="00000000" w:rsidP="00000000" w:rsidRDefault="00000000" w:rsidRPr="00000000" w14:paraId="000000AB">
      <w:pPr>
        <w:numPr>
          <w:ilvl w:val="0"/>
          <w:numId w:val="7"/>
        </w:numPr>
        <w:ind w:left="720" w:hanging="360"/>
        <w:rPr>
          <w:color w:val="202124"/>
          <w:sz w:val="24"/>
          <w:szCs w:val="24"/>
          <w:u w:val="none"/>
        </w:rPr>
      </w:pPr>
      <w:r w:rsidDel="00000000" w:rsidR="00000000" w:rsidRPr="00000000">
        <w:rPr>
          <w:color w:val="202124"/>
          <w:sz w:val="24"/>
          <w:szCs w:val="24"/>
          <w:rtl w:val="0"/>
        </w:rPr>
        <w:t xml:space="preserve">If yes, to the best of your knowledge based on the paper’s words, select which type </w:t>
      </w:r>
      <w:r w:rsidDel="00000000" w:rsidR="00000000" w:rsidRPr="00000000">
        <w:rPr>
          <w:i w:val="1"/>
          <w:iCs w:val="1"/>
          <w:color w:val="202124"/>
          <w:sz w:val="24"/>
          <w:szCs w:val="24"/>
          <w:shd w:fill="f8f9fa" w:val="clear"/>
          <w:rtl w:val="0"/>
        </w:rPr>
        <w:t xml:space="preserve">for each mentioned </w:t>
      </w:r>
      <w:r w:rsidDel="00000000" w:rsidR="00000000" w:rsidRPr="00000000">
        <w:rPr>
          <w:color w:val="202124"/>
          <w:sz w:val="24"/>
          <w:szCs w:val="24"/>
          <w:rtl w:val="0"/>
        </w:rPr>
        <w:t xml:space="preserve">– or select other and then write into Q2.22 the words used in the paper</w:t>
      </w:r>
    </w:p>
    <w:p w:rsidR="00000000" w:rsidDel="00000000" w:rsidP="00000000" w:rsidRDefault="00000000" w:rsidRPr="00000000" w14:paraId="000000AC">
      <w:pPr>
        <w:numPr>
          <w:ilvl w:val="1"/>
          <w:numId w:val="7"/>
        </w:numPr>
        <w:ind w:left="1440" w:hanging="360"/>
        <w:rPr>
          <w:color w:val="202124"/>
          <w:sz w:val="24"/>
          <w:szCs w:val="24"/>
          <w:u w:val="none"/>
        </w:rPr>
      </w:pPr>
      <w:r w:rsidDel="00000000" w:rsidR="00000000" w:rsidRPr="00000000">
        <w:rPr>
          <w:color w:val="202124"/>
          <w:sz w:val="24"/>
          <w:szCs w:val="24"/>
          <w:rtl w:val="0"/>
        </w:rPr>
        <w:t xml:space="preserve">If one or more are mentioned but not measured in terms of impacts or change, then select </w:t>
      </w:r>
      <w:r w:rsidDel="00000000" w:rsidR="00000000" w:rsidRPr="00000000">
        <w:rPr>
          <w:i w:val="1"/>
          <w:iCs w:val="1"/>
          <w:color w:val="202124"/>
          <w:sz w:val="24"/>
          <w:szCs w:val="24"/>
          <w:shd w:fill="f8f9fa" w:val="clear"/>
          <w:rtl w:val="0"/>
        </w:rPr>
        <w:t xml:space="preserve"> "No direction mentioned" for </w:t>
      </w:r>
      <w:r w:rsidDel="00000000" w:rsidR="00000000" w:rsidRPr="00000000">
        <w:rPr>
          <w:color w:val="202124"/>
          <w:sz w:val="24"/>
          <w:szCs w:val="24"/>
          <w:shd w:fill="f8f9fa" w:val="clear"/>
          <w:rtl w:val="0"/>
        </w:rPr>
        <w:t xml:space="preserve">each </w:t>
      </w:r>
      <w:r w:rsidDel="00000000" w:rsidR="00000000" w:rsidRPr="00000000">
        <w:rPr>
          <w:rtl w:val="0"/>
        </w:rPr>
      </w:r>
    </w:p>
    <w:p w:rsidR="00000000" w:rsidDel="00000000" w:rsidP="00000000" w:rsidRDefault="00000000" w:rsidRPr="00000000" w14:paraId="000000AD">
      <w:pPr>
        <w:numPr>
          <w:ilvl w:val="1"/>
          <w:numId w:val="7"/>
        </w:numPr>
        <w:ind w:left="1440" w:hanging="360"/>
        <w:rPr>
          <w:color w:val="202124"/>
          <w:sz w:val="24"/>
          <w:szCs w:val="24"/>
          <w:u w:val="none"/>
        </w:rPr>
      </w:pPr>
      <w:r w:rsidDel="00000000" w:rsidR="00000000" w:rsidRPr="00000000">
        <w:rPr>
          <w:color w:val="202124"/>
          <w:sz w:val="24"/>
          <w:szCs w:val="24"/>
          <w:rtl w:val="0"/>
        </w:rPr>
        <w:t xml:space="preserve">When addressed in the paper, include the direction of impact for each: increase, decrease, complex change, no change (when measured).</w:t>
      </w:r>
    </w:p>
    <w:p w:rsidR="00000000" w:rsidDel="00000000" w:rsidP="00000000" w:rsidRDefault="00000000" w:rsidRPr="00000000" w14:paraId="000000AE">
      <w:pPr>
        <w:ind w:left="0" w:firstLine="0"/>
        <w:rPr>
          <w:color w:val="202124"/>
          <w:sz w:val="24"/>
          <w:szCs w:val="24"/>
        </w:rPr>
      </w:pPr>
      <w:r w:rsidDel="00000000" w:rsidR="00000000" w:rsidRPr="00000000">
        <w:rPr>
          <w:rtl w:val="0"/>
        </w:rPr>
      </w:r>
    </w:p>
    <w:p w:rsidR="00000000" w:rsidDel="00000000" w:rsidP="00000000" w:rsidRDefault="00000000" w:rsidRPr="00000000" w14:paraId="000000AF">
      <w:pPr>
        <w:ind w:left="0" w:firstLine="0"/>
        <w:rPr>
          <w:color w:val="202124"/>
          <w:sz w:val="24"/>
          <w:szCs w:val="24"/>
        </w:rPr>
      </w:pPr>
      <w:r w:rsidDel="00000000" w:rsidR="00000000" w:rsidRPr="00000000">
        <w:rPr>
          <w:color w:val="202124"/>
          <w:sz w:val="24"/>
          <w:szCs w:val="24"/>
          <w:rtl w:val="0"/>
        </w:rPr>
        <w:t xml:space="preserve">We have considered the following categories from the IPBES Values Assessment Chapter 2, and define sub-categories of them below:</w:t>
      </w:r>
    </w:p>
    <w:p w:rsidR="00000000" w:rsidDel="00000000" w:rsidP="00000000" w:rsidRDefault="00000000" w:rsidRPr="00000000" w14:paraId="000000B0">
      <w:pPr>
        <w:ind w:left="720" w:firstLine="0"/>
        <w:rPr>
          <w:b w:val="1"/>
          <w:bCs w:val="1"/>
          <w:color w:val="1d1c1d"/>
          <w:sz w:val="23"/>
          <w:szCs w:val="23"/>
        </w:rPr>
      </w:pPr>
      <w:r w:rsidDel="00000000" w:rsidR="00000000" w:rsidRPr="00000000">
        <w:rPr>
          <w:b w:val="1"/>
          <w:bCs w:val="1"/>
          <w:color w:val="1d1c1d"/>
          <w:sz w:val="23"/>
          <w:szCs w:val="23"/>
          <w:rtl w:val="0"/>
        </w:rPr>
        <w:t xml:space="preserve">Welfare, including:</w:t>
      </w:r>
    </w:p>
    <w:p w:rsidR="00000000" w:rsidDel="00000000" w:rsidP="00000000" w:rsidRDefault="00000000" w:rsidRPr="00000000" w14:paraId="000000B1">
      <w:pPr>
        <w:ind w:left="720" w:firstLine="0"/>
        <w:rPr>
          <w:color w:val="1d1c1d"/>
          <w:sz w:val="23"/>
          <w:szCs w:val="23"/>
        </w:rPr>
      </w:pPr>
      <w:r w:rsidDel="00000000" w:rsidR="00000000" w:rsidRPr="00000000">
        <w:rPr>
          <w:color w:val="1d1c1d"/>
          <w:sz w:val="23"/>
          <w:szCs w:val="23"/>
          <w:rtl w:val="0"/>
        </w:rPr>
        <w:t xml:space="preserve">Food security</w:t>
      </w:r>
    </w:p>
    <w:p w:rsidR="00000000" w:rsidDel="00000000" w:rsidP="00000000" w:rsidRDefault="00000000" w:rsidRPr="00000000" w14:paraId="000000B2">
      <w:pPr>
        <w:ind w:left="720" w:firstLine="0"/>
        <w:rPr>
          <w:color w:val="1d1c1d"/>
          <w:sz w:val="23"/>
          <w:szCs w:val="23"/>
        </w:rPr>
      </w:pPr>
      <w:r w:rsidDel="00000000" w:rsidR="00000000" w:rsidRPr="00000000">
        <w:rPr>
          <w:color w:val="1d1c1d"/>
          <w:sz w:val="23"/>
          <w:szCs w:val="23"/>
          <w:rtl w:val="0"/>
        </w:rPr>
        <w:t xml:space="preserve">Water security</w:t>
      </w:r>
    </w:p>
    <w:p w:rsidR="00000000" w:rsidDel="00000000" w:rsidP="00000000" w:rsidRDefault="00000000" w:rsidRPr="00000000" w14:paraId="000000B3">
      <w:pPr>
        <w:ind w:left="720" w:firstLine="0"/>
        <w:rPr>
          <w:color w:val="1d1c1d"/>
          <w:sz w:val="23"/>
          <w:szCs w:val="23"/>
        </w:rPr>
      </w:pPr>
      <w:r w:rsidDel="00000000" w:rsidR="00000000" w:rsidRPr="00000000">
        <w:rPr>
          <w:color w:val="1d1c1d"/>
          <w:sz w:val="23"/>
          <w:szCs w:val="23"/>
          <w:rtl w:val="0"/>
        </w:rPr>
        <w:t xml:space="preserve">Energy security</w:t>
      </w:r>
    </w:p>
    <w:p w:rsidR="00000000" w:rsidDel="00000000" w:rsidP="00000000" w:rsidRDefault="00000000" w:rsidRPr="00000000" w14:paraId="000000B4">
      <w:pPr>
        <w:ind w:left="720" w:firstLine="0"/>
        <w:rPr>
          <w:color w:val="1d1c1d"/>
          <w:sz w:val="23"/>
          <w:szCs w:val="23"/>
        </w:rPr>
      </w:pPr>
      <w:r w:rsidDel="00000000" w:rsidR="00000000" w:rsidRPr="00000000">
        <w:rPr>
          <w:color w:val="1d1c1d"/>
          <w:sz w:val="23"/>
          <w:szCs w:val="23"/>
          <w:rtl w:val="0"/>
        </w:rPr>
        <w:t xml:space="preserve">Shelter</w:t>
      </w:r>
    </w:p>
    <w:p w:rsidR="00000000" w:rsidDel="00000000" w:rsidP="00000000" w:rsidRDefault="00000000" w:rsidRPr="00000000" w14:paraId="000000B5">
      <w:pPr>
        <w:ind w:left="720" w:firstLine="0"/>
        <w:rPr>
          <w:color w:val="1d1c1d"/>
          <w:sz w:val="23"/>
          <w:szCs w:val="23"/>
        </w:rPr>
      </w:pPr>
      <w:r w:rsidDel="00000000" w:rsidR="00000000" w:rsidRPr="00000000">
        <w:rPr>
          <w:color w:val="1d1c1d"/>
          <w:sz w:val="23"/>
          <w:szCs w:val="23"/>
          <w:rtl w:val="0"/>
        </w:rPr>
        <w:t xml:space="preserve">Livelihood and income security</w:t>
      </w:r>
    </w:p>
    <w:p w:rsidR="00000000" w:rsidDel="00000000" w:rsidP="00000000" w:rsidRDefault="00000000" w:rsidRPr="00000000" w14:paraId="000000B6">
      <w:pPr>
        <w:ind w:left="720" w:firstLine="0"/>
        <w:rPr>
          <w:color w:val="1d1c1d"/>
          <w:sz w:val="23"/>
          <w:szCs w:val="23"/>
        </w:rPr>
      </w:pPr>
      <w:r w:rsidDel="00000000" w:rsidR="00000000" w:rsidRPr="00000000">
        <w:rPr>
          <w:color w:val="1d1c1d"/>
          <w:sz w:val="23"/>
          <w:szCs w:val="23"/>
          <w:rtl w:val="0"/>
        </w:rPr>
        <w:t xml:space="preserve">Health</w:t>
      </w:r>
    </w:p>
    <w:p w:rsidR="00000000" w:rsidDel="00000000" w:rsidP="00000000" w:rsidRDefault="00000000" w:rsidRPr="00000000" w14:paraId="000000B7">
      <w:pPr>
        <w:ind w:left="720" w:firstLine="0"/>
        <w:rPr>
          <w:color w:val="1d1c1d"/>
          <w:sz w:val="23"/>
          <w:szCs w:val="23"/>
        </w:rPr>
      </w:pPr>
      <w:r w:rsidDel="00000000" w:rsidR="00000000" w:rsidRPr="00000000">
        <w:rPr>
          <w:color w:val="1d1c1d"/>
          <w:sz w:val="23"/>
          <w:szCs w:val="23"/>
          <w:rtl w:val="0"/>
        </w:rPr>
        <w:t xml:space="preserve">Personal and physical security</w:t>
      </w:r>
    </w:p>
    <w:p w:rsidR="00000000" w:rsidDel="00000000" w:rsidP="00000000" w:rsidRDefault="00000000" w:rsidRPr="00000000" w14:paraId="000000B8">
      <w:pPr>
        <w:ind w:left="720" w:firstLine="0"/>
        <w:rPr>
          <w:color w:val="1d1c1d"/>
          <w:sz w:val="23"/>
          <w:szCs w:val="23"/>
        </w:rPr>
      </w:pPr>
      <w:r w:rsidDel="00000000" w:rsidR="00000000" w:rsidRPr="00000000">
        <w:rPr>
          <w:color w:val="1d1c1d"/>
          <w:sz w:val="23"/>
          <w:szCs w:val="23"/>
          <w:rtl w:val="0"/>
        </w:rPr>
        <w:t xml:space="preserve">Access to recreation and leisure</w:t>
      </w:r>
    </w:p>
    <w:p w:rsidR="00000000" w:rsidDel="00000000" w:rsidP="00000000" w:rsidRDefault="00000000" w:rsidRPr="00000000" w14:paraId="000000B9">
      <w:pPr>
        <w:ind w:left="720" w:firstLine="0"/>
        <w:rPr>
          <w:color w:val="1d1c1d"/>
          <w:sz w:val="23"/>
          <w:szCs w:val="23"/>
        </w:rPr>
      </w:pPr>
      <w:r w:rsidDel="00000000" w:rsidR="00000000" w:rsidRPr="00000000">
        <w:rPr>
          <w:color w:val="1d1c1d"/>
          <w:sz w:val="23"/>
          <w:szCs w:val="23"/>
          <w:rtl w:val="0"/>
        </w:rPr>
        <w:t xml:space="preserve">Infrastructure either </w:t>
      </w:r>
      <w:r w:rsidDel="00000000" w:rsidR="00000000" w:rsidRPr="00000000">
        <w:rPr>
          <w:color w:val="1d1c1d"/>
          <w:sz w:val="23"/>
          <w:szCs w:val="23"/>
          <w:rtl w:val="0"/>
        </w:rPr>
        <w:t xml:space="preserve">physical or ecological, which also supports a communities’ ability to  deal with climate change (and also biodiversity loss)</w:t>
      </w:r>
      <w:r w:rsidDel="00000000" w:rsidR="00000000" w:rsidRPr="00000000">
        <w:rPr>
          <w:rtl w:val="0"/>
        </w:rPr>
      </w:r>
    </w:p>
    <w:p w:rsidR="00000000" w:rsidDel="00000000" w:rsidP="00000000" w:rsidRDefault="00000000" w:rsidRPr="00000000" w14:paraId="000000BA">
      <w:pPr>
        <w:ind w:left="720" w:firstLine="0"/>
        <w:rPr>
          <w:b w:val="1"/>
          <w:bCs w:val="1"/>
          <w:color w:val="1d1c1d"/>
          <w:sz w:val="23"/>
          <w:szCs w:val="23"/>
          <w:highlight w:val="white"/>
        </w:rPr>
      </w:pPr>
      <w:r w:rsidDel="00000000" w:rsidR="00000000" w:rsidRPr="00000000">
        <w:rPr>
          <w:rtl w:val="0"/>
        </w:rPr>
      </w:r>
    </w:p>
    <w:p w:rsidR="00000000" w:rsidDel="00000000" w:rsidP="00000000" w:rsidRDefault="00000000" w:rsidRPr="00000000" w14:paraId="000000BB">
      <w:pPr>
        <w:ind w:left="720" w:firstLine="0"/>
        <w:rPr>
          <w:color w:val="1d1c1d"/>
          <w:sz w:val="23"/>
          <w:szCs w:val="23"/>
          <w:highlight w:val="white"/>
        </w:rPr>
      </w:pPr>
      <w:r w:rsidDel="00000000" w:rsidR="00000000" w:rsidRPr="00000000">
        <w:rPr>
          <w:b w:val="1"/>
          <w:bCs w:val="1"/>
          <w:color w:val="1d1c1d"/>
          <w:sz w:val="23"/>
          <w:szCs w:val="23"/>
          <w:highlight w:val="white"/>
          <w:rtl w:val="0"/>
        </w:rPr>
        <w:t xml:space="preserve">Social cohesion: </w:t>
      </w:r>
      <w:r w:rsidDel="00000000" w:rsidR="00000000" w:rsidRPr="00000000">
        <w:rPr>
          <w:color w:val="1d1c1d"/>
          <w:sz w:val="23"/>
          <w:szCs w:val="23"/>
          <w:highlight w:val="white"/>
          <w:rtl w:val="0"/>
        </w:rPr>
        <w:t xml:space="preserve">Good social relationships</w:t>
      </w:r>
    </w:p>
    <w:p w:rsidR="00000000" w:rsidDel="00000000" w:rsidP="00000000" w:rsidRDefault="00000000" w:rsidRPr="00000000" w14:paraId="000000BC">
      <w:pPr>
        <w:ind w:left="720" w:firstLine="0"/>
        <w:rPr>
          <w:b w:val="1"/>
          <w:bCs w:val="1"/>
          <w:color w:val="1d1c1d"/>
          <w:sz w:val="23"/>
          <w:szCs w:val="23"/>
          <w:highlight w:val="white"/>
        </w:rPr>
      </w:pPr>
      <w:r w:rsidDel="00000000" w:rsidR="00000000" w:rsidRPr="00000000">
        <w:rPr>
          <w:rtl w:val="0"/>
        </w:rPr>
      </w:r>
    </w:p>
    <w:p w:rsidR="00000000" w:rsidDel="00000000" w:rsidP="00000000" w:rsidRDefault="00000000" w:rsidRPr="00000000" w14:paraId="000000BD">
      <w:pPr>
        <w:ind w:left="720" w:firstLine="0"/>
        <w:rPr>
          <w:b w:val="1"/>
          <w:bCs w:val="1"/>
          <w:color w:val="1d1c1d"/>
          <w:sz w:val="23"/>
          <w:szCs w:val="23"/>
          <w:highlight w:val="white"/>
        </w:rPr>
      </w:pPr>
      <w:r w:rsidDel="00000000" w:rsidR="00000000" w:rsidRPr="00000000">
        <w:rPr>
          <w:b w:val="1"/>
          <w:bCs w:val="1"/>
          <w:color w:val="1d1c1d"/>
          <w:sz w:val="23"/>
          <w:szCs w:val="23"/>
          <w:highlight w:val="white"/>
          <w:rtl w:val="0"/>
        </w:rPr>
        <w:t xml:space="preserve">Justice:</w:t>
      </w:r>
    </w:p>
    <w:p w:rsidR="00000000" w:rsidDel="00000000" w:rsidP="00000000" w:rsidRDefault="00000000" w:rsidRPr="00000000" w14:paraId="000000BE">
      <w:pPr>
        <w:ind w:left="720" w:firstLine="0"/>
        <w:rPr>
          <w:color w:val="1d1c1d"/>
          <w:sz w:val="23"/>
          <w:szCs w:val="23"/>
          <w:highlight w:val="white"/>
        </w:rPr>
      </w:pPr>
      <w:r w:rsidDel="00000000" w:rsidR="00000000" w:rsidRPr="00000000">
        <w:rPr>
          <w:color w:val="1d1c1d"/>
          <w:sz w:val="23"/>
          <w:szCs w:val="23"/>
          <w:highlight w:val="white"/>
          <w:rtl w:val="0"/>
        </w:rPr>
        <w:t xml:space="preserve">Equity/justice</w:t>
      </w:r>
    </w:p>
    <w:p w:rsidR="00000000" w:rsidDel="00000000" w:rsidP="00000000" w:rsidRDefault="00000000" w:rsidRPr="00000000" w14:paraId="000000BF">
      <w:pPr>
        <w:ind w:left="720" w:firstLine="0"/>
        <w:rPr>
          <w:color w:val="1d1c1d"/>
          <w:sz w:val="23"/>
          <w:szCs w:val="23"/>
          <w:highlight w:val="white"/>
        </w:rPr>
      </w:pPr>
      <w:r w:rsidDel="00000000" w:rsidR="00000000" w:rsidRPr="00000000">
        <w:rPr>
          <w:color w:val="1d1c1d"/>
          <w:sz w:val="23"/>
          <w:szCs w:val="23"/>
          <w:highlight w:val="white"/>
          <w:rtl w:val="0"/>
        </w:rPr>
        <w:t xml:space="preserve">Freedom of choice and action</w:t>
      </w:r>
    </w:p>
    <w:p w:rsidR="00000000" w:rsidDel="00000000" w:rsidP="00000000" w:rsidRDefault="00000000" w:rsidRPr="00000000" w14:paraId="000000C0">
      <w:pPr>
        <w:ind w:left="720" w:firstLine="0"/>
        <w:rPr>
          <w:color w:val="1d1c1d"/>
          <w:sz w:val="23"/>
          <w:szCs w:val="23"/>
          <w:highlight w:val="white"/>
        </w:rPr>
      </w:pPr>
      <w:r w:rsidDel="00000000" w:rsidR="00000000" w:rsidRPr="00000000">
        <w:rPr>
          <w:color w:val="1d1c1d"/>
          <w:sz w:val="23"/>
          <w:szCs w:val="23"/>
          <w:highlight w:val="white"/>
          <w:rtl w:val="0"/>
        </w:rPr>
        <w:t xml:space="preserve">Freedom to exercise spirituality</w:t>
      </w:r>
    </w:p>
    <w:p w:rsidR="00000000" w:rsidDel="00000000" w:rsidP="00000000" w:rsidRDefault="00000000" w:rsidRPr="00000000" w14:paraId="000000C1">
      <w:pPr>
        <w:ind w:left="720" w:firstLine="0"/>
        <w:rPr>
          <w:b w:val="1"/>
          <w:bCs w:val="1"/>
          <w:color w:val="1d1c1d"/>
          <w:sz w:val="23"/>
          <w:szCs w:val="23"/>
          <w:highlight w:val="white"/>
        </w:rPr>
      </w:pPr>
      <w:r w:rsidDel="00000000" w:rsidR="00000000" w:rsidRPr="00000000">
        <w:rPr>
          <w:rtl w:val="0"/>
        </w:rPr>
      </w:r>
    </w:p>
    <w:p w:rsidR="00000000" w:rsidDel="00000000" w:rsidP="00000000" w:rsidRDefault="00000000" w:rsidRPr="00000000" w14:paraId="000000C2">
      <w:pPr>
        <w:ind w:left="720" w:firstLine="0"/>
        <w:rPr>
          <w:b w:val="1"/>
          <w:bCs w:val="1"/>
          <w:color w:val="1d1c1d"/>
          <w:sz w:val="23"/>
          <w:szCs w:val="23"/>
          <w:highlight w:val="white"/>
        </w:rPr>
      </w:pPr>
      <w:r w:rsidDel="00000000" w:rsidR="00000000" w:rsidRPr="00000000">
        <w:rPr>
          <w:b w:val="1"/>
          <w:bCs w:val="1"/>
          <w:color w:val="1d1c1d"/>
          <w:sz w:val="23"/>
          <w:szCs w:val="23"/>
          <w:highlight w:val="white"/>
          <w:rtl w:val="0"/>
        </w:rPr>
        <w:t xml:space="preserve">Relational values:</w:t>
      </w:r>
    </w:p>
    <w:p w:rsidR="00000000" w:rsidDel="00000000" w:rsidP="00000000" w:rsidRDefault="00000000" w:rsidRPr="00000000" w14:paraId="000000C3">
      <w:pPr>
        <w:ind w:left="720" w:firstLine="0"/>
        <w:rPr>
          <w:color w:val="1d1c1d"/>
          <w:sz w:val="23"/>
          <w:szCs w:val="23"/>
          <w:highlight w:val="white"/>
        </w:rPr>
      </w:pPr>
      <w:r w:rsidDel="00000000" w:rsidR="00000000" w:rsidRPr="00000000">
        <w:rPr>
          <w:color w:val="1d1c1d"/>
          <w:sz w:val="23"/>
          <w:szCs w:val="23"/>
          <w:highlight w:val="white"/>
          <w:rtl w:val="0"/>
        </w:rPr>
        <w:t xml:space="preserve">Sense of cultural identity</w:t>
      </w:r>
    </w:p>
    <w:p w:rsidR="00000000" w:rsidDel="00000000" w:rsidP="00000000" w:rsidRDefault="00000000" w:rsidRPr="00000000" w14:paraId="000000C4">
      <w:pPr>
        <w:ind w:left="720" w:firstLine="0"/>
        <w:rPr>
          <w:color w:val="1d1c1d"/>
          <w:sz w:val="23"/>
          <w:szCs w:val="23"/>
          <w:highlight w:val="white"/>
        </w:rPr>
      </w:pPr>
      <w:r w:rsidDel="00000000" w:rsidR="00000000" w:rsidRPr="00000000">
        <w:rPr>
          <w:color w:val="1d1c1d"/>
          <w:sz w:val="23"/>
          <w:szCs w:val="23"/>
          <w:highlight w:val="white"/>
          <w:rtl w:val="0"/>
        </w:rPr>
        <w:t xml:space="preserve">Enjoyment of natural beauty</w:t>
      </w:r>
    </w:p>
    <w:p w:rsidR="00000000" w:rsidDel="00000000" w:rsidP="00000000" w:rsidRDefault="00000000" w:rsidRPr="00000000" w14:paraId="000000C5">
      <w:pPr>
        <w:ind w:left="0" w:firstLine="720"/>
        <w:rPr>
          <w:color w:val="1d1c1d"/>
          <w:sz w:val="23"/>
          <w:szCs w:val="23"/>
          <w:highlight w:val="white"/>
        </w:rPr>
      </w:pPr>
      <w:r w:rsidDel="00000000" w:rsidR="00000000" w:rsidRPr="00000000">
        <w:rPr>
          <w:color w:val="1d1c1d"/>
          <w:sz w:val="23"/>
          <w:szCs w:val="23"/>
          <w:highlight w:val="white"/>
          <w:rtl w:val="0"/>
        </w:rPr>
        <w:t xml:space="preserve">Access to knowledge and education </w:t>
      </w:r>
    </w:p>
    <w:p w:rsidR="00000000" w:rsidDel="00000000" w:rsidP="00000000" w:rsidRDefault="00000000" w:rsidRPr="00000000" w14:paraId="000000C6">
      <w:pPr>
        <w:ind w:left="0" w:firstLine="0"/>
        <w:rPr>
          <w:color w:val="1d1c1d"/>
          <w:sz w:val="23"/>
          <w:szCs w:val="23"/>
          <w:highlight w:val="white"/>
        </w:rPr>
      </w:pPr>
      <w:r w:rsidDel="00000000" w:rsidR="00000000" w:rsidRPr="00000000">
        <w:rPr>
          <w:rtl w:val="0"/>
        </w:rPr>
      </w:r>
    </w:p>
    <w:p w:rsidR="00000000" w:rsidDel="00000000" w:rsidP="00000000" w:rsidRDefault="00000000" w:rsidRPr="00000000" w14:paraId="000000C7">
      <w:pPr>
        <w:ind w:left="0" w:firstLine="0"/>
        <w:rPr>
          <w:color w:val="1d1c1d"/>
          <w:sz w:val="23"/>
          <w:szCs w:val="23"/>
          <w:highlight w:val="white"/>
        </w:rPr>
      </w:pPr>
      <w:r w:rsidDel="00000000" w:rsidR="00000000" w:rsidRPr="00000000">
        <w:rPr>
          <w:rFonts w:ascii="Roboto" w:cs="Roboto" w:eastAsia="Roboto" w:hAnsi="Roboto"/>
          <w:color w:val="444746"/>
          <w:sz w:val="21"/>
          <w:szCs w:val="21"/>
          <w:highlight w:val="white"/>
          <w:u w:val="single"/>
          <w:rtl w:val="0"/>
        </w:rPr>
        <w:t xml:space="preserve">Citation: </w:t>
      </w:r>
      <w:r w:rsidDel="00000000" w:rsidR="00000000" w:rsidRPr="00000000">
        <w:rPr>
          <w:rFonts w:ascii="Roboto" w:cs="Roboto" w:eastAsia="Roboto" w:hAnsi="Roboto"/>
          <w:color w:val="444746"/>
          <w:sz w:val="21"/>
          <w:szCs w:val="21"/>
          <w:highlight w:val="white"/>
          <w:rtl w:val="0"/>
        </w:rPr>
        <w:t xml:space="preserve">Anderson, C.B., Athayde, S., Raymond, C.M., Vatn, A., Arias, P., Gould, R.K., Kenter, J., Muraca, B., Sachdeva, S., Samakov, A., Zent, E., Lenzi, D., Murali, R., Amin, A., and Cantú-Fernández, M. (2022). Chapter 2: Conceptualizing the diverse values of nature and their contributions to people. In: Methodological Assessment Report on the Diverse Values and Valuation of Nature of the Intergovernmental Science-Policy Platform on Biodiversity and Ecosystem Services. Balvanera, P., Pascual, U., Christie, M., Baptiste, B., and González-Jiménez, D. (eds). IPBES secretariat, Bonn, Germany. </w:t>
      </w:r>
      <w:hyperlink r:id="rId18">
        <w:r w:rsidDel="00000000" w:rsidR="00000000" w:rsidRPr="00000000">
          <w:rPr>
            <w:rFonts w:ascii="Roboto" w:cs="Roboto" w:eastAsia="Roboto" w:hAnsi="Roboto"/>
            <w:color w:val="0b57d0"/>
            <w:sz w:val="21"/>
            <w:szCs w:val="21"/>
            <w:highlight w:val="white"/>
            <w:rtl w:val="0"/>
          </w:rPr>
          <w:t xml:space="preserve">https://doi.org/10.5281/zenodo.6493134</w:t>
        </w:r>
      </w:hyperlink>
      <w:r w:rsidDel="00000000" w:rsidR="00000000" w:rsidRPr="00000000">
        <w:rPr>
          <w:rtl w:val="0"/>
        </w:rPr>
      </w:r>
    </w:p>
    <w:p w:rsidR="00000000" w:rsidDel="00000000" w:rsidP="00000000" w:rsidRDefault="00000000" w:rsidRPr="00000000" w14:paraId="000000C8">
      <w:pPr>
        <w:ind w:left="0" w:firstLine="0"/>
        <w:rPr>
          <w:color w:val="1d1c1d"/>
          <w:sz w:val="23"/>
          <w:szCs w:val="23"/>
          <w:highlight w:val="white"/>
        </w:rPr>
      </w:pPr>
      <w:r w:rsidDel="00000000" w:rsidR="00000000" w:rsidRPr="00000000">
        <w:rPr>
          <w:rtl w:val="0"/>
        </w:rPr>
      </w:r>
    </w:p>
    <w:p w:rsidR="00000000" w:rsidDel="00000000" w:rsidP="00000000" w:rsidRDefault="00000000" w:rsidRPr="00000000" w14:paraId="000000C9">
      <w:pPr>
        <w:rPr>
          <w:i w:val="1"/>
          <w:iCs w:val="1"/>
          <w:color w:val="202124"/>
          <w:sz w:val="24"/>
          <w:szCs w:val="24"/>
        </w:rPr>
      </w:pPr>
      <w:r w:rsidDel="00000000" w:rsidR="00000000" w:rsidRPr="00000000">
        <w:rPr>
          <w:i w:val="1"/>
          <w:iCs w:val="1"/>
          <w:color w:val="202124"/>
          <w:sz w:val="24"/>
          <w:szCs w:val="24"/>
          <w:rtl w:val="0"/>
        </w:rPr>
        <w:t xml:space="preserve">2.21 If applicable - list the indicators of human well-being in the paper's words, separated with semi-colons (e.g., food sovereignty; aesthetic values; mental health)</w:t>
      </w:r>
    </w:p>
    <w:p w:rsidR="00000000" w:rsidDel="00000000" w:rsidP="00000000" w:rsidRDefault="00000000" w:rsidRPr="00000000" w14:paraId="000000CA">
      <w:pPr>
        <w:rPr>
          <w:i w:val="1"/>
          <w:iCs w:val="1"/>
          <w:color w:val="202124"/>
          <w:sz w:val="24"/>
          <w:szCs w:val="24"/>
        </w:rPr>
      </w:pPr>
      <w:r w:rsidDel="00000000" w:rsidR="00000000" w:rsidRPr="00000000">
        <w:rPr>
          <w:rtl w:val="0"/>
        </w:rPr>
      </w:r>
    </w:p>
    <w:p w:rsidR="00000000" w:rsidDel="00000000" w:rsidP="00000000" w:rsidRDefault="00000000" w:rsidRPr="00000000" w14:paraId="000000CB">
      <w:pPr>
        <w:rPr>
          <w:i w:val="1"/>
          <w:iCs w:val="1"/>
          <w:color w:val="202124"/>
          <w:sz w:val="24"/>
          <w:szCs w:val="24"/>
        </w:rPr>
      </w:pPr>
      <w:r w:rsidDel="00000000" w:rsidR="00000000" w:rsidRPr="00000000">
        <w:rPr>
          <w:i w:val="1"/>
          <w:iCs w:val="1"/>
          <w:color w:val="202124"/>
          <w:sz w:val="24"/>
          <w:szCs w:val="24"/>
          <w:rtl w:val="0"/>
        </w:rPr>
        <w:t xml:space="preserve">2.22 If applicable - Are any of the NCP/ES/human well-being impacts distributed unequally across people/Nations? If so, explain. </w:t>
      </w:r>
    </w:p>
    <w:p w:rsidR="00000000" w:rsidDel="00000000" w:rsidP="00000000" w:rsidRDefault="00000000" w:rsidRPr="00000000" w14:paraId="000000CC">
      <w:pPr>
        <w:numPr>
          <w:ilvl w:val="0"/>
          <w:numId w:val="26"/>
        </w:numPr>
        <w:ind w:left="720" w:hanging="360"/>
        <w:rPr>
          <w:color w:val="202124"/>
          <w:sz w:val="24"/>
          <w:szCs w:val="24"/>
        </w:rPr>
      </w:pPr>
      <w:r w:rsidDel="00000000" w:rsidR="00000000" w:rsidRPr="00000000">
        <w:rPr>
          <w:color w:val="202124"/>
          <w:sz w:val="24"/>
          <w:szCs w:val="24"/>
          <w:rtl w:val="0"/>
        </w:rPr>
        <w:t xml:space="preserve">In the Assessment, we have a section on justice and equity, with an aspect on distributional justice (and other dimensions of equity). Please describe - either by copying and pasting excerpts of the text or by paraphrasing - if distributions of impacts and inequity or equity is discussed in any form.</w:t>
      </w:r>
    </w:p>
    <w:p w:rsidR="00000000" w:rsidDel="00000000" w:rsidP="00000000" w:rsidRDefault="00000000" w:rsidRPr="00000000" w14:paraId="000000CD">
      <w:pPr>
        <w:rPr>
          <w:color w:val="202124"/>
          <w:sz w:val="24"/>
          <w:szCs w:val="24"/>
          <w:shd w:fill="f1f3f4" w:val="clear"/>
        </w:rPr>
      </w:pPr>
      <w:r w:rsidDel="00000000" w:rsidR="00000000" w:rsidRPr="00000000">
        <w:rPr>
          <w:rtl w:val="0"/>
        </w:rPr>
      </w:r>
    </w:p>
    <w:p w:rsidR="00000000" w:rsidDel="00000000" w:rsidP="00000000" w:rsidRDefault="00000000" w:rsidRPr="00000000" w14:paraId="000000CE">
      <w:pPr>
        <w:rPr>
          <w:color w:val="202124"/>
          <w:sz w:val="24"/>
          <w:szCs w:val="24"/>
        </w:rPr>
      </w:pPr>
      <w:r w:rsidDel="00000000" w:rsidR="00000000" w:rsidRPr="00000000">
        <w:rPr>
          <w:b w:val="1"/>
          <w:bCs w:val="1"/>
          <w:color w:val="202124"/>
          <w:sz w:val="24"/>
          <w:szCs w:val="24"/>
          <w:rtl w:val="0"/>
        </w:rPr>
        <w:t xml:space="preserve">S</w:t>
      </w:r>
      <w:r w:rsidDel="00000000" w:rsidR="00000000" w:rsidRPr="00000000">
        <w:rPr>
          <w:b w:val="1"/>
          <w:bCs w:val="1"/>
          <w:color w:val="202124"/>
          <w:sz w:val="24"/>
          <w:szCs w:val="24"/>
          <w:rtl w:val="0"/>
        </w:rPr>
        <w:t xml:space="preserve">ummarizing the causal chain from climate to impacts :</w:t>
      </w:r>
      <w:r w:rsidDel="00000000" w:rsidR="00000000" w:rsidRPr="00000000">
        <w:rPr>
          <w:color w:val="202124"/>
          <w:rtl w:val="0"/>
        </w:rPr>
        <w:t xml:space="preserve"> Here is space particularly for the sociocultural, human movement, and physical teams, to summarize the chain of events from climate change to impacts through flows. If relevant, we also want to record whether evidence is based on projected/modeled evidence or not. </w:t>
      </w:r>
      <w:r w:rsidDel="00000000" w:rsidR="00000000" w:rsidRPr="00000000">
        <w:rPr>
          <w:rtl w:val="0"/>
        </w:rPr>
      </w:r>
    </w:p>
    <w:p w:rsidR="00000000" w:rsidDel="00000000" w:rsidP="00000000" w:rsidRDefault="00000000" w:rsidRPr="00000000" w14:paraId="000000CF">
      <w:pPr>
        <w:rPr>
          <w:color w:val="202124"/>
          <w:sz w:val="24"/>
          <w:szCs w:val="24"/>
          <w:shd w:fill="f1f3f4" w:val="clear"/>
        </w:rPr>
      </w:pPr>
      <w:r w:rsidDel="00000000" w:rsidR="00000000" w:rsidRPr="00000000">
        <w:rPr>
          <w:rtl w:val="0"/>
        </w:rPr>
      </w:r>
    </w:p>
    <w:p w:rsidR="00000000" w:rsidDel="00000000" w:rsidP="00000000" w:rsidRDefault="00000000" w:rsidRPr="00000000" w14:paraId="000000D0">
      <w:pPr>
        <w:rPr>
          <w:color w:val="202124"/>
          <w:sz w:val="24"/>
          <w:szCs w:val="24"/>
        </w:rPr>
      </w:pPr>
      <w:r w:rsidDel="00000000" w:rsidR="00000000" w:rsidRPr="00000000">
        <w:rPr>
          <w:i w:val="1"/>
          <w:iCs w:val="1"/>
          <w:color w:val="202124"/>
          <w:sz w:val="24"/>
          <w:szCs w:val="24"/>
          <w:rtl w:val="0"/>
        </w:rPr>
        <w:t xml:space="preserve">2.23 In your own words (two or three sentences), please summarize the chain of events related t</w:t>
      </w:r>
      <w:r w:rsidDel="00000000" w:rsidR="00000000" w:rsidRPr="00000000">
        <w:rPr>
          <w:i w:val="1"/>
          <w:iCs w:val="1"/>
          <w:color w:val="202124"/>
          <w:sz w:val="24"/>
          <w:szCs w:val="24"/>
          <w:rtl w:val="0"/>
        </w:rPr>
        <w:t xml:space="preserve">o this flow. </w:t>
      </w:r>
      <w:r w:rsidDel="00000000" w:rsidR="00000000" w:rsidRPr="00000000">
        <w:rPr>
          <w:i w:val="1"/>
          <w:iCs w:val="1"/>
          <w:color w:val="1d1c1d"/>
          <w:sz w:val="23"/>
          <w:szCs w:val="23"/>
          <w:rtl w:val="0"/>
        </w:rPr>
        <w:t xml:space="preserve">Please also indicate whether each flow is made evident by the authors that the flow is based on only projected/modeled evidence, rather than a combination of empirical and modeled or only empirical evidence. (It is not necessary to review the underlying studies, just flag if the review is a synthesis of scenarios or modeled outputs.)</w:t>
      </w:r>
      <w:r w:rsidDel="00000000" w:rsidR="00000000" w:rsidRPr="00000000">
        <w:rPr>
          <w:rtl w:val="0"/>
        </w:rPr>
      </w:r>
    </w:p>
    <w:p w:rsidR="00000000" w:rsidDel="00000000" w:rsidP="00000000" w:rsidRDefault="00000000" w:rsidRPr="00000000" w14:paraId="000000D1">
      <w:pPr>
        <w:numPr>
          <w:ilvl w:val="0"/>
          <w:numId w:val="3"/>
        </w:numPr>
        <w:ind w:left="720" w:hanging="360"/>
        <w:rPr>
          <w:color w:val="202124"/>
          <w:sz w:val="24"/>
          <w:szCs w:val="24"/>
        </w:rPr>
      </w:pPr>
      <w:r w:rsidDel="00000000" w:rsidR="00000000" w:rsidRPr="00000000">
        <w:rPr>
          <w:color w:val="202124"/>
          <w:sz w:val="24"/>
          <w:szCs w:val="24"/>
          <w:rtl w:val="0"/>
        </w:rPr>
        <w:t xml:space="preserve">Biotic</w:t>
      </w:r>
      <w:r w:rsidDel="00000000" w:rsidR="00000000" w:rsidRPr="00000000">
        <w:rPr>
          <w:color w:val="202124"/>
          <w:sz w:val="24"/>
          <w:szCs w:val="24"/>
          <w:rtl w:val="0"/>
        </w:rPr>
        <w:t xml:space="preserve"> example: increasing temperature led to northward expansion of ticks from the US to Canada, which changed disease vectors and caused increased human exposure to lyme disease. Canada responded by increasing lyme disease monitoring.</w:t>
      </w:r>
      <w:r w:rsidDel="00000000" w:rsidR="00000000" w:rsidRPr="00000000">
        <w:rPr>
          <w:color w:val="202124"/>
          <w:sz w:val="24"/>
          <w:szCs w:val="24"/>
          <w:rtl w:val="0"/>
        </w:rPr>
        <w:t xml:space="preserve"> ;</w:t>
      </w:r>
      <w:commentRangeStart w:id="0"/>
      <w:r w:rsidDel="00000000" w:rsidR="00000000" w:rsidRPr="00000000">
        <w:rPr>
          <w:color w:val="202124"/>
          <w:sz w:val="24"/>
          <w:szCs w:val="24"/>
          <w:rtl w:val="0"/>
        </w:rPr>
        <w:t xml:space="preserve">; review is synthesis of SDM model output.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2">
      <w:pPr>
        <w:numPr>
          <w:ilvl w:val="0"/>
          <w:numId w:val="3"/>
        </w:numPr>
        <w:ind w:left="720" w:hanging="360"/>
        <w:rPr>
          <w:color w:val="202124"/>
          <w:sz w:val="24"/>
          <w:szCs w:val="24"/>
        </w:rPr>
      </w:pPr>
      <w:r w:rsidDel="00000000" w:rsidR="00000000" w:rsidRPr="00000000">
        <w:rPr>
          <w:color w:val="202124"/>
          <w:sz w:val="24"/>
          <w:szCs w:val="24"/>
          <w:rtl w:val="0"/>
        </w:rPr>
        <w:t xml:space="preserve">Human movement example: climate change moved fisheries away from coastal communities, and because of a lack of income and means to live, communities were displaced. </w:t>
      </w:r>
    </w:p>
    <w:p w:rsidR="00000000" w:rsidDel="00000000" w:rsidP="00000000" w:rsidRDefault="00000000" w:rsidRPr="00000000" w14:paraId="000000D3">
      <w:pPr>
        <w:numPr>
          <w:ilvl w:val="0"/>
          <w:numId w:val="3"/>
        </w:numPr>
        <w:ind w:left="720" w:hanging="360"/>
        <w:rPr>
          <w:color w:val="202124"/>
          <w:sz w:val="24"/>
          <w:szCs w:val="24"/>
          <w:u w:val="none"/>
        </w:rPr>
      </w:pPr>
      <w:r w:rsidDel="00000000" w:rsidR="00000000" w:rsidRPr="00000000">
        <w:rPr>
          <w:color w:val="202124"/>
          <w:sz w:val="24"/>
          <w:szCs w:val="24"/>
          <w:rtl w:val="0"/>
        </w:rPr>
        <w:t xml:space="preserve">Sociocultural exampl</w:t>
      </w:r>
      <w:commentRangeStart w:id="1"/>
      <w:r w:rsidDel="00000000" w:rsidR="00000000" w:rsidRPr="00000000">
        <w:rPr>
          <w:color w:val="202124"/>
          <w:sz w:val="24"/>
          <w:szCs w:val="24"/>
          <w:rtl w:val="0"/>
        </w:rPr>
        <w:t xml:space="preserve">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b w:val="1"/>
          <w:bCs w:val="1"/>
          <w:color w:val="202124"/>
          <w:sz w:val="24"/>
          <w:szCs w:val="24"/>
        </w:rPr>
      </w:pPr>
      <w:r w:rsidDel="00000000" w:rsidR="00000000" w:rsidRPr="00000000">
        <w:rPr>
          <w:b w:val="1"/>
          <w:bCs w:val="1"/>
          <w:sz w:val="24"/>
          <w:szCs w:val="24"/>
          <w:rtl w:val="0"/>
        </w:rPr>
        <w:t xml:space="preserve">Section 2:  </w:t>
      </w:r>
      <w:r w:rsidDel="00000000" w:rsidR="00000000" w:rsidRPr="00000000">
        <w:rPr>
          <w:b w:val="1"/>
          <w:bCs w:val="1"/>
          <w:color w:val="202124"/>
          <w:sz w:val="24"/>
          <w:szCs w:val="24"/>
          <w:rtl w:val="0"/>
        </w:rPr>
        <w:t xml:space="preserve">Interventions and Management Strategies </w:t>
      </w:r>
    </w:p>
    <w:p w:rsidR="00000000" w:rsidDel="00000000" w:rsidP="00000000" w:rsidRDefault="00000000" w:rsidRPr="00000000" w14:paraId="000000D6">
      <w:pPr>
        <w:rPr>
          <w:sz w:val="24"/>
          <w:szCs w:val="24"/>
        </w:rPr>
      </w:pPr>
      <w:r w:rsidDel="00000000" w:rsidR="00000000" w:rsidRPr="00000000">
        <w:rPr>
          <w:color w:val="202124"/>
          <w:sz w:val="24"/>
          <w:szCs w:val="24"/>
          <w:rtl w:val="0"/>
        </w:rPr>
        <w:t xml:space="preserve">We are interested in understanding what kinds of management actions are available to respond to changing flows. Response actions could be actions that 1. facilitate flows (like restoring stream flow through dam removal), 2. restrict flows (like preventing invasive species through border checks), or 3. accept/adapt to changing conditions that cannot be controlled (like shifting from one food source to another as species shift ranges). In this section, please indicate if the paper includes a response, action, or strategy to address this flow. If so, provide details from the text. </w:t>
      </w: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ind w:left="0" w:firstLine="0"/>
        <w:rPr>
          <w:i w:val="1"/>
          <w:iCs w:val="1"/>
          <w:color w:val="202124"/>
          <w:sz w:val="24"/>
          <w:szCs w:val="24"/>
        </w:rPr>
      </w:pPr>
      <w:r w:rsidDel="00000000" w:rsidR="00000000" w:rsidRPr="00000000">
        <w:rPr>
          <w:i w:val="1"/>
          <w:iCs w:val="1"/>
          <w:color w:val="202124"/>
          <w:sz w:val="24"/>
          <w:szCs w:val="24"/>
          <w:rtl w:val="0"/>
        </w:rPr>
        <w:t xml:space="preserve">1: Does the paper mention responses, actions, or strategies to address changes in this flow? (examples: conservation corridors to facilitate range shifts, prescribed fire to prevent wildfire spread)</w:t>
      </w:r>
    </w:p>
    <w:p w:rsidR="00000000" w:rsidDel="00000000" w:rsidP="00000000" w:rsidRDefault="00000000" w:rsidRPr="00000000" w14:paraId="000000D9">
      <w:pPr>
        <w:rPr>
          <w:i w:val="1"/>
          <w:iCs w:val="1"/>
          <w:color w:val="202124"/>
          <w:sz w:val="24"/>
          <w:szCs w:val="24"/>
        </w:rPr>
      </w:pPr>
      <w:r w:rsidDel="00000000" w:rsidR="00000000" w:rsidRPr="00000000">
        <w:rPr>
          <w:rtl w:val="0"/>
        </w:rPr>
      </w:r>
    </w:p>
    <w:p w:rsidR="00000000" w:rsidDel="00000000" w:rsidP="00000000" w:rsidRDefault="00000000" w:rsidRPr="00000000" w14:paraId="000000DA">
      <w:pPr>
        <w:ind w:left="0" w:firstLine="0"/>
        <w:rPr>
          <w:i w:val="1"/>
          <w:iCs w:val="1"/>
          <w:color w:val="202124"/>
          <w:sz w:val="24"/>
          <w:szCs w:val="24"/>
        </w:rPr>
      </w:pPr>
      <w:r w:rsidDel="00000000" w:rsidR="00000000" w:rsidRPr="00000000">
        <w:rPr>
          <w:i w:val="1"/>
          <w:iCs w:val="1"/>
          <w:color w:val="202124"/>
          <w:sz w:val="24"/>
          <w:szCs w:val="24"/>
          <w:rtl w:val="0"/>
        </w:rPr>
        <w:t xml:space="preserve">2: If yes - in the paper's words, which strategies/responses/actions were mentioned? (Copy and paste text from paper - include text from all strategies mentioned)</w:t>
      </w:r>
    </w:p>
    <w:p w:rsidR="00000000" w:rsidDel="00000000" w:rsidP="00000000" w:rsidRDefault="00000000" w:rsidRPr="00000000" w14:paraId="000000DB">
      <w:pPr>
        <w:ind w:left="0" w:firstLine="0"/>
        <w:rPr>
          <w:i w:val="1"/>
          <w:iCs w:val="1"/>
          <w:color w:val="202124"/>
          <w:sz w:val="24"/>
          <w:szCs w:val="24"/>
          <w:shd w:fill="f1f3f4" w:val="clear"/>
        </w:rPr>
      </w:pPr>
      <w:r w:rsidDel="00000000" w:rsidR="00000000" w:rsidRPr="00000000">
        <w:rPr>
          <w:rtl w:val="0"/>
        </w:rPr>
      </w:r>
    </w:p>
    <w:p w:rsidR="00000000" w:rsidDel="00000000" w:rsidP="00000000" w:rsidRDefault="00000000" w:rsidRPr="00000000" w14:paraId="000000DC">
      <w:pPr>
        <w:rPr>
          <w:b w:val="1"/>
          <w:bCs w:val="1"/>
          <w:color w:val="202124"/>
          <w:sz w:val="24"/>
          <w:szCs w:val="24"/>
        </w:rPr>
      </w:pPr>
      <w:r w:rsidDel="00000000" w:rsidR="00000000" w:rsidRPr="00000000">
        <w:rPr>
          <w:b w:val="1"/>
          <w:bCs w:val="1"/>
          <w:color w:val="202124"/>
          <w:sz w:val="24"/>
          <w:szCs w:val="24"/>
          <w:rtl w:val="0"/>
        </w:rPr>
        <w:t xml:space="preserve">Select yes to add another Flow from the paper and fill in Section 2 for it:</w:t>
      </w:r>
    </w:p>
    <w:p w:rsidR="00000000" w:rsidDel="00000000" w:rsidP="00000000" w:rsidRDefault="00000000" w:rsidRPr="00000000" w14:paraId="000000DD">
      <w:pPr>
        <w:rPr>
          <w:i w:val="1"/>
          <w:iCs w:val="1"/>
          <w:color w:val="202124"/>
          <w:sz w:val="24"/>
          <w:szCs w:val="24"/>
        </w:rPr>
      </w:pPr>
      <w:r w:rsidDel="00000000" w:rsidR="00000000" w:rsidRPr="00000000">
        <w:rPr>
          <w:i w:val="1"/>
          <w:iCs w:val="1"/>
          <w:color w:val="202124"/>
          <w:sz w:val="24"/>
          <w:szCs w:val="24"/>
          <w:rtl w:val="0"/>
        </w:rPr>
        <w:t xml:space="preserve">Q: Does the paper have another flow to describe? </w:t>
      </w:r>
    </w:p>
    <w:p w:rsidR="00000000" w:rsidDel="00000000" w:rsidP="00000000" w:rsidRDefault="00000000" w:rsidRPr="00000000" w14:paraId="000000DE">
      <w:pPr>
        <w:numPr>
          <w:ilvl w:val="0"/>
          <w:numId w:val="11"/>
        </w:numPr>
        <w:ind w:left="720" w:hanging="360"/>
        <w:rPr>
          <w:color w:val="202124"/>
        </w:rPr>
      </w:pPr>
      <w:r w:rsidDel="00000000" w:rsidR="00000000" w:rsidRPr="00000000">
        <w:rPr>
          <w:color w:val="202124"/>
          <w:rtl w:val="0"/>
        </w:rPr>
        <w:t xml:space="preserve">Once you select yes, you will fill in Section 2 for the next flow in the same paper. If you select no, you will move to section 3. </w:t>
      </w: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b w:val="1"/>
          <w:bCs w:val="1"/>
          <w:sz w:val="24"/>
          <w:szCs w:val="24"/>
          <w:rtl w:val="0"/>
        </w:rPr>
        <w:t xml:space="preserve">Section 3: </w:t>
      </w:r>
      <w:r w:rsidDel="00000000" w:rsidR="00000000" w:rsidRPr="00000000">
        <w:rPr>
          <w:b w:val="1"/>
          <w:bCs w:val="1"/>
          <w:sz w:val="24"/>
          <w:szCs w:val="24"/>
          <w:rtl w:val="0"/>
        </w:rPr>
        <w:t xml:space="preserve">I</w:t>
      </w:r>
      <w:r w:rsidDel="00000000" w:rsidR="00000000" w:rsidRPr="00000000">
        <w:rPr>
          <w:b w:val="1"/>
          <w:bCs w:val="1"/>
          <w:sz w:val="24"/>
          <w:szCs w:val="24"/>
          <w:rtl w:val="0"/>
        </w:rPr>
        <w:t xml:space="preserve">ndigenous nations and communities </w:t>
      </w:r>
    </w:p>
    <w:p w:rsidR="00000000" w:rsidDel="00000000" w:rsidP="00000000" w:rsidRDefault="00000000" w:rsidRPr="00000000" w14:paraId="000000E1">
      <w:pPr>
        <w:rPr>
          <w:sz w:val="24"/>
          <w:szCs w:val="24"/>
        </w:rPr>
      </w:pPr>
      <w:r w:rsidDel="00000000" w:rsidR="00000000" w:rsidRPr="00000000">
        <w:rPr>
          <w:color w:val="202124"/>
          <w:rtl w:val="0"/>
        </w:rPr>
        <w:t xml:space="preserve">We are doing a parallel review of indigenous knowledge (IK) and science, so we want to identify papers that include IK or mention indigenous nations and communities (and which).</w:t>
      </w:r>
      <w:r w:rsidDel="00000000" w:rsidR="00000000" w:rsidRPr="00000000">
        <w:rPr>
          <w:rtl w:val="0"/>
        </w:rPr>
      </w:r>
    </w:p>
    <w:p w:rsidR="00000000" w:rsidDel="00000000" w:rsidP="00000000" w:rsidRDefault="00000000" w:rsidRPr="00000000" w14:paraId="000000E2">
      <w:pPr>
        <w:numPr>
          <w:ilvl w:val="0"/>
          <w:numId w:val="22"/>
        </w:numPr>
        <w:ind w:left="720" w:hanging="360"/>
        <w:rPr>
          <w:i w:val="1"/>
          <w:iCs w:val="1"/>
          <w:color w:val="202124"/>
          <w:sz w:val="24"/>
          <w:szCs w:val="24"/>
          <w:u w:val="none"/>
        </w:rPr>
      </w:pPr>
      <w:r w:rsidDel="00000000" w:rsidR="00000000" w:rsidRPr="00000000">
        <w:rPr>
          <w:i w:val="1"/>
          <w:iCs w:val="1"/>
          <w:color w:val="202124"/>
          <w:sz w:val="24"/>
          <w:szCs w:val="24"/>
          <w:rtl w:val="0"/>
        </w:rPr>
        <w:t xml:space="preserve">Are Indigenous Nations or communities mentioned in the paper? </w:t>
      </w:r>
    </w:p>
    <w:p w:rsidR="00000000" w:rsidDel="00000000" w:rsidP="00000000" w:rsidRDefault="00000000" w:rsidRPr="00000000" w14:paraId="000000E3">
      <w:pPr>
        <w:numPr>
          <w:ilvl w:val="0"/>
          <w:numId w:val="17"/>
        </w:numPr>
        <w:ind w:left="2160" w:hanging="360"/>
        <w:rPr>
          <w:color w:val="202124"/>
          <w:sz w:val="24"/>
          <w:szCs w:val="24"/>
        </w:rPr>
      </w:pPr>
      <w:r w:rsidDel="00000000" w:rsidR="00000000" w:rsidRPr="00000000">
        <w:rPr>
          <w:color w:val="202124"/>
          <w:sz w:val="24"/>
          <w:szCs w:val="24"/>
          <w:rtl w:val="0"/>
        </w:rPr>
        <w:t xml:space="preserve">Required yes or no question </w:t>
      </w:r>
    </w:p>
    <w:p w:rsidR="00000000" w:rsidDel="00000000" w:rsidP="00000000" w:rsidRDefault="00000000" w:rsidRPr="00000000" w14:paraId="000000E4">
      <w:pPr>
        <w:numPr>
          <w:ilvl w:val="0"/>
          <w:numId w:val="22"/>
        </w:numPr>
        <w:ind w:left="720" w:hanging="360"/>
        <w:rPr>
          <w:i w:val="1"/>
          <w:iCs w:val="1"/>
          <w:color w:val="202124"/>
          <w:sz w:val="24"/>
          <w:szCs w:val="24"/>
          <w:u w:val="none"/>
        </w:rPr>
      </w:pPr>
      <w:r w:rsidDel="00000000" w:rsidR="00000000" w:rsidRPr="00000000">
        <w:rPr>
          <w:i w:val="1"/>
          <w:iCs w:val="1"/>
          <w:color w:val="202124"/>
          <w:sz w:val="24"/>
          <w:szCs w:val="24"/>
          <w:rtl w:val="0"/>
        </w:rPr>
        <w:t xml:space="preserve">In the paper's words, which Indigenous Nations or communities were mentioned? (Copy and paste text from paper)</w:t>
      </w:r>
    </w:p>
    <w:p w:rsidR="00000000" w:rsidDel="00000000" w:rsidP="00000000" w:rsidRDefault="00000000" w:rsidRPr="00000000" w14:paraId="000000E5">
      <w:pPr>
        <w:numPr>
          <w:ilvl w:val="0"/>
          <w:numId w:val="15"/>
        </w:numPr>
        <w:ind w:left="2160" w:hanging="360"/>
        <w:rPr>
          <w:color w:val="202124"/>
          <w:sz w:val="24"/>
          <w:szCs w:val="24"/>
        </w:rPr>
      </w:pPr>
      <w:r w:rsidDel="00000000" w:rsidR="00000000" w:rsidRPr="00000000">
        <w:rPr>
          <w:color w:val="202124"/>
          <w:sz w:val="24"/>
          <w:szCs w:val="24"/>
          <w:rtl w:val="0"/>
        </w:rPr>
        <w:t xml:space="preserve">If yes, copy and paste which nations or communities, or information about locations from the paper.</w:t>
      </w:r>
    </w:p>
    <w:p w:rsidR="00000000" w:rsidDel="00000000" w:rsidP="00000000" w:rsidRDefault="00000000" w:rsidRPr="00000000" w14:paraId="000000E6">
      <w:pPr>
        <w:ind w:left="0" w:firstLine="0"/>
        <w:rPr>
          <w:b w:val="1"/>
          <w:bCs w:val="1"/>
          <w:color w:val="202124"/>
          <w:sz w:val="24"/>
          <w:szCs w:val="24"/>
        </w:rPr>
      </w:pPr>
      <w:r w:rsidDel="00000000" w:rsidR="00000000" w:rsidRPr="00000000">
        <w:rPr>
          <w:i w:val="1"/>
          <w:iCs w:val="1"/>
          <w:color w:val="202124"/>
          <w:sz w:val="24"/>
          <w:szCs w:val="24"/>
          <w:rtl w:val="0"/>
        </w:rPr>
        <w:t xml:space="preserve">3. In the paper's words, what information was included about Indigenous Nations or communities?</w:t>
      </w:r>
      <w:r w:rsidDel="00000000" w:rsidR="00000000" w:rsidRPr="00000000">
        <w:rPr>
          <w:b w:val="1"/>
          <w:bCs w:val="1"/>
          <w:i w:val="1"/>
          <w:iCs w:val="1"/>
          <w:color w:val="202124"/>
          <w:sz w:val="24"/>
          <w:szCs w:val="24"/>
          <w:rtl w:val="0"/>
        </w:rPr>
        <w:t xml:space="preserve"> </w:t>
      </w:r>
      <w:r w:rsidDel="00000000" w:rsidR="00000000" w:rsidRPr="00000000">
        <w:rPr>
          <w:b w:val="1"/>
          <w:bCs w:val="1"/>
          <w:color w:val="202124"/>
          <w:sz w:val="24"/>
          <w:szCs w:val="24"/>
          <w:rtl w:val="0"/>
        </w:rPr>
        <w:t xml:space="preserve">If the entire paper was about Indigenous Nations, please write "focus of the review paper" . Otherwise, copy and paste text from paper.  </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b w:val="1"/>
          <w:bCs w:val="1"/>
          <w:sz w:val="24"/>
          <w:szCs w:val="24"/>
          <w:rtl w:val="0"/>
        </w:rPr>
        <w:t xml:space="preserve">Section 4 : Final notes</w:t>
      </w:r>
    </w:p>
    <w:p w:rsidR="00000000" w:rsidDel="00000000" w:rsidP="00000000" w:rsidRDefault="00000000" w:rsidRPr="00000000" w14:paraId="000000E9">
      <w:pPr>
        <w:rPr>
          <w:b w:val="1"/>
          <w:bCs w:val="1"/>
          <w:sz w:val="24"/>
          <w:szCs w:val="24"/>
        </w:rPr>
      </w:pPr>
      <w:r w:rsidDel="00000000" w:rsidR="00000000" w:rsidRPr="00000000">
        <w:rPr>
          <w:sz w:val="24"/>
          <w:szCs w:val="24"/>
          <w:rtl w:val="0"/>
        </w:rPr>
        <w:t xml:space="preserve">In the final section, please include any thoughts or comments about the paper that you think would be important for the author team to know. For example, if the paper included an interesting or unique detail that did not come up during the questions, or if you want to explain one of your answers in more detail. </w:t>
      </w:r>
      <w:r w:rsidDel="00000000" w:rsidR="00000000" w:rsidRPr="00000000">
        <w:rPr>
          <w:b w:val="1"/>
          <w:bCs w:val="1"/>
          <w:sz w:val="24"/>
          <w:szCs w:val="24"/>
          <w:rtl w:val="0"/>
        </w:rPr>
        <w:t xml:space="preserve">You can also raise in Q1 that you think the paper would benefit from another coder and reviewer (in general, or from a different team).</w:t>
      </w:r>
    </w:p>
    <w:p w:rsidR="00000000" w:rsidDel="00000000" w:rsidP="00000000" w:rsidRDefault="00000000" w:rsidRPr="00000000" w14:paraId="000000EA">
      <w:pPr>
        <w:pStyle w:val="Heading2"/>
        <w:numPr>
          <w:ilvl w:val="0"/>
          <w:numId w:val="25"/>
        </w:numPr>
        <w:spacing w:after="0" w:afterAutospacing="0"/>
        <w:ind w:left="720" w:hanging="360"/>
        <w:rPr>
          <w:i w:val="1"/>
          <w:iCs w:val="1"/>
        </w:rPr>
      </w:pPr>
      <w:bookmarkStart w:colFirst="0" w:colLast="0" w:name="_dng8a8a0b540" w:id="9"/>
      <w:bookmarkEnd w:id="9"/>
      <w:r w:rsidDel="00000000" w:rsidR="00000000" w:rsidRPr="00000000">
        <w:rPr>
          <w:i w:val="1"/>
          <w:iCs w:val="1"/>
          <w:color w:val="202124"/>
          <w:sz w:val="22"/>
          <w:szCs w:val="22"/>
          <w:rtl w:val="0"/>
        </w:rPr>
        <w:t xml:space="preserve">Please mention if this paper should be reviewed or read by another flow team and if so which </w:t>
      </w:r>
    </w:p>
    <w:p w:rsidR="00000000" w:rsidDel="00000000" w:rsidP="00000000" w:rsidRDefault="00000000" w:rsidRPr="00000000" w14:paraId="000000EB">
      <w:pPr>
        <w:pStyle w:val="Heading2"/>
        <w:numPr>
          <w:ilvl w:val="0"/>
          <w:numId w:val="25"/>
        </w:numPr>
        <w:spacing w:before="0" w:beforeAutospacing="0"/>
        <w:ind w:left="720" w:hanging="360"/>
        <w:rPr>
          <w:u w:val="none"/>
        </w:rPr>
      </w:pPr>
      <w:bookmarkStart w:colFirst="0" w:colLast="0" w:name="_m2q10auoex1q" w:id="10"/>
      <w:bookmarkEnd w:id="10"/>
      <w:r w:rsidDel="00000000" w:rsidR="00000000" w:rsidRPr="00000000">
        <w:rPr>
          <w:i w:val="1"/>
          <w:iCs w:val="1"/>
          <w:color w:val="202124"/>
          <w:sz w:val="22"/>
          <w:szCs w:val="22"/>
          <w:rtl w:val="0"/>
        </w:rPr>
        <w:t xml:space="preserve">Do you have any other details you want to note about this paper? If so, write below.</w:t>
      </w:r>
      <w:r w:rsidDel="00000000" w:rsidR="00000000" w:rsidRPr="00000000">
        <w:rPr>
          <w:i w:val="1"/>
          <w:iCs w:val="1"/>
          <w:color w:val="202124"/>
          <w:sz w:val="22"/>
          <w:szCs w:val="22"/>
          <w:shd w:fill="f8f9fa"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rPr/>
      </w:pPr>
      <w:bookmarkStart w:colFirst="0" w:colLast="0" w:name="_1qm58s62um44" w:id="11"/>
      <w:bookmarkEnd w:id="11"/>
      <w:r w:rsidDel="00000000" w:rsidR="00000000" w:rsidRPr="00000000">
        <w:rPr>
          <w:rtl w:val="0"/>
        </w:rPr>
        <w:t xml:space="preserve">Q&amp;A Section</w:t>
      </w:r>
    </w:p>
    <w:p w:rsidR="00000000" w:rsidDel="00000000" w:rsidP="00000000" w:rsidRDefault="00000000" w:rsidRPr="00000000" w14:paraId="000000ED">
      <w:pPr>
        <w:rPr>
          <w:sz w:val="20"/>
          <w:szCs w:val="20"/>
        </w:rPr>
      </w:pPr>
      <w:r w:rsidDel="00000000" w:rsidR="00000000" w:rsidRPr="00000000">
        <w:rPr>
          <w:sz w:val="20"/>
          <w:szCs w:val="20"/>
          <w:rtl w:val="0"/>
        </w:rPr>
        <w:t xml:space="preserve">We will keep a running list of questions from contributors and answers from the lead author team here for reference.</w:t>
      </w: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t xml:space="preserve">Q: </w:t>
      </w:r>
      <w:r w:rsidDel="00000000" w:rsidR="00000000" w:rsidRPr="00000000">
        <w:rPr>
          <w:rtl w:val="0"/>
        </w:rPr>
        <w:t xml:space="preserve">On the flows page, are we looking for one entry per each TYPE of flow (e.g. biotic, </w:t>
      </w:r>
      <w:r w:rsidDel="00000000" w:rsidR="00000000" w:rsidRPr="00000000">
        <w:rPr>
          <w:rtl w:val="0"/>
        </w:rPr>
        <w:t xml:space="preserve">biophysical), or one per each SPECIFIC flow included in a review? (Example: a review of climate-induced human migration in central america - would this be one entry summarizing the flow findings across all countries since they're all the same type of flow, or would it be a new entry for each case study / set of countries mentioned in the review?)</w:t>
      </w:r>
      <w:r w:rsidDel="00000000" w:rsidR="00000000" w:rsidRPr="00000000">
        <w:rPr>
          <w:rtl w:val="0"/>
        </w:rPr>
      </w:r>
    </w:p>
    <w:p w:rsidR="00000000" w:rsidDel="00000000" w:rsidP="00000000" w:rsidRDefault="00000000" w:rsidRPr="00000000" w14:paraId="000000F0">
      <w:pPr>
        <w:ind w:left="0" w:firstLine="0"/>
        <w:rPr>
          <w:color w:val="0000ff"/>
        </w:rPr>
      </w:pPr>
      <w:r w:rsidDel="00000000" w:rsidR="00000000" w:rsidRPr="00000000">
        <w:rPr>
          <w:color w:val="0000ff"/>
          <w:rtl w:val="0"/>
        </w:rPr>
        <w:t xml:space="preserve">A: </w:t>
      </w:r>
      <w:r w:rsidDel="00000000" w:rsidR="00000000" w:rsidRPr="00000000">
        <w:rPr>
          <w:color w:val="0000ff"/>
          <w:rtl w:val="0"/>
        </w:rPr>
        <w:t xml:space="preserve">Per flow as currently set up! E.g., I just did a paper that was discussing range shifts of salmon, and there were multiple species and countries discussed broadly, but I still coded 'range-shift' as one flow because 1) yeah, it's onerous, and 2) I interpret the flow as by sub-type). I detailed everything else through the questionnaire we developed. </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shd w:fill="ffffff" w:val="clear"/>
        <w:rPr/>
      </w:pPr>
      <w:r w:rsidDel="00000000" w:rsidR="00000000" w:rsidRPr="00000000">
        <w:rPr>
          <w:rtl w:val="0"/>
        </w:rPr>
        <w:t xml:space="preserve">Q: If a review is looking at the western US, are we assuming it's implicitly transboundary since tribal nations are embedded in the region? I could see this scenario popping up in other contexts too.</w:t>
      </w:r>
    </w:p>
    <w:p w:rsidR="00000000" w:rsidDel="00000000" w:rsidP="00000000" w:rsidRDefault="00000000" w:rsidRPr="00000000" w14:paraId="000000F3">
      <w:pPr>
        <w:shd w:fill="ffffff" w:val="clear"/>
        <w:rPr>
          <w:color w:val="0000ff"/>
        </w:rPr>
      </w:pPr>
      <w:r w:rsidDel="00000000" w:rsidR="00000000" w:rsidRPr="00000000">
        <w:rPr>
          <w:color w:val="0000ff"/>
          <w:rtl w:val="0"/>
        </w:rPr>
        <w:t xml:space="preserve">A: </w:t>
      </w:r>
      <w:r w:rsidDel="00000000" w:rsidR="00000000" w:rsidRPr="00000000">
        <w:rPr>
          <w:color w:val="0000ff"/>
          <w:highlight w:val="white"/>
          <w:rtl w:val="0"/>
        </w:rPr>
        <w:t xml:space="preserve">If the paper mentions a Tribal Nation in the region, then yes. If the paper only mentions the western US, then no. Since most lands in the US have historical or current Tribal affiliations, we decided to only include papers that state this connection themselves (otherwise, almost every paper would be implicitly transboundary)</w:t>
      </w:r>
      <w:r w:rsidDel="00000000" w:rsidR="00000000" w:rsidRPr="00000000">
        <w:rPr>
          <w:rtl w:val="0"/>
        </w:rPr>
      </w:r>
    </w:p>
    <w:p w:rsidR="00000000" w:rsidDel="00000000" w:rsidP="00000000" w:rsidRDefault="00000000" w:rsidRPr="00000000" w14:paraId="000000F4">
      <w:pPr>
        <w:shd w:fill="ffffff" w:val="clear"/>
        <w:rPr>
          <w:rFonts w:ascii="Roboto" w:cs="Roboto" w:eastAsia="Roboto" w:hAnsi="Roboto"/>
          <w:b w:val="1"/>
          <w:bCs w:val="1"/>
          <w:color w:val="444746"/>
          <w:sz w:val="21"/>
          <w:szCs w:val="21"/>
        </w:rPr>
      </w:pPr>
      <w:r w:rsidDel="00000000" w:rsidR="00000000" w:rsidRPr="00000000">
        <w:rPr>
          <w:rtl w:val="0"/>
        </w:rPr>
      </w:r>
    </w:p>
    <w:p w:rsidR="00000000" w:rsidDel="00000000" w:rsidP="00000000" w:rsidRDefault="00000000" w:rsidRPr="00000000" w14:paraId="000000F5">
      <w:pPr>
        <w:shd w:fill="ffffff" w:val="clear"/>
        <w:rPr>
          <w:color w:val="1d1c1d"/>
        </w:rPr>
      </w:pPr>
      <w:r w:rsidDel="00000000" w:rsidR="00000000" w:rsidRPr="00000000">
        <w:rPr>
          <w:color w:val="1d1c1d"/>
          <w:rtl w:val="0"/>
        </w:rPr>
        <w:t xml:space="preserve">Q: Can I ask a question about a paper I looked at yesterday? It was about pacific islands, and while some of those islands are US islands, it is not North America, which is how I read the instructions. I was waffling a bit on this one and wanted a second opinion.</w:t>
      </w:r>
    </w:p>
    <w:p w:rsidR="00000000" w:rsidDel="00000000" w:rsidP="00000000" w:rsidRDefault="00000000" w:rsidRPr="00000000" w14:paraId="000000F6">
      <w:pPr>
        <w:shd w:fill="ffffff" w:val="clear"/>
        <w:rPr>
          <w:color w:val="0000ff"/>
        </w:rPr>
      </w:pPr>
      <w:r w:rsidDel="00000000" w:rsidR="00000000" w:rsidRPr="00000000">
        <w:rPr>
          <w:color w:val="0000ff"/>
          <w:rtl w:val="0"/>
        </w:rPr>
        <w:t xml:space="preserve">A: Earlier this summer, the team had the same question about what is North American and what is not. And we got advice from colleagues in the Pacific Islands and from the USGS assessment leadership that we should include areas under North American political leadership (e.g., Hawaii, Guam, etc.). So, yes, include it!</w:t>
      </w:r>
      <w:r w:rsidDel="00000000" w:rsidR="00000000" w:rsidRPr="00000000">
        <w:rPr>
          <w:rtl w:val="0"/>
        </w:rPr>
      </w:r>
    </w:p>
    <w:p w:rsidR="00000000" w:rsidDel="00000000" w:rsidP="00000000" w:rsidRDefault="00000000" w:rsidRPr="00000000" w14:paraId="000000F7">
      <w:pPr>
        <w:ind w:left="0" w:firstLine="0"/>
        <w:rPr>
          <w:color w:val="1d1c1d"/>
        </w:rPr>
      </w:pPr>
      <w:r w:rsidDel="00000000" w:rsidR="00000000" w:rsidRPr="00000000">
        <w:rPr>
          <w:rtl w:val="0"/>
        </w:rPr>
      </w:r>
    </w:p>
    <w:p w:rsidR="00000000" w:rsidDel="00000000" w:rsidP="00000000" w:rsidRDefault="00000000" w:rsidRPr="00000000" w14:paraId="000000F8">
      <w:pPr>
        <w:rPr>
          <w:color w:val="0000ff"/>
        </w:rPr>
      </w:pPr>
      <w:r w:rsidDel="00000000" w:rsidR="00000000" w:rsidRPr="00000000">
        <w:rPr>
          <w:rtl w:val="0"/>
        </w:rPr>
        <w:t xml:space="preserve">Q: </w:t>
      </w:r>
      <w:r w:rsidDel="00000000" w:rsidR="00000000" w:rsidRPr="00000000">
        <w:rPr>
          <w:color w:val="1d1c1d"/>
          <w:rtl w:val="0"/>
        </w:rPr>
        <w:t xml:space="preserve">FYI - I read a paper about a species that is already distributed throughout most of North America. The paper states that its range will expand into dry areas with climate change due to it's ability to withstand drought. This seemed to refer to areas throughout the current range, which encompasses national boundaries between USA, Canada, and Mexico. However, movement across these boundaries was not referred to explicitly. After talking this through with Colleen, I decided to call this "too implicit" because it wasn't clear that there was flow occurring across boundaries and there was no projected range map to support drawing those inferences. It could be that spread is occurring from populations that are already within national boundaries.</w:t>
      </w:r>
      <w:r w:rsidDel="00000000" w:rsidR="00000000" w:rsidRPr="00000000">
        <w:rPr>
          <w:rtl w:val="0"/>
        </w:rPr>
      </w:r>
    </w:p>
    <w:p w:rsidR="00000000" w:rsidDel="00000000" w:rsidP="00000000" w:rsidRDefault="00000000" w:rsidRPr="00000000" w14:paraId="000000F9">
      <w:pPr>
        <w:rPr>
          <w:color w:val="0000ff"/>
        </w:rPr>
      </w:pPr>
      <w:r w:rsidDel="00000000" w:rsidR="00000000" w:rsidRPr="00000000">
        <w:rPr>
          <w:color w:val="0000ff"/>
          <w:rtl w:val="0"/>
        </w:rPr>
        <w:t xml:space="preserve">A: This seemed to be a super nuanced case, and we referred to the </w:t>
      </w:r>
      <w:hyperlink r:id="rId19">
        <w:r w:rsidDel="00000000" w:rsidR="00000000" w:rsidRPr="00000000">
          <w:rPr>
            <w:color w:val="0000ff"/>
            <w:rtl w:val="0"/>
          </w:rPr>
          <w:t xml:space="preserve">coding instructions</w:t>
        </w:r>
      </w:hyperlink>
      <w:r w:rsidDel="00000000" w:rsidR="00000000" w:rsidRPr="00000000">
        <w:rPr>
          <w:color w:val="0000ff"/>
          <w:rtl w:val="0"/>
        </w:rPr>
        <w:t xml:space="preserve"> to make this call. Amy felt that she couldn't fill out the coding form, because there was no transboundary flow to report based on her read of the paper.</w:t>
      </w:r>
    </w:p>
    <w:p w:rsidR="00000000" w:rsidDel="00000000" w:rsidP="00000000" w:rsidRDefault="00000000" w:rsidRPr="00000000" w14:paraId="000000FA">
      <w:pPr>
        <w:ind w:firstLine="720"/>
        <w:rPr>
          <w:color w:val="0000ff"/>
        </w:rPr>
      </w:pPr>
      <w:r w:rsidDel="00000000" w:rsidR="00000000" w:rsidRPr="00000000">
        <w:rPr>
          <w:color w:val="0000ff"/>
          <w:rtl w:val="0"/>
        </w:rPr>
        <w:t xml:space="preserve">The instructions state that transboundary can be implicit for sure, but the flow should implicitly cover a transboundary element (like project range across boundaries). Based on what Amy read, this was not within our bounds of coding and required too much interpretation to include. But we'd love to hear dissenting thoughts, if needed.</w:t>
      </w:r>
    </w:p>
    <w:p w:rsidR="00000000" w:rsidDel="00000000" w:rsidP="00000000" w:rsidRDefault="00000000" w:rsidRPr="00000000" w14:paraId="000000FB">
      <w:pPr>
        <w:ind w:firstLine="720"/>
        <w:rPr>
          <w:color w:val="0000ff"/>
        </w:rPr>
      </w:pPr>
      <w:r w:rsidDel="00000000" w:rsidR="00000000" w:rsidRPr="00000000">
        <w:rPr>
          <w:rtl w:val="0"/>
        </w:rPr>
      </w:r>
    </w:p>
    <w:p w:rsidR="00000000" w:rsidDel="00000000" w:rsidP="00000000" w:rsidRDefault="00000000" w:rsidRPr="00000000" w14:paraId="000000FC">
      <w:pPr>
        <w:spacing w:before="0" w:lineRule="auto"/>
        <w:ind w:right="240"/>
        <w:rPr>
          <w:color w:val="1d1c1d"/>
        </w:rPr>
      </w:pPr>
      <w:r w:rsidDel="00000000" w:rsidR="00000000" w:rsidRPr="00000000">
        <w:rPr>
          <w:color w:val="1d1c1d"/>
          <w:rtl w:val="0"/>
        </w:rPr>
        <w:t xml:space="preserve">Q: In instances where there is an international transboundary element encompassing areas outside USA/CAN/MEX, should we list place-based climate triggers within those other locations (in this case, Russia and Mongolia), or leave those out?</w:t>
      </w:r>
    </w:p>
    <w:p w:rsidR="00000000" w:rsidDel="00000000" w:rsidP="00000000" w:rsidRDefault="00000000" w:rsidRPr="00000000" w14:paraId="000000FD">
      <w:pPr>
        <w:spacing w:before="0" w:lineRule="auto"/>
        <w:ind w:right="240"/>
        <w:rPr>
          <w:color w:val="0000ff"/>
        </w:rPr>
      </w:pPr>
      <w:r w:rsidDel="00000000" w:rsidR="00000000" w:rsidRPr="00000000">
        <w:rPr>
          <w:color w:val="0000ff"/>
          <w:rtl w:val="0"/>
        </w:rPr>
        <w:t xml:space="preserve">A: We are including international flows that originate in other global areas but affect NA. In Q2.5 write the place of the trigger regardless of location. Then in Q2.9 select other, since you have already described in free text location and direction.</w:t>
      </w:r>
    </w:p>
    <w:p w:rsidR="00000000" w:rsidDel="00000000" w:rsidP="00000000" w:rsidRDefault="00000000" w:rsidRPr="00000000" w14:paraId="000000FE">
      <w:pPr>
        <w:spacing w:before="180" w:lineRule="auto"/>
        <w:ind w:left="0" w:right="240" w:firstLine="0"/>
        <w:rPr>
          <w:color w:val="1d1c1d"/>
        </w:rPr>
      </w:pPr>
      <w:r w:rsidDel="00000000" w:rsidR="00000000" w:rsidRPr="00000000">
        <w:rPr>
          <w:rtl w:val="0"/>
        </w:rPr>
      </w:r>
    </w:p>
    <w:p w:rsidR="00000000" w:rsidDel="00000000" w:rsidP="00000000" w:rsidRDefault="00000000" w:rsidRPr="00000000" w14:paraId="000000FF">
      <w:pPr>
        <w:shd w:fill="ffffff" w:val="clear"/>
        <w:spacing w:after="0" w:before="0" w:line="352.0032" w:lineRule="auto"/>
        <w:ind w:left="0" w:right="-120" w:firstLine="0"/>
        <w:rPr>
          <w:color w:val="1d1c1d"/>
        </w:rPr>
      </w:pPr>
      <w:r w:rsidDel="00000000" w:rsidR="00000000" w:rsidRPr="00000000">
        <w:rPr>
          <w:color w:val="1d1c1d"/>
          <w:rtl w:val="0"/>
        </w:rPr>
        <w:t xml:space="preserve">Q: How does SDM evidence fit into the systematic review? What level of implication and documentation is too predictive to be considered evidence? For some papers, there is a mix of reviewed evidence from observations, empirical work and modeling work. However, some of the clearer excerpts answering prompts in the form are from modeling work.</w:t>
      </w:r>
    </w:p>
    <w:p w:rsidR="00000000" w:rsidDel="00000000" w:rsidP="00000000" w:rsidRDefault="00000000" w:rsidRPr="00000000" w14:paraId="00000100">
      <w:pPr>
        <w:shd w:fill="ffffff" w:val="clear"/>
        <w:spacing w:after="0" w:before="0" w:line="352.0032" w:lineRule="auto"/>
        <w:ind w:left="0" w:right="-120" w:firstLine="0"/>
        <w:rPr>
          <w:color w:val="0000ff"/>
        </w:rPr>
      </w:pPr>
      <w:r w:rsidDel="00000000" w:rsidR="00000000" w:rsidRPr="00000000">
        <w:rPr>
          <w:color w:val="0000ff"/>
          <w:rtl w:val="0"/>
        </w:rPr>
        <w:t xml:space="preserve">A: </w:t>
      </w:r>
      <w:r w:rsidDel="00000000" w:rsidR="00000000" w:rsidRPr="00000000">
        <w:rPr>
          <w:color w:val="0000ff"/>
          <w:rtl w:val="0"/>
        </w:rPr>
        <w:t xml:space="preserve">Modeling and projections that are encompassed in a given review would be included as evidence. So, if a review paper is reviewing results from multiple modeling papers, it is included. Please specify in the “chain of events” question in the flow section of the google form whether evidence is past/present or future projections as instructed.</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101">
      <w:pPr>
        <w:shd w:fill="ffffff" w:val="clear"/>
        <w:spacing w:after="0" w:before="0" w:line="352.0032" w:lineRule="auto"/>
        <w:ind w:left="0" w:right="120" w:firstLine="0"/>
        <w:jc w:val="right"/>
        <w:rPr>
          <w:color w:val="1155cc"/>
        </w:rPr>
      </w:pPr>
      <w:r w:rsidDel="00000000" w:rsidR="00000000" w:rsidRPr="00000000">
        <w:rPr>
          <w:rtl w:val="0"/>
        </w:rPr>
      </w:r>
    </w:p>
    <w:p w:rsidR="00000000" w:rsidDel="00000000" w:rsidP="00000000" w:rsidRDefault="00000000" w:rsidRPr="00000000" w14:paraId="00000102">
      <w:pPr>
        <w:shd w:fill="ffffff" w:val="clear"/>
        <w:spacing w:after="0" w:before="0" w:line="352.0032" w:lineRule="auto"/>
        <w:ind w:left="0" w:right="-120" w:firstLine="0"/>
        <w:rPr>
          <w:color w:val="1d1c1d"/>
        </w:rPr>
      </w:pPr>
      <w:r w:rsidDel="00000000" w:rsidR="00000000" w:rsidRPr="00000000">
        <w:rPr>
          <w:color w:val="1d1c1d"/>
          <w:rtl w:val="0"/>
        </w:rPr>
        <w:t xml:space="preserve">Q: Range shifts--the language around these is confusing. What if there is a range contraction on one side of a border, but no change on the other side?</w:t>
      </w:r>
    </w:p>
    <w:p w:rsidR="00000000" w:rsidDel="00000000" w:rsidP="00000000" w:rsidRDefault="00000000" w:rsidRPr="00000000" w14:paraId="00000103">
      <w:pPr>
        <w:shd w:fill="ffffff" w:val="clear"/>
        <w:spacing w:after="0" w:before="0" w:line="352.0032" w:lineRule="auto"/>
        <w:ind w:left="0" w:right="-120" w:firstLine="0"/>
        <w:rPr>
          <w:color w:val="0000ff"/>
        </w:rPr>
      </w:pPr>
      <w:r w:rsidDel="00000000" w:rsidR="00000000" w:rsidRPr="00000000">
        <w:rPr>
          <w:color w:val="0000ff"/>
          <w:rtl w:val="0"/>
        </w:rPr>
        <w:t xml:space="preserve">A: Range shifts are a result, not a flow. In this example case, there is no flow across the border, so it may be excluded. Focus on what the actual flow is--it is likely the mechanism (e.g., dispersal) that is underlying the resulting range shift.</w:t>
      </w:r>
    </w:p>
    <w:p w:rsidR="00000000" w:rsidDel="00000000" w:rsidP="00000000" w:rsidRDefault="00000000" w:rsidRPr="00000000" w14:paraId="00000104">
      <w:pPr>
        <w:shd w:fill="ffffff" w:val="clear"/>
        <w:spacing w:after="0" w:before="0" w:line="352.0032" w:lineRule="auto"/>
        <w:ind w:left="0" w:right="-120" w:firstLine="0"/>
        <w:rPr>
          <w:color w:val="0000ff"/>
        </w:rPr>
      </w:pPr>
      <w:r w:rsidDel="00000000" w:rsidR="00000000" w:rsidRPr="00000000">
        <w:rPr>
          <w:rtl w:val="0"/>
        </w:rPr>
      </w:r>
    </w:p>
    <w:p w:rsidR="00000000" w:rsidDel="00000000" w:rsidP="00000000" w:rsidRDefault="00000000" w:rsidRPr="00000000" w14:paraId="00000105">
      <w:pPr>
        <w:shd w:fill="ffffff" w:val="clear"/>
        <w:spacing w:after="0" w:before="0" w:line="352.0032" w:lineRule="auto"/>
        <w:ind w:left="0" w:right="-120" w:firstLine="0"/>
        <w:rPr>
          <w:color w:val="1d1c1d"/>
        </w:rPr>
      </w:pPr>
      <w:r w:rsidDel="00000000" w:rsidR="00000000" w:rsidRPr="00000000">
        <w:rPr>
          <w:color w:val="1d1c1d"/>
          <w:rtl w:val="0"/>
        </w:rPr>
        <w:t xml:space="preserve">Q: What if the relevant piece of the paper is not the main focus?</w:t>
      </w:r>
    </w:p>
    <w:p w:rsidR="00000000" w:rsidDel="00000000" w:rsidP="00000000" w:rsidRDefault="00000000" w:rsidRPr="00000000" w14:paraId="00000106">
      <w:pPr>
        <w:shd w:fill="ffffff" w:val="clear"/>
        <w:spacing w:after="0" w:before="0" w:line="352.0032" w:lineRule="auto"/>
        <w:ind w:left="0" w:right="-120" w:firstLine="0"/>
        <w:rPr>
          <w:color w:val="0000ff"/>
        </w:rPr>
      </w:pPr>
      <w:r w:rsidDel="00000000" w:rsidR="00000000" w:rsidRPr="00000000">
        <w:rPr>
          <w:color w:val="0000ff"/>
          <w:rtl w:val="0"/>
        </w:rPr>
        <w:t xml:space="preserve">A: If the review has multiple foci, and the relevant piece is one of them, that is fine. However, if the relevant piece is mentioned only in passing (e.g., the concluding ‘future work’ paragraph that many papers have), then it is not evidential for our question. Ask yourself if you would cite this paper when making whatever statement you are pulling out. If no, then it likely should be excluded.</w:t>
      </w:r>
    </w:p>
    <w:p w:rsidR="00000000" w:rsidDel="00000000" w:rsidP="00000000" w:rsidRDefault="00000000" w:rsidRPr="00000000" w14:paraId="00000107">
      <w:pPr>
        <w:spacing w:before="180" w:lineRule="auto"/>
        <w:ind w:left="0" w:right="240" w:firstLine="0"/>
        <w:rPr>
          <w:color w:val="1d1c1d"/>
          <w:sz w:val="23"/>
          <w:szCs w:val="23"/>
          <w:highlight w:val="white"/>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a Dee" w:id="1" w:date="2024-11-11T23:10:19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@david.glez.2990@gmail.com to finish this example please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david.glez.2990@gmail.com_</w:t>
      </w:r>
    </w:p>
  </w:comment>
  <w:comment w:author="Colleen Miller" w:id="0" w:date="2024-12-19T16:28:54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an example of how you would add the description of model synthesis if present. Put a double semi-colon between phrases for ease of analysis later 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spacing w:before="180" w:lineRule="auto"/>
      <w:ind w:right="240"/>
      <w:rPr>
        <w:color w:val="1d1c1d"/>
        <w:sz w:val="23"/>
        <w:szCs w:val="23"/>
        <w:highlight w:val="white"/>
      </w:rPr>
    </w:pPr>
    <w:r w:rsidDel="00000000" w:rsidR="00000000" w:rsidRPr="00000000">
      <w:rPr>
        <w:rtl w:val="0"/>
      </w:rPr>
    </w:r>
  </w:p>
  <w:p w:rsidR="00000000" w:rsidDel="00000000" w:rsidP="00000000" w:rsidRDefault="00000000" w:rsidRPr="00000000" w14:paraId="0000010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google.com/spreadsheets/d/18sklUiHybgWxAgRUU25D6zDnYa4zMMF_0W_dB5Rw3J4/edit?usp=sharing" TargetMode="External"/><Relationship Id="rId10" Type="http://schemas.openxmlformats.org/officeDocument/2006/relationships/hyperlink" Target="https://docs.google.com/spreadsheets/d/18sklUiHybgWxAgRUU25D6zDnYa4zMMF_0W_dB5Rw3J4/edit?usp=sharing" TargetMode="External"/><Relationship Id="rId13" Type="http://schemas.openxmlformats.org/officeDocument/2006/relationships/hyperlink" Target="https://www.sciencedirect.com/science/article/pii/S0377221716304362?via%3Dihub"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8sklUiHybgWxAgRUU25D6zDnYa4zMMF_0W_dB5Rw3J4/edit?usp=sharing" TargetMode="External"/><Relationship Id="rId15" Type="http://schemas.openxmlformats.org/officeDocument/2006/relationships/hyperlink" Target="https://www.science.org/doi/10.1126/science.aap8826" TargetMode="External"/><Relationship Id="rId14" Type="http://schemas.openxmlformats.org/officeDocument/2006/relationships/hyperlink" Target="https://www.ipbes.net/node/41543" TargetMode="External"/><Relationship Id="rId17" Type="http://schemas.openxmlformats.org/officeDocument/2006/relationships/image" Target="media/image2.png"/><Relationship Id="rId16" Type="http://schemas.openxmlformats.org/officeDocument/2006/relationships/hyperlink" Target="https://www.science.org/doi/10.1126/science.aap8826" TargetMode="External"/><Relationship Id="rId5" Type="http://schemas.openxmlformats.org/officeDocument/2006/relationships/numbering" Target="numbering.xml"/><Relationship Id="rId19" Type="http://schemas.openxmlformats.org/officeDocument/2006/relationships/hyperlink" Target="https://docs.google.com/document/d/1yuMtZ6TglfhRnA1w5AbmCP-L0uZg-bJmdoL3bckRlrk/edit?usp=sharing" TargetMode="External"/><Relationship Id="rId6" Type="http://schemas.openxmlformats.org/officeDocument/2006/relationships/styles" Target="styles.xml"/><Relationship Id="rId18" Type="http://schemas.openxmlformats.org/officeDocument/2006/relationships/hyperlink" Target="https://doi.org/10.5281/zenodo.6493134" TargetMode="External"/><Relationship Id="rId7" Type="http://schemas.openxmlformats.org/officeDocument/2006/relationships/hyperlink" Target="https://forms.gle/sePJVEbU1EHAsoS68" TargetMode="External"/><Relationship Id="rId8" Type="http://schemas.openxmlformats.org/officeDocument/2006/relationships/hyperlink" Target="https://docs.google.com/spreadsheets/d/18sklUiHybgWxAgRUU25D6zDnYa4zMMF_0W_dB5Rw3J4/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