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B54C01" w14:textId="77777777" w:rsidR="00DE331C" w:rsidRDefault="00DE331C" w:rsidP="00DE331C">
      <w:pPr>
        <w:spacing w:after="0" w:line="240" w:lineRule="auto"/>
        <w:jc w:val="center"/>
        <w:rPr>
          <w:noProof/>
        </w:rPr>
      </w:pPr>
      <w:r>
        <w:rPr>
          <w:noProof/>
        </w:rPr>
        <w:drawing>
          <wp:inline distT="0" distB="0" distL="0" distR="0" wp14:anchorId="31491BB7" wp14:editId="5CB8F8D8">
            <wp:extent cx="4774970" cy="2837739"/>
            <wp:effectExtent l="0" t="0" r="6985" b="127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60929" t="6331" r="1518" b="14445"/>
                    <a:stretch/>
                  </pic:blipFill>
                  <pic:spPr bwMode="auto">
                    <a:xfrm>
                      <a:off x="0" y="0"/>
                      <a:ext cx="4797217" cy="285096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5E31B36E" w14:textId="77777777" w:rsidR="00BA138E" w:rsidRDefault="00DE331C" w:rsidP="00F52B83">
      <w:pPr>
        <w:spacing w:after="0" w:line="240" w:lineRule="auto"/>
        <w:contextualSpacing/>
        <w:jc w:val="center"/>
      </w:pPr>
      <w:r>
        <w:rPr>
          <w:noProof/>
        </w:rPr>
        <w:drawing>
          <wp:inline distT="0" distB="0" distL="0" distR="0" wp14:anchorId="3F2F6D9B" wp14:editId="198CA5CF">
            <wp:extent cx="4776333" cy="2790444"/>
            <wp:effectExtent l="0" t="0" r="571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61109" t="6359" r="1628" b="16363"/>
                    <a:stretch/>
                  </pic:blipFill>
                  <pic:spPr bwMode="auto">
                    <a:xfrm>
                      <a:off x="0" y="0"/>
                      <a:ext cx="4777200" cy="279095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3C1A927" wp14:editId="7783046C">
            <wp:extent cx="4777200" cy="1138508"/>
            <wp:effectExtent l="0" t="0" r="4445" b="508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1093" t="61992" r="1685" b="6743"/>
                    <a:stretch/>
                  </pic:blipFill>
                  <pic:spPr bwMode="auto">
                    <a:xfrm>
                      <a:off x="0" y="0"/>
                      <a:ext cx="4777200" cy="1138508"/>
                    </a:xfrm>
                    <a:prstGeom prst="rect">
                      <a:avLst/>
                    </a:prstGeom>
                    <a:ln>
                      <a:noFill/>
                    </a:ln>
                    <a:extLst>
                      <a:ext uri="{53640926-AAD7-44D8-BBD7-CCE9431645EC}">
                        <a14:shadowObscured xmlns:a14="http://schemas.microsoft.com/office/drawing/2010/main"/>
                      </a:ext>
                    </a:extLst>
                  </pic:spPr>
                </pic:pic>
              </a:graphicData>
            </a:graphic>
          </wp:inline>
        </w:drawing>
      </w:r>
    </w:p>
    <w:p w14:paraId="33BD608C" w14:textId="77777777" w:rsidR="00DE2467" w:rsidRPr="00D14E0B" w:rsidRDefault="00D14E0B" w:rsidP="00DE331C">
      <w:pPr>
        <w:jc w:val="center"/>
        <w:rPr>
          <w:sz w:val="18"/>
          <w:szCs w:val="18"/>
        </w:rPr>
      </w:pPr>
      <w:r w:rsidRPr="00D14E0B">
        <w:rPr>
          <w:sz w:val="18"/>
          <w:szCs w:val="18"/>
        </w:rPr>
        <w:t>Diagrama</w:t>
      </w:r>
      <w:r w:rsidR="00DE2467" w:rsidRPr="00D14E0B">
        <w:rPr>
          <w:sz w:val="18"/>
          <w:szCs w:val="18"/>
        </w:rPr>
        <w:t xml:space="preserve"> Geral</w:t>
      </w:r>
    </w:p>
    <w:p w14:paraId="032DAFAF" w14:textId="77777777" w:rsidR="00DE2467" w:rsidRDefault="00DE2467" w:rsidP="00DE2467">
      <w:pPr>
        <w:jc w:val="center"/>
      </w:pPr>
      <w:r>
        <w:rPr>
          <w:noProof/>
        </w:rPr>
        <w:lastRenderedPageBreak/>
        <w:drawing>
          <wp:inline distT="0" distB="0" distL="0" distR="0" wp14:anchorId="784D9978" wp14:editId="540582B5">
            <wp:extent cx="5396230" cy="258064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96230" cy="2580640"/>
                    </a:xfrm>
                    <a:prstGeom prst="rect">
                      <a:avLst/>
                    </a:prstGeom>
                  </pic:spPr>
                </pic:pic>
              </a:graphicData>
            </a:graphic>
          </wp:inline>
        </w:drawing>
      </w:r>
    </w:p>
    <w:p w14:paraId="0AB9715E" w14:textId="77777777" w:rsidR="00DE2467" w:rsidRPr="00D14E0B" w:rsidRDefault="00D14E0B" w:rsidP="00DE2467">
      <w:pPr>
        <w:jc w:val="center"/>
        <w:rPr>
          <w:sz w:val="18"/>
          <w:szCs w:val="18"/>
        </w:rPr>
      </w:pPr>
      <w:r w:rsidRPr="00D14E0B">
        <w:rPr>
          <w:sz w:val="18"/>
          <w:szCs w:val="18"/>
        </w:rPr>
        <w:t>Diagrama</w:t>
      </w:r>
      <w:r w:rsidR="00DE2467" w:rsidRPr="00D14E0B">
        <w:rPr>
          <w:sz w:val="18"/>
          <w:szCs w:val="18"/>
        </w:rPr>
        <w:t xml:space="preserve"> do Processamento</w:t>
      </w:r>
    </w:p>
    <w:p w14:paraId="073EDDC0" w14:textId="77777777" w:rsidR="00DE2467" w:rsidRDefault="00DE2467" w:rsidP="00DE2467"/>
    <w:p w14:paraId="11CDB482" w14:textId="77777777" w:rsidR="00D14E0B" w:rsidRPr="00D14E0B" w:rsidRDefault="00DE2467" w:rsidP="00DE2467">
      <w:r>
        <w:t xml:space="preserve">Foram analisadas as estatísticas da base para saber </w:t>
      </w:r>
      <w:r w:rsidR="00D14E0B">
        <w:t xml:space="preserve">a necessidade de normalização. Utilizando o </w:t>
      </w:r>
      <w:r w:rsidR="00D14E0B">
        <w:rPr>
          <w:i/>
          <w:iCs/>
        </w:rPr>
        <w:t>Preprocess</w:t>
      </w:r>
      <w:r w:rsidR="00D14E0B">
        <w:t xml:space="preserve"> os dados faltantes foram adicionados e a base foi normalizada. Os dados também foram “convertidos” para numéricos (</w:t>
      </w:r>
      <w:r w:rsidR="00D14E0B">
        <w:rPr>
          <w:i/>
          <w:iCs/>
        </w:rPr>
        <w:t>Treat as ordinal</w:t>
      </w:r>
      <w:r w:rsidR="00D14E0B">
        <w:t>).</w:t>
      </w:r>
    </w:p>
    <w:p w14:paraId="1B92986D" w14:textId="77777777" w:rsidR="00D14E0B" w:rsidRDefault="00D14E0B" w:rsidP="00D14E0B">
      <w:pPr>
        <w:jc w:val="center"/>
      </w:pPr>
      <w:r>
        <w:rPr>
          <w:noProof/>
        </w:rPr>
        <w:drawing>
          <wp:inline distT="0" distB="0" distL="0" distR="0" wp14:anchorId="72744C2B" wp14:editId="729AF578">
            <wp:extent cx="5396230" cy="329755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6230" cy="3297555"/>
                    </a:xfrm>
                    <a:prstGeom prst="rect">
                      <a:avLst/>
                    </a:prstGeom>
                  </pic:spPr>
                </pic:pic>
              </a:graphicData>
            </a:graphic>
          </wp:inline>
        </w:drawing>
      </w:r>
    </w:p>
    <w:p w14:paraId="61EE5F31" w14:textId="77777777" w:rsidR="00D14E0B" w:rsidRPr="00D14E0B" w:rsidRDefault="00D14E0B" w:rsidP="00D14E0B">
      <w:pPr>
        <w:jc w:val="center"/>
        <w:rPr>
          <w:sz w:val="18"/>
          <w:szCs w:val="18"/>
        </w:rPr>
      </w:pPr>
      <w:r w:rsidRPr="00D14E0B">
        <w:rPr>
          <w:sz w:val="18"/>
          <w:szCs w:val="18"/>
        </w:rPr>
        <w:t>Pré-processamento</w:t>
      </w:r>
    </w:p>
    <w:p w14:paraId="10C6D397" w14:textId="77777777" w:rsidR="00D14E0B" w:rsidRDefault="00D14E0B" w:rsidP="00D14E0B"/>
    <w:p w14:paraId="36AFF3D7" w14:textId="77777777" w:rsidR="00DE331C" w:rsidRDefault="00DE331C" w:rsidP="00D14E0B"/>
    <w:p w14:paraId="172A4A7C" w14:textId="77777777" w:rsidR="00D14E0B" w:rsidRDefault="00DE331C" w:rsidP="00D14E0B">
      <w:pPr>
        <w:rPr>
          <w:noProof/>
        </w:rPr>
      </w:pPr>
      <w:r>
        <w:rPr>
          <w:noProof/>
        </w:rPr>
        <w:t xml:space="preserve">Os testes com a base de dados foram feitos utilizando o kNN com </w:t>
      </w:r>
      <w:r w:rsidR="00072CBB">
        <w:rPr>
          <w:noProof/>
        </w:rPr>
        <w:t>6, 12 e 20 vizinhos. As redes neurais testadas utilizaram as funções de ativação Identidade e Relu, com camada intermediária variando entre 80, 180 e 250.</w:t>
      </w:r>
    </w:p>
    <w:p w14:paraId="4C78468C" w14:textId="77777777" w:rsidR="00072CBB" w:rsidRDefault="00072CBB" w:rsidP="00D14E0B">
      <w:pPr>
        <w:rPr>
          <w:noProof/>
        </w:rPr>
      </w:pPr>
      <w:r>
        <w:rPr>
          <w:noProof/>
        </w:rPr>
        <w:lastRenderedPageBreak/>
        <w:t xml:space="preserve">Por ser uma base de dados Numérica, e não Categórica, não foi possível utilizar a matriz de confusão para obter uma avaliação mais direta dos erros. </w:t>
      </w:r>
    </w:p>
    <w:p w14:paraId="3D3737FC" w14:textId="77777777" w:rsidR="00072CBB" w:rsidRDefault="00A31AA3" w:rsidP="00D14E0B">
      <w:r>
        <w:rPr>
          <w:noProof/>
        </w:rPr>
        <w:drawing>
          <wp:inline distT="0" distB="0" distL="0" distR="0" wp14:anchorId="3DC7F381" wp14:editId="3AD57FE5">
            <wp:extent cx="5396230" cy="2888615"/>
            <wp:effectExtent l="0" t="0" r="0" b="698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6230" cy="2888615"/>
                    </a:xfrm>
                    <a:prstGeom prst="rect">
                      <a:avLst/>
                    </a:prstGeom>
                  </pic:spPr>
                </pic:pic>
              </a:graphicData>
            </a:graphic>
          </wp:inline>
        </w:drawing>
      </w:r>
    </w:p>
    <w:p w14:paraId="0A6B9132" w14:textId="77777777" w:rsidR="00A31AA3" w:rsidRDefault="00A31AA3" w:rsidP="00A31AA3">
      <w:pPr>
        <w:jc w:val="center"/>
      </w:pPr>
      <w:r>
        <w:t>Test-Score obtido</w:t>
      </w:r>
    </w:p>
    <w:p w14:paraId="5BADEC0D" w14:textId="77777777" w:rsidR="00A31AA3" w:rsidRDefault="00A31AA3" w:rsidP="00A31AA3">
      <w:pPr>
        <w:jc w:val="center"/>
      </w:pPr>
    </w:p>
    <w:p w14:paraId="3A45941A" w14:textId="77777777" w:rsidR="00A31AA3" w:rsidRDefault="00AA12A7" w:rsidP="00AA12A7">
      <w:pPr>
        <w:jc w:val="center"/>
      </w:pPr>
      <w:r>
        <w:rPr>
          <w:noProof/>
        </w:rPr>
        <w:drawing>
          <wp:inline distT="0" distB="0" distL="0" distR="0" wp14:anchorId="2B983A7A" wp14:editId="0A081C56">
            <wp:extent cx="3324225" cy="26574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4225" cy="2657475"/>
                    </a:xfrm>
                    <a:prstGeom prst="rect">
                      <a:avLst/>
                    </a:prstGeom>
                  </pic:spPr>
                </pic:pic>
              </a:graphicData>
            </a:graphic>
          </wp:inline>
        </w:drawing>
      </w:r>
    </w:p>
    <w:p w14:paraId="1A4F7A12" w14:textId="77777777" w:rsidR="00AA12A7" w:rsidRDefault="00AA12A7" w:rsidP="00AA12A7">
      <w:pPr>
        <w:jc w:val="center"/>
      </w:pPr>
      <w:r>
        <w:t>Média de erros dos testes</w:t>
      </w:r>
    </w:p>
    <w:p w14:paraId="760AC918" w14:textId="77777777" w:rsidR="00AA12A7" w:rsidRDefault="00AA12A7" w:rsidP="00AA12A7"/>
    <w:p w14:paraId="16D1A5A4" w14:textId="77777777" w:rsidR="00AA12A7" w:rsidRDefault="00AA12A7" w:rsidP="00AA12A7">
      <w:r>
        <w:t>Analisando a média de erros absoluta percebe-se que o menor erro encontrado foi para o kNN com 6 vizinhos, e dentre as redes testadas, a Identidade com 180 camadas mostrou melhor resultado.</w:t>
      </w:r>
    </w:p>
    <w:p w14:paraId="03CC4B3D" w14:textId="77777777" w:rsidR="00AA12A7" w:rsidRDefault="00AA12A7" w:rsidP="00AA12A7"/>
    <w:p w14:paraId="4F6F21A6" w14:textId="77777777" w:rsidR="00AA12A7" w:rsidRDefault="00AA12A7" w:rsidP="00AA12A7"/>
    <w:p w14:paraId="756AC9DF" w14:textId="77777777" w:rsidR="00AA12A7" w:rsidRDefault="00AA12A7" w:rsidP="00AA12A7">
      <w:r>
        <w:lastRenderedPageBreak/>
        <w:t>Analisando os gráficos de dispersão podemos ver visualmente qual dos testes teve mais pontos isolados (fora da linha geral dos valores de MPG). Estes pontos são os maiores erros das previsões.</w:t>
      </w:r>
    </w:p>
    <w:p w14:paraId="1CCF77C9" w14:textId="77777777" w:rsidR="00AA12A7" w:rsidRDefault="00AA12A7" w:rsidP="00AA12A7">
      <w:pPr>
        <w:sectPr w:rsidR="00AA12A7" w:rsidSect="00DE2467">
          <w:headerReference w:type="default" r:id="rId13"/>
          <w:pgSz w:w="11900" w:h="16820"/>
          <w:pgMar w:top="1417" w:right="1701" w:bottom="1417" w:left="1701" w:header="624" w:footer="754" w:gutter="0"/>
          <w:cols w:space="708"/>
          <w:docGrid w:linePitch="299"/>
        </w:sectPr>
      </w:pPr>
    </w:p>
    <w:p w14:paraId="5E331297" w14:textId="77777777" w:rsidR="00AA12A7" w:rsidRDefault="00AA12A7" w:rsidP="00AA12A7">
      <w:r>
        <w:rPr>
          <w:noProof/>
        </w:rPr>
        <w:drawing>
          <wp:inline distT="0" distB="0" distL="0" distR="0" wp14:anchorId="7ED5CC7A" wp14:editId="6B1271DC">
            <wp:extent cx="2880000" cy="2132353"/>
            <wp:effectExtent l="0" t="0" r="0" b="127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0000" cy="2132353"/>
                    </a:xfrm>
                    <a:prstGeom prst="rect">
                      <a:avLst/>
                    </a:prstGeom>
                    <a:noFill/>
                    <a:ln>
                      <a:noFill/>
                    </a:ln>
                  </pic:spPr>
                </pic:pic>
              </a:graphicData>
            </a:graphic>
          </wp:inline>
        </w:drawing>
      </w:r>
    </w:p>
    <w:p w14:paraId="685D0A03" w14:textId="77777777" w:rsidR="00AA12A7" w:rsidRDefault="00AA12A7" w:rsidP="00AA12A7">
      <w:r>
        <w:rPr>
          <w:noProof/>
        </w:rPr>
        <w:drawing>
          <wp:inline distT="0" distB="0" distL="0" distR="0" wp14:anchorId="3DA6E368" wp14:editId="466EE891">
            <wp:extent cx="2880000" cy="2132353"/>
            <wp:effectExtent l="0" t="0" r="0" b="127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80000" cy="2132353"/>
                    </a:xfrm>
                    <a:prstGeom prst="rect">
                      <a:avLst/>
                    </a:prstGeom>
                    <a:noFill/>
                    <a:ln>
                      <a:noFill/>
                    </a:ln>
                  </pic:spPr>
                </pic:pic>
              </a:graphicData>
            </a:graphic>
          </wp:inline>
        </w:drawing>
      </w:r>
    </w:p>
    <w:p w14:paraId="54560927" w14:textId="77777777" w:rsidR="00AA12A7" w:rsidRDefault="00AA12A7" w:rsidP="00AA12A7">
      <w:pPr>
        <w:sectPr w:rsidR="00AA12A7" w:rsidSect="00AA12A7">
          <w:type w:val="continuous"/>
          <w:pgSz w:w="11900" w:h="16820"/>
          <w:pgMar w:top="1417" w:right="1701" w:bottom="1417" w:left="1701" w:header="624" w:footer="754" w:gutter="0"/>
          <w:cols w:num="2" w:space="708"/>
          <w:docGrid w:linePitch="299"/>
        </w:sectPr>
      </w:pPr>
    </w:p>
    <w:p w14:paraId="03AA04DF" w14:textId="77777777" w:rsidR="00AA12A7" w:rsidRDefault="00AA12A7" w:rsidP="00AA12A7">
      <w:r>
        <w:rPr>
          <w:noProof/>
        </w:rPr>
        <w:drawing>
          <wp:inline distT="0" distB="0" distL="0" distR="0" wp14:anchorId="27DCF013" wp14:editId="61F2C3DF">
            <wp:extent cx="2880000" cy="2132353"/>
            <wp:effectExtent l="0" t="0" r="0" b="127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0000" cy="2132353"/>
                    </a:xfrm>
                    <a:prstGeom prst="rect">
                      <a:avLst/>
                    </a:prstGeom>
                    <a:noFill/>
                    <a:ln>
                      <a:noFill/>
                    </a:ln>
                  </pic:spPr>
                </pic:pic>
              </a:graphicData>
            </a:graphic>
          </wp:inline>
        </w:drawing>
      </w:r>
    </w:p>
    <w:p w14:paraId="2C89A17A" w14:textId="77777777" w:rsidR="00AA12A7" w:rsidRDefault="00AA12A7" w:rsidP="00AA12A7">
      <w:r>
        <w:rPr>
          <w:noProof/>
        </w:rPr>
        <w:drawing>
          <wp:inline distT="0" distB="0" distL="0" distR="0" wp14:anchorId="395119FA" wp14:editId="775E6F19">
            <wp:extent cx="2880000" cy="2132353"/>
            <wp:effectExtent l="0" t="0" r="0" b="127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0000" cy="2132353"/>
                    </a:xfrm>
                    <a:prstGeom prst="rect">
                      <a:avLst/>
                    </a:prstGeom>
                    <a:noFill/>
                    <a:ln>
                      <a:noFill/>
                    </a:ln>
                  </pic:spPr>
                </pic:pic>
              </a:graphicData>
            </a:graphic>
          </wp:inline>
        </w:drawing>
      </w:r>
    </w:p>
    <w:p w14:paraId="37047D38" w14:textId="77777777" w:rsidR="00AA12A7" w:rsidRDefault="00AA12A7" w:rsidP="00AA12A7">
      <w:pPr>
        <w:sectPr w:rsidR="00AA12A7" w:rsidSect="00AA12A7">
          <w:type w:val="continuous"/>
          <w:pgSz w:w="11900" w:h="16820"/>
          <w:pgMar w:top="1417" w:right="1701" w:bottom="1417" w:left="1701" w:header="624" w:footer="754" w:gutter="0"/>
          <w:cols w:num="2" w:space="708"/>
          <w:docGrid w:linePitch="299"/>
        </w:sectPr>
      </w:pPr>
    </w:p>
    <w:p w14:paraId="42449427" w14:textId="77777777" w:rsidR="00AA12A7" w:rsidRDefault="00AA12A7" w:rsidP="00AA12A7">
      <w:r>
        <w:rPr>
          <w:noProof/>
        </w:rPr>
        <w:drawing>
          <wp:inline distT="0" distB="0" distL="0" distR="0" wp14:anchorId="2E3CEB8D" wp14:editId="72255364">
            <wp:extent cx="2880000" cy="2132353"/>
            <wp:effectExtent l="0" t="0" r="0" b="127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0000" cy="2132353"/>
                    </a:xfrm>
                    <a:prstGeom prst="rect">
                      <a:avLst/>
                    </a:prstGeom>
                    <a:noFill/>
                    <a:ln>
                      <a:noFill/>
                    </a:ln>
                  </pic:spPr>
                </pic:pic>
              </a:graphicData>
            </a:graphic>
          </wp:inline>
        </w:drawing>
      </w:r>
    </w:p>
    <w:p w14:paraId="5BF46898" w14:textId="77777777" w:rsidR="00AA12A7" w:rsidRDefault="00AA12A7" w:rsidP="00AA12A7">
      <w:r>
        <w:rPr>
          <w:noProof/>
        </w:rPr>
        <w:drawing>
          <wp:inline distT="0" distB="0" distL="0" distR="0" wp14:anchorId="1CFD14FF" wp14:editId="341B433E">
            <wp:extent cx="2880000" cy="2132353"/>
            <wp:effectExtent l="0" t="0" r="0" b="127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80000" cy="2132353"/>
                    </a:xfrm>
                    <a:prstGeom prst="rect">
                      <a:avLst/>
                    </a:prstGeom>
                    <a:noFill/>
                    <a:ln>
                      <a:noFill/>
                    </a:ln>
                  </pic:spPr>
                </pic:pic>
              </a:graphicData>
            </a:graphic>
          </wp:inline>
        </w:drawing>
      </w:r>
    </w:p>
    <w:p w14:paraId="4A5D738C" w14:textId="77777777" w:rsidR="00AA12A7" w:rsidRDefault="00AA12A7" w:rsidP="00AA12A7">
      <w:pPr>
        <w:sectPr w:rsidR="00AA12A7" w:rsidSect="00AA12A7">
          <w:type w:val="continuous"/>
          <w:pgSz w:w="11900" w:h="16820"/>
          <w:pgMar w:top="1417" w:right="1701" w:bottom="1417" w:left="1701" w:header="624" w:footer="754" w:gutter="0"/>
          <w:cols w:num="2" w:space="708"/>
          <w:docGrid w:linePitch="299"/>
        </w:sectPr>
      </w:pPr>
    </w:p>
    <w:p w14:paraId="7E26A403" w14:textId="77777777" w:rsidR="00AA12A7" w:rsidRDefault="00AA12A7" w:rsidP="00AA12A7">
      <w:r>
        <w:rPr>
          <w:noProof/>
        </w:rPr>
        <w:lastRenderedPageBreak/>
        <w:drawing>
          <wp:inline distT="0" distB="0" distL="0" distR="0" wp14:anchorId="662A6519" wp14:editId="03755FCE">
            <wp:extent cx="2880000" cy="2132353"/>
            <wp:effectExtent l="0" t="0" r="0" b="127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80000" cy="2132353"/>
                    </a:xfrm>
                    <a:prstGeom prst="rect">
                      <a:avLst/>
                    </a:prstGeom>
                    <a:noFill/>
                    <a:ln>
                      <a:noFill/>
                    </a:ln>
                  </pic:spPr>
                </pic:pic>
              </a:graphicData>
            </a:graphic>
          </wp:inline>
        </w:drawing>
      </w:r>
    </w:p>
    <w:p w14:paraId="2B6F0558" w14:textId="77777777" w:rsidR="00AA12A7" w:rsidRDefault="00AA12A7" w:rsidP="00AA12A7">
      <w:r>
        <w:rPr>
          <w:noProof/>
        </w:rPr>
        <w:drawing>
          <wp:inline distT="0" distB="0" distL="0" distR="0" wp14:anchorId="48E90EA5" wp14:editId="2FE39B3F">
            <wp:extent cx="2880000" cy="2132353"/>
            <wp:effectExtent l="0" t="0" r="0" b="12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80000" cy="2132353"/>
                    </a:xfrm>
                    <a:prstGeom prst="rect">
                      <a:avLst/>
                    </a:prstGeom>
                    <a:noFill/>
                    <a:ln>
                      <a:noFill/>
                    </a:ln>
                  </pic:spPr>
                </pic:pic>
              </a:graphicData>
            </a:graphic>
          </wp:inline>
        </w:drawing>
      </w:r>
    </w:p>
    <w:p w14:paraId="5D2CDD5B" w14:textId="77777777" w:rsidR="00E048BD" w:rsidRDefault="00E048BD" w:rsidP="00AA12A7">
      <w:pPr>
        <w:sectPr w:rsidR="00E048BD" w:rsidSect="00AA12A7">
          <w:type w:val="continuous"/>
          <w:pgSz w:w="11900" w:h="16820"/>
          <w:pgMar w:top="1417" w:right="1701" w:bottom="1417" w:left="1701" w:header="624" w:footer="754" w:gutter="0"/>
          <w:cols w:num="2" w:space="708"/>
          <w:docGrid w:linePitch="299"/>
        </w:sectPr>
      </w:pPr>
    </w:p>
    <w:p w14:paraId="1D34C47A" w14:textId="77777777" w:rsidR="00AA12A7" w:rsidRDefault="00AA12A7" w:rsidP="00AA12A7">
      <w:pPr>
        <w:sectPr w:rsidR="00AA12A7" w:rsidSect="00AA12A7">
          <w:type w:val="continuous"/>
          <w:pgSz w:w="11900" w:h="16820"/>
          <w:pgMar w:top="1417" w:right="1701" w:bottom="1417" w:left="1701" w:header="624" w:footer="754" w:gutter="0"/>
          <w:cols w:num="2" w:space="708"/>
          <w:docGrid w:linePitch="299"/>
        </w:sectPr>
      </w:pPr>
    </w:p>
    <w:p w14:paraId="0C623CB0" w14:textId="77777777" w:rsidR="00AA12A7" w:rsidRDefault="00AA12A7" w:rsidP="00AA12A7">
      <w:r>
        <w:rPr>
          <w:noProof/>
        </w:rPr>
        <w:drawing>
          <wp:inline distT="0" distB="0" distL="0" distR="0" wp14:anchorId="7247052B" wp14:editId="299E2D65">
            <wp:extent cx="2880000" cy="2132353"/>
            <wp:effectExtent l="0" t="0" r="0" b="127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80000" cy="2132353"/>
                    </a:xfrm>
                    <a:prstGeom prst="rect">
                      <a:avLst/>
                    </a:prstGeom>
                    <a:noFill/>
                    <a:ln>
                      <a:noFill/>
                    </a:ln>
                  </pic:spPr>
                </pic:pic>
              </a:graphicData>
            </a:graphic>
          </wp:inline>
        </w:drawing>
      </w:r>
    </w:p>
    <w:p w14:paraId="2FBEE08A" w14:textId="77777777" w:rsidR="00AA12A7" w:rsidRDefault="00AA12A7" w:rsidP="00AA12A7"/>
    <w:p w14:paraId="48B8D53D" w14:textId="77777777" w:rsidR="00E048BD" w:rsidRDefault="00E048BD" w:rsidP="00AA12A7">
      <w:r>
        <w:t xml:space="preserve">Após analises foi possível perceber que os piores resultados estavam com kNN de 20 vizinhos, RNA Relu com 80 na camada intermediária, Relu com 180 e Relu com 50. </w:t>
      </w:r>
    </w:p>
    <w:p w14:paraId="75D96D75" w14:textId="77777777" w:rsidR="00E048BD" w:rsidRPr="00D14E0B" w:rsidRDefault="00E048BD" w:rsidP="00AA12A7">
      <w:r>
        <w:t>Em resumo, a RNA com função de ativação teve os piores resultados, e para a base de dados apresentada o melhor método é o kNN (com 6 vizinhos ou mais – sendo menos que 20).</w:t>
      </w:r>
      <w:bookmarkStart w:id="0" w:name="_GoBack"/>
      <w:bookmarkEnd w:id="0"/>
    </w:p>
    <w:sectPr w:rsidR="00E048BD" w:rsidRPr="00D14E0B" w:rsidSect="00AA12A7">
      <w:type w:val="continuous"/>
      <w:pgSz w:w="11900" w:h="16820"/>
      <w:pgMar w:top="1417" w:right="1701" w:bottom="1417" w:left="1701" w:header="624" w:footer="754" w:gutter="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DBAA9B" w14:textId="77777777" w:rsidR="005B2EBC" w:rsidRDefault="005B2EBC" w:rsidP="00DE2467">
      <w:pPr>
        <w:spacing w:after="0" w:line="240" w:lineRule="auto"/>
      </w:pPr>
      <w:r>
        <w:separator/>
      </w:r>
    </w:p>
  </w:endnote>
  <w:endnote w:type="continuationSeparator" w:id="0">
    <w:p w14:paraId="0AEA2678" w14:textId="77777777" w:rsidR="005B2EBC" w:rsidRDefault="005B2EBC" w:rsidP="00DE24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6C83B3" w14:textId="77777777" w:rsidR="005B2EBC" w:rsidRDefault="005B2EBC" w:rsidP="00DE2467">
      <w:pPr>
        <w:spacing w:after="0" w:line="240" w:lineRule="auto"/>
      </w:pPr>
      <w:r>
        <w:separator/>
      </w:r>
    </w:p>
  </w:footnote>
  <w:footnote w:type="continuationSeparator" w:id="0">
    <w:p w14:paraId="49D20DE2" w14:textId="77777777" w:rsidR="005B2EBC" w:rsidRDefault="005B2EBC" w:rsidP="00DE24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94D8210" w14:textId="77777777" w:rsidR="00DE2467" w:rsidRDefault="00DE2467">
    <w:pPr>
      <w:pStyle w:val="Cabealho"/>
    </w:pPr>
    <w:r>
      <w:t>Laura de Faria e Castro – 140544</w:t>
    </w:r>
    <w:r>
      <w:tab/>
    </w:r>
    <w:r>
      <w:tab/>
      <w:t>Inteligência Computacional</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drawingGridHorizontalSpacing w:val="110"/>
  <w:drawingGridVerticalSpacing w:val="299"/>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2467"/>
    <w:rsid w:val="00072CBB"/>
    <w:rsid w:val="00234271"/>
    <w:rsid w:val="00395D50"/>
    <w:rsid w:val="003F2D77"/>
    <w:rsid w:val="00521B43"/>
    <w:rsid w:val="005B2EBC"/>
    <w:rsid w:val="00672F91"/>
    <w:rsid w:val="006B4F2B"/>
    <w:rsid w:val="006F520A"/>
    <w:rsid w:val="00795402"/>
    <w:rsid w:val="00A11BFF"/>
    <w:rsid w:val="00A31AA3"/>
    <w:rsid w:val="00AA12A7"/>
    <w:rsid w:val="00B23E24"/>
    <w:rsid w:val="00BA138E"/>
    <w:rsid w:val="00C6170B"/>
    <w:rsid w:val="00D14E0B"/>
    <w:rsid w:val="00D32C22"/>
    <w:rsid w:val="00D56A1D"/>
    <w:rsid w:val="00DE2467"/>
    <w:rsid w:val="00DE331C"/>
    <w:rsid w:val="00E048BD"/>
    <w:rsid w:val="00EF2ECD"/>
    <w:rsid w:val="00F52B8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F48D3"/>
  <w15:chartTrackingRefBased/>
  <w15:docId w15:val="{41799ECB-D16A-48B1-8BCC-547007B6C4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3E24"/>
    <w:rPr>
      <w:rFonts w:ascii="Verdana" w:hAnsi="Verdana"/>
    </w:rPr>
  </w:style>
  <w:style w:type="paragraph" w:styleId="Ttulo1">
    <w:name w:val="heading 1"/>
    <w:basedOn w:val="Normal"/>
    <w:next w:val="Normal"/>
    <w:link w:val="Ttulo1Char"/>
    <w:uiPriority w:val="9"/>
    <w:qFormat/>
    <w:rsid w:val="00B23E24"/>
    <w:pPr>
      <w:keepNext/>
      <w:keepLines/>
      <w:spacing w:before="120" w:after="120" w:line="240" w:lineRule="auto"/>
      <w:outlineLvl w:val="0"/>
    </w:pPr>
    <w:rPr>
      <w:rFonts w:eastAsiaTheme="majorEastAsia" w:cstheme="majorBidi"/>
      <w:b/>
      <w:sz w:val="30"/>
      <w:szCs w:val="32"/>
    </w:rPr>
  </w:style>
  <w:style w:type="paragraph" w:styleId="Ttulo2">
    <w:name w:val="heading 2"/>
    <w:basedOn w:val="Normal"/>
    <w:next w:val="Normal"/>
    <w:link w:val="Ttulo2Char"/>
    <w:autoRedefine/>
    <w:uiPriority w:val="9"/>
    <w:unhideWhenUsed/>
    <w:qFormat/>
    <w:rsid w:val="00C6170B"/>
    <w:pPr>
      <w:keepNext/>
      <w:keepLines/>
      <w:spacing w:before="40" w:after="0" w:line="360" w:lineRule="auto"/>
      <w:outlineLvl w:val="1"/>
    </w:pPr>
    <w:rPr>
      <w:rFonts w:ascii="Arial" w:eastAsiaTheme="majorEastAsia" w:hAnsi="Arial" w:cstheme="majorBidi"/>
      <w:b/>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B23E24"/>
    <w:rPr>
      <w:rFonts w:ascii="Verdana" w:eastAsiaTheme="majorEastAsia" w:hAnsi="Verdana" w:cstheme="majorBidi"/>
      <w:b/>
      <w:sz w:val="30"/>
      <w:szCs w:val="32"/>
    </w:rPr>
  </w:style>
  <w:style w:type="paragraph" w:customStyle="1" w:styleId="Titulo3">
    <w:name w:val="Tíitulo 3"/>
    <w:basedOn w:val="Normal"/>
    <w:link w:val="Titulo3Char"/>
    <w:qFormat/>
    <w:rsid w:val="00B23E24"/>
    <w:rPr>
      <w:b/>
    </w:rPr>
  </w:style>
  <w:style w:type="character" w:customStyle="1" w:styleId="Titulo3Char">
    <w:name w:val="Tíitulo 3 Char"/>
    <w:basedOn w:val="Fontepargpadro"/>
    <w:link w:val="Titulo3"/>
    <w:rsid w:val="00B23E24"/>
    <w:rPr>
      <w:rFonts w:ascii="Verdana" w:hAnsi="Verdana"/>
      <w:b/>
    </w:rPr>
  </w:style>
  <w:style w:type="character" w:customStyle="1" w:styleId="Ttulo2Char">
    <w:name w:val="Título 2 Char"/>
    <w:basedOn w:val="Fontepargpadro"/>
    <w:link w:val="Ttulo2"/>
    <w:uiPriority w:val="9"/>
    <w:rsid w:val="00C6170B"/>
    <w:rPr>
      <w:rFonts w:ascii="Arial" w:eastAsiaTheme="majorEastAsia" w:hAnsi="Arial" w:cstheme="majorBidi"/>
      <w:b/>
      <w:sz w:val="26"/>
      <w:szCs w:val="26"/>
    </w:rPr>
  </w:style>
  <w:style w:type="paragraph" w:styleId="Sumrio1">
    <w:name w:val="toc 1"/>
    <w:basedOn w:val="Normal"/>
    <w:next w:val="Normal"/>
    <w:autoRedefine/>
    <w:uiPriority w:val="39"/>
    <w:semiHidden/>
    <w:unhideWhenUsed/>
    <w:rsid w:val="00D56A1D"/>
    <w:pPr>
      <w:spacing w:after="100" w:line="360" w:lineRule="auto"/>
    </w:pPr>
    <w:rPr>
      <w:rFonts w:ascii="Arial" w:hAnsi="Arial"/>
      <w:sz w:val="24"/>
    </w:rPr>
  </w:style>
  <w:style w:type="paragraph" w:styleId="Cabealho">
    <w:name w:val="header"/>
    <w:basedOn w:val="Normal"/>
    <w:link w:val="CabealhoChar"/>
    <w:uiPriority w:val="99"/>
    <w:unhideWhenUsed/>
    <w:rsid w:val="00DE2467"/>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E2467"/>
    <w:rPr>
      <w:rFonts w:ascii="Verdana" w:hAnsi="Verdana"/>
    </w:rPr>
  </w:style>
  <w:style w:type="paragraph" w:styleId="Rodap">
    <w:name w:val="footer"/>
    <w:basedOn w:val="Normal"/>
    <w:link w:val="RodapChar"/>
    <w:uiPriority w:val="99"/>
    <w:unhideWhenUsed/>
    <w:rsid w:val="00DE2467"/>
    <w:pPr>
      <w:tabs>
        <w:tab w:val="center" w:pos="4252"/>
        <w:tab w:val="right" w:pos="8504"/>
      </w:tabs>
      <w:spacing w:after="0" w:line="240" w:lineRule="auto"/>
    </w:pPr>
  </w:style>
  <w:style w:type="character" w:customStyle="1" w:styleId="RodapChar">
    <w:name w:val="Rodapé Char"/>
    <w:basedOn w:val="Fontepargpadro"/>
    <w:link w:val="Rodap"/>
    <w:uiPriority w:val="99"/>
    <w:rsid w:val="00DE2467"/>
    <w:rPr>
      <w:rFonts w:ascii="Verdana" w:hAnsi="Verdan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1.xml"/><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393</TotalTime>
  <Pages>1</Pages>
  <Words>230</Words>
  <Characters>1248</Characters>
  <Application>Microsoft Office Word</Application>
  <DocSecurity>0</DocSecurity>
  <Lines>10</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de Faria e Castro</dc:creator>
  <cp:keywords/>
  <dc:description/>
  <cp:lastModifiedBy>Laura de Faria e Castro</cp:lastModifiedBy>
  <cp:revision>5</cp:revision>
  <cp:lastPrinted>2020-09-10T00:39:00Z</cp:lastPrinted>
  <dcterms:created xsi:type="dcterms:W3CDTF">2020-09-08T18:41:00Z</dcterms:created>
  <dcterms:modified xsi:type="dcterms:W3CDTF">2020-09-10T00:55:00Z</dcterms:modified>
</cp:coreProperties>
</file>