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AA901" w14:textId="619381A8" w:rsidR="00446DF2" w:rsidRPr="00BC07BD" w:rsidRDefault="00723558" w:rsidP="00BC07BD">
      <w:pPr>
        <w:jc w:val="center"/>
        <w:rPr>
          <w:rFonts w:ascii="Broadway" w:hAnsi="Broadway" w:cstheme="majorHAnsi"/>
        </w:rPr>
      </w:pPr>
      <w:r w:rsidRPr="00BC07BD">
        <w:rPr>
          <w:rFonts w:ascii="Broadway" w:hAnsi="Broadway" w:cstheme="majorHAnsi"/>
        </w:rPr>
        <w:t>Documentation clients</w:t>
      </w:r>
    </w:p>
    <w:p w14:paraId="72E1E91D" w14:textId="5FB8EAA1" w:rsidR="00723558" w:rsidRPr="00723558" w:rsidRDefault="00723558" w:rsidP="00BC07BD">
      <w:pPr>
        <w:jc w:val="both"/>
        <w:rPr>
          <w:rFonts w:asciiTheme="majorHAnsi" w:hAnsiTheme="majorHAnsi" w:cstheme="majorHAnsi"/>
        </w:rPr>
      </w:pPr>
    </w:p>
    <w:p w14:paraId="540E0E4F" w14:textId="7B8598AF" w:rsidR="00723558" w:rsidRPr="00BC07BD" w:rsidRDefault="00723558" w:rsidP="008C17C8">
      <w:pPr>
        <w:rPr>
          <w:rFonts w:asciiTheme="majorHAnsi" w:hAnsiTheme="majorHAnsi" w:cstheme="majorHAnsi"/>
          <w:u w:val="single"/>
        </w:rPr>
      </w:pPr>
      <w:r w:rsidRPr="00BC07BD">
        <w:rPr>
          <w:rFonts w:asciiTheme="majorHAnsi" w:hAnsiTheme="majorHAnsi" w:cstheme="majorHAnsi"/>
          <w:u w:val="single"/>
        </w:rPr>
        <w:t>I/ Les sous programmes</w:t>
      </w:r>
    </w:p>
    <w:p w14:paraId="4F3F6364" w14:textId="03C81C2A" w:rsidR="00723558" w:rsidRDefault="00723558" w:rsidP="008C17C8">
      <w:pPr>
        <w:rPr>
          <w:rFonts w:asciiTheme="majorHAnsi" w:hAnsiTheme="majorHAnsi" w:cstheme="majorHAnsi"/>
          <w:u w:val="single"/>
        </w:rPr>
      </w:pPr>
      <w:r>
        <w:rPr>
          <w:rFonts w:asciiTheme="majorHAnsi" w:hAnsiTheme="majorHAnsi" w:cstheme="majorHAnsi"/>
        </w:rPr>
        <w:tab/>
      </w:r>
      <w:r w:rsidRPr="00BC07BD">
        <w:rPr>
          <w:rFonts w:asciiTheme="majorHAnsi" w:hAnsiTheme="majorHAnsi" w:cstheme="majorHAnsi"/>
          <w:u w:val="single"/>
        </w:rPr>
        <w:t>a/ Récupération des données du morceau</w:t>
      </w:r>
    </w:p>
    <w:p w14:paraId="4FC01E0C" w14:textId="77777777" w:rsidR="008C17C8" w:rsidRDefault="008C17C8" w:rsidP="008C17C8">
      <w:pPr>
        <w:rPr>
          <w:rFonts w:asciiTheme="majorHAnsi" w:hAnsiTheme="majorHAnsi" w:cstheme="majorHAnsi"/>
          <w:color w:val="223333"/>
          <w:shd w:val="clear" w:color="auto" w:fill="FDFDFC"/>
        </w:rPr>
      </w:pPr>
      <w:r w:rsidRPr="008C17C8">
        <w:rPr>
          <w:rFonts w:asciiTheme="majorHAnsi" w:hAnsiTheme="majorHAnsi" w:cstheme="majorHAnsi"/>
          <w:color w:val="223333"/>
          <w:shd w:val="clear" w:color="auto" w:fill="FDFDFC"/>
        </w:rPr>
        <w:t>A partir d'un fichier audio quelconque (que ce soit de la musique carnatique ou non), l'utilisateur va pouvoir récupérer les données d'analyse musicale du morceau, échantillonnées avec un pas de temps donné,</w:t>
      </w:r>
      <w:r>
        <w:rPr>
          <w:rFonts w:asciiTheme="majorHAnsi" w:hAnsiTheme="majorHAnsi" w:cstheme="majorHAnsi"/>
          <w:color w:val="223333"/>
          <w:shd w:val="clear" w:color="auto" w:fill="FDFDFC"/>
        </w:rPr>
        <w:t xml:space="preserve"> </w:t>
      </w:r>
      <w:r w:rsidRPr="008C17C8">
        <w:rPr>
          <w:rFonts w:asciiTheme="majorHAnsi" w:hAnsiTheme="majorHAnsi" w:cstheme="majorHAnsi"/>
          <w:color w:val="223333"/>
          <w:shd w:val="clear" w:color="auto" w:fill="FDFDFC"/>
        </w:rPr>
        <w:t xml:space="preserve">grâce à la fonction </w:t>
      </w:r>
      <w:r w:rsidRPr="003C2E92">
        <w:rPr>
          <w:rFonts w:asciiTheme="majorHAnsi" w:hAnsiTheme="majorHAnsi" w:cstheme="majorHAnsi"/>
          <w:i/>
          <w:iCs/>
          <w:color w:val="223333"/>
          <w:shd w:val="clear" w:color="auto" w:fill="FDFDFC"/>
        </w:rPr>
        <w:t>extracteur_semantique_son</w:t>
      </w:r>
      <w:r w:rsidRPr="008C17C8">
        <w:rPr>
          <w:rFonts w:asciiTheme="majorHAnsi" w:hAnsiTheme="majorHAnsi" w:cstheme="majorHAnsi"/>
          <w:color w:val="223333"/>
          <w:shd w:val="clear" w:color="auto" w:fill="FDFDFC"/>
        </w:rPr>
        <w:t>.</w:t>
      </w:r>
      <w:r>
        <w:rPr>
          <w:rFonts w:asciiTheme="majorHAnsi" w:hAnsiTheme="majorHAnsi" w:cstheme="majorHAnsi"/>
          <w:color w:val="223333"/>
        </w:rPr>
        <w:t xml:space="preserve"> </w:t>
      </w:r>
      <w:r w:rsidRPr="008C17C8">
        <w:rPr>
          <w:rFonts w:asciiTheme="majorHAnsi" w:hAnsiTheme="majorHAnsi" w:cstheme="majorHAnsi"/>
          <w:color w:val="223333"/>
          <w:shd w:val="clear" w:color="auto" w:fill="FDFDFC"/>
        </w:rPr>
        <w:t>L'utilisateur peut adapter plusieurs paramètre</w:t>
      </w:r>
      <w:r>
        <w:rPr>
          <w:rFonts w:asciiTheme="majorHAnsi" w:hAnsiTheme="majorHAnsi" w:cstheme="majorHAnsi"/>
          <w:color w:val="223333"/>
          <w:shd w:val="clear" w:color="auto" w:fill="FDFDFC"/>
        </w:rPr>
        <w:t>s</w:t>
      </w:r>
      <w:r w:rsidRPr="008C17C8">
        <w:rPr>
          <w:rFonts w:asciiTheme="majorHAnsi" w:hAnsiTheme="majorHAnsi" w:cstheme="majorHAnsi"/>
          <w:color w:val="223333"/>
          <w:shd w:val="clear" w:color="auto" w:fill="FDFDFC"/>
        </w:rPr>
        <w:t xml:space="preserve"> s'il le souhaite:</w:t>
      </w:r>
    </w:p>
    <w:p w14:paraId="46ACA7C9" w14:textId="77777777" w:rsidR="008C17C8" w:rsidRPr="008C17C8" w:rsidRDefault="008C17C8" w:rsidP="008C17C8">
      <w:pPr>
        <w:pStyle w:val="Paragraphedeliste"/>
        <w:numPr>
          <w:ilvl w:val="0"/>
          <w:numId w:val="2"/>
        </w:numPr>
        <w:rPr>
          <w:rFonts w:asciiTheme="majorHAnsi" w:hAnsiTheme="majorHAnsi" w:cstheme="majorHAnsi"/>
          <w:u w:val="single"/>
        </w:rPr>
      </w:pPr>
      <w:r w:rsidRPr="003C2E92">
        <w:rPr>
          <w:rFonts w:asciiTheme="majorHAnsi" w:hAnsiTheme="majorHAnsi" w:cstheme="majorHAnsi"/>
          <w:i/>
          <w:iCs/>
          <w:color w:val="223333"/>
          <w:shd w:val="clear" w:color="auto" w:fill="FDFDFC"/>
        </w:rPr>
        <w:t>audio</w:t>
      </w:r>
      <w:r w:rsidRPr="008C17C8">
        <w:rPr>
          <w:rFonts w:asciiTheme="majorHAnsi" w:hAnsiTheme="majorHAnsi" w:cstheme="majorHAnsi"/>
          <w:color w:val="223333"/>
          <w:shd w:val="clear" w:color="auto" w:fill="FDFDFC"/>
        </w:rPr>
        <w:t xml:space="preserve"> : le fichier audio .wav à étudier (et qui sera utilisé sur la machine)</w:t>
      </w:r>
    </w:p>
    <w:p w14:paraId="204CCEBC" w14:textId="19CADF5B" w:rsidR="008C17C8" w:rsidRPr="008C17C8" w:rsidRDefault="008C17C8" w:rsidP="008C17C8">
      <w:pPr>
        <w:pStyle w:val="Paragraphedeliste"/>
        <w:numPr>
          <w:ilvl w:val="0"/>
          <w:numId w:val="2"/>
        </w:numPr>
        <w:rPr>
          <w:rFonts w:asciiTheme="majorHAnsi" w:hAnsiTheme="majorHAnsi" w:cstheme="majorHAnsi"/>
          <w:u w:val="single"/>
        </w:rPr>
      </w:pPr>
      <w:r w:rsidRPr="003C2E92">
        <w:rPr>
          <w:rFonts w:asciiTheme="majorHAnsi" w:hAnsiTheme="majorHAnsi" w:cstheme="majorHAnsi"/>
          <w:i/>
          <w:iCs/>
          <w:color w:val="223333"/>
          <w:shd w:val="clear" w:color="auto" w:fill="FDFDFC"/>
        </w:rPr>
        <w:t>delta_t</w:t>
      </w:r>
      <w:r w:rsidRPr="008C17C8">
        <w:rPr>
          <w:rFonts w:asciiTheme="majorHAnsi" w:hAnsiTheme="majorHAnsi" w:cstheme="majorHAnsi"/>
          <w:color w:val="223333"/>
          <w:shd w:val="clear" w:color="auto" w:fill="FDFDFC"/>
        </w:rPr>
        <w:t xml:space="preserve"> : le pas de temps d'échantillonnage </w:t>
      </w:r>
      <w:r w:rsidR="000E5189">
        <w:rPr>
          <w:rFonts w:asciiTheme="majorHAnsi" w:hAnsiTheme="majorHAnsi" w:cstheme="majorHAnsi"/>
          <w:color w:val="223333"/>
          <w:shd w:val="clear" w:color="auto" w:fill="FDFDFC"/>
        </w:rPr>
        <w:t xml:space="preserve">(en secondes) </w:t>
      </w:r>
      <w:r w:rsidRPr="008C17C8">
        <w:rPr>
          <w:rFonts w:asciiTheme="majorHAnsi" w:hAnsiTheme="majorHAnsi" w:cstheme="majorHAnsi"/>
          <w:color w:val="223333"/>
          <w:shd w:val="clear" w:color="auto" w:fill="FDFDFC"/>
        </w:rPr>
        <w:t>pour récupérer un nombre de données (fini)</w:t>
      </w:r>
      <w:r>
        <w:rPr>
          <w:rFonts w:asciiTheme="majorHAnsi" w:hAnsiTheme="majorHAnsi" w:cstheme="majorHAnsi"/>
          <w:color w:val="223333"/>
          <w:shd w:val="clear" w:color="auto" w:fill="FDFDFC"/>
        </w:rPr>
        <w:t xml:space="preserve"> </w:t>
      </w:r>
      <w:r w:rsidRPr="008C17C8">
        <w:rPr>
          <w:rFonts w:asciiTheme="majorHAnsi" w:hAnsiTheme="majorHAnsi" w:cstheme="majorHAnsi"/>
          <w:color w:val="223333"/>
          <w:shd w:val="clear" w:color="auto" w:fill="FDFDFC"/>
        </w:rPr>
        <w:t>exploitables par l'algorithme de composition du mouvement et par la suite par la Tala Box.</w:t>
      </w:r>
    </w:p>
    <w:p w14:paraId="56FCF84E" w14:textId="37E6B3BC" w:rsidR="00723558" w:rsidRPr="008C17C8" w:rsidRDefault="008C17C8" w:rsidP="008C17C8">
      <w:pPr>
        <w:rPr>
          <w:rFonts w:asciiTheme="majorHAnsi" w:hAnsiTheme="majorHAnsi" w:cstheme="majorHAnsi"/>
          <w:u w:val="single"/>
        </w:rPr>
      </w:pPr>
      <w:r w:rsidRPr="008C17C8">
        <w:rPr>
          <w:rFonts w:asciiTheme="majorHAnsi" w:hAnsiTheme="majorHAnsi" w:cstheme="majorHAnsi"/>
          <w:color w:val="223333"/>
          <w:shd w:val="clear" w:color="auto" w:fill="FDFDFC"/>
        </w:rPr>
        <w:t>La fonction renvoie alors 3 listes contenant respectivement les valeurs d'amplitude sonore, de tempo et de fréquence relatives au morceau avec une "prise de mesure" tous les delta_t secondes.</w:t>
      </w:r>
    </w:p>
    <w:p w14:paraId="311ED3C7" w14:textId="7B2D6230" w:rsidR="00723558" w:rsidRPr="00BC07BD" w:rsidRDefault="00723558" w:rsidP="008C17C8">
      <w:pPr>
        <w:rPr>
          <w:rFonts w:asciiTheme="majorHAnsi" w:hAnsiTheme="majorHAnsi" w:cstheme="majorHAnsi"/>
          <w:u w:val="single"/>
        </w:rPr>
      </w:pPr>
      <w:r>
        <w:rPr>
          <w:rFonts w:asciiTheme="majorHAnsi" w:hAnsiTheme="majorHAnsi" w:cstheme="majorHAnsi"/>
        </w:rPr>
        <w:tab/>
      </w:r>
      <w:r w:rsidRPr="00BC07BD">
        <w:rPr>
          <w:rFonts w:asciiTheme="majorHAnsi" w:hAnsiTheme="majorHAnsi" w:cstheme="majorHAnsi"/>
          <w:u w:val="single"/>
        </w:rPr>
        <w:t>b/ Création du mouvement</w:t>
      </w:r>
    </w:p>
    <w:p w14:paraId="171CB4A4" w14:textId="28632333" w:rsidR="00723558" w:rsidRDefault="00723558" w:rsidP="008C17C8">
      <w:pPr>
        <w:rPr>
          <w:rFonts w:asciiTheme="majorHAnsi" w:hAnsiTheme="majorHAnsi" w:cstheme="majorHAnsi"/>
        </w:rPr>
      </w:pPr>
      <w:r>
        <w:rPr>
          <w:rFonts w:asciiTheme="majorHAnsi" w:hAnsiTheme="majorHAnsi" w:cstheme="majorHAnsi"/>
        </w:rPr>
        <w:t>L’utilisateur peut s’il le souhaite adapter plusieurs constantes :</w:t>
      </w:r>
    </w:p>
    <w:p w14:paraId="7E4A17EB" w14:textId="7F10B6B9" w:rsidR="00723558" w:rsidRDefault="008C17C8" w:rsidP="008C17C8">
      <w:pPr>
        <w:pStyle w:val="Paragraphedeliste"/>
        <w:numPr>
          <w:ilvl w:val="0"/>
          <w:numId w:val="1"/>
        </w:numPr>
        <w:rPr>
          <w:rFonts w:asciiTheme="majorHAnsi" w:hAnsiTheme="majorHAnsi" w:cstheme="majorHAnsi"/>
        </w:rPr>
      </w:pPr>
      <w:r>
        <w:rPr>
          <w:rFonts w:asciiTheme="majorHAnsi" w:hAnsiTheme="majorHAnsi" w:cstheme="majorHAnsi"/>
          <w:i/>
          <w:iCs/>
        </w:rPr>
        <w:t>d</w:t>
      </w:r>
      <w:r w:rsidR="00723558" w:rsidRPr="00BC07BD">
        <w:rPr>
          <w:rFonts w:asciiTheme="majorHAnsi" w:hAnsiTheme="majorHAnsi" w:cstheme="majorHAnsi"/>
          <w:i/>
          <w:iCs/>
        </w:rPr>
        <w:t>uree_fenetre</w:t>
      </w:r>
      <w:r w:rsidR="00723558">
        <w:rPr>
          <w:rFonts w:asciiTheme="majorHAnsi" w:hAnsiTheme="majorHAnsi" w:cstheme="majorHAnsi"/>
        </w:rPr>
        <w:t> : la durée au cours de laquelle un mouvement aura les mêmes caractéristiques</w:t>
      </w:r>
    </w:p>
    <w:p w14:paraId="0ED1CDE0" w14:textId="04626E51" w:rsidR="00723558" w:rsidRDefault="008C17C8" w:rsidP="008C17C8">
      <w:pPr>
        <w:pStyle w:val="Paragraphedeliste"/>
        <w:numPr>
          <w:ilvl w:val="0"/>
          <w:numId w:val="1"/>
        </w:numPr>
        <w:rPr>
          <w:rFonts w:asciiTheme="majorHAnsi" w:hAnsiTheme="majorHAnsi" w:cstheme="majorHAnsi"/>
        </w:rPr>
      </w:pPr>
      <w:r>
        <w:rPr>
          <w:rFonts w:asciiTheme="majorHAnsi" w:hAnsiTheme="majorHAnsi" w:cstheme="majorHAnsi"/>
          <w:i/>
          <w:iCs/>
        </w:rPr>
        <w:t>p</w:t>
      </w:r>
      <w:r w:rsidR="00723558" w:rsidRPr="00BC07BD">
        <w:rPr>
          <w:rFonts w:asciiTheme="majorHAnsi" w:hAnsiTheme="majorHAnsi" w:cstheme="majorHAnsi"/>
          <w:i/>
          <w:iCs/>
        </w:rPr>
        <w:t>as_echantillonnage</w:t>
      </w:r>
      <w:r w:rsidR="00723558">
        <w:rPr>
          <w:rFonts w:asciiTheme="majorHAnsi" w:hAnsiTheme="majorHAnsi" w:cstheme="majorHAnsi"/>
        </w:rPr>
        <w:t> : l’intervalle de temps (en secondes) entre deux points où devra se trouver la balle.</w:t>
      </w:r>
    </w:p>
    <w:p w14:paraId="428FB824" w14:textId="518BAAAF" w:rsidR="00723558" w:rsidRDefault="008C17C8" w:rsidP="008C17C8">
      <w:pPr>
        <w:pStyle w:val="Paragraphedeliste"/>
        <w:numPr>
          <w:ilvl w:val="0"/>
          <w:numId w:val="1"/>
        </w:numPr>
        <w:rPr>
          <w:rFonts w:asciiTheme="majorHAnsi" w:hAnsiTheme="majorHAnsi" w:cstheme="majorHAnsi"/>
        </w:rPr>
      </w:pPr>
      <w:r>
        <w:rPr>
          <w:rFonts w:asciiTheme="majorHAnsi" w:hAnsiTheme="majorHAnsi" w:cstheme="majorHAnsi"/>
          <w:i/>
          <w:iCs/>
        </w:rPr>
        <w:t>g</w:t>
      </w:r>
      <w:r w:rsidR="00723558" w:rsidRPr="00BC07BD">
        <w:rPr>
          <w:rFonts w:asciiTheme="majorHAnsi" w:hAnsiTheme="majorHAnsi" w:cstheme="majorHAnsi"/>
          <w:i/>
          <w:iCs/>
        </w:rPr>
        <w:t>ain_hor </w:t>
      </w:r>
      <w:r w:rsidR="00723558">
        <w:rPr>
          <w:rFonts w:asciiTheme="majorHAnsi" w:hAnsiTheme="majorHAnsi" w:cstheme="majorHAnsi"/>
        </w:rPr>
        <w:t>: évolue proportionnellement avec la vitesse maximale horizontale de la balle</w:t>
      </w:r>
    </w:p>
    <w:p w14:paraId="5586F9AC" w14:textId="3FA6E588" w:rsidR="00723558" w:rsidRPr="008C17C8" w:rsidRDefault="008C17C8" w:rsidP="008C17C8">
      <w:pPr>
        <w:pStyle w:val="Paragraphedeliste"/>
        <w:numPr>
          <w:ilvl w:val="0"/>
          <w:numId w:val="1"/>
        </w:numPr>
        <w:rPr>
          <w:rFonts w:asciiTheme="majorHAnsi" w:hAnsiTheme="majorHAnsi" w:cstheme="majorHAnsi"/>
        </w:rPr>
      </w:pPr>
      <w:r>
        <w:rPr>
          <w:rFonts w:asciiTheme="majorHAnsi" w:hAnsiTheme="majorHAnsi" w:cstheme="majorHAnsi"/>
          <w:i/>
          <w:iCs/>
        </w:rPr>
        <w:t>g</w:t>
      </w:r>
      <w:r w:rsidR="00723558" w:rsidRPr="00BC07BD">
        <w:rPr>
          <w:rFonts w:asciiTheme="majorHAnsi" w:hAnsiTheme="majorHAnsi" w:cstheme="majorHAnsi"/>
          <w:i/>
          <w:iCs/>
        </w:rPr>
        <w:t>ain_vert</w:t>
      </w:r>
      <w:r w:rsidR="00723558">
        <w:rPr>
          <w:rFonts w:asciiTheme="majorHAnsi" w:hAnsiTheme="majorHAnsi" w:cstheme="majorHAnsi"/>
        </w:rPr>
        <w:t> </w:t>
      </w:r>
      <w:r w:rsidR="00723558" w:rsidRPr="00BC07BD">
        <w:rPr>
          <w:rFonts w:asciiTheme="majorHAnsi" w:hAnsiTheme="majorHAnsi" w:cstheme="majorHAnsi"/>
        </w:rPr>
        <w:t>:</w:t>
      </w:r>
      <w:r w:rsidR="00723558">
        <w:rPr>
          <w:rFonts w:asciiTheme="majorHAnsi" w:hAnsiTheme="majorHAnsi" w:cstheme="majorHAnsi"/>
        </w:rPr>
        <w:t xml:space="preserve"> évolue proportionnellement avec la vitesse maximale verticale de la balle</w:t>
      </w:r>
    </w:p>
    <w:p w14:paraId="446F198E" w14:textId="25C4E93B" w:rsidR="00BC07BD" w:rsidRDefault="00723558" w:rsidP="008C17C8">
      <w:pPr>
        <w:rPr>
          <w:rFonts w:asciiTheme="majorHAnsi" w:hAnsiTheme="majorHAnsi" w:cstheme="majorHAnsi"/>
        </w:rPr>
      </w:pPr>
      <w:r>
        <w:rPr>
          <w:rFonts w:asciiTheme="majorHAnsi" w:hAnsiTheme="majorHAnsi" w:cstheme="majorHAnsi"/>
        </w:rPr>
        <w:t xml:space="preserve">La fonction </w:t>
      </w:r>
      <w:r w:rsidRPr="00BC07BD">
        <w:rPr>
          <w:rFonts w:asciiTheme="majorHAnsi" w:hAnsiTheme="majorHAnsi" w:cstheme="majorHAnsi"/>
          <w:i/>
          <w:iCs/>
        </w:rPr>
        <w:t>DataMouv(</w:t>
      </w:r>
      <w:r w:rsidR="00BC07BD" w:rsidRPr="00BC07BD">
        <w:rPr>
          <w:rFonts w:asciiTheme="majorHAnsi" w:hAnsiTheme="majorHAnsi" w:cstheme="majorHAnsi"/>
          <w:i/>
          <w:iCs/>
        </w:rPr>
        <w:t>amplitude, frequence, animation</w:t>
      </w:r>
      <w:r w:rsidRPr="00BC07BD">
        <w:rPr>
          <w:rFonts w:asciiTheme="majorHAnsi" w:hAnsiTheme="majorHAnsi" w:cstheme="majorHAnsi"/>
          <w:i/>
          <w:iCs/>
        </w:rPr>
        <w:t>)</w:t>
      </w:r>
      <w:r>
        <w:rPr>
          <w:rFonts w:asciiTheme="majorHAnsi" w:hAnsiTheme="majorHAnsi" w:cstheme="majorHAnsi"/>
        </w:rPr>
        <w:t xml:space="preserve"> renvoie deux listes de positions (X pour les abscisses et Y pour les ordonnées) à partir des listes d’amplitude, de </w:t>
      </w:r>
      <w:r w:rsidR="00BC07BD">
        <w:rPr>
          <w:rFonts w:asciiTheme="majorHAnsi" w:hAnsiTheme="majorHAnsi" w:cstheme="majorHAnsi"/>
        </w:rPr>
        <w:t>fréquence et de tempo de la musique.</w:t>
      </w:r>
    </w:p>
    <w:p w14:paraId="6EAE6A0D" w14:textId="203BA9D5" w:rsidR="00BC07BD" w:rsidRPr="00BC07BD" w:rsidRDefault="00BC07BD" w:rsidP="008C17C8">
      <w:pPr>
        <w:rPr>
          <w:rFonts w:asciiTheme="majorHAnsi" w:hAnsiTheme="majorHAnsi" w:cstheme="majorHAnsi"/>
          <w:u w:val="single"/>
        </w:rPr>
      </w:pPr>
      <w:r>
        <w:rPr>
          <w:rFonts w:asciiTheme="majorHAnsi" w:hAnsiTheme="majorHAnsi" w:cstheme="majorHAnsi"/>
        </w:rPr>
        <w:tab/>
      </w:r>
      <w:r w:rsidRPr="00BC07BD">
        <w:rPr>
          <w:rFonts w:asciiTheme="majorHAnsi" w:hAnsiTheme="majorHAnsi" w:cstheme="majorHAnsi"/>
          <w:u w:val="single"/>
        </w:rPr>
        <w:t>c/ Animation</w:t>
      </w:r>
    </w:p>
    <w:p w14:paraId="2BEF140A" w14:textId="0E343801" w:rsidR="00BC07BD" w:rsidRDefault="00BC07BD" w:rsidP="008C17C8">
      <w:pPr>
        <w:rPr>
          <w:rFonts w:asciiTheme="majorHAnsi" w:hAnsiTheme="majorHAnsi" w:cstheme="majorHAnsi"/>
        </w:rPr>
      </w:pPr>
      <w:r>
        <w:rPr>
          <w:rFonts w:asciiTheme="majorHAnsi" w:hAnsiTheme="majorHAnsi" w:cstheme="majorHAnsi"/>
        </w:rPr>
        <w:t xml:space="preserve">A partir des deux listes créées précédemment, l’utilisateur peut visualiser le mouvement grâce à </w:t>
      </w:r>
      <w:r w:rsidRPr="00BC07BD">
        <w:rPr>
          <w:rFonts w:asciiTheme="majorHAnsi" w:hAnsiTheme="majorHAnsi" w:cstheme="majorHAnsi"/>
          <w:i/>
          <w:iCs/>
        </w:rPr>
        <w:t>Animation(X,Y)</w:t>
      </w:r>
      <w:r>
        <w:rPr>
          <w:rFonts w:asciiTheme="majorHAnsi" w:hAnsiTheme="majorHAnsi" w:cstheme="majorHAnsi"/>
        </w:rPr>
        <w:t xml:space="preserve"> (qui renvoie un None)</w:t>
      </w:r>
    </w:p>
    <w:p w14:paraId="0455415A" w14:textId="55B8DC01" w:rsidR="00BC07BD" w:rsidRDefault="00BC07BD" w:rsidP="008C17C8">
      <w:pPr>
        <w:rPr>
          <w:rFonts w:asciiTheme="majorHAnsi" w:hAnsiTheme="majorHAnsi" w:cstheme="majorHAnsi"/>
        </w:rPr>
      </w:pPr>
    </w:p>
    <w:p w14:paraId="2FDD090D" w14:textId="723AD964" w:rsidR="00BC07BD" w:rsidRPr="00BC07BD" w:rsidRDefault="00BC07BD" w:rsidP="008C17C8">
      <w:pPr>
        <w:rPr>
          <w:rFonts w:asciiTheme="majorHAnsi" w:hAnsiTheme="majorHAnsi" w:cstheme="majorHAnsi"/>
          <w:u w:val="single"/>
        </w:rPr>
      </w:pPr>
      <w:r w:rsidRPr="00BC07BD">
        <w:rPr>
          <w:rFonts w:asciiTheme="majorHAnsi" w:hAnsiTheme="majorHAnsi" w:cstheme="majorHAnsi"/>
          <w:u w:val="single"/>
        </w:rPr>
        <w:t>II/ Mise en commun</w:t>
      </w:r>
    </w:p>
    <w:p w14:paraId="3532A042" w14:textId="565868C8" w:rsidR="00BC07BD" w:rsidRPr="00723558" w:rsidRDefault="00BC07BD" w:rsidP="008C17C8">
      <w:pPr>
        <w:rPr>
          <w:rFonts w:asciiTheme="majorHAnsi" w:hAnsiTheme="majorHAnsi" w:cstheme="majorHAnsi"/>
        </w:rPr>
      </w:pPr>
      <w:r>
        <w:rPr>
          <w:rFonts w:asciiTheme="majorHAnsi" w:hAnsiTheme="majorHAnsi" w:cstheme="majorHAnsi"/>
        </w:rPr>
        <w:t xml:space="preserve">Si l’utilisateur souhaite visualiser l’animation sans avoir à appeler les différents sous -programmes, il peut utiliser directement la fonction </w:t>
      </w:r>
      <w:r w:rsidRPr="00BC07BD">
        <w:rPr>
          <w:rFonts w:asciiTheme="majorHAnsi" w:hAnsiTheme="majorHAnsi" w:cstheme="majorHAnsi"/>
          <w:i/>
          <w:iCs/>
        </w:rPr>
        <w:t>TalaSound_Animation(</w:t>
      </w:r>
      <w:r w:rsidR="003C2E92">
        <w:rPr>
          <w:rFonts w:asciiTheme="majorHAnsi" w:hAnsiTheme="majorHAnsi" w:cstheme="majorHAnsi"/>
          <w:i/>
          <w:iCs/>
        </w:rPr>
        <w:t>audio, delta_t</w:t>
      </w:r>
      <w:r w:rsidRPr="00BC07BD">
        <w:rPr>
          <w:rFonts w:asciiTheme="majorHAnsi" w:hAnsiTheme="majorHAnsi" w:cstheme="majorHAnsi"/>
          <w:i/>
          <w:iCs/>
        </w:rPr>
        <w:t>)</w:t>
      </w:r>
      <w:r>
        <w:rPr>
          <w:rFonts w:asciiTheme="majorHAnsi" w:hAnsiTheme="majorHAnsi" w:cstheme="majorHAnsi"/>
        </w:rPr>
        <w:t xml:space="preserve"> qui prend en argument un fichier</w:t>
      </w:r>
      <w:r w:rsidR="000E5189">
        <w:rPr>
          <w:rFonts w:asciiTheme="majorHAnsi" w:hAnsiTheme="majorHAnsi" w:cstheme="majorHAnsi"/>
        </w:rPr>
        <w:t xml:space="preserve"> et un pas de temps (en seconde) </w:t>
      </w:r>
      <w:r>
        <w:rPr>
          <w:rFonts w:asciiTheme="majorHAnsi" w:hAnsiTheme="majorHAnsi" w:cstheme="majorHAnsi"/>
        </w:rPr>
        <w:t>son et renvoie l’animation (None)</w:t>
      </w:r>
    </w:p>
    <w:sectPr w:rsidR="00BC07BD" w:rsidRPr="00723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7B9"/>
    <w:multiLevelType w:val="hybridMultilevel"/>
    <w:tmpl w:val="0AACD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4D7582"/>
    <w:multiLevelType w:val="hybridMultilevel"/>
    <w:tmpl w:val="9B12A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4A"/>
    <w:rsid w:val="000E5189"/>
    <w:rsid w:val="003C2E92"/>
    <w:rsid w:val="00446DF2"/>
    <w:rsid w:val="00723558"/>
    <w:rsid w:val="008C17C8"/>
    <w:rsid w:val="0096684A"/>
    <w:rsid w:val="00BC07BD"/>
    <w:rsid w:val="00C22D8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6FB5"/>
  <w15:chartTrackingRefBased/>
  <w15:docId w15:val="{045EB4EE-DC3F-4A5C-BAFE-B164C7A6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305</Words>
  <Characters>1680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Joana</dc:creator>
  <cp:keywords/>
  <dc:description/>
  <cp:lastModifiedBy>Elise Joana</cp:lastModifiedBy>
  <cp:revision>4</cp:revision>
  <dcterms:created xsi:type="dcterms:W3CDTF">2020-07-05T19:16:00Z</dcterms:created>
  <dcterms:modified xsi:type="dcterms:W3CDTF">2020-07-06T10:11:00Z</dcterms:modified>
</cp:coreProperties>
</file>