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36" w:rsidRPr="00E53F36" w:rsidRDefault="00E53F36" w:rsidP="00E53F36">
      <w:pPr>
        <w:pStyle w:val="Title"/>
        <w:rPr>
          <w:rFonts w:eastAsia="Times New Roman"/>
          <w:kern w:val="36"/>
        </w:rPr>
      </w:pPr>
      <w:r w:rsidRPr="00E53F36">
        <w:rPr>
          <w:rFonts w:eastAsia="Times New Roman"/>
          <w:kern w:val="36"/>
        </w:rPr>
        <w:t>Bike Sharing Demand</w:t>
      </w:r>
    </w:p>
    <w:p w:rsidR="00E53F36" w:rsidRPr="00E53F36" w:rsidRDefault="00E53F36" w:rsidP="00E53F36">
      <w:pPr>
        <w:rPr>
          <w:rFonts w:asciiTheme="majorHAnsi" w:hAnsiTheme="majorHAnsi"/>
          <w:sz w:val="24"/>
          <w:szCs w:val="24"/>
        </w:rPr>
      </w:pPr>
      <w:r w:rsidRPr="00E53F36">
        <w:rPr>
          <w:rFonts w:asciiTheme="majorHAnsi" w:hAnsiTheme="majorHAnsi"/>
          <w:sz w:val="24"/>
          <w:szCs w:val="24"/>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E53F36" w:rsidRDefault="00E53F36" w:rsidP="00E53F36">
      <w:pPr>
        <w:rPr>
          <w:rFonts w:asciiTheme="majorHAnsi" w:hAnsiTheme="majorHAnsi"/>
          <w:sz w:val="24"/>
          <w:szCs w:val="24"/>
        </w:rPr>
      </w:pPr>
      <w:r w:rsidRPr="00E53F36">
        <w:rPr>
          <w:rFonts w:asciiTheme="majorHAnsi" w:hAnsiTheme="majorHAnsi"/>
          <w:sz w:val="24"/>
          <w:szCs w:val="24"/>
        </w:rPr>
        <w:t>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w:t>
      </w:r>
      <w:r>
        <w:rPr>
          <w:rFonts w:asciiTheme="majorHAnsi" w:hAnsiTheme="majorHAnsi"/>
          <w:sz w:val="24"/>
          <w:szCs w:val="24"/>
        </w:rPr>
        <w:t>orecast bike rental demand in a city.</w:t>
      </w:r>
    </w:p>
    <w:p w:rsidR="00E53F36" w:rsidRPr="00E53F36" w:rsidRDefault="00E53F36" w:rsidP="00E53F36">
      <w:pPr>
        <w:rPr>
          <w:rFonts w:asciiTheme="majorHAnsi" w:hAnsiTheme="majorHAnsi"/>
          <w:sz w:val="24"/>
          <w:szCs w:val="24"/>
        </w:rPr>
      </w:pPr>
      <w:r w:rsidRPr="00E53F36">
        <w:rPr>
          <w:rFonts w:asciiTheme="majorHAnsi" w:hAnsiTheme="majorHAnsi"/>
          <w:sz w:val="24"/>
          <w:szCs w:val="24"/>
        </w:rPr>
        <w:t>You must predict the total count of bikes rented during each hour covered by the test set, using only information available prior to the rental period.</w:t>
      </w:r>
    </w:p>
    <w:p w:rsidR="00E53F36" w:rsidRPr="00E53F36" w:rsidRDefault="00E53F36" w:rsidP="00E53F36">
      <w:pPr>
        <w:rPr>
          <w:rFonts w:asciiTheme="majorHAnsi" w:hAnsiTheme="majorHAnsi"/>
          <w:color w:val="000000"/>
          <w:sz w:val="24"/>
          <w:szCs w:val="24"/>
          <w:u w:val="single"/>
        </w:rPr>
      </w:pPr>
      <w:r w:rsidRPr="00E53F36">
        <w:rPr>
          <w:rFonts w:asciiTheme="majorHAnsi" w:hAnsiTheme="majorHAnsi"/>
          <w:b/>
          <w:bCs/>
          <w:color w:val="000000"/>
          <w:sz w:val="24"/>
          <w:szCs w:val="24"/>
          <w:u w:val="single"/>
        </w:rPr>
        <w:t>Data Fields</w:t>
      </w:r>
    </w:p>
    <w:p w:rsidR="00E53F36" w:rsidRDefault="00E53F36" w:rsidP="00E53F36">
      <w:pPr>
        <w:rPr>
          <w:rFonts w:asciiTheme="majorHAnsi" w:hAnsiTheme="majorHAnsi"/>
          <w:sz w:val="24"/>
          <w:szCs w:val="24"/>
        </w:rPr>
      </w:pPr>
      <w:proofErr w:type="spellStart"/>
      <w:r w:rsidRPr="00E53F36">
        <w:rPr>
          <w:rStyle w:val="Strong"/>
          <w:rFonts w:asciiTheme="majorHAnsi" w:hAnsiTheme="majorHAnsi" w:cs="Arial"/>
          <w:b w:val="0"/>
          <w:bCs w:val="0"/>
          <w:sz w:val="24"/>
          <w:szCs w:val="24"/>
          <w:bdr w:val="none" w:sz="0" w:space="0" w:color="auto" w:frame="1"/>
        </w:rPr>
        <w:t>datetime</w:t>
      </w:r>
      <w:proofErr w:type="spellEnd"/>
      <w:r w:rsidRPr="00E53F36">
        <w:rPr>
          <w:rFonts w:asciiTheme="majorHAnsi" w:hAnsiTheme="majorHAnsi"/>
          <w:sz w:val="24"/>
          <w:szCs w:val="24"/>
        </w:rPr>
        <w:t> - hourly date + timestamp  </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season</w:t>
      </w:r>
      <w:r w:rsidRPr="00E53F36">
        <w:rPr>
          <w:rFonts w:asciiTheme="majorHAnsi" w:hAnsiTheme="majorHAnsi"/>
          <w:sz w:val="24"/>
          <w:szCs w:val="24"/>
        </w:rPr>
        <w:t> -  1 = spring, 2 = summer, 3 = fall, 4 = winter </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holiday</w:t>
      </w:r>
      <w:r w:rsidRPr="00E53F36">
        <w:rPr>
          <w:rFonts w:asciiTheme="majorHAnsi" w:hAnsiTheme="majorHAnsi"/>
          <w:sz w:val="24"/>
          <w:szCs w:val="24"/>
        </w:rPr>
        <w:t> - whether the day is considered a holiday</w:t>
      </w:r>
      <w:r w:rsidRPr="00E53F36">
        <w:rPr>
          <w:rFonts w:asciiTheme="majorHAnsi" w:hAnsiTheme="majorHAnsi"/>
          <w:sz w:val="24"/>
          <w:szCs w:val="24"/>
        </w:rPr>
        <w:br/>
      </w:r>
      <w:proofErr w:type="spellStart"/>
      <w:r w:rsidRPr="00E53F36">
        <w:rPr>
          <w:rStyle w:val="Strong"/>
          <w:rFonts w:asciiTheme="majorHAnsi" w:hAnsiTheme="majorHAnsi" w:cs="Arial"/>
          <w:b w:val="0"/>
          <w:bCs w:val="0"/>
          <w:sz w:val="24"/>
          <w:szCs w:val="24"/>
          <w:bdr w:val="none" w:sz="0" w:space="0" w:color="auto" w:frame="1"/>
        </w:rPr>
        <w:t>workingday</w:t>
      </w:r>
      <w:proofErr w:type="spellEnd"/>
      <w:r w:rsidRPr="00E53F36">
        <w:rPr>
          <w:rFonts w:asciiTheme="majorHAnsi" w:hAnsiTheme="majorHAnsi"/>
          <w:sz w:val="24"/>
          <w:szCs w:val="24"/>
        </w:rPr>
        <w:t> - whether the day is neither a weekend nor holiday</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weather</w:t>
      </w:r>
      <w:r w:rsidRPr="00E53F36">
        <w:rPr>
          <w:rFonts w:asciiTheme="majorHAnsi" w:hAnsiTheme="majorHAnsi"/>
          <w:sz w:val="24"/>
          <w:szCs w:val="24"/>
        </w:rPr>
        <w:t> - 1: Clear, Few clouds, Partly cloudy, Partly cloudy </w:t>
      </w:r>
      <w:r w:rsidRPr="00E53F36">
        <w:rPr>
          <w:rFonts w:asciiTheme="majorHAnsi" w:hAnsiTheme="majorHAnsi"/>
          <w:sz w:val="24"/>
          <w:szCs w:val="24"/>
        </w:rPr>
        <w:br/>
        <w:t>2: Mist + Cloudy, Mist + Broken clouds, Mist + Few clouds, Mist </w:t>
      </w:r>
      <w:r w:rsidRPr="00E53F36">
        <w:rPr>
          <w:rFonts w:asciiTheme="majorHAnsi" w:hAnsiTheme="majorHAnsi"/>
          <w:sz w:val="24"/>
          <w:szCs w:val="24"/>
        </w:rPr>
        <w:br/>
        <w:t>3: Light Snow, Light Rain + Thunderstorm + Scattered clouds, Light Rain + Scattered clouds </w:t>
      </w:r>
      <w:r w:rsidRPr="00E53F36">
        <w:rPr>
          <w:rFonts w:asciiTheme="majorHAnsi" w:hAnsiTheme="majorHAnsi"/>
          <w:sz w:val="24"/>
          <w:szCs w:val="24"/>
        </w:rPr>
        <w:br/>
        <w:t>4: Heavy Rain + Ice Pallets + Thunderstorm + Mist, Snow + Fog </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temp</w:t>
      </w:r>
      <w:r w:rsidRPr="00E53F36">
        <w:rPr>
          <w:rFonts w:asciiTheme="majorHAnsi" w:hAnsiTheme="majorHAnsi"/>
          <w:sz w:val="24"/>
          <w:szCs w:val="24"/>
        </w:rPr>
        <w:t> - temperature in Celsius</w:t>
      </w:r>
      <w:r w:rsidRPr="00E53F36">
        <w:rPr>
          <w:rFonts w:asciiTheme="majorHAnsi" w:hAnsiTheme="majorHAnsi"/>
          <w:sz w:val="24"/>
          <w:szCs w:val="24"/>
        </w:rPr>
        <w:br/>
      </w:r>
      <w:proofErr w:type="spellStart"/>
      <w:r w:rsidRPr="00E53F36">
        <w:rPr>
          <w:rStyle w:val="Strong"/>
          <w:rFonts w:asciiTheme="majorHAnsi" w:hAnsiTheme="majorHAnsi" w:cs="Arial"/>
          <w:b w:val="0"/>
          <w:bCs w:val="0"/>
          <w:sz w:val="24"/>
          <w:szCs w:val="24"/>
          <w:bdr w:val="none" w:sz="0" w:space="0" w:color="auto" w:frame="1"/>
        </w:rPr>
        <w:t>atemp</w:t>
      </w:r>
      <w:proofErr w:type="spellEnd"/>
      <w:r w:rsidRPr="00E53F36">
        <w:rPr>
          <w:rFonts w:asciiTheme="majorHAnsi" w:hAnsiTheme="majorHAnsi"/>
          <w:sz w:val="24"/>
          <w:szCs w:val="24"/>
        </w:rPr>
        <w:t> - "feels like" temperature in Celsius</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humidity</w:t>
      </w:r>
      <w:r w:rsidRPr="00E53F36">
        <w:rPr>
          <w:rFonts w:asciiTheme="majorHAnsi" w:hAnsiTheme="majorHAnsi"/>
          <w:sz w:val="24"/>
          <w:szCs w:val="24"/>
        </w:rPr>
        <w:t> - relative humidity</w:t>
      </w:r>
      <w:r w:rsidRPr="00E53F36">
        <w:rPr>
          <w:rFonts w:asciiTheme="majorHAnsi" w:hAnsiTheme="majorHAnsi"/>
          <w:sz w:val="24"/>
          <w:szCs w:val="24"/>
        </w:rPr>
        <w:br/>
      </w:r>
      <w:proofErr w:type="spellStart"/>
      <w:r w:rsidRPr="00E53F36">
        <w:rPr>
          <w:rStyle w:val="Strong"/>
          <w:rFonts w:asciiTheme="majorHAnsi" w:hAnsiTheme="majorHAnsi" w:cs="Arial"/>
          <w:b w:val="0"/>
          <w:bCs w:val="0"/>
          <w:sz w:val="24"/>
          <w:szCs w:val="24"/>
          <w:bdr w:val="none" w:sz="0" w:space="0" w:color="auto" w:frame="1"/>
        </w:rPr>
        <w:t>windspeed</w:t>
      </w:r>
      <w:proofErr w:type="spellEnd"/>
      <w:r w:rsidRPr="00E53F36">
        <w:rPr>
          <w:rFonts w:asciiTheme="majorHAnsi" w:hAnsiTheme="majorHAnsi"/>
          <w:sz w:val="24"/>
          <w:szCs w:val="24"/>
        </w:rPr>
        <w:t> - wind speed</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casual</w:t>
      </w:r>
      <w:r w:rsidRPr="00E53F36">
        <w:rPr>
          <w:rFonts w:asciiTheme="majorHAnsi" w:hAnsiTheme="majorHAnsi"/>
          <w:sz w:val="24"/>
          <w:szCs w:val="24"/>
        </w:rPr>
        <w:t> - number of non-registered user rentals initiated</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registered</w:t>
      </w:r>
      <w:r w:rsidRPr="00E53F36">
        <w:rPr>
          <w:rFonts w:asciiTheme="majorHAnsi" w:hAnsiTheme="majorHAnsi"/>
          <w:sz w:val="24"/>
          <w:szCs w:val="24"/>
        </w:rPr>
        <w:t> - number of registered user rentals initiated</w:t>
      </w:r>
      <w:r w:rsidRPr="00E53F36">
        <w:rPr>
          <w:rFonts w:asciiTheme="majorHAnsi" w:hAnsiTheme="majorHAnsi"/>
          <w:sz w:val="24"/>
          <w:szCs w:val="24"/>
        </w:rPr>
        <w:br/>
      </w:r>
      <w:r w:rsidRPr="00E53F36">
        <w:rPr>
          <w:rStyle w:val="Strong"/>
          <w:rFonts w:asciiTheme="majorHAnsi" w:hAnsiTheme="majorHAnsi" w:cs="Arial"/>
          <w:b w:val="0"/>
          <w:bCs w:val="0"/>
          <w:sz w:val="24"/>
          <w:szCs w:val="24"/>
          <w:bdr w:val="none" w:sz="0" w:space="0" w:color="auto" w:frame="1"/>
        </w:rPr>
        <w:t>count</w:t>
      </w:r>
      <w:r w:rsidRPr="00E53F36">
        <w:rPr>
          <w:rFonts w:asciiTheme="majorHAnsi" w:hAnsiTheme="majorHAnsi"/>
          <w:sz w:val="24"/>
          <w:szCs w:val="24"/>
        </w:rPr>
        <w:t> - number of total rentals</w:t>
      </w:r>
    </w:p>
    <w:p w:rsidR="00E53F36" w:rsidRDefault="00E53F36" w:rsidP="00E53F36">
      <w:pPr>
        <w:rPr>
          <w:rFonts w:asciiTheme="majorHAnsi" w:hAnsiTheme="majorHAnsi"/>
          <w:b/>
          <w:sz w:val="24"/>
          <w:szCs w:val="24"/>
          <w:u w:val="single"/>
        </w:rPr>
      </w:pPr>
    </w:p>
    <w:p w:rsidR="00E53F36" w:rsidRDefault="00E53F36" w:rsidP="00E53F36">
      <w:pPr>
        <w:rPr>
          <w:rFonts w:asciiTheme="majorHAnsi" w:hAnsiTheme="majorHAnsi"/>
          <w:b/>
          <w:sz w:val="24"/>
          <w:szCs w:val="24"/>
          <w:u w:val="single"/>
        </w:rPr>
      </w:pPr>
    </w:p>
    <w:p w:rsidR="00E53F36" w:rsidRDefault="00E53F36" w:rsidP="00E53F36">
      <w:pPr>
        <w:rPr>
          <w:rFonts w:asciiTheme="majorHAnsi" w:hAnsiTheme="majorHAnsi"/>
          <w:b/>
          <w:sz w:val="24"/>
          <w:szCs w:val="24"/>
          <w:u w:val="single"/>
        </w:rPr>
      </w:pPr>
    </w:p>
    <w:p w:rsidR="00E53F36" w:rsidRDefault="00E53F36" w:rsidP="00E53F36">
      <w:pPr>
        <w:rPr>
          <w:rFonts w:asciiTheme="majorHAnsi" w:hAnsiTheme="majorHAnsi"/>
          <w:b/>
          <w:sz w:val="24"/>
          <w:szCs w:val="24"/>
          <w:u w:val="single"/>
        </w:rPr>
      </w:pPr>
      <w:r w:rsidRPr="00E53F36">
        <w:rPr>
          <w:rFonts w:asciiTheme="majorHAnsi" w:hAnsiTheme="majorHAnsi"/>
          <w:b/>
          <w:sz w:val="24"/>
          <w:szCs w:val="24"/>
          <w:u w:val="single"/>
        </w:rPr>
        <w:lastRenderedPageBreak/>
        <w:t>Evaluation</w:t>
      </w:r>
    </w:p>
    <w:p w:rsidR="00E53F36" w:rsidRDefault="00E53F36" w:rsidP="00E53F36">
      <w:pPr>
        <w:rPr>
          <w:rFonts w:asciiTheme="majorHAnsi" w:hAnsiTheme="majorHAnsi"/>
          <w:b/>
          <w:sz w:val="24"/>
          <w:szCs w:val="24"/>
          <w:u w:val="single"/>
        </w:rPr>
      </w:pPr>
      <w:r>
        <w:rPr>
          <w:rFonts w:asciiTheme="majorHAnsi" w:hAnsiTheme="majorHAnsi"/>
          <w:b/>
          <w:noProof/>
          <w:sz w:val="24"/>
          <w:szCs w:val="24"/>
          <w:u w:val="single"/>
        </w:rPr>
        <w:drawing>
          <wp:inline distT="0" distB="0" distL="0" distR="0">
            <wp:extent cx="5943600" cy="4223385"/>
            <wp:effectExtent l="19050" t="0" r="0" b="0"/>
            <wp:docPr id="1" name="Picture 0" desc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png"/>
                    <pic:cNvPicPr/>
                  </pic:nvPicPr>
                  <pic:blipFill>
                    <a:blip r:embed="rId4"/>
                    <a:stretch>
                      <a:fillRect/>
                    </a:stretch>
                  </pic:blipFill>
                  <pic:spPr>
                    <a:xfrm>
                      <a:off x="0" y="0"/>
                      <a:ext cx="5943600" cy="4223385"/>
                    </a:xfrm>
                    <a:prstGeom prst="rect">
                      <a:avLst/>
                    </a:prstGeom>
                  </pic:spPr>
                </pic:pic>
              </a:graphicData>
            </a:graphic>
          </wp:inline>
        </w:drawing>
      </w:r>
    </w:p>
    <w:p w:rsidR="00E53F36" w:rsidRDefault="00E53F36" w:rsidP="00E53F36">
      <w:pPr>
        <w:rPr>
          <w:rFonts w:asciiTheme="majorHAnsi" w:hAnsiTheme="majorHAnsi"/>
          <w:b/>
          <w:sz w:val="24"/>
          <w:szCs w:val="24"/>
          <w:u w:val="single"/>
        </w:rPr>
      </w:pPr>
    </w:p>
    <w:p w:rsidR="00E53F36" w:rsidRDefault="00E53F36" w:rsidP="00E53F36">
      <w:pPr>
        <w:rPr>
          <w:rFonts w:asciiTheme="majorHAnsi" w:hAnsiTheme="majorHAnsi"/>
          <w:b/>
          <w:sz w:val="24"/>
          <w:szCs w:val="24"/>
          <w:u w:val="single"/>
        </w:rPr>
      </w:pPr>
      <w:r>
        <w:rPr>
          <w:rFonts w:asciiTheme="majorHAnsi" w:hAnsiTheme="majorHAnsi"/>
          <w:b/>
          <w:sz w:val="24"/>
          <w:szCs w:val="24"/>
          <w:u w:val="single"/>
        </w:rPr>
        <w:t>Rules</w:t>
      </w:r>
    </w:p>
    <w:p w:rsidR="00E53F36" w:rsidRPr="00E53F36" w:rsidRDefault="00E53F36" w:rsidP="00E53F36">
      <w:pPr>
        <w:pStyle w:val="Heading3"/>
        <w:shd w:val="clear" w:color="auto" w:fill="FFFFFF"/>
        <w:spacing w:before="40" w:after="160"/>
        <w:textAlignment w:val="baseline"/>
        <w:rPr>
          <w:rFonts w:cs="Arial"/>
          <w:bCs w:val="0"/>
          <w:color w:val="000000"/>
          <w:sz w:val="24"/>
          <w:szCs w:val="24"/>
        </w:rPr>
      </w:pPr>
      <w:r w:rsidRPr="00E53F36">
        <w:rPr>
          <w:rFonts w:cs="Arial"/>
          <w:bCs w:val="0"/>
          <w:color w:val="000000"/>
          <w:sz w:val="24"/>
          <w:szCs w:val="24"/>
        </w:rPr>
        <w:t>One account per participant</w:t>
      </w:r>
    </w:p>
    <w:p w:rsidR="00E53F36" w:rsidRPr="00E53F36" w:rsidRDefault="00E53F36" w:rsidP="00E53F36">
      <w:pPr>
        <w:pStyle w:val="NormalWeb"/>
        <w:shd w:val="clear" w:color="auto" w:fill="FFFFFF"/>
        <w:spacing w:before="105" w:beforeAutospacing="0" w:after="105" w:afterAutospacing="0"/>
        <w:textAlignment w:val="baseline"/>
        <w:rPr>
          <w:rFonts w:asciiTheme="majorHAnsi" w:hAnsiTheme="majorHAnsi" w:cs="Arial"/>
        </w:rPr>
      </w:pPr>
      <w:r w:rsidRPr="00E53F36">
        <w:rPr>
          <w:rFonts w:asciiTheme="majorHAnsi" w:hAnsiTheme="majorHAnsi" w:cs="Arial"/>
        </w:rPr>
        <w:t xml:space="preserve">You cannot sign up to </w:t>
      </w:r>
      <w:proofErr w:type="spellStart"/>
      <w:r w:rsidRPr="00E53F36">
        <w:rPr>
          <w:rFonts w:asciiTheme="majorHAnsi" w:hAnsiTheme="majorHAnsi" w:cs="Arial"/>
        </w:rPr>
        <w:t>Kaggle</w:t>
      </w:r>
      <w:proofErr w:type="spellEnd"/>
      <w:r w:rsidRPr="00E53F36">
        <w:rPr>
          <w:rFonts w:asciiTheme="majorHAnsi" w:hAnsiTheme="majorHAnsi" w:cs="Arial"/>
        </w:rPr>
        <w:t xml:space="preserve"> from multiple accounts and therefore you cannot submit from multiple accounts.</w:t>
      </w:r>
    </w:p>
    <w:p w:rsidR="00E53F36" w:rsidRPr="00E53F36" w:rsidRDefault="00E53F36" w:rsidP="00E53F36">
      <w:pPr>
        <w:pStyle w:val="Heading3"/>
        <w:shd w:val="clear" w:color="auto" w:fill="FFFFFF"/>
        <w:spacing w:before="240" w:after="160"/>
        <w:textAlignment w:val="baseline"/>
        <w:rPr>
          <w:rFonts w:cs="Arial"/>
          <w:bCs w:val="0"/>
          <w:color w:val="000000"/>
          <w:sz w:val="24"/>
          <w:szCs w:val="24"/>
        </w:rPr>
      </w:pPr>
      <w:r w:rsidRPr="00E53F36">
        <w:rPr>
          <w:rFonts w:cs="Arial"/>
          <w:bCs w:val="0"/>
          <w:color w:val="000000"/>
          <w:sz w:val="24"/>
          <w:szCs w:val="24"/>
        </w:rPr>
        <w:t>No private sharing outside teams</w:t>
      </w:r>
    </w:p>
    <w:p w:rsidR="00E53F36" w:rsidRPr="00E53F36" w:rsidRDefault="00E53F36" w:rsidP="00E53F36">
      <w:pPr>
        <w:pStyle w:val="NormalWeb"/>
        <w:shd w:val="clear" w:color="auto" w:fill="FFFFFF"/>
        <w:spacing w:before="105" w:beforeAutospacing="0" w:after="105" w:afterAutospacing="0"/>
        <w:textAlignment w:val="baseline"/>
        <w:rPr>
          <w:rFonts w:asciiTheme="majorHAnsi" w:hAnsiTheme="majorHAnsi" w:cs="Arial"/>
        </w:rPr>
      </w:pPr>
      <w:r w:rsidRPr="00E53F36">
        <w:rPr>
          <w:rFonts w:asciiTheme="majorHAnsi" w:hAnsiTheme="majorHAnsi" w:cs="Arial"/>
        </w:rPr>
        <w:t>Privately sharing code or data outside of teams is not permitted. It's okay to share code if made available to all participants on the forums.</w:t>
      </w:r>
    </w:p>
    <w:p w:rsidR="00E53F36" w:rsidRPr="00E53F36" w:rsidRDefault="00E53F36" w:rsidP="00E53F36">
      <w:pPr>
        <w:pStyle w:val="Heading3"/>
        <w:shd w:val="clear" w:color="auto" w:fill="FFFFFF"/>
        <w:spacing w:before="240" w:after="160"/>
        <w:textAlignment w:val="baseline"/>
        <w:rPr>
          <w:rFonts w:cs="Arial"/>
          <w:bCs w:val="0"/>
          <w:color w:val="000000"/>
          <w:sz w:val="24"/>
          <w:szCs w:val="24"/>
        </w:rPr>
      </w:pPr>
      <w:r w:rsidRPr="00E53F36">
        <w:rPr>
          <w:rFonts w:cs="Arial"/>
          <w:bCs w:val="0"/>
          <w:color w:val="000000"/>
          <w:sz w:val="24"/>
          <w:szCs w:val="24"/>
        </w:rPr>
        <w:t>Team Mergers</w:t>
      </w:r>
    </w:p>
    <w:p w:rsidR="00E53F36" w:rsidRPr="00E53F36" w:rsidRDefault="00E53F36" w:rsidP="00E53F36">
      <w:pPr>
        <w:pStyle w:val="NormalWeb"/>
        <w:shd w:val="clear" w:color="auto" w:fill="FFFFFF"/>
        <w:spacing w:before="105" w:beforeAutospacing="0" w:after="105" w:afterAutospacing="0"/>
        <w:textAlignment w:val="baseline"/>
        <w:rPr>
          <w:rFonts w:asciiTheme="majorHAnsi" w:hAnsiTheme="majorHAnsi" w:cs="Arial"/>
        </w:rPr>
      </w:pPr>
      <w:r w:rsidRPr="00E53F36">
        <w:rPr>
          <w:rFonts w:asciiTheme="majorHAnsi" w:hAnsiTheme="majorHAnsi" w:cs="Arial"/>
        </w:rPr>
        <w:t>Team mergers are allowed and can be performed by the team leader. In order to merge, the combined team must have a total submission count less than or equal to the maximum allowed as of the merge date. The maximum allowed is the number of submissions per day multiplied by the number of days the competition has been running.</w:t>
      </w:r>
    </w:p>
    <w:p w:rsidR="00E53F36" w:rsidRPr="00E53F36" w:rsidRDefault="00E53F36" w:rsidP="00E53F36">
      <w:pPr>
        <w:pStyle w:val="Heading3"/>
        <w:shd w:val="clear" w:color="auto" w:fill="FFFFFF"/>
        <w:spacing w:before="240" w:after="160"/>
        <w:textAlignment w:val="baseline"/>
        <w:rPr>
          <w:rFonts w:cs="Arial"/>
          <w:bCs w:val="0"/>
          <w:color w:val="000000"/>
          <w:sz w:val="24"/>
          <w:szCs w:val="24"/>
        </w:rPr>
      </w:pPr>
      <w:r w:rsidRPr="00E53F36">
        <w:rPr>
          <w:rFonts w:cs="Arial"/>
          <w:bCs w:val="0"/>
          <w:color w:val="000000"/>
          <w:sz w:val="24"/>
          <w:szCs w:val="24"/>
        </w:rPr>
        <w:lastRenderedPageBreak/>
        <w:t>Team Limits</w:t>
      </w:r>
    </w:p>
    <w:p w:rsidR="00E53F36" w:rsidRPr="00E53F36" w:rsidRDefault="00E53F36" w:rsidP="00E53F36">
      <w:pPr>
        <w:pStyle w:val="NormalWeb"/>
        <w:shd w:val="clear" w:color="auto" w:fill="FFFFFF"/>
        <w:spacing w:before="105" w:beforeAutospacing="0" w:after="105" w:afterAutospacing="0"/>
        <w:textAlignment w:val="baseline"/>
        <w:rPr>
          <w:rFonts w:asciiTheme="majorHAnsi" w:hAnsiTheme="majorHAnsi" w:cs="Arial"/>
        </w:rPr>
      </w:pPr>
      <w:r w:rsidRPr="00E53F36">
        <w:rPr>
          <w:rFonts w:asciiTheme="majorHAnsi" w:hAnsiTheme="majorHAnsi" w:cs="Arial"/>
        </w:rPr>
        <w:t>There is no maximum team size.</w:t>
      </w:r>
    </w:p>
    <w:p w:rsidR="00E53F36" w:rsidRPr="00E53F36" w:rsidRDefault="00E53F36" w:rsidP="00E53F36">
      <w:pPr>
        <w:pStyle w:val="Heading3"/>
        <w:shd w:val="clear" w:color="auto" w:fill="FFFFFF"/>
        <w:spacing w:before="240" w:after="160"/>
        <w:textAlignment w:val="baseline"/>
        <w:rPr>
          <w:rFonts w:cs="Arial"/>
          <w:bCs w:val="0"/>
          <w:color w:val="000000"/>
          <w:sz w:val="24"/>
          <w:szCs w:val="24"/>
        </w:rPr>
      </w:pPr>
      <w:r w:rsidRPr="00E53F36">
        <w:rPr>
          <w:rFonts w:cs="Arial"/>
          <w:bCs w:val="0"/>
          <w:color w:val="000000"/>
          <w:sz w:val="24"/>
          <w:szCs w:val="24"/>
        </w:rPr>
        <w:t>Submission Limits</w:t>
      </w:r>
    </w:p>
    <w:p w:rsidR="00E53F36" w:rsidRPr="00E53F36" w:rsidRDefault="00E53F36" w:rsidP="00E53F36">
      <w:pPr>
        <w:pStyle w:val="NormalWeb"/>
        <w:shd w:val="clear" w:color="auto" w:fill="FFFFFF"/>
        <w:spacing w:before="105" w:beforeAutospacing="0" w:after="105" w:afterAutospacing="0"/>
        <w:textAlignment w:val="baseline"/>
        <w:rPr>
          <w:rFonts w:asciiTheme="majorHAnsi" w:hAnsiTheme="majorHAnsi" w:cs="Arial"/>
        </w:rPr>
      </w:pPr>
      <w:r w:rsidRPr="00E53F36">
        <w:rPr>
          <w:rFonts w:asciiTheme="majorHAnsi" w:hAnsiTheme="majorHAnsi" w:cs="Arial"/>
        </w:rPr>
        <w:t>You may submit a maximum of 5 entries per day.</w:t>
      </w:r>
    </w:p>
    <w:p w:rsidR="00E53F36" w:rsidRPr="00E53F36" w:rsidRDefault="00E53F36" w:rsidP="00E53F36">
      <w:pPr>
        <w:pStyle w:val="NormalWeb"/>
        <w:shd w:val="clear" w:color="auto" w:fill="FFFFFF"/>
        <w:spacing w:before="105" w:beforeAutospacing="0" w:after="105" w:afterAutospacing="0"/>
        <w:textAlignment w:val="baseline"/>
        <w:rPr>
          <w:rFonts w:asciiTheme="majorHAnsi" w:hAnsiTheme="majorHAnsi" w:cs="Arial"/>
        </w:rPr>
      </w:pPr>
      <w:r w:rsidRPr="00E53F36">
        <w:rPr>
          <w:rFonts w:asciiTheme="majorHAnsi" w:hAnsiTheme="majorHAnsi" w:cs="Arial"/>
        </w:rPr>
        <w:t>You may select up to 2 final submissions for judging.</w:t>
      </w:r>
    </w:p>
    <w:p w:rsidR="00E53F36" w:rsidRPr="00E53F36" w:rsidRDefault="00E53F36" w:rsidP="00E53F36">
      <w:pPr>
        <w:rPr>
          <w:rFonts w:asciiTheme="majorHAnsi" w:hAnsiTheme="majorHAnsi"/>
          <w:sz w:val="24"/>
          <w:szCs w:val="24"/>
        </w:rPr>
      </w:pPr>
    </w:p>
    <w:p w:rsidR="00E53F36" w:rsidRDefault="00E53F36" w:rsidP="00E53F36">
      <w:pPr>
        <w:rPr>
          <w:rFonts w:asciiTheme="majorHAnsi" w:hAnsiTheme="majorHAnsi"/>
          <w:b/>
          <w:sz w:val="24"/>
          <w:szCs w:val="24"/>
          <w:u w:val="single"/>
        </w:rPr>
      </w:pPr>
    </w:p>
    <w:p w:rsidR="00E53F36" w:rsidRPr="00E53F36" w:rsidRDefault="00E53F36" w:rsidP="00E53F36">
      <w:pPr>
        <w:rPr>
          <w:rFonts w:asciiTheme="majorHAnsi" w:hAnsiTheme="majorHAnsi"/>
          <w:b/>
          <w:sz w:val="24"/>
          <w:szCs w:val="24"/>
          <w:u w:val="single"/>
        </w:rPr>
      </w:pPr>
    </w:p>
    <w:p w:rsidR="00E53F36" w:rsidRDefault="00E53F36" w:rsidP="00E53F36">
      <w:pPr>
        <w:rPr>
          <w:rFonts w:asciiTheme="majorHAnsi" w:hAnsiTheme="majorHAnsi"/>
          <w:sz w:val="24"/>
          <w:szCs w:val="24"/>
        </w:rPr>
      </w:pPr>
    </w:p>
    <w:p w:rsidR="00E53F36" w:rsidRPr="00E53F36" w:rsidRDefault="00E53F36" w:rsidP="00E53F36">
      <w:pPr>
        <w:rPr>
          <w:rFonts w:asciiTheme="majorHAnsi" w:hAnsiTheme="majorHAnsi"/>
          <w:sz w:val="24"/>
          <w:szCs w:val="24"/>
        </w:rPr>
      </w:pPr>
    </w:p>
    <w:p w:rsidR="00A8308B" w:rsidRPr="00E53F36" w:rsidRDefault="00A8308B" w:rsidP="00E53F36">
      <w:pPr>
        <w:pStyle w:val="Heading1"/>
        <w:rPr>
          <w:rFonts w:ascii="Cambria" w:hAnsi="Cambria"/>
          <w:b w:val="0"/>
          <w:sz w:val="24"/>
          <w:szCs w:val="24"/>
        </w:rPr>
      </w:pPr>
    </w:p>
    <w:sectPr w:rsidR="00A8308B" w:rsidRPr="00E53F36" w:rsidSect="00A830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F36"/>
    <w:rsid w:val="00037756"/>
    <w:rsid w:val="000857C3"/>
    <w:rsid w:val="00125ADB"/>
    <w:rsid w:val="001440F7"/>
    <w:rsid w:val="00157B1E"/>
    <w:rsid w:val="001B502A"/>
    <w:rsid w:val="00267301"/>
    <w:rsid w:val="00330DB8"/>
    <w:rsid w:val="00374F96"/>
    <w:rsid w:val="005A4C98"/>
    <w:rsid w:val="007255A8"/>
    <w:rsid w:val="00886EF2"/>
    <w:rsid w:val="00973CD4"/>
    <w:rsid w:val="00A8308B"/>
    <w:rsid w:val="00B72FFA"/>
    <w:rsid w:val="00B91033"/>
    <w:rsid w:val="00BF0560"/>
    <w:rsid w:val="00D51696"/>
    <w:rsid w:val="00E53F36"/>
    <w:rsid w:val="00F90271"/>
    <w:rsid w:val="00F90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8B"/>
  </w:style>
  <w:style w:type="paragraph" w:styleId="Heading1">
    <w:name w:val="heading 1"/>
    <w:basedOn w:val="Normal"/>
    <w:link w:val="Heading1Char"/>
    <w:uiPriority w:val="9"/>
    <w:qFormat/>
    <w:rsid w:val="00E53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3F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F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3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E53F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F3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53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53F3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53F36"/>
    <w:rPr>
      <w:b/>
      <w:bCs/>
    </w:rPr>
  </w:style>
  <w:style w:type="paragraph" w:styleId="BalloonText">
    <w:name w:val="Balloon Text"/>
    <w:basedOn w:val="Normal"/>
    <w:link w:val="BalloonTextChar"/>
    <w:uiPriority w:val="99"/>
    <w:semiHidden/>
    <w:unhideWhenUsed/>
    <w:rsid w:val="00E53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F36"/>
    <w:rPr>
      <w:rFonts w:ascii="Tahoma" w:hAnsi="Tahoma" w:cs="Tahoma"/>
      <w:sz w:val="16"/>
      <w:szCs w:val="16"/>
    </w:rPr>
  </w:style>
  <w:style w:type="character" w:customStyle="1" w:styleId="Heading3Char">
    <w:name w:val="Heading 3 Char"/>
    <w:basedOn w:val="DefaultParagraphFont"/>
    <w:link w:val="Heading3"/>
    <w:uiPriority w:val="9"/>
    <w:semiHidden/>
    <w:rsid w:val="00E53F3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0028342">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1673414953">
      <w:bodyDiv w:val="1"/>
      <w:marLeft w:val="0"/>
      <w:marRight w:val="0"/>
      <w:marTop w:val="0"/>
      <w:marBottom w:val="0"/>
      <w:divBdr>
        <w:top w:val="none" w:sz="0" w:space="0" w:color="auto"/>
        <w:left w:val="none" w:sz="0" w:space="0" w:color="auto"/>
        <w:bottom w:val="none" w:sz="0" w:space="0" w:color="auto"/>
        <w:right w:val="none" w:sz="0" w:space="0" w:color="auto"/>
      </w:divBdr>
    </w:div>
    <w:div w:id="1780296014">
      <w:bodyDiv w:val="1"/>
      <w:marLeft w:val="0"/>
      <w:marRight w:val="0"/>
      <w:marTop w:val="0"/>
      <w:marBottom w:val="0"/>
      <w:divBdr>
        <w:top w:val="none" w:sz="0" w:space="0" w:color="auto"/>
        <w:left w:val="none" w:sz="0" w:space="0" w:color="auto"/>
        <w:bottom w:val="none" w:sz="0" w:space="0" w:color="auto"/>
        <w:right w:val="none" w:sz="0" w:space="0" w:color="auto"/>
      </w:divBdr>
    </w:div>
    <w:div w:id="1850632709">
      <w:bodyDiv w:val="1"/>
      <w:marLeft w:val="0"/>
      <w:marRight w:val="0"/>
      <w:marTop w:val="0"/>
      <w:marBottom w:val="0"/>
      <w:divBdr>
        <w:top w:val="none" w:sz="0" w:space="0" w:color="auto"/>
        <w:left w:val="none" w:sz="0" w:space="0" w:color="auto"/>
        <w:bottom w:val="none" w:sz="0" w:space="0" w:color="auto"/>
        <w:right w:val="none" w:sz="0" w:space="0" w:color="auto"/>
      </w:divBdr>
      <w:divsChild>
        <w:div w:id="6407741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cp:revision>
  <dcterms:created xsi:type="dcterms:W3CDTF">2018-06-29T09:01:00Z</dcterms:created>
  <dcterms:modified xsi:type="dcterms:W3CDTF">2018-06-29T09:11:00Z</dcterms:modified>
</cp:coreProperties>
</file>