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52B2" w:rsidRDefault="008352B2" w:rsidP="008352B2">
      <w:pPr>
        <w:jc w:val="center"/>
        <w:rPr>
          <w:sz w:val="24"/>
          <w:szCs w:val="24"/>
        </w:rPr>
      </w:pPr>
    </w:p>
    <w:p w:rsidR="008352B2" w:rsidRDefault="008352B2" w:rsidP="008352B2">
      <w:pPr>
        <w:jc w:val="center"/>
        <w:rPr>
          <w:sz w:val="24"/>
          <w:szCs w:val="24"/>
        </w:rPr>
      </w:pPr>
    </w:p>
    <w:p w:rsidR="008352B2" w:rsidRDefault="008352B2" w:rsidP="008352B2">
      <w:pPr>
        <w:jc w:val="center"/>
        <w:rPr>
          <w:sz w:val="24"/>
          <w:szCs w:val="24"/>
        </w:rPr>
      </w:pPr>
    </w:p>
    <w:p w:rsidR="008352B2" w:rsidRDefault="008352B2" w:rsidP="008352B2">
      <w:pPr>
        <w:jc w:val="center"/>
        <w:rPr>
          <w:sz w:val="24"/>
          <w:szCs w:val="24"/>
        </w:rPr>
      </w:pPr>
    </w:p>
    <w:p w:rsidR="008352B2" w:rsidRDefault="008352B2" w:rsidP="008352B2">
      <w:pPr>
        <w:jc w:val="center"/>
        <w:rPr>
          <w:sz w:val="24"/>
          <w:szCs w:val="24"/>
        </w:rPr>
      </w:pPr>
    </w:p>
    <w:p w:rsidR="008352B2" w:rsidRDefault="008352B2" w:rsidP="008352B2">
      <w:pPr>
        <w:jc w:val="center"/>
        <w:rPr>
          <w:sz w:val="24"/>
          <w:szCs w:val="24"/>
        </w:rPr>
      </w:pPr>
    </w:p>
    <w:p w:rsidR="008352B2" w:rsidRDefault="008352B2" w:rsidP="008352B2">
      <w:pPr>
        <w:jc w:val="center"/>
        <w:rPr>
          <w:sz w:val="24"/>
          <w:szCs w:val="24"/>
        </w:rPr>
      </w:pPr>
    </w:p>
    <w:p w:rsidR="008352B2" w:rsidRDefault="008352B2" w:rsidP="008352B2">
      <w:pPr>
        <w:jc w:val="center"/>
        <w:rPr>
          <w:sz w:val="24"/>
          <w:szCs w:val="24"/>
        </w:rPr>
      </w:pPr>
    </w:p>
    <w:p w:rsidR="008352B2" w:rsidRDefault="008352B2" w:rsidP="008352B2">
      <w:pPr>
        <w:jc w:val="center"/>
        <w:rPr>
          <w:sz w:val="24"/>
          <w:szCs w:val="24"/>
        </w:rPr>
      </w:pPr>
    </w:p>
    <w:p w:rsidR="008352B2" w:rsidRDefault="008352B2" w:rsidP="008352B2">
      <w:pPr>
        <w:jc w:val="center"/>
        <w:rPr>
          <w:sz w:val="24"/>
          <w:szCs w:val="24"/>
        </w:rPr>
      </w:pPr>
    </w:p>
    <w:p w:rsidR="008352B2" w:rsidRDefault="008352B2" w:rsidP="008352B2">
      <w:pPr>
        <w:jc w:val="center"/>
        <w:rPr>
          <w:sz w:val="24"/>
          <w:szCs w:val="24"/>
        </w:rPr>
      </w:pPr>
    </w:p>
    <w:p w:rsidR="008352B2" w:rsidRDefault="008352B2" w:rsidP="008352B2">
      <w:pPr>
        <w:jc w:val="center"/>
        <w:rPr>
          <w:sz w:val="24"/>
          <w:szCs w:val="24"/>
        </w:rPr>
      </w:pPr>
    </w:p>
    <w:p w:rsidR="008352B2" w:rsidRDefault="008352B2" w:rsidP="008352B2">
      <w:pPr>
        <w:jc w:val="center"/>
        <w:rPr>
          <w:sz w:val="24"/>
          <w:szCs w:val="24"/>
        </w:rPr>
      </w:pPr>
    </w:p>
    <w:p w:rsidR="008352B2" w:rsidRDefault="008352B2" w:rsidP="008352B2">
      <w:pPr>
        <w:jc w:val="center"/>
        <w:rPr>
          <w:sz w:val="24"/>
          <w:szCs w:val="24"/>
        </w:rPr>
      </w:pPr>
    </w:p>
    <w:p w:rsidR="00D27A29" w:rsidRPr="008352B2" w:rsidRDefault="008352B2" w:rsidP="008352B2">
      <w:pPr>
        <w:jc w:val="center"/>
        <w:rPr>
          <w:b/>
          <w:bCs/>
          <w:sz w:val="28"/>
          <w:szCs w:val="28"/>
        </w:rPr>
      </w:pPr>
      <w:r>
        <w:rPr>
          <w:b/>
          <w:bCs/>
          <w:sz w:val="28"/>
          <w:szCs w:val="28"/>
        </w:rPr>
        <w:t>CINETRACK</w:t>
      </w:r>
    </w:p>
    <w:p w:rsidR="00D27A29" w:rsidRPr="008352B2" w:rsidRDefault="00D27A29" w:rsidP="008352B2">
      <w:pPr>
        <w:jc w:val="center"/>
        <w:rPr>
          <w:sz w:val="28"/>
          <w:szCs w:val="28"/>
        </w:rPr>
      </w:pPr>
    </w:p>
    <w:p w:rsidR="008352B2" w:rsidRPr="008352B2" w:rsidRDefault="008352B2" w:rsidP="008352B2">
      <w:pPr>
        <w:jc w:val="center"/>
        <w:rPr>
          <w:sz w:val="28"/>
          <w:szCs w:val="28"/>
          <w:lang w:val="sr-Latn-RS"/>
        </w:rPr>
      </w:pPr>
      <w:r w:rsidRPr="008352B2">
        <w:rPr>
          <w:sz w:val="28"/>
          <w:szCs w:val="28"/>
        </w:rPr>
        <w:t xml:space="preserve">Authors: Laura Kentera, Karmen Penga, </w:t>
      </w:r>
      <w:proofErr w:type="spellStart"/>
      <w:r w:rsidRPr="008352B2">
        <w:rPr>
          <w:sz w:val="28"/>
          <w:szCs w:val="28"/>
        </w:rPr>
        <w:t>Lucija</w:t>
      </w:r>
      <w:proofErr w:type="spellEnd"/>
      <w:r w:rsidRPr="008352B2">
        <w:rPr>
          <w:sz w:val="28"/>
          <w:szCs w:val="28"/>
        </w:rPr>
        <w:t xml:space="preserve"> </w:t>
      </w:r>
      <w:proofErr w:type="spellStart"/>
      <w:r w:rsidRPr="008352B2">
        <w:rPr>
          <w:sz w:val="28"/>
          <w:szCs w:val="28"/>
        </w:rPr>
        <w:t>Nesnidal</w:t>
      </w:r>
      <w:proofErr w:type="spellEnd"/>
      <w:r w:rsidRPr="008352B2">
        <w:rPr>
          <w:sz w:val="28"/>
          <w:szCs w:val="28"/>
        </w:rPr>
        <w:t xml:space="preserve">, </w:t>
      </w:r>
      <w:r w:rsidRPr="008352B2">
        <w:rPr>
          <w:sz w:val="28"/>
          <w:szCs w:val="28"/>
          <w:lang w:val="sr-Latn-RS"/>
        </w:rPr>
        <w:t>Nađa Matković</w:t>
      </w:r>
    </w:p>
    <w:p w:rsidR="008352B2" w:rsidRPr="008352B2" w:rsidRDefault="008352B2" w:rsidP="008352B2">
      <w:pPr>
        <w:jc w:val="center"/>
        <w:rPr>
          <w:sz w:val="28"/>
          <w:szCs w:val="28"/>
          <w:lang w:val="sr-Latn-RS"/>
        </w:rPr>
      </w:pPr>
    </w:p>
    <w:p w:rsidR="008352B2" w:rsidRPr="008352B2" w:rsidRDefault="008352B2" w:rsidP="008352B2">
      <w:pPr>
        <w:jc w:val="center"/>
        <w:rPr>
          <w:sz w:val="28"/>
          <w:szCs w:val="28"/>
        </w:rPr>
      </w:pPr>
      <w:r w:rsidRPr="008352B2">
        <w:rPr>
          <w:sz w:val="28"/>
          <w:szCs w:val="28"/>
        </w:rPr>
        <w:t>Web and Mobile Computing, Rochester Institute of Technology, Croatia</w:t>
      </w:r>
    </w:p>
    <w:p w:rsidR="008352B2" w:rsidRPr="008352B2" w:rsidRDefault="008352B2" w:rsidP="008352B2">
      <w:pPr>
        <w:jc w:val="center"/>
        <w:rPr>
          <w:sz w:val="28"/>
          <w:szCs w:val="28"/>
        </w:rPr>
      </w:pPr>
    </w:p>
    <w:p w:rsidR="008352B2" w:rsidRPr="008352B2" w:rsidRDefault="008352B2" w:rsidP="008352B2">
      <w:pPr>
        <w:jc w:val="center"/>
        <w:rPr>
          <w:sz w:val="28"/>
          <w:szCs w:val="28"/>
        </w:rPr>
      </w:pPr>
      <w:r w:rsidRPr="008352B2">
        <w:rPr>
          <w:sz w:val="28"/>
          <w:szCs w:val="28"/>
        </w:rPr>
        <w:t xml:space="preserve">ISTE – 240: </w:t>
      </w:r>
      <w:r w:rsidRPr="008352B2">
        <w:rPr>
          <w:sz w:val="28"/>
          <w:szCs w:val="28"/>
        </w:rPr>
        <w:t>Web and Mobile Development II</w:t>
      </w:r>
    </w:p>
    <w:p w:rsidR="008352B2" w:rsidRPr="008352B2" w:rsidRDefault="008352B2" w:rsidP="008352B2">
      <w:pPr>
        <w:jc w:val="center"/>
        <w:rPr>
          <w:sz w:val="28"/>
          <w:szCs w:val="28"/>
        </w:rPr>
      </w:pPr>
    </w:p>
    <w:p w:rsidR="008352B2" w:rsidRPr="008352B2" w:rsidRDefault="008352B2" w:rsidP="008352B2">
      <w:pPr>
        <w:jc w:val="center"/>
        <w:rPr>
          <w:rFonts w:ascii="Arial" w:hAnsi="Arial" w:cs="Arial"/>
          <w:sz w:val="28"/>
          <w:szCs w:val="28"/>
          <w:shd w:val="clear" w:color="auto" w:fill="FFFFFF"/>
        </w:rPr>
      </w:pPr>
      <w:r w:rsidRPr="008352B2">
        <w:rPr>
          <w:rFonts w:ascii="Arial" w:hAnsi="Arial" w:cs="Arial"/>
          <w:sz w:val="28"/>
          <w:szCs w:val="28"/>
          <w:shd w:val="clear" w:color="auto" w:fill="FFFFFF"/>
        </w:rPr>
        <w:t>Instructor</w:t>
      </w:r>
      <w:r w:rsidRPr="008352B2">
        <w:rPr>
          <w:rFonts w:ascii="Arial" w:hAnsi="Arial" w:cs="Arial"/>
          <w:sz w:val="28"/>
          <w:szCs w:val="28"/>
          <w:shd w:val="clear" w:color="auto" w:fill="FFFFFF"/>
        </w:rPr>
        <w:t xml:space="preserve"> </w:t>
      </w:r>
      <w:r w:rsidRPr="008352B2">
        <w:rPr>
          <w:rFonts w:ascii="Arial" w:hAnsi="Arial" w:cs="Arial"/>
          <w:sz w:val="28"/>
          <w:szCs w:val="28"/>
          <w:shd w:val="clear" w:color="auto" w:fill="FFFFFF"/>
        </w:rPr>
        <w:t xml:space="preserve">Tomas </w:t>
      </w:r>
      <w:proofErr w:type="spellStart"/>
      <w:r w:rsidRPr="008352B2">
        <w:rPr>
          <w:rFonts w:ascii="Arial" w:hAnsi="Arial" w:cs="Arial"/>
          <w:sz w:val="28"/>
          <w:szCs w:val="28"/>
          <w:shd w:val="clear" w:color="auto" w:fill="FFFFFF"/>
        </w:rPr>
        <w:t>Martinčić</w:t>
      </w:r>
      <w:proofErr w:type="spellEnd"/>
    </w:p>
    <w:p w:rsidR="008352B2" w:rsidRPr="008352B2" w:rsidRDefault="008352B2" w:rsidP="008352B2">
      <w:pPr>
        <w:jc w:val="center"/>
        <w:rPr>
          <w:rFonts w:ascii="Arial" w:hAnsi="Arial" w:cs="Arial"/>
          <w:sz w:val="32"/>
          <w:szCs w:val="32"/>
          <w:shd w:val="clear" w:color="auto" w:fill="FFFFFF"/>
        </w:rPr>
      </w:pPr>
    </w:p>
    <w:p w:rsidR="008352B2" w:rsidRPr="008352B2" w:rsidRDefault="008352B2" w:rsidP="008352B2">
      <w:pPr>
        <w:jc w:val="center"/>
        <w:rPr>
          <w:sz w:val="26"/>
          <w:szCs w:val="26"/>
        </w:rPr>
      </w:pPr>
      <w:r w:rsidRPr="008352B2">
        <w:rPr>
          <w:rFonts w:ascii="Arial" w:hAnsi="Arial" w:cs="Arial"/>
          <w:sz w:val="28"/>
          <w:szCs w:val="28"/>
          <w:shd w:val="clear" w:color="auto" w:fill="FFFFFF"/>
        </w:rPr>
        <w:t>May 5, 2024</w:t>
      </w:r>
    </w:p>
    <w:p w:rsidR="008352B2" w:rsidRDefault="008352B2">
      <w:pPr>
        <w:rPr>
          <w:rFonts w:asciiTheme="majorHAnsi" w:eastAsiaTheme="majorEastAsia" w:hAnsiTheme="majorHAnsi" w:cstheme="majorBidi"/>
          <w:b/>
          <w:bCs/>
          <w:color w:val="7B230B" w:themeColor="accent1" w:themeShade="BF"/>
          <w:sz w:val="24"/>
          <w:szCs w:val="24"/>
        </w:rPr>
      </w:pPr>
      <w:r>
        <w:br w:type="page"/>
      </w:r>
    </w:p>
    <w:p w:rsidR="00D94EE7" w:rsidRPr="00D27A29" w:rsidRDefault="00D94EE7" w:rsidP="00D27A29">
      <w:pPr>
        <w:pStyle w:val="Heading1"/>
        <w:spacing w:line="360" w:lineRule="auto"/>
      </w:pPr>
      <w:r w:rsidRPr="00D27A29">
        <w:lastRenderedPageBreak/>
        <w:t xml:space="preserve">Abstract </w:t>
      </w:r>
    </w:p>
    <w:p w:rsidR="00D94EE7" w:rsidRPr="008352B2" w:rsidRDefault="008352B2" w:rsidP="008352B2">
      <w:pPr>
        <w:spacing w:line="360" w:lineRule="auto"/>
        <w:jc w:val="both"/>
        <w:rPr>
          <w:rFonts w:ascii="Arial" w:hAnsi="Arial" w:cs="Arial"/>
          <w:sz w:val="24"/>
          <w:szCs w:val="24"/>
        </w:rPr>
      </w:pPr>
      <w:r w:rsidRPr="008352B2">
        <w:rPr>
          <w:rFonts w:ascii="Arial" w:hAnsi="Arial" w:cs="Arial"/>
          <w:sz w:val="24"/>
          <w:szCs w:val="24"/>
        </w:rPr>
        <w:t>Our group is introducing the CineTrack website, an ambitious project aimed at serving the growing community of movie enthusiasts. We recognize the need for a comprehensive online platform catering to the diverse interests of movie buffs in today's world where movies play significant roles both in entertainment and culture. This proposal details our objective of creating a digital community for exploring film comprehensively, fostering passion for movies, and enhancing the movie-watching experience. It emphasizes key project aspects and a brief history.</w:t>
      </w:r>
    </w:p>
    <w:p w:rsidR="00D94EE7" w:rsidRPr="00D27A29" w:rsidRDefault="00D94EE7" w:rsidP="00D27A29">
      <w:pPr>
        <w:pStyle w:val="Heading1"/>
        <w:spacing w:line="360" w:lineRule="auto"/>
      </w:pPr>
      <w:r w:rsidRPr="00D27A29">
        <w:t>Project Specifications</w:t>
      </w:r>
    </w:p>
    <w:p w:rsidR="00D94EE7" w:rsidRPr="00D27A29" w:rsidRDefault="00D94EE7" w:rsidP="00D27A29">
      <w:pPr>
        <w:pStyle w:val="Heading2"/>
        <w:spacing w:line="360" w:lineRule="auto"/>
      </w:pPr>
      <w:r w:rsidRPr="00D27A29">
        <w:t>Introduction</w:t>
      </w:r>
    </w:p>
    <w:p w:rsidR="00D94EE7" w:rsidRPr="00D27A29" w:rsidRDefault="00D94EE7" w:rsidP="00D27A29">
      <w:pPr>
        <w:spacing w:line="360" w:lineRule="auto"/>
        <w:jc w:val="both"/>
        <w:rPr>
          <w:rFonts w:ascii="Arial" w:hAnsi="Arial" w:cs="Arial"/>
          <w:sz w:val="24"/>
          <w:szCs w:val="24"/>
        </w:rPr>
      </w:pPr>
      <w:r w:rsidRPr="00D27A29">
        <w:rPr>
          <w:rFonts w:ascii="Arial" w:hAnsi="Arial" w:cs="Arial"/>
          <w:sz w:val="24"/>
          <w:szCs w:val="24"/>
        </w:rPr>
        <w:t xml:space="preserve">In the digital landscape of modern web applications, robust authentication mechanisms and dynamic data presentation are paramount for delivering seamless user experiences. The login page and movie.php file represent integral components within the </w:t>
      </w:r>
      <w:r w:rsidR="008352B2">
        <w:rPr>
          <w:rFonts w:ascii="Arial" w:hAnsi="Arial" w:cs="Arial"/>
          <w:i/>
          <w:iCs/>
          <w:sz w:val="24"/>
          <w:szCs w:val="24"/>
        </w:rPr>
        <w:t>CineTrack</w:t>
      </w:r>
      <w:r w:rsidRPr="00D27A29">
        <w:rPr>
          <w:rFonts w:ascii="Arial" w:hAnsi="Arial" w:cs="Arial"/>
          <w:sz w:val="24"/>
          <w:szCs w:val="24"/>
        </w:rPr>
        <w:t xml:space="preserve"> platform, each serving distinct yet interconnected purposes in facilitating user engagement and content delivery</w:t>
      </w:r>
      <w:r w:rsidR="00D27A29" w:rsidRPr="00D27A29">
        <w:rPr>
          <w:rFonts w:ascii="Arial" w:hAnsi="Arial" w:cs="Arial"/>
          <w:sz w:val="24"/>
          <w:szCs w:val="24"/>
        </w:rPr>
        <w:tab/>
      </w:r>
    </w:p>
    <w:p w:rsidR="00D94EE7" w:rsidRPr="00D27A29" w:rsidRDefault="00D94EE7" w:rsidP="00D27A29">
      <w:pPr>
        <w:pStyle w:val="Heading2"/>
        <w:spacing w:line="360" w:lineRule="auto"/>
      </w:pPr>
      <w:r w:rsidRPr="00D27A29">
        <w:t>Login Page</w:t>
      </w:r>
    </w:p>
    <w:p w:rsidR="00D94EE7" w:rsidRPr="00D27A29" w:rsidRDefault="00D021E6" w:rsidP="00D27A29">
      <w:pPr>
        <w:spacing w:line="360" w:lineRule="auto"/>
        <w:jc w:val="both"/>
        <w:rPr>
          <w:rFonts w:ascii="Arial" w:hAnsi="Arial" w:cs="Arial"/>
          <w:sz w:val="24"/>
          <w:szCs w:val="24"/>
        </w:rPr>
      </w:pPr>
      <w:r>
        <w:rPr>
          <w:rFonts w:ascii="Arial" w:hAnsi="Arial" w:cs="Arial"/>
          <w:sz w:val="24"/>
          <w:szCs w:val="24"/>
        </w:rPr>
        <w:t>Users can safely access personalized features and information through the login page, which also acts as an entry point to the CineTrack website. Its main purpose is to verify user identities and grant authorized access to platform features. The login page was created with PHP, JavaScript, CSS, and HTML. It controls session control, validation, and user authentication.</w:t>
      </w:r>
    </w:p>
    <w:p w:rsidR="00D94EE7" w:rsidRPr="00D27A29" w:rsidRDefault="00D94EE7" w:rsidP="00D27A29">
      <w:pPr>
        <w:pStyle w:val="Heading2"/>
        <w:spacing w:line="360" w:lineRule="auto"/>
      </w:pPr>
      <w:r w:rsidRPr="00D27A29">
        <w:t>HTML Structure</w:t>
      </w:r>
    </w:p>
    <w:p w:rsidR="00D94EE7" w:rsidRPr="00D27A29" w:rsidRDefault="00D94EE7" w:rsidP="00D27A29">
      <w:pPr>
        <w:spacing w:line="360" w:lineRule="auto"/>
        <w:jc w:val="both"/>
        <w:rPr>
          <w:rFonts w:ascii="Arial" w:hAnsi="Arial" w:cs="Arial"/>
          <w:sz w:val="24"/>
          <w:szCs w:val="24"/>
        </w:rPr>
      </w:pPr>
      <w:r w:rsidRPr="00D27A29">
        <w:rPr>
          <w:rFonts w:ascii="Arial" w:hAnsi="Arial" w:cs="Arial"/>
          <w:sz w:val="24"/>
          <w:szCs w:val="24"/>
        </w:rPr>
        <w:t>The login page's HTML structure delineates distinct sections for user sign-in and sign-up functionalities, providing intuitive pathways for new users to register and existing users to log in. Input fields for username, email, and password, complemented by corresponding validation mechanisms, serve as the primary conduits for user interaction.</w:t>
      </w:r>
    </w:p>
    <w:p w:rsidR="00D94EE7" w:rsidRPr="00D27A29" w:rsidRDefault="00D94EE7" w:rsidP="00D27A29">
      <w:pPr>
        <w:pStyle w:val="Heading3"/>
        <w:spacing w:line="360" w:lineRule="auto"/>
      </w:pPr>
      <w:r w:rsidRPr="00D27A29">
        <w:lastRenderedPageBreak/>
        <w:t>CSS Styling</w:t>
      </w:r>
    </w:p>
    <w:p w:rsidR="00D94EE7" w:rsidRPr="00D27A29" w:rsidRDefault="00D94EE7" w:rsidP="00D27A29">
      <w:pPr>
        <w:spacing w:line="360" w:lineRule="auto"/>
        <w:jc w:val="both"/>
        <w:rPr>
          <w:rFonts w:ascii="Arial" w:hAnsi="Arial" w:cs="Arial"/>
          <w:sz w:val="24"/>
          <w:szCs w:val="24"/>
        </w:rPr>
      </w:pPr>
      <w:r w:rsidRPr="00D27A29">
        <w:rPr>
          <w:rFonts w:ascii="Arial" w:hAnsi="Arial" w:cs="Arial"/>
          <w:sz w:val="24"/>
          <w:szCs w:val="24"/>
        </w:rPr>
        <w:t xml:space="preserve">CSS styling enhances the visual appeal and usability of the login page, imbuing it with a cohesive aesthetic that aligns with </w:t>
      </w:r>
      <w:proofErr w:type="spellStart"/>
      <w:r w:rsidR="008352B2">
        <w:rPr>
          <w:rFonts w:ascii="Arial" w:hAnsi="Arial" w:cs="Arial"/>
          <w:sz w:val="24"/>
          <w:szCs w:val="24"/>
        </w:rPr>
        <w:t>CineTrack</w:t>
      </w:r>
      <w:r w:rsidRPr="00D27A29">
        <w:rPr>
          <w:rFonts w:ascii="Arial" w:hAnsi="Arial" w:cs="Arial"/>
          <w:sz w:val="24"/>
          <w:szCs w:val="24"/>
        </w:rPr>
        <w:t>'s</w:t>
      </w:r>
      <w:proofErr w:type="spellEnd"/>
      <w:r w:rsidRPr="00D27A29">
        <w:rPr>
          <w:rFonts w:ascii="Arial" w:hAnsi="Arial" w:cs="Arial"/>
          <w:sz w:val="24"/>
          <w:szCs w:val="24"/>
        </w:rPr>
        <w:t xml:space="preserve"> brand identity. Responsive design principles ensure consistent rendering across devices, accommodating users' diverse browsing preferences and screen sizes.</w:t>
      </w:r>
    </w:p>
    <w:p w:rsidR="00D94EE7" w:rsidRPr="00D27A29" w:rsidRDefault="00D94EE7" w:rsidP="00D27A29">
      <w:pPr>
        <w:pStyle w:val="Heading3"/>
        <w:spacing w:line="360" w:lineRule="auto"/>
      </w:pPr>
      <w:r w:rsidRPr="00D27A29">
        <w:t>JavaScript Interactivity</w:t>
      </w:r>
    </w:p>
    <w:p w:rsidR="00D94EE7" w:rsidRPr="00D27A29" w:rsidRDefault="00D94EE7" w:rsidP="00D27A29">
      <w:pPr>
        <w:spacing w:line="360" w:lineRule="auto"/>
        <w:jc w:val="both"/>
        <w:rPr>
          <w:rFonts w:ascii="Arial" w:hAnsi="Arial" w:cs="Arial"/>
          <w:sz w:val="24"/>
          <w:szCs w:val="24"/>
        </w:rPr>
      </w:pPr>
      <w:r w:rsidRPr="00D27A29">
        <w:rPr>
          <w:rFonts w:ascii="Arial" w:hAnsi="Arial" w:cs="Arial"/>
          <w:sz w:val="24"/>
          <w:szCs w:val="24"/>
        </w:rPr>
        <w:t>JavaScript augments the login page with dynamic interactivity, empowering client-side validation and feedback mechanisms to enhance user experience. Real-time input validation, password strength indicators, and error messaging contribute to a seamless and intuitive login process, fostering user confidence and trust.</w:t>
      </w:r>
    </w:p>
    <w:p w:rsidR="00D94EE7" w:rsidRPr="00D27A29" w:rsidRDefault="00D94EE7" w:rsidP="00D27A29">
      <w:pPr>
        <w:pStyle w:val="Heading3"/>
        <w:spacing w:line="360" w:lineRule="auto"/>
      </w:pPr>
      <w:r w:rsidRPr="00D27A29">
        <w:t>PHP Backend Logic</w:t>
      </w:r>
    </w:p>
    <w:p w:rsidR="00D94EE7" w:rsidRPr="00D27A29" w:rsidRDefault="00D94EE7" w:rsidP="00D27A29">
      <w:pPr>
        <w:spacing w:line="360" w:lineRule="auto"/>
        <w:jc w:val="both"/>
        <w:rPr>
          <w:rFonts w:ascii="Arial" w:hAnsi="Arial" w:cs="Arial"/>
          <w:sz w:val="24"/>
          <w:szCs w:val="24"/>
        </w:rPr>
      </w:pPr>
      <w:r w:rsidRPr="00D27A29">
        <w:rPr>
          <w:rFonts w:ascii="Arial" w:hAnsi="Arial" w:cs="Arial"/>
          <w:sz w:val="24"/>
          <w:szCs w:val="24"/>
        </w:rPr>
        <w:t>Behind the scenes, PHP scripts execute server-side authentication logic, validating user credentials against securely stored data and managing session persistence to ensure seamless navigation across authenticated areas of the platform. Stringent security measures, including data sanitization and protection against common vulnerabilities such as SQL injection and cross-site scripting (XSS), safeguard user information and mitigate the risk of unauthorized access.</w:t>
      </w:r>
    </w:p>
    <w:p w:rsidR="00D94EE7" w:rsidRPr="00D27A29" w:rsidRDefault="00E632EA" w:rsidP="00D27A29">
      <w:pPr>
        <w:pStyle w:val="Heading2"/>
        <w:spacing w:line="360" w:lineRule="auto"/>
      </w:pPr>
      <w:r w:rsidRPr="00D27A29">
        <w:t>m</w:t>
      </w:r>
      <w:r w:rsidR="00D94EE7" w:rsidRPr="00D27A29">
        <w:t>ovie.php</w:t>
      </w:r>
    </w:p>
    <w:p w:rsidR="00D94EE7" w:rsidRPr="00D27A29" w:rsidRDefault="00D94EE7" w:rsidP="00D27A29">
      <w:pPr>
        <w:spacing w:line="360" w:lineRule="auto"/>
        <w:jc w:val="both"/>
        <w:rPr>
          <w:rFonts w:ascii="Arial" w:hAnsi="Arial" w:cs="Arial"/>
          <w:sz w:val="24"/>
          <w:szCs w:val="24"/>
        </w:rPr>
      </w:pPr>
      <w:r w:rsidRPr="00D27A29">
        <w:rPr>
          <w:rFonts w:ascii="Arial" w:hAnsi="Arial" w:cs="Arial"/>
          <w:sz w:val="24"/>
          <w:szCs w:val="24"/>
        </w:rPr>
        <w:t>Complementary to the login page's authentication framework, the movie.php file serves as the conduit for presenting comprehensive movie information to authenticated users. Through a harmonious fusion of PHP and MySQL, this file dynamically retrieves and presents movie details, including titles, descriptions, release years, ratings, and multimedia assets.</w:t>
      </w:r>
    </w:p>
    <w:p w:rsidR="00D94EE7" w:rsidRPr="00D27A29" w:rsidRDefault="00D94EE7" w:rsidP="00D27A29">
      <w:pPr>
        <w:pStyle w:val="Heading3"/>
        <w:spacing w:line="360" w:lineRule="auto"/>
      </w:pPr>
      <w:r w:rsidRPr="00D27A29">
        <w:t>Dynamic Data Retrieval</w:t>
      </w:r>
    </w:p>
    <w:p w:rsidR="00D94EE7" w:rsidRPr="00D27A29" w:rsidRDefault="00D94EE7" w:rsidP="00D27A29">
      <w:pPr>
        <w:spacing w:line="360" w:lineRule="auto"/>
        <w:jc w:val="both"/>
        <w:rPr>
          <w:rFonts w:ascii="Arial" w:hAnsi="Arial" w:cs="Arial"/>
          <w:sz w:val="24"/>
          <w:szCs w:val="24"/>
        </w:rPr>
      </w:pPr>
      <w:r w:rsidRPr="00D27A29">
        <w:rPr>
          <w:rFonts w:ascii="Arial" w:hAnsi="Arial" w:cs="Arial"/>
          <w:sz w:val="24"/>
          <w:szCs w:val="24"/>
        </w:rPr>
        <w:t>Upon receiving a request with the movie title parameter, the PHP script orchestrates a secure query to the database, retrieving pertinent movie details tailored to the user's selection. Leveraging MySQL's robust querying capabilities, the script efficiently retrieves structured data sets, facilitating seamless integration with the frontend presentation layer.</w:t>
      </w:r>
    </w:p>
    <w:p w:rsidR="00D94EE7" w:rsidRPr="00D27A29" w:rsidRDefault="00D94EE7" w:rsidP="00D27A29">
      <w:pPr>
        <w:pStyle w:val="Heading3"/>
        <w:spacing w:line="360" w:lineRule="auto"/>
      </w:pPr>
      <w:r w:rsidRPr="00D27A29">
        <w:lastRenderedPageBreak/>
        <w:t>Interactive Features</w:t>
      </w:r>
    </w:p>
    <w:p w:rsidR="00D94EE7" w:rsidRPr="00D27A29" w:rsidRDefault="00D94EE7" w:rsidP="00D27A29">
      <w:pPr>
        <w:spacing w:line="360" w:lineRule="auto"/>
        <w:jc w:val="both"/>
        <w:rPr>
          <w:rFonts w:ascii="Arial" w:hAnsi="Arial" w:cs="Arial"/>
          <w:sz w:val="24"/>
          <w:szCs w:val="24"/>
        </w:rPr>
      </w:pPr>
      <w:r w:rsidRPr="00D27A29">
        <w:rPr>
          <w:rFonts w:ascii="Arial" w:hAnsi="Arial" w:cs="Arial"/>
          <w:sz w:val="24"/>
          <w:szCs w:val="24"/>
        </w:rPr>
        <w:t>Beyond static data presentation, movie.php fosters user engagement through interactive features such as user reviews and multimedia content. User-submitted reviews, facilitated through PHP-driven form submission mechanisms, enrich the platform with diverse perspectives and insights, fostering a sense of community participation and collaboration.</w:t>
      </w:r>
    </w:p>
    <w:p w:rsidR="00D94EE7" w:rsidRPr="00D27A29" w:rsidRDefault="00D94EE7" w:rsidP="00D27A29">
      <w:pPr>
        <w:pStyle w:val="Heading3"/>
        <w:spacing w:line="360" w:lineRule="auto"/>
      </w:pPr>
      <w:r w:rsidRPr="00D27A29">
        <w:t>Security and Data Integrity</w:t>
      </w:r>
    </w:p>
    <w:p w:rsidR="00E632EA" w:rsidRPr="00D27A29" w:rsidRDefault="00D94EE7" w:rsidP="00D27A29">
      <w:pPr>
        <w:spacing w:line="360" w:lineRule="auto"/>
        <w:jc w:val="both"/>
        <w:rPr>
          <w:rFonts w:ascii="Arial" w:hAnsi="Arial" w:cs="Arial"/>
          <w:sz w:val="24"/>
          <w:szCs w:val="24"/>
        </w:rPr>
      </w:pPr>
      <w:r w:rsidRPr="00D27A29">
        <w:rPr>
          <w:rFonts w:ascii="Arial" w:hAnsi="Arial" w:cs="Arial"/>
          <w:sz w:val="24"/>
          <w:szCs w:val="24"/>
        </w:rPr>
        <w:t>Central to its functionality, movie.php prioritizes data integrity and security, implementing rigorous input validation and sanitation mechanisms to mitigate the risk of malicious exploits or unauthorized data access. By adhering to industry best practices and adopting a defense-in-depth approach, the script safeguards user information and upholds the platform's reputation for reliability and trustworthiness.</w:t>
      </w:r>
    </w:p>
    <w:p w:rsidR="00E632EA" w:rsidRPr="00D27A29" w:rsidRDefault="008352B2" w:rsidP="00D27A29">
      <w:pPr>
        <w:pStyle w:val="Heading2"/>
        <w:spacing w:line="360" w:lineRule="auto"/>
      </w:pPr>
      <w:r>
        <w:t>CineTrack</w:t>
      </w:r>
      <w:r w:rsidR="00E632EA" w:rsidRPr="00D27A29">
        <w:t>H</w:t>
      </w:r>
      <w:r w:rsidR="00E632EA" w:rsidRPr="00D27A29">
        <w:t>omepage.php</w:t>
      </w:r>
    </w:p>
    <w:p w:rsidR="00D27A29" w:rsidRPr="00D27A29" w:rsidRDefault="00E632EA" w:rsidP="00D27A29">
      <w:pPr>
        <w:spacing w:line="360" w:lineRule="auto"/>
        <w:jc w:val="both"/>
        <w:rPr>
          <w:rFonts w:ascii="Arial" w:hAnsi="Arial" w:cs="Arial"/>
          <w:sz w:val="24"/>
          <w:szCs w:val="24"/>
        </w:rPr>
      </w:pPr>
      <w:proofErr w:type="spellStart"/>
      <w:r w:rsidRPr="00D27A29">
        <w:rPr>
          <w:rFonts w:ascii="Arial" w:hAnsi="Arial" w:cs="Arial"/>
          <w:sz w:val="24"/>
          <w:szCs w:val="24"/>
        </w:rPr>
        <w:t>Homepage.php</w:t>
      </w:r>
      <w:proofErr w:type="spellEnd"/>
      <w:r w:rsidRPr="00D27A29">
        <w:rPr>
          <w:rFonts w:ascii="Arial" w:hAnsi="Arial" w:cs="Arial"/>
          <w:sz w:val="24"/>
          <w:szCs w:val="24"/>
        </w:rPr>
        <w:t xml:space="preserve"> serves as the frontend interface for users, presenting featured movies and facilitating navigation through the platform's content. It utilizes HTML, CSS, and PHP to dynamically generate content, including movie cards with images, titles, genres, ratings, and durations. These elements provide users with a visually appealing and informative overview of the available movies, encouraging further exploration.</w:t>
      </w:r>
    </w:p>
    <w:p w:rsidR="00D27A29" w:rsidRPr="00D27A29" w:rsidRDefault="00D27A29" w:rsidP="00D27A29">
      <w:pPr>
        <w:pStyle w:val="Heading3"/>
        <w:spacing w:line="360" w:lineRule="auto"/>
      </w:pPr>
      <w:r w:rsidRPr="00D27A29">
        <w:t>Dynamic Content Presentation</w:t>
      </w:r>
    </w:p>
    <w:p w:rsidR="00E632EA" w:rsidRPr="00D27A29" w:rsidRDefault="00D27A29" w:rsidP="00D27A29">
      <w:pPr>
        <w:spacing w:line="360" w:lineRule="auto"/>
        <w:jc w:val="both"/>
        <w:rPr>
          <w:rFonts w:ascii="Arial" w:hAnsi="Arial" w:cs="Arial"/>
          <w:sz w:val="24"/>
          <w:szCs w:val="24"/>
        </w:rPr>
      </w:pPr>
      <w:r w:rsidRPr="00D27A29">
        <w:rPr>
          <w:rFonts w:ascii="Arial" w:hAnsi="Arial" w:cs="Arial"/>
          <w:sz w:val="24"/>
          <w:szCs w:val="24"/>
        </w:rPr>
        <w:t xml:space="preserve">Through PHP scripting, </w:t>
      </w:r>
      <w:proofErr w:type="spellStart"/>
      <w:r w:rsidRPr="00D27A29">
        <w:rPr>
          <w:rFonts w:ascii="Arial" w:hAnsi="Arial" w:cs="Arial"/>
          <w:sz w:val="24"/>
          <w:szCs w:val="24"/>
        </w:rPr>
        <w:t>homepage.php</w:t>
      </w:r>
      <w:proofErr w:type="spellEnd"/>
      <w:r w:rsidRPr="00D27A29">
        <w:rPr>
          <w:rFonts w:ascii="Arial" w:hAnsi="Arial" w:cs="Arial"/>
          <w:sz w:val="24"/>
          <w:szCs w:val="24"/>
        </w:rPr>
        <w:t xml:space="preserve"> retrieves movie data from the database and dynamically generates HTML content for display. This ensures that users are presented with an up-to-date selection of featured movies whenever they visit the homepage.</w:t>
      </w:r>
    </w:p>
    <w:p w:rsidR="00E632EA" w:rsidRPr="00D27A29" w:rsidRDefault="00E632EA" w:rsidP="00D27A29">
      <w:pPr>
        <w:pStyle w:val="Heading3"/>
        <w:spacing w:line="360" w:lineRule="auto"/>
      </w:pPr>
      <w:r w:rsidRPr="00D27A29">
        <w:t>Interactive Elements</w:t>
      </w:r>
    </w:p>
    <w:p w:rsidR="00D27A29" w:rsidRPr="00D27A29" w:rsidRDefault="00D27A29" w:rsidP="00D27A29">
      <w:pPr>
        <w:spacing w:line="360" w:lineRule="auto"/>
        <w:jc w:val="both"/>
        <w:rPr>
          <w:rFonts w:ascii="Arial" w:hAnsi="Arial" w:cs="Arial"/>
          <w:sz w:val="24"/>
          <w:szCs w:val="24"/>
        </w:rPr>
      </w:pPr>
      <w:r w:rsidRPr="00D27A29">
        <w:rPr>
          <w:rFonts w:ascii="Arial" w:hAnsi="Arial" w:cs="Arial"/>
          <w:sz w:val="24"/>
          <w:szCs w:val="24"/>
        </w:rPr>
        <w:t>The movie cards featured on the homepage include interactive elements such as hyperlinks, allowing users to click through to individual movie pages for more details. This enhances user engagement by providing easy access to additional information about each movie.</w:t>
      </w:r>
    </w:p>
    <w:p w:rsidR="00D27A29" w:rsidRPr="00D27A29" w:rsidRDefault="00D27A29" w:rsidP="00E42635">
      <w:pPr>
        <w:pStyle w:val="Heading2"/>
        <w:spacing w:line="360" w:lineRule="auto"/>
        <w:jc w:val="both"/>
      </w:pPr>
      <w:proofErr w:type="spellStart"/>
      <w:r w:rsidRPr="00D27A29">
        <w:lastRenderedPageBreak/>
        <w:t>Config.php</w:t>
      </w:r>
      <w:proofErr w:type="spellEnd"/>
    </w:p>
    <w:p w:rsidR="00D27A29" w:rsidRPr="00D27A29" w:rsidRDefault="00D27A29" w:rsidP="00E42635">
      <w:pPr>
        <w:spacing w:line="360" w:lineRule="auto"/>
        <w:jc w:val="both"/>
        <w:rPr>
          <w:rFonts w:ascii="Arial" w:hAnsi="Arial" w:cs="Arial"/>
          <w:sz w:val="24"/>
          <w:szCs w:val="24"/>
        </w:rPr>
      </w:pPr>
      <w:proofErr w:type="spellStart"/>
      <w:r w:rsidRPr="00D27A29">
        <w:rPr>
          <w:rFonts w:ascii="Arial" w:hAnsi="Arial" w:cs="Arial"/>
          <w:sz w:val="24"/>
          <w:szCs w:val="24"/>
        </w:rPr>
        <w:t>Config.php</w:t>
      </w:r>
      <w:proofErr w:type="spellEnd"/>
      <w:r w:rsidRPr="00D27A29">
        <w:rPr>
          <w:rFonts w:ascii="Arial" w:hAnsi="Arial" w:cs="Arial"/>
          <w:sz w:val="24"/>
          <w:szCs w:val="24"/>
        </w:rPr>
        <w:t xml:space="preserve"> acts as the backend infrastructure for the </w:t>
      </w:r>
      <w:r w:rsidR="008352B2">
        <w:rPr>
          <w:rFonts w:ascii="Arial" w:hAnsi="Arial" w:cs="Arial"/>
          <w:sz w:val="24"/>
          <w:szCs w:val="24"/>
        </w:rPr>
        <w:t>CineTrack</w:t>
      </w:r>
      <w:r w:rsidRPr="00D27A29">
        <w:rPr>
          <w:rFonts w:ascii="Arial" w:hAnsi="Arial" w:cs="Arial"/>
          <w:sz w:val="24"/>
          <w:szCs w:val="24"/>
        </w:rPr>
        <w:t xml:space="preserve"> platform, facilitating secure connectivity to the MySQL database. It defines constants for database hostname, port, username, password, and database name, ensuring that sensitive connection parameters are securely stored and accessed.</w:t>
      </w:r>
    </w:p>
    <w:p w:rsidR="00D27A29" w:rsidRPr="00D27A29" w:rsidRDefault="00D27A29" w:rsidP="00E42635">
      <w:pPr>
        <w:pStyle w:val="Heading3"/>
        <w:spacing w:line="360" w:lineRule="auto"/>
        <w:jc w:val="both"/>
      </w:pPr>
      <w:r w:rsidRPr="00D27A29">
        <w:t>Secure Database Connectivity</w:t>
      </w:r>
    </w:p>
    <w:p w:rsidR="00D27A29" w:rsidRPr="00D27A29" w:rsidRDefault="00D27A29" w:rsidP="00E42635">
      <w:pPr>
        <w:spacing w:line="360" w:lineRule="auto"/>
        <w:jc w:val="both"/>
        <w:rPr>
          <w:rFonts w:ascii="Arial" w:hAnsi="Arial" w:cs="Arial"/>
          <w:sz w:val="24"/>
          <w:szCs w:val="24"/>
        </w:rPr>
      </w:pPr>
      <w:r w:rsidRPr="00D27A29">
        <w:rPr>
          <w:rFonts w:ascii="Arial" w:hAnsi="Arial" w:cs="Arial"/>
          <w:sz w:val="24"/>
          <w:szCs w:val="24"/>
        </w:rPr>
        <w:t xml:space="preserve">Using PHP's </w:t>
      </w:r>
      <w:proofErr w:type="spellStart"/>
      <w:r w:rsidRPr="00D27A29">
        <w:rPr>
          <w:rFonts w:ascii="Arial" w:hAnsi="Arial" w:cs="Arial"/>
          <w:sz w:val="24"/>
          <w:szCs w:val="24"/>
        </w:rPr>
        <w:t>mysqli_connect</w:t>
      </w:r>
      <w:proofErr w:type="spellEnd"/>
      <w:r w:rsidRPr="00D27A29">
        <w:rPr>
          <w:rFonts w:ascii="Arial" w:hAnsi="Arial" w:cs="Arial"/>
          <w:sz w:val="24"/>
          <w:szCs w:val="24"/>
        </w:rPr>
        <w:t xml:space="preserve"> function, </w:t>
      </w:r>
      <w:proofErr w:type="spellStart"/>
      <w:r w:rsidRPr="00D27A29">
        <w:rPr>
          <w:rFonts w:ascii="Arial" w:hAnsi="Arial" w:cs="Arial"/>
          <w:sz w:val="24"/>
          <w:szCs w:val="24"/>
        </w:rPr>
        <w:t>config.php</w:t>
      </w:r>
      <w:proofErr w:type="spellEnd"/>
      <w:r w:rsidRPr="00D27A29">
        <w:rPr>
          <w:rFonts w:ascii="Arial" w:hAnsi="Arial" w:cs="Arial"/>
          <w:sz w:val="24"/>
          <w:szCs w:val="24"/>
        </w:rPr>
        <w:t xml:space="preserve"> establishes a secure connection to the MySQL database. This ensures that user data remains protected during database interactions, mitigating the risk of unauthorized access or data breaches.</w:t>
      </w:r>
    </w:p>
    <w:p w:rsidR="00D27A29" w:rsidRPr="00D27A29" w:rsidRDefault="00D27A29" w:rsidP="00E42635">
      <w:pPr>
        <w:pStyle w:val="Heading3"/>
        <w:spacing w:line="360" w:lineRule="auto"/>
        <w:jc w:val="both"/>
      </w:pPr>
      <w:r w:rsidRPr="00D27A29">
        <w:t>Seamless Data Retrieval</w:t>
      </w:r>
    </w:p>
    <w:p w:rsidR="00D94EE7" w:rsidRDefault="00D27A29" w:rsidP="00E42635">
      <w:pPr>
        <w:spacing w:line="360" w:lineRule="auto"/>
        <w:jc w:val="both"/>
        <w:rPr>
          <w:rFonts w:ascii="Arial" w:hAnsi="Arial" w:cs="Arial"/>
          <w:sz w:val="24"/>
          <w:szCs w:val="24"/>
        </w:rPr>
      </w:pPr>
      <w:r w:rsidRPr="00D27A29">
        <w:rPr>
          <w:rFonts w:ascii="Arial" w:hAnsi="Arial" w:cs="Arial"/>
          <w:sz w:val="24"/>
          <w:szCs w:val="24"/>
        </w:rPr>
        <w:t xml:space="preserve">Once connected to the database, </w:t>
      </w:r>
      <w:proofErr w:type="spellStart"/>
      <w:r w:rsidRPr="00D27A29">
        <w:rPr>
          <w:rFonts w:ascii="Arial" w:hAnsi="Arial" w:cs="Arial"/>
          <w:sz w:val="24"/>
          <w:szCs w:val="24"/>
        </w:rPr>
        <w:t>config.php</w:t>
      </w:r>
      <w:proofErr w:type="spellEnd"/>
      <w:r w:rsidRPr="00D27A29">
        <w:rPr>
          <w:rFonts w:ascii="Arial" w:hAnsi="Arial" w:cs="Arial"/>
          <w:sz w:val="24"/>
          <w:szCs w:val="24"/>
        </w:rPr>
        <w:t xml:space="preserve"> enables seamless data retrieval for </w:t>
      </w:r>
      <w:proofErr w:type="spellStart"/>
      <w:r w:rsidRPr="00D27A29">
        <w:rPr>
          <w:rFonts w:ascii="Arial" w:hAnsi="Arial" w:cs="Arial"/>
          <w:sz w:val="24"/>
          <w:szCs w:val="24"/>
        </w:rPr>
        <w:t>homepage.php</w:t>
      </w:r>
      <w:proofErr w:type="spellEnd"/>
      <w:r w:rsidRPr="00D27A29">
        <w:rPr>
          <w:rFonts w:ascii="Arial" w:hAnsi="Arial" w:cs="Arial"/>
          <w:sz w:val="24"/>
          <w:szCs w:val="24"/>
        </w:rPr>
        <w:t xml:space="preserve"> and other components of the platform. Structured queries are executed to fetch movie metadata, such as titles, genres, ratings, and durations, which are then used to populate the homepage with relevant content.</w:t>
      </w:r>
    </w:p>
    <w:p w:rsidR="00E42635" w:rsidRPr="00E42635" w:rsidRDefault="00E42635" w:rsidP="00E42635">
      <w:pPr>
        <w:pStyle w:val="Heading2"/>
        <w:spacing w:line="360" w:lineRule="auto"/>
        <w:jc w:val="both"/>
      </w:pPr>
      <w:r w:rsidRPr="00E42635">
        <w:t>Database Design</w:t>
      </w:r>
    </w:p>
    <w:p w:rsidR="00E42635" w:rsidRPr="00E42635" w:rsidRDefault="00E42635" w:rsidP="00E42635">
      <w:pPr>
        <w:spacing w:line="360" w:lineRule="auto"/>
        <w:jc w:val="both"/>
        <w:rPr>
          <w:rFonts w:ascii="Arial" w:hAnsi="Arial" w:cs="Arial"/>
          <w:sz w:val="24"/>
          <w:szCs w:val="24"/>
        </w:rPr>
      </w:pPr>
      <w:r w:rsidRPr="00E42635">
        <w:rPr>
          <w:rFonts w:ascii="Arial" w:hAnsi="Arial" w:cs="Arial"/>
          <w:sz w:val="24"/>
          <w:szCs w:val="24"/>
        </w:rPr>
        <w:t>We start by designing the database structure, identifying entities such as movies, users, and reviews, along with their attributes and relationships.</w:t>
      </w:r>
    </w:p>
    <w:p w:rsidR="00E42635" w:rsidRPr="00E42635" w:rsidRDefault="00E42635" w:rsidP="00E42635">
      <w:pPr>
        <w:spacing w:line="360" w:lineRule="auto"/>
        <w:jc w:val="both"/>
        <w:rPr>
          <w:rFonts w:ascii="Arial" w:hAnsi="Arial" w:cs="Arial"/>
          <w:sz w:val="24"/>
          <w:szCs w:val="24"/>
        </w:rPr>
      </w:pPr>
      <w:r w:rsidRPr="00E42635">
        <w:rPr>
          <w:rFonts w:ascii="Arial" w:hAnsi="Arial" w:cs="Arial"/>
          <w:sz w:val="24"/>
          <w:szCs w:val="24"/>
        </w:rPr>
        <w:t>This involves selecting appropriate data types for each attribute, defining primary and foreign keys, and considering normalization techniques to minimize redundancy and maintain data integrity.</w:t>
      </w:r>
    </w:p>
    <w:p w:rsidR="00E42635" w:rsidRPr="00E42635" w:rsidRDefault="00E42635" w:rsidP="00E42635">
      <w:pPr>
        <w:pStyle w:val="Heading3"/>
        <w:spacing w:line="360" w:lineRule="auto"/>
        <w:jc w:val="both"/>
      </w:pPr>
      <w:r w:rsidRPr="00E42635">
        <w:t>Schema Creation</w:t>
      </w:r>
    </w:p>
    <w:p w:rsidR="00E42635" w:rsidRPr="00E42635" w:rsidRDefault="00E42635" w:rsidP="00E42635">
      <w:pPr>
        <w:spacing w:line="360" w:lineRule="auto"/>
        <w:jc w:val="both"/>
        <w:rPr>
          <w:rFonts w:ascii="Arial" w:hAnsi="Arial" w:cs="Arial"/>
          <w:sz w:val="24"/>
          <w:szCs w:val="24"/>
        </w:rPr>
      </w:pPr>
      <w:r w:rsidRPr="00E42635">
        <w:rPr>
          <w:rFonts w:ascii="Arial" w:hAnsi="Arial" w:cs="Arial"/>
          <w:sz w:val="24"/>
          <w:szCs w:val="24"/>
        </w:rPr>
        <w:t>Once the database design is finalized, we implement the schema by creating tables, columns, and constraints in the database management system (DBMS).</w:t>
      </w:r>
    </w:p>
    <w:p w:rsidR="00E42635" w:rsidRPr="00E42635" w:rsidRDefault="00E42635" w:rsidP="00E42635">
      <w:pPr>
        <w:spacing w:line="360" w:lineRule="auto"/>
        <w:jc w:val="both"/>
        <w:rPr>
          <w:rFonts w:ascii="Arial" w:hAnsi="Arial" w:cs="Arial"/>
          <w:sz w:val="24"/>
          <w:szCs w:val="24"/>
        </w:rPr>
      </w:pPr>
      <w:r w:rsidRPr="00E42635">
        <w:rPr>
          <w:rFonts w:ascii="Arial" w:hAnsi="Arial" w:cs="Arial"/>
          <w:sz w:val="24"/>
          <w:szCs w:val="24"/>
        </w:rPr>
        <w:t>We use Data Definition Language (DDL) statements like CREATE TABLE, ALTER TABLE, and DROP TABLE to create the necessary database objects.</w:t>
      </w:r>
    </w:p>
    <w:p w:rsidR="00E42635" w:rsidRPr="00E42635" w:rsidRDefault="00E42635" w:rsidP="00E42635">
      <w:pPr>
        <w:pStyle w:val="Heading3"/>
        <w:spacing w:line="360" w:lineRule="auto"/>
        <w:jc w:val="both"/>
      </w:pPr>
      <w:r w:rsidRPr="00E42635">
        <w:t>Data Population</w:t>
      </w:r>
    </w:p>
    <w:p w:rsidR="00E42635" w:rsidRPr="00E42635" w:rsidRDefault="00E42635" w:rsidP="00E42635">
      <w:pPr>
        <w:spacing w:line="360" w:lineRule="auto"/>
        <w:jc w:val="both"/>
        <w:rPr>
          <w:rFonts w:ascii="Arial" w:hAnsi="Arial" w:cs="Arial"/>
          <w:sz w:val="24"/>
          <w:szCs w:val="24"/>
        </w:rPr>
      </w:pPr>
      <w:r>
        <w:rPr>
          <w:rFonts w:ascii="Arial" w:hAnsi="Arial" w:cs="Arial"/>
          <w:sz w:val="24"/>
          <w:szCs w:val="24"/>
        </w:rPr>
        <w:lastRenderedPageBreak/>
        <w:t>A</w:t>
      </w:r>
      <w:r w:rsidRPr="00E42635">
        <w:rPr>
          <w:rFonts w:ascii="Arial" w:hAnsi="Arial" w:cs="Arial"/>
          <w:sz w:val="24"/>
          <w:szCs w:val="24"/>
        </w:rPr>
        <w:t>fter creating the schema, we populate the database with data by inserting records into the tables.</w:t>
      </w:r>
    </w:p>
    <w:p w:rsidR="00E42635" w:rsidRPr="00E42635" w:rsidRDefault="00E42635" w:rsidP="00E42635">
      <w:pPr>
        <w:spacing w:line="360" w:lineRule="auto"/>
        <w:jc w:val="both"/>
        <w:rPr>
          <w:rFonts w:ascii="Arial" w:hAnsi="Arial" w:cs="Arial"/>
          <w:sz w:val="24"/>
          <w:szCs w:val="24"/>
        </w:rPr>
      </w:pPr>
      <w:r w:rsidRPr="00E42635">
        <w:rPr>
          <w:rFonts w:ascii="Arial" w:hAnsi="Arial" w:cs="Arial"/>
          <w:sz w:val="24"/>
          <w:szCs w:val="24"/>
        </w:rPr>
        <w:t>This can be done manually using SQL INSERT statements or programmatically using scripts or data import tools. We may import data from external sources like CSV files or web APIs.</w:t>
      </w:r>
    </w:p>
    <w:p w:rsidR="00E42635" w:rsidRPr="00E42635" w:rsidRDefault="00E42635" w:rsidP="00E42635">
      <w:pPr>
        <w:pStyle w:val="Heading3"/>
        <w:spacing w:line="360" w:lineRule="auto"/>
        <w:jc w:val="both"/>
      </w:pPr>
      <w:r w:rsidRPr="00E42635">
        <w:t>Indexing and Optimization</w:t>
      </w:r>
    </w:p>
    <w:p w:rsidR="00E42635" w:rsidRPr="00E42635" w:rsidRDefault="00E42635" w:rsidP="00E42635">
      <w:pPr>
        <w:spacing w:line="360" w:lineRule="auto"/>
        <w:jc w:val="both"/>
        <w:rPr>
          <w:rFonts w:ascii="Arial" w:hAnsi="Arial" w:cs="Arial"/>
          <w:sz w:val="24"/>
          <w:szCs w:val="24"/>
        </w:rPr>
      </w:pPr>
      <w:r w:rsidRPr="00E42635">
        <w:rPr>
          <w:rFonts w:ascii="Arial" w:hAnsi="Arial" w:cs="Arial"/>
          <w:sz w:val="24"/>
          <w:szCs w:val="24"/>
        </w:rPr>
        <w:t>To optimize database performance, we create indexes on columns that are frequently queried.</w:t>
      </w:r>
    </w:p>
    <w:p w:rsidR="00E42635" w:rsidRPr="00E42635" w:rsidRDefault="00E42635" w:rsidP="00E42635">
      <w:pPr>
        <w:spacing w:line="360" w:lineRule="auto"/>
        <w:jc w:val="both"/>
        <w:rPr>
          <w:rFonts w:ascii="Arial" w:hAnsi="Arial" w:cs="Arial"/>
          <w:sz w:val="24"/>
          <w:szCs w:val="24"/>
        </w:rPr>
      </w:pPr>
      <w:r w:rsidRPr="00E42635">
        <w:rPr>
          <w:rFonts w:ascii="Arial" w:hAnsi="Arial" w:cs="Arial"/>
          <w:sz w:val="24"/>
          <w:szCs w:val="24"/>
        </w:rPr>
        <w:t>Indexes improve the speed of data retrieval operations by allowing the DBMS to quickly locate specific rows based on indexed columns.</w:t>
      </w:r>
    </w:p>
    <w:p w:rsidR="00E42635" w:rsidRPr="00E42635" w:rsidRDefault="00E42635" w:rsidP="00E42635">
      <w:pPr>
        <w:pStyle w:val="Heading3"/>
        <w:spacing w:line="360" w:lineRule="auto"/>
        <w:jc w:val="both"/>
      </w:pPr>
      <w:r w:rsidRPr="00E42635">
        <w:t>Backup and Recovery</w:t>
      </w:r>
    </w:p>
    <w:p w:rsidR="00E42635" w:rsidRPr="00E42635" w:rsidRDefault="00E42635" w:rsidP="00E42635">
      <w:pPr>
        <w:spacing w:line="360" w:lineRule="auto"/>
        <w:jc w:val="both"/>
        <w:rPr>
          <w:rFonts w:ascii="Arial" w:hAnsi="Arial" w:cs="Arial"/>
          <w:sz w:val="24"/>
          <w:szCs w:val="24"/>
        </w:rPr>
      </w:pPr>
      <w:r w:rsidRPr="00E42635">
        <w:rPr>
          <w:rFonts w:ascii="Arial" w:hAnsi="Arial" w:cs="Arial"/>
          <w:sz w:val="24"/>
          <w:szCs w:val="24"/>
        </w:rPr>
        <w:t>We establish regular backup and recovery procedures to protect against data loss and ensure business continuity.</w:t>
      </w:r>
    </w:p>
    <w:p w:rsidR="00E42635" w:rsidRPr="00E42635" w:rsidRDefault="00E42635" w:rsidP="00E42635">
      <w:pPr>
        <w:spacing w:line="360" w:lineRule="auto"/>
        <w:jc w:val="both"/>
        <w:rPr>
          <w:rFonts w:ascii="Arial" w:hAnsi="Arial" w:cs="Arial"/>
          <w:sz w:val="24"/>
          <w:szCs w:val="24"/>
        </w:rPr>
      </w:pPr>
      <w:r w:rsidRPr="00E42635">
        <w:rPr>
          <w:rFonts w:ascii="Arial" w:hAnsi="Arial" w:cs="Arial"/>
          <w:sz w:val="24"/>
          <w:szCs w:val="24"/>
        </w:rPr>
        <w:t>This involves performing full backups, incremental backups, and transaction log backups using automated backup tools provided by the DBMS.</w:t>
      </w:r>
    </w:p>
    <w:p w:rsidR="00E42635" w:rsidRDefault="00E42635" w:rsidP="00E42635">
      <w:pPr>
        <w:spacing w:line="360" w:lineRule="auto"/>
        <w:jc w:val="both"/>
        <w:rPr>
          <w:rFonts w:ascii="Arial" w:hAnsi="Arial" w:cs="Arial"/>
          <w:sz w:val="24"/>
          <w:szCs w:val="24"/>
        </w:rPr>
      </w:pPr>
      <w:r w:rsidRPr="00E42635">
        <w:rPr>
          <w:rFonts w:ascii="Arial" w:hAnsi="Arial" w:cs="Arial"/>
          <w:sz w:val="24"/>
          <w:szCs w:val="24"/>
        </w:rPr>
        <w:t>In summary, creating an extensive movie database involves collaborative efforts, including database design, schema creation, data population, optimization, security implementation, and backup management. By adhering to best practices and leveraging appropriate tools and techniques, we can build a robust and scalable database system to support our application's needs.</w:t>
      </w:r>
    </w:p>
    <w:p w:rsidR="00E42635" w:rsidRDefault="00E42635" w:rsidP="00E42635">
      <w:pPr>
        <w:pStyle w:val="Heading1"/>
      </w:pPr>
      <w:r>
        <w:t xml:space="preserve">Conclusion </w:t>
      </w:r>
    </w:p>
    <w:p w:rsidR="00E42635" w:rsidRPr="00E42635" w:rsidRDefault="00E42635" w:rsidP="00E42635">
      <w:pPr>
        <w:spacing w:line="360" w:lineRule="auto"/>
        <w:jc w:val="both"/>
        <w:rPr>
          <w:sz w:val="24"/>
          <w:szCs w:val="24"/>
        </w:rPr>
      </w:pPr>
      <w:r w:rsidRPr="00E42635">
        <w:rPr>
          <w:sz w:val="24"/>
          <w:szCs w:val="24"/>
        </w:rPr>
        <w:t>Our objectives encompass ensuring easy movie discovery, fostering user engagement, and prioritizing mobile compatibility to cater to diverse user preferences. Through features like search and explore functionality, user profiles, and a mobile-friendly design, we aim to deliver an immersive movie-centric experience that resonates with our target audience.</w:t>
      </w:r>
    </w:p>
    <w:sectPr w:rsidR="00E42635" w:rsidRPr="00E42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49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E7"/>
    <w:rsid w:val="008352B2"/>
    <w:rsid w:val="00C7088A"/>
    <w:rsid w:val="00D021E6"/>
    <w:rsid w:val="00D27A29"/>
    <w:rsid w:val="00D94EE7"/>
    <w:rsid w:val="00E42635"/>
    <w:rsid w:val="00E6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F818"/>
  <w15:chartTrackingRefBased/>
  <w15:docId w15:val="{393838E4-74ED-6C47-99A5-A4BC6B96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A29"/>
  </w:style>
  <w:style w:type="paragraph" w:styleId="Heading1">
    <w:name w:val="heading 1"/>
    <w:basedOn w:val="Normal"/>
    <w:next w:val="Normal"/>
    <w:link w:val="Heading1Char"/>
    <w:uiPriority w:val="9"/>
    <w:qFormat/>
    <w:rsid w:val="00D27A29"/>
    <w:pPr>
      <w:pBdr>
        <w:bottom w:val="single" w:sz="12" w:space="1" w:color="7B230B" w:themeColor="accent1" w:themeShade="BF"/>
      </w:pBdr>
      <w:spacing w:before="600" w:after="80"/>
      <w:ind w:firstLine="0"/>
      <w:outlineLvl w:val="0"/>
    </w:pPr>
    <w:rPr>
      <w:rFonts w:asciiTheme="majorHAnsi" w:eastAsiaTheme="majorEastAsia" w:hAnsiTheme="majorHAnsi" w:cstheme="majorBidi"/>
      <w:b/>
      <w:bCs/>
      <w:color w:val="7B230B" w:themeColor="accent1" w:themeShade="BF"/>
      <w:sz w:val="24"/>
      <w:szCs w:val="24"/>
    </w:rPr>
  </w:style>
  <w:style w:type="paragraph" w:styleId="Heading2">
    <w:name w:val="heading 2"/>
    <w:basedOn w:val="Normal"/>
    <w:next w:val="Normal"/>
    <w:link w:val="Heading2Char"/>
    <w:uiPriority w:val="9"/>
    <w:unhideWhenUsed/>
    <w:qFormat/>
    <w:rsid w:val="00D27A29"/>
    <w:pPr>
      <w:pBdr>
        <w:bottom w:val="single" w:sz="8" w:space="1" w:color="A5300F" w:themeColor="accent1"/>
      </w:pBdr>
      <w:spacing w:before="200" w:after="80"/>
      <w:ind w:firstLine="0"/>
      <w:outlineLvl w:val="1"/>
    </w:pPr>
    <w:rPr>
      <w:rFonts w:asciiTheme="majorHAnsi" w:eastAsiaTheme="majorEastAsia" w:hAnsiTheme="majorHAnsi" w:cstheme="majorBidi"/>
      <w:color w:val="7B230B" w:themeColor="accent1" w:themeShade="BF"/>
      <w:sz w:val="24"/>
      <w:szCs w:val="24"/>
    </w:rPr>
  </w:style>
  <w:style w:type="paragraph" w:styleId="Heading3">
    <w:name w:val="heading 3"/>
    <w:basedOn w:val="Normal"/>
    <w:next w:val="Normal"/>
    <w:link w:val="Heading3Char"/>
    <w:uiPriority w:val="9"/>
    <w:unhideWhenUsed/>
    <w:qFormat/>
    <w:rsid w:val="00D27A29"/>
    <w:pPr>
      <w:pBdr>
        <w:bottom w:val="single" w:sz="4" w:space="1" w:color="EE6D49" w:themeColor="accent1" w:themeTint="99"/>
      </w:pBdr>
      <w:spacing w:before="200" w:after="80"/>
      <w:ind w:firstLine="0"/>
      <w:outlineLvl w:val="2"/>
    </w:pPr>
    <w:rPr>
      <w:rFonts w:asciiTheme="majorHAnsi" w:eastAsiaTheme="majorEastAsia" w:hAnsiTheme="majorHAnsi" w:cstheme="majorBidi"/>
      <w:color w:val="A5300F" w:themeColor="accent1"/>
      <w:sz w:val="24"/>
      <w:szCs w:val="24"/>
    </w:rPr>
  </w:style>
  <w:style w:type="paragraph" w:styleId="Heading4">
    <w:name w:val="heading 4"/>
    <w:basedOn w:val="Normal"/>
    <w:next w:val="Normal"/>
    <w:link w:val="Heading4Char"/>
    <w:uiPriority w:val="9"/>
    <w:semiHidden/>
    <w:unhideWhenUsed/>
    <w:qFormat/>
    <w:rsid w:val="00D27A29"/>
    <w:pPr>
      <w:pBdr>
        <w:bottom w:val="single" w:sz="4" w:space="2" w:color="F49E86" w:themeColor="accent1" w:themeTint="66"/>
      </w:pBdr>
      <w:spacing w:before="200" w:after="80"/>
      <w:ind w:firstLine="0"/>
      <w:outlineLvl w:val="3"/>
    </w:pPr>
    <w:rPr>
      <w:rFonts w:asciiTheme="majorHAnsi" w:eastAsiaTheme="majorEastAsia" w:hAnsiTheme="majorHAnsi" w:cstheme="majorBidi"/>
      <w:i/>
      <w:iCs/>
      <w:color w:val="A5300F" w:themeColor="accent1"/>
      <w:sz w:val="24"/>
      <w:szCs w:val="24"/>
    </w:rPr>
  </w:style>
  <w:style w:type="paragraph" w:styleId="Heading5">
    <w:name w:val="heading 5"/>
    <w:basedOn w:val="Normal"/>
    <w:next w:val="Normal"/>
    <w:link w:val="Heading5Char"/>
    <w:uiPriority w:val="9"/>
    <w:semiHidden/>
    <w:unhideWhenUsed/>
    <w:qFormat/>
    <w:rsid w:val="00D27A29"/>
    <w:pPr>
      <w:spacing w:before="200" w:after="80"/>
      <w:ind w:firstLine="0"/>
      <w:outlineLvl w:val="4"/>
    </w:pPr>
    <w:rPr>
      <w:rFonts w:asciiTheme="majorHAnsi" w:eastAsiaTheme="majorEastAsia" w:hAnsiTheme="majorHAnsi" w:cstheme="majorBidi"/>
      <w:color w:val="A5300F" w:themeColor="accent1"/>
    </w:rPr>
  </w:style>
  <w:style w:type="paragraph" w:styleId="Heading6">
    <w:name w:val="heading 6"/>
    <w:basedOn w:val="Normal"/>
    <w:next w:val="Normal"/>
    <w:link w:val="Heading6Char"/>
    <w:uiPriority w:val="9"/>
    <w:semiHidden/>
    <w:unhideWhenUsed/>
    <w:qFormat/>
    <w:rsid w:val="00D27A29"/>
    <w:pPr>
      <w:spacing w:before="280" w:after="100"/>
      <w:ind w:firstLine="0"/>
      <w:outlineLvl w:val="5"/>
    </w:pPr>
    <w:rPr>
      <w:rFonts w:asciiTheme="majorHAnsi" w:eastAsiaTheme="majorEastAsia" w:hAnsiTheme="majorHAnsi" w:cstheme="majorBidi"/>
      <w:i/>
      <w:iCs/>
      <w:color w:val="A5300F" w:themeColor="accent1"/>
    </w:rPr>
  </w:style>
  <w:style w:type="paragraph" w:styleId="Heading7">
    <w:name w:val="heading 7"/>
    <w:basedOn w:val="Normal"/>
    <w:next w:val="Normal"/>
    <w:link w:val="Heading7Char"/>
    <w:uiPriority w:val="9"/>
    <w:semiHidden/>
    <w:unhideWhenUsed/>
    <w:qFormat/>
    <w:rsid w:val="00D27A29"/>
    <w:pPr>
      <w:spacing w:before="320" w:after="100"/>
      <w:ind w:firstLine="0"/>
      <w:outlineLvl w:val="6"/>
    </w:pPr>
    <w:rPr>
      <w:rFonts w:asciiTheme="majorHAnsi" w:eastAsiaTheme="majorEastAsia" w:hAnsiTheme="majorHAnsi" w:cstheme="majorBidi"/>
      <w:b/>
      <w:bCs/>
      <w:color w:val="E19825" w:themeColor="accent3"/>
      <w:sz w:val="20"/>
      <w:szCs w:val="20"/>
    </w:rPr>
  </w:style>
  <w:style w:type="paragraph" w:styleId="Heading8">
    <w:name w:val="heading 8"/>
    <w:basedOn w:val="Normal"/>
    <w:next w:val="Normal"/>
    <w:link w:val="Heading8Char"/>
    <w:uiPriority w:val="9"/>
    <w:semiHidden/>
    <w:unhideWhenUsed/>
    <w:qFormat/>
    <w:rsid w:val="00D27A29"/>
    <w:pPr>
      <w:spacing w:before="320" w:after="100"/>
      <w:ind w:firstLine="0"/>
      <w:outlineLvl w:val="7"/>
    </w:pPr>
    <w:rPr>
      <w:rFonts w:asciiTheme="majorHAnsi" w:eastAsiaTheme="majorEastAsia" w:hAnsiTheme="majorHAnsi" w:cstheme="majorBidi"/>
      <w:b/>
      <w:bCs/>
      <w:i/>
      <w:iCs/>
      <w:color w:val="E19825" w:themeColor="accent3"/>
      <w:sz w:val="20"/>
      <w:szCs w:val="20"/>
    </w:rPr>
  </w:style>
  <w:style w:type="paragraph" w:styleId="Heading9">
    <w:name w:val="heading 9"/>
    <w:basedOn w:val="Normal"/>
    <w:next w:val="Normal"/>
    <w:link w:val="Heading9Char"/>
    <w:uiPriority w:val="9"/>
    <w:semiHidden/>
    <w:unhideWhenUsed/>
    <w:qFormat/>
    <w:rsid w:val="00D27A29"/>
    <w:pPr>
      <w:spacing w:before="320" w:after="100"/>
      <w:ind w:firstLine="0"/>
      <w:outlineLvl w:val="8"/>
    </w:pPr>
    <w:rPr>
      <w:rFonts w:asciiTheme="majorHAnsi" w:eastAsiaTheme="majorEastAsia" w:hAnsiTheme="majorHAnsi" w:cstheme="majorBidi"/>
      <w:i/>
      <w:iCs/>
      <w:color w:val="E1982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27A29"/>
    <w:pPr>
      <w:ind w:firstLine="0"/>
    </w:pPr>
  </w:style>
  <w:style w:type="character" w:customStyle="1" w:styleId="Heading1Char">
    <w:name w:val="Heading 1 Char"/>
    <w:basedOn w:val="DefaultParagraphFont"/>
    <w:link w:val="Heading1"/>
    <w:uiPriority w:val="9"/>
    <w:rsid w:val="00D27A29"/>
    <w:rPr>
      <w:rFonts w:asciiTheme="majorHAnsi" w:eastAsiaTheme="majorEastAsia" w:hAnsiTheme="majorHAnsi" w:cstheme="majorBidi"/>
      <w:b/>
      <w:bCs/>
      <w:color w:val="7B230B" w:themeColor="accent1" w:themeShade="BF"/>
      <w:sz w:val="24"/>
      <w:szCs w:val="24"/>
    </w:rPr>
  </w:style>
  <w:style w:type="character" w:customStyle="1" w:styleId="Heading2Char">
    <w:name w:val="Heading 2 Char"/>
    <w:basedOn w:val="DefaultParagraphFont"/>
    <w:link w:val="Heading2"/>
    <w:uiPriority w:val="9"/>
    <w:rsid w:val="00D27A29"/>
    <w:rPr>
      <w:rFonts w:asciiTheme="majorHAnsi" w:eastAsiaTheme="majorEastAsia" w:hAnsiTheme="majorHAnsi" w:cstheme="majorBidi"/>
      <w:color w:val="7B230B" w:themeColor="accent1" w:themeShade="BF"/>
      <w:sz w:val="24"/>
      <w:szCs w:val="24"/>
    </w:rPr>
  </w:style>
  <w:style w:type="character" w:customStyle="1" w:styleId="Heading3Char">
    <w:name w:val="Heading 3 Char"/>
    <w:basedOn w:val="DefaultParagraphFont"/>
    <w:link w:val="Heading3"/>
    <w:uiPriority w:val="9"/>
    <w:rsid w:val="00D27A29"/>
    <w:rPr>
      <w:rFonts w:asciiTheme="majorHAnsi" w:eastAsiaTheme="majorEastAsia" w:hAnsiTheme="majorHAnsi" w:cstheme="majorBidi"/>
      <w:color w:val="A5300F" w:themeColor="accent1"/>
      <w:sz w:val="24"/>
      <w:szCs w:val="24"/>
    </w:rPr>
  </w:style>
  <w:style w:type="character" w:customStyle="1" w:styleId="Heading4Char">
    <w:name w:val="Heading 4 Char"/>
    <w:basedOn w:val="DefaultParagraphFont"/>
    <w:link w:val="Heading4"/>
    <w:uiPriority w:val="9"/>
    <w:semiHidden/>
    <w:rsid w:val="00D27A29"/>
    <w:rPr>
      <w:rFonts w:asciiTheme="majorHAnsi" w:eastAsiaTheme="majorEastAsia" w:hAnsiTheme="majorHAnsi" w:cstheme="majorBidi"/>
      <w:i/>
      <w:iCs/>
      <w:color w:val="A5300F" w:themeColor="accent1"/>
      <w:sz w:val="24"/>
      <w:szCs w:val="24"/>
    </w:rPr>
  </w:style>
  <w:style w:type="character" w:customStyle="1" w:styleId="Heading5Char">
    <w:name w:val="Heading 5 Char"/>
    <w:basedOn w:val="DefaultParagraphFont"/>
    <w:link w:val="Heading5"/>
    <w:uiPriority w:val="9"/>
    <w:semiHidden/>
    <w:rsid w:val="00D27A29"/>
    <w:rPr>
      <w:rFonts w:asciiTheme="majorHAnsi" w:eastAsiaTheme="majorEastAsia" w:hAnsiTheme="majorHAnsi" w:cstheme="majorBidi"/>
      <w:color w:val="A5300F" w:themeColor="accent1"/>
    </w:rPr>
  </w:style>
  <w:style w:type="character" w:customStyle="1" w:styleId="Heading6Char">
    <w:name w:val="Heading 6 Char"/>
    <w:basedOn w:val="DefaultParagraphFont"/>
    <w:link w:val="Heading6"/>
    <w:uiPriority w:val="9"/>
    <w:semiHidden/>
    <w:rsid w:val="00D27A29"/>
    <w:rPr>
      <w:rFonts w:asciiTheme="majorHAnsi" w:eastAsiaTheme="majorEastAsia" w:hAnsiTheme="majorHAnsi" w:cstheme="majorBidi"/>
      <w:i/>
      <w:iCs/>
      <w:color w:val="A5300F" w:themeColor="accent1"/>
    </w:rPr>
  </w:style>
  <w:style w:type="character" w:customStyle="1" w:styleId="Heading7Char">
    <w:name w:val="Heading 7 Char"/>
    <w:basedOn w:val="DefaultParagraphFont"/>
    <w:link w:val="Heading7"/>
    <w:uiPriority w:val="9"/>
    <w:semiHidden/>
    <w:rsid w:val="00D27A29"/>
    <w:rPr>
      <w:rFonts w:asciiTheme="majorHAnsi" w:eastAsiaTheme="majorEastAsia" w:hAnsiTheme="majorHAnsi" w:cstheme="majorBidi"/>
      <w:b/>
      <w:bCs/>
      <w:color w:val="E19825" w:themeColor="accent3"/>
      <w:sz w:val="20"/>
      <w:szCs w:val="20"/>
    </w:rPr>
  </w:style>
  <w:style w:type="character" w:customStyle="1" w:styleId="Heading8Char">
    <w:name w:val="Heading 8 Char"/>
    <w:basedOn w:val="DefaultParagraphFont"/>
    <w:link w:val="Heading8"/>
    <w:uiPriority w:val="9"/>
    <w:semiHidden/>
    <w:rsid w:val="00D27A29"/>
    <w:rPr>
      <w:rFonts w:asciiTheme="majorHAnsi" w:eastAsiaTheme="majorEastAsia" w:hAnsiTheme="majorHAnsi" w:cstheme="majorBidi"/>
      <w:b/>
      <w:bCs/>
      <w:i/>
      <w:iCs/>
      <w:color w:val="E19825" w:themeColor="accent3"/>
      <w:sz w:val="20"/>
      <w:szCs w:val="20"/>
    </w:rPr>
  </w:style>
  <w:style w:type="character" w:customStyle="1" w:styleId="Heading9Char">
    <w:name w:val="Heading 9 Char"/>
    <w:basedOn w:val="DefaultParagraphFont"/>
    <w:link w:val="Heading9"/>
    <w:uiPriority w:val="9"/>
    <w:semiHidden/>
    <w:rsid w:val="00D27A29"/>
    <w:rPr>
      <w:rFonts w:asciiTheme="majorHAnsi" w:eastAsiaTheme="majorEastAsia" w:hAnsiTheme="majorHAnsi" w:cstheme="majorBidi"/>
      <w:i/>
      <w:iCs/>
      <w:color w:val="E19825" w:themeColor="accent3"/>
      <w:sz w:val="20"/>
      <w:szCs w:val="20"/>
    </w:rPr>
  </w:style>
  <w:style w:type="paragraph" w:styleId="Caption">
    <w:name w:val="caption"/>
    <w:basedOn w:val="Normal"/>
    <w:next w:val="Normal"/>
    <w:uiPriority w:val="35"/>
    <w:semiHidden/>
    <w:unhideWhenUsed/>
    <w:qFormat/>
    <w:rsid w:val="00D27A29"/>
    <w:rPr>
      <w:b/>
      <w:bCs/>
      <w:sz w:val="18"/>
      <w:szCs w:val="18"/>
    </w:rPr>
  </w:style>
  <w:style w:type="paragraph" w:styleId="Title">
    <w:name w:val="Title"/>
    <w:basedOn w:val="Normal"/>
    <w:next w:val="Normal"/>
    <w:link w:val="TitleChar"/>
    <w:uiPriority w:val="10"/>
    <w:qFormat/>
    <w:rsid w:val="00D27A29"/>
    <w:pPr>
      <w:pBdr>
        <w:top w:val="single" w:sz="8" w:space="10" w:color="F18668" w:themeColor="accent1" w:themeTint="7F"/>
        <w:bottom w:val="single" w:sz="24" w:space="15" w:color="E19825" w:themeColor="accent3"/>
      </w:pBdr>
      <w:ind w:firstLine="0"/>
      <w:jc w:val="center"/>
    </w:pPr>
    <w:rPr>
      <w:rFonts w:asciiTheme="majorHAnsi" w:eastAsiaTheme="majorEastAsia" w:hAnsiTheme="majorHAnsi" w:cstheme="majorBidi"/>
      <w:i/>
      <w:iCs/>
      <w:color w:val="511707" w:themeColor="accent1" w:themeShade="7F"/>
      <w:sz w:val="60"/>
      <w:szCs w:val="60"/>
    </w:rPr>
  </w:style>
  <w:style w:type="character" w:customStyle="1" w:styleId="TitleChar">
    <w:name w:val="Title Char"/>
    <w:basedOn w:val="DefaultParagraphFont"/>
    <w:link w:val="Title"/>
    <w:uiPriority w:val="10"/>
    <w:rsid w:val="00D27A29"/>
    <w:rPr>
      <w:rFonts w:asciiTheme="majorHAnsi" w:eastAsiaTheme="majorEastAsia" w:hAnsiTheme="majorHAnsi" w:cstheme="majorBidi"/>
      <w:i/>
      <w:iCs/>
      <w:color w:val="511707" w:themeColor="accent1" w:themeShade="7F"/>
      <w:sz w:val="60"/>
      <w:szCs w:val="60"/>
    </w:rPr>
  </w:style>
  <w:style w:type="paragraph" w:styleId="Subtitle">
    <w:name w:val="Subtitle"/>
    <w:basedOn w:val="Normal"/>
    <w:next w:val="Normal"/>
    <w:link w:val="SubtitleChar"/>
    <w:uiPriority w:val="11"/>
    <w:qFormat/>
    <w:rsid w:val="00D27A29"/>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D27A29"/>
    <w:rPr>
      <w:i/>
      <w:iCs/>
      <w:sz w:val="24"/>
      <w:szCs w:val="24"/>
    </w:rPr>
  </w:style>
  <w:style w:type="character" w:styleId="Strong">
    <w:name w:val="Strong"/>
    <w:basedOn w:val="DefaultParagraphFont"/>
    <w:uiPriority w:val="22"/>
    <w:qFormat/>
    <w:rsid w:val="00D27A29"/>
    <w:rPr>
      <w:b/>
      <w:bCs/>
      <w:spacing w:val="0"/>
    </w:rPr>
  </w:style>
  <w:style w:type="character" w:styleId="Emphasis">
    <w:name w:val="Emphasis"/>
    <w:uiPriority w:val="20"/>
    <w:qFormat/>
    <w:rsid w:val="00D27A29"/>
    <w:rPr>
      <w:b/>
      <w:bCs/>
      <w:i/>
      <w:iCs/>
      <w:color w:val="5A5A5A" w:themeColor="text1" w:themeTint="A5"/>
    </w:rPr>
  </w:style>
  <w:style w:type="character" w:customStyle="1" w:styleId="NoSpacingChar">
    <w:name w:val="No Spacing Char"/>
    <w:basedOn w:val="DefaultParagraphFont"/>
    <w:link w:val="NoSpacing"/>
    <w:uiPriority w:val="1"/>
    <w:rsid w:val="00D27A29"/>
  </w:style>
  <w:style w:type="paragraph" w:styleId="ListParagraph">
    <w:name w:val="List Paragraph"/>
    <w:basedOn w:val="Normal"/>
    <w:uiPriority w:val="34"/>
    <w:qFormat/>
    <w:rsid w:val="00D27A29"/>
    <w:pPr>
      <w:ind w:left="720"/>
      <w:contextualSpacing/>
    </w:pPr>
  </w:style>
  <w:style w:type="paragraph" w:styleId="Quote">
    <w:name w:val="Quote"/>
    <w:basedOn w:val="Normal"/>
    <w:next w:val="Normal"/>
    <w:link w:val="QuoteChar"/>
    <w:uiPriority w:val="29"/>
    <w:qFormat/>
    <w:rsid w:val="00D27A29"/>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D27A29"/>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27A29"/>
    <w:pPr>
      <w:pBdr>
        <w:top w:val="single" w:sz="12" w:space="10" w:color="F49E86" w:themeColor="accent1" w:themeTint="66"/>
        <w:left w:val="single" w:sz="36" w:space="4" w:color="A5300F" w:themeColor="accent1"/>
        <w:bottom w:val="single" w:sz="24" w:space="10" w:color="E19825" w:themeColor="accent3"/>
        <w:right w:val="single" w:sz="36" w:space="4" w:color="A5300F" w:themeColor="accent1"/>
      </w:pBdr>
      <w:shd w:val="clear" w:color="auto" w:fill="A5300F"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27A29"/>
    <w:rPr>
      <w:rFonts w:asciiTheme="majorHAnsi" w:eastAsiaTheme="majorEastAsia" w:hAnsiTheme="majorHAnsi" w:cstheme="majorBidi"/>
      <w:i/>
      <w:iCs/>
      <w:color w:val="FFFFFF" w:themeColor="background1"/>
      <w:sz w:val="24"/>
      <w:szCs w:val="24"/>
      <w:shd w:val="clear" w:color="auto" w:fill="A5300F" w:themeFill="accent1"/>
    </w:rPr>
  </w:style>
  <w:style w:type="character" w:styleId="SubtleEmphasis">
    <w:name w:val="Subtle Emphasis"/>
    <w:uiPriority w:val="19"/>
    <w:qFormat/>
    <w:rsid w:val="00D27A29"/>
    <w:rPr>
      <w:i/>
      <w:iCs/>
      <w:color w:val="5A5A5A" w:themeColor="text1" w:themeTint="A5"/>
    </w:rPr>
  </w:style>
  <w:style w:type="character" w:styleId="IntenseEmphasis">
    <w:name w:val="Intense Emphasis"/>
    <w:uiPriority w:val="21"/>
    <w:qFormat/>
    <w:rsid w:val="00D27A29"/>
    <w:rPr>
      <w:b/>
      <w:bCs/>
      <w:i/>
      <w:iCs/>
      <w:color w:val="A5300F" w:themeColor="accent1"/>
      <w:sz w:val="22"/>
      <w:szCs w:val="22"/>
    </w:rPr>
  </w:style>
  <w:style w:type="character" w:styleId="SubtleReference">
    <w:name w:val="Subtle Reference"/>
    <w:uiPriority w:val="31"/>
    <w:qFormat/>
    <w:rsid w:val="00D27A29"/>
    <w:rPr>
      <w:color w:val="auto"/>
      <w:u w:val="single" w:color="E19825" w:themeColor="accent3"/>
    </w:rPr>
  </w:style>
  <w:style w:type="character" w:styleId="IntenseReference">
    <w:name w:val="Intense Reference"/>
    <w:basedOn w:val="DefaultParagraphFont"/>
    <w:uiPriority w:val="32"/>
    <w:qFormat/>
    <w:rsid w:val="00D27A29"/>
    <w:rPr>
      <w:b/>
      <w:bCs/>
      <w:color w:val="AC7117" w:themeColor="accent3" w:themeShade="BF"/>
      <w:u w:val="single" w:color="E19825" w:themeColor="accent3"/>
    </w:rPr>
  </w:style>
  <w:style w:type="character" w:styleId="BookTitle">
    <w:name w:val="Book Title"/>
    <w:basedOn w:val="DefaultParagraphFont"/>
    <w:uiPriority w:val="33"/>
    <w:qFormat/>
    <w:rsid w:val="00D27A29"/>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D27A29"/>
    <w:pPr>
      <w:outlineLvl w:val="9"/>
    </w:pPr>
  </w:style>
  <w:style w:type="paragraph" w:customStyle="1" w:styleId="PersonalName">
    <w:name w:val="Personal Name"/>
    <w:basedOn w:val="Title"/>
    <w:rsid w:val="00D27A29"/>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01303A6-A0FB-9A47-982F-7F459F5A2FF6}">
  <we:reference id="wa200005502" version="1.0.0.11" store="en-US" storeType="OMEX"/>
  <we:alternateReferences>
    <we:reference id="wa200005502" version="1.0.0.11" store="wa200005502" storeType="OMEX"/>
  </we:alternateReferences>
  <we:properties>
    <we:property name="docId" value="&quot;zUZeRhy6nOMWh6v8w0PMS&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l8Sp4SC651J3Wrq6HN3c1&quot;,&quot;contextType&quot;:&quot;CONTEXT_SELECTION&quot;,&quot;queries&quot;:[{&quot;id&quot;:&quot;XQrZLmh2ELNeS6UCL4c02&quot;,&quot;user&quot;:&quot;Can you make this sound less poetic and more factual?&quot;,&quot;assistant&quot;:&quot;Our group is introducing the CineTrack website, an ambitious project aimed at serving the growing community of movie enthusiasts. We recognize the need for a comprehensive online platform catering to the diverse interests of movie buffs in today's world where movies play significant roles both in entertainment and culture. This proposal details our objective of creating a digital community for exploring film comprehensively, fostering passion for movies, and enhancing the movie-watching experience. It emphasizes key project aspects and a brief history.&quot;}],&quot;context&quot;:&quot;Our group is pleased to introduce the ambitious project, the CineTrack website, in response to the constantly expanding community of movie enthusiasts. We acknowledge the necessity for an extensive online platform that accommodates the wide range of interests and inclinations of movie buffs in a world where movies function as both a source of entertainment and cultural icons. This proposal outlines our goal to develop a digital community where people may explore film in its whole and where the passion of movies flourishes, rather than just building a website. We hope to explain the essence of our project and emphasize our dedication to providing a transforming and immersive movie-watching experience by summarizing major aspects and providing a brief history.\n&quot;},{&quot;id&quot;:&quot;l9XcJsclQk5EjN6_WuX-1&quot;,&quot;contextType&quot;:&quot;CONTEXT_SELECTION&quot;,&quot;context&quot;:&quot;At the forefront of user interaction, the login page acts as the gateway to the CineTrack ecosystem, enabling users to securely access personalized features and content. Its significance lies in establishing user identities and ensuring authenticated access to the platform's functionalities. Through a combination of HTML, CSS, JavaScript, and PHP, the login page orchestrates a multifaceted process of user authentication, validation, and session management.\n&quot;,&quot;queries&quot;:[{&quot;id&quot;:&quot;1IXH-3xHDUaZKiqVXSL5C&quot;,&quot;user&quot;:&quot;Also make it more factual and less poetic&quot;,&quot;assistant&quot;:&quot;The login page serves as the entry point to the CineTrack ecosystem, allowing users to securely access personalized features and content. Its primary function is to establish user identities and provide authenticated access to platform functionalities. Developed using HTML, CSS, JavaScript, and PHP, the login page manages user authentication, validation, and session control.&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BE49DA35-797F-394E-8C29-831854D5A050}">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E8374-F301-5C42-B562-264ABAFF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Kentera</dc:creator>
  <cp:keywords/>
  <dc:description/>
  <cp:lastModifiedBy>Laura Kentera</cp:lastModifiedBy>
  <cp:revision>1</cp:revision>
  <dcterms:created xsi:type="dcterms:W3CDTF">2024-05-05T19:47:00Z</dcterms:created>
  <dcterms:modified xsi:type="dcterms:W3CDTF">2024-05-05T22:21:00Z</dcterms:modified>
</cp:coreProperties>
</file>