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80E6" w14:textId="79FE0595" w:rsidR="00245AE5" w:rsidRDefault="00245AE5" w:rsidP="00245A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Análisis de Casos</w:t>
      </w:r>
    </w:p>
    <w:p w14:paraId="6E1759DC" w14:textId="2BE93E58" w:rsidR="00245AE5" w:rsidRPr="00245AE5" w:rsidRDefault="00245AE5" w:rsidP="00245AE5">
      <w:pPr>
        <w:rPr>
          <w:b/>
          <w:bCs/>
          <w:sz w:val="24"/>
          <w:szCs w:val="24"/>
        </w:rPr>
      </w:pPr>
      <w:r w:rsidRPr="00245AE5">
        <w:rPr>
          <w:b/>
          <w:bCs/>
          <w:sz w:val="24"/>
          <w:szCs w:val="24"/>
        </w:rPr>
        <w:t>Análisis de Casos de Ética en IA y Lecciones Aprendidas:</w:t>
      </w:r>
    </w:p>
    <w:p w14:paraId="10DF5239" w14:textId="77777777" w:rsidR="00245AE5" w:rsidRPr="00245AE5" w:rsidRDefault="00245AE5" w:rsidP="00245AE5">
      <w:r w:rsidRPr="00245AE5">
        <w:rPr>
          <w:b/>
          <w:bCs/>
        </w:rPr>
        <w:t>¿Pueden compartir algún ejemplo de un caso ético controversial relacionado con la inteligencia artificial que hayan encontrado?</w:t>
      </w:r>
    </w:p>
    <w:p w14:paraId="62620D93" w14:textId="77777777" w:rsidR="00245AE5" w:rsidRPr="00245AE5" w:rsidRDefault="00245AE5" w:rsidP="00245AE5">
      <w:pPr>
        <w:numPr>
          <w:ilvl w:val="0"/>
          <w:numId w:val="1"/>
        </w:numPr>
      </w:pPr>
      <w:r w:rsidRPr="00245AE5">
        <w:rPr>
          <w:b/>
          <w:bCs/>
        </w:rPr>
        <w:t>Caso de Reconocimiento Facial en China:</w:t>
      </w:r>
      <w:r w:rsidRPr="00245AE5">
        <w:t xml:space="preserve"> El uso del reconocimiento facial por parte del gobierno chino para la vigilancia masiva ha generado preocupaciones sobre la privacidad, la libertad individual y el control estatal excesivo.</w:t>
      </w:r>
    </w:p>
    <w:p w14:paraId="66AFBB6F" w14:textId="77777777" w:rsidR="00245AE5" w:rsidRPr="00245AE5" w:rsidRDefault="00245AE5" w:rsidP="00245AE5">
      <w:pPr>
        <w:numPr>
          <w:ilvl w:val="0"/>
          <w:numId w:val="1"/>
        </w:numPr>
      </w:pPr>
      <w:r w:rsidRPr="00245AE5">
        <w:rPr>
          <w:b/>
          <w:bCs/>
        </w:rPr>
        <w:t>Algoritmo de Contratación de Amazon:</w:t>
      </w:r>
      <w:r w:rsidRPr="00245AE5">
        <w:t xml:space="preserve"> Un algoritmo de contratación de Amazon mostró sesgo de género al favorecer a candidatos masculinos sobre mujeres debido a datos históricos sesgados en el proceso de contratación.</w:t>
      </w:r>
    </w:p>
    <w:p w14:paraId="7EB674E7" w14:textId="77777777" w:rsidR="00245AE5" w:rsidRPr="00245AE5" w:rsidRDefault="00245AE5" w:rsidP="00245AE5">
      <w:r w:rsidRPr="00245AE5">
        <w:rPr>
          <w:b/>
          <w:bCs/>
        </w:rPr>
        <w:t>¿Cuáles creen que son las lecciones más importantes que podemos aprender de estos casos para mejorar la ética en el diseño y uso de la IA?</w:t>
      </w:r>
    </w:p>
    <w:p w14:paraId="38AFAB1E" w14:textId="77777777" w:rsidR="00245AE5" w:rsidRPr="00245AE5" w:rsidRDefault="00245AE5" w:rsidP="00245AE5">
      <w:pPr>
        <w:numPr>
          <w:ilvl w:val="0"/>
          <w:numId w:val="2"/>
        </w:numPr>
      </w:pPr>
      <w:r w:rsidRPr="00245AE5">
        <w:rPr>
          <w:b/>
          <w:bCs/>
        </w:rPr>
        <w:t>Importancia de la Supervisión Humana:</w:t>
      </w:r>
      <w:r w:rsidRPr="00245AE5">
        <w:t xml:space="preserve"> Es crucial que los sistemas automatizados sean supervisados por humanos para detectar y corregir sesgos y errores.</w:t>
      </w:r>
    </w:p>
    <w:p w14:paraId="464478A3" w14:textId="77777777" w:rsidR="00245AE5" w:rsidRPr="00245AE5" w:rsidRDefault="00245AE5" w:rsidP="00245AE5">
      <w:pPr>
        <w:numPr>
          <w:ilvl w:val="0"/>
          <w:numId w:val="2"/>
        </w:numPr>
      </w:pPr>
      <w:r w:rsidRPr="00245AE5">
        <w:rPr>
          <w:b/>
          <w:bCs/>
        </w:rPr>
        <w:t>Inclusión y Diversidad en el Desarrollo:</w:t>
      </w:r>
      <w:r w:rsidRPr="00245AE5">
        <w:t xml:space="preserve"> Involucrar a un equipo diverso en el desarrollo de IA ayuda a identificar y mitigar sesgos desde el principio.</w:t>
      </w:r>
    </w:p>
    <w:p w14:paraId="4BD4DDC8" w14:textId="77777777" w:rsidR="00245AE5" w:rsidRPr="00245AE5" w:rsidRDefault="00245AE5" w:rsidP="00245AE5">
      <w:pPr>
        <w:numPr>
          <w:ilvl w:val="0"/>
          <w:numId w:val="2"/>
        </w:numPr>
      </w:pPr>
      <w:r w:rsidRPr="00245AE5">
        <w:rPr>
          <w:b/>
          <w:bCs/>
        </w:rPr>
        <w:t>Evaluación de Impacto Ético:</w:t>
      </w:r>
      <w:r w:rsidRPr="00245AE5">
        <w:t xml:space="preserve"> Realizar evaluaciones de impacto ético y social antes de implementar sistemas de IA para entender sus efectos potenciales en la sociedad.</w:t>
      </w:r>
    </w:p>
    <w:p w14:paraId="404D0FF5" w14:textId="77777777" w:rsidR="00245AE5" w:rsidRPr="00245AE5" w:rsidRDefault="00245AE5" w:rsidP="00245AE5">
      <w:r w:rsidRPr="00245AE5">
        <w:rPr>
          <w:b/>
          <w:bCs/>
        </w:rPr>
        <w:t>¿Cómo podríamos abordar los sesgos y discriminaciones en los algoritmos de IA para garantizar la equidad y la justicia?</w:t>
      </w:r>
    </w:p>
    <w:p w14:paraId="6769FCB9" w14:textId="77777777" w:rsidR="00245AE5" w:rsidRPr="00245AE5" w:rsidRDefault="00245AE5" w:rsidP="00245AE5">
      <w:pPr>
        <w:numPr>
          <w:ilvl w:val="0"/>
          <w:numId w:val="3"/>
        </w:numPr>
      </w:pPr>
      <w:r w:rsidRPr="00245AE5">
        <w:rPr>
          <w:b/>
          <w:bCs/>
        </w:rPr>
        <w:t>Auditorías de Sesgos:</w:t>
      </w:r>
      <w:r w:rsidRPr="00245AE5">
        <w:t xml:space="preserve"> Implementar auditorías regulares de los algoritmos para identificar y corregir sesgos en los modelos.</w:t>
      </w:r>
    </w:p>
    <w:p w14:paraId="6811336D" w14:textId="77777777" w:rsidR="00245AE5" w:rsidRPr="00245AE5" w:rsidRDefault="00245AE5" w:rsidP="00245AE5">
      <w:pPr>
        <w:numPr>
          <w:ilvl w:val="0"/>
          <w:numId w:val="3"/>
        </w:numPr>
      </w:pPr>
      <w:r w:rsidRPr="00245AE5">
        <w:rPr>
          <w:b/>
          <w:bCs/>
        </w:rPr>
        <w:t>Diversificación de Datos:</w:t>
      </w:r>
      <w:r w:rsidRPr="00245AE5">
        <w:t xml:space="preserve"> Asegurar que los datos de entrenamiento sean representativos y diversos para evitar la perpetuación de sesgos existentes.</w:t>
      </w:r>
    </w:p>
    <w:p w14:paraId="76EEBDDA" w14:textId="77777777" w:rsidR="00245AE5" w:rsidRPr="00245AE5" w:rsidRDefault="00245AE5" w:rsidP="00245AE5">
      <w:pPr>
        <w:numPr>
          <w:ilvl w:val="0"/>
          <w:numId w:val="3"/>
        </w:numPr>
      </w:pPr>
      <w:r w:rsidRPr="00245AE5">
        <w:rPr>
          <w:b/>
          <w:bCs/>
        </w:rPr>
        <w:t xml:space="preserve">Transparencia y </w:t>
      </w:r>
      <w:proofErr w:type="spellStart"/>
      <w:r w:rsidRPr="00245AE5">
        <w:rPr>
          <w:b/>
          <w:bCs/>
        </w:rPr>
        <w:t>Explicabilidad</w:t>
      </w:r>
      <w:proofErr w:type="spellEnd"/>
      <w:r w:rsidRPr="00245AE5">
        <w:rPr>
          <w:b/>
          <w:bCs/>
        </w:rPr>
        <w:t>:</w:t>
      </w:r>
      <w:r w:rsidRPr="00245AE5">
        <w:t xml:space="preserve"> Utilizar técnicas de </w:t>
      </w:r>
      <w:proofErr w:type="spellStart"/>
      <w:r w:rsidRPr="00245AE5">
        <w:t>explicabilidad</w:t>
      </w:r>
      <w:proofErr w:type="spellEnd"/>
      <w:r w:rsidRPr="00245AE5">
        <w:t xml:space="preserve"> para entender cómo las decisiones son tomadas por el algoritmo y garantizar que sean justas.</w:t>
      </w:r>
    </w:p>
    <w:p w14:paraId="3FF64B8E" w14:textId="77777777" w:rsidR="00245AE5" w:rsidRPr="00245AE5" w:rsidRDefault="00245AE5" w:rsidP="00245AE5">
      <w:pPr>
        <w:numPr>
          <w:ilvl w:val="0"/>
          <w:numId w:val="3"/>
        </w:numPr>
      </w:pPr>
      <w:r w:rsidRPr="00245AE5">
        <w:rPr>
          <w:b/>
          <w:bCs/>
        </w:rPr>
        <w:t>Políticas y Normativas:</w:t>
      </w:r>
      <w:r w:rsidRPr="00245AE5">
        <w:t xml:space="preserve"> Desarrollar e implementar políticas y normativas que promuevan la equidad y la justicia en el uso de IA.</w:t>
      </w:r>
    </w:p>
    <w:p w14:paraId="7C9150D2" w14:textId="77777777" w:rsidR="00245AE5" w:rsidRPr="00245AE5" w:rsidRDefault="00245AE5" w:rsidP="00245AE5">
      <w:pPr>
        <w:rPr>
          <w:b/>
          <w:bCs/>
          <w:sz w:val="24"/>
          <w:szCs w:val="24"/>
        </w:rPr>
      </w:pPr>
      <w:r w:rsidRPr="00245AE5">
        <w:rPr>
          <w:b/>
          <w:bCs/>
          <w:sz w:val="24"/>
          <w:szCs w:val="24"/>
        </w:rPr>
        <w:t>Marco Legal y Regulaciones en el Ámbito de la IA:</w:t>
      </w:r>
    </w:p>
    <w:p w14:paraId="6DD68A36" w14:textId="77777777" w:rsidR="00245AE5" w:rsidRPr="00245AE5" w:rsidRDefault="00245AE5" w:rsidP="00245AE5">
      <w:r w:rsidRPr="00245AE5">
        <w:rPr>
          <w:b/>
          <w:bCs/>
        </w:rPr>
        <w:t>¿Cuáles son las principales regulaciones legales relacionadas con la inteligencia artificial en su país o región?</w:t>
      </w:r>
    </w:p>
    <w:p w14:paraId="5A81389F" w14:textId="77777777" w:rsidR="00245AE5" w:rsidRPr="00245AE5" w:rsidRDefault="00245AE5" w:rsidP="00245AE5">
      <w:pPr>
        <w:numPr>
          <w:ilvl w:val="0"/>
          <w:numId w:val="4"/>
        </w:numPr>
      </w:pPr>
      <w:r w:rsidRPr="00245AE5">
        <w:rPr>
          <w:b/>
          <w:bCs/>
        </w:rPr>
        <w:t>Reglamento General de Protección de Datos (GDPR) en la Unión Europea:</w:t>
      </w:r>
      <w:r w:rsidRPr="00245AE5">
        <w:t xml:space="preserve"> Regula el manejo y protección de datos personales, aplicable a sistemas de IA que procesan datos de ciudadanos europeos.</w:t>
      </w:r>
    </w:p>
    <w:p w14:paraId="2A66011B" w14:textId="77777777" w:rsidR="00245AE5" w:rsidRPr="00245AE5" w:rsidRDefault="00245AE5" w:rsidP="00245AE5">
      <w:pPr>
        <w:numPr>
          <w:ilvl w:val="0"/>
          <w:numId w:val="4"/>
        </w:numPr>
      </w:pPr>
      <w:r w:rsidRPr="00245AE5">
        <w:rPr>
          <w:b/>
          <w:bCs/>
        </w:rPr>
        <w:lastRenderedPageBreak/>
        <w:t>Ley de Inteligencia Artificial en la Unión Europea (propuesta):</w:t>
      </w:r>
      <w:r w:rsidRPr="00245AE5">
        <w:t xml:space="preserve"> Establece un marco regulador para el uso de IA, clasificando aplicaciones según su nivel de riesgo y estableciendo requisitos de transparencia y seguridad.</w:t>
      </w:r>
    </w:p>
    <w:p w14:paraId="26453E61" w14:textId="77777777" w:rsidR="00245AE5" w:rsidRPr="00245AE5" w:rsidRDefault="00245AE5" w:rsidP="00245AE5">
      <w:pPr>
        <w:numPr>
          <w:ilvl w:val="0"/>
          <w:numId w:val="4"/>
        </w:numPr>
      </w:pPr>
      <w:r w:rsidRPr="00245AE5">
        <w:rPr>
          <w:b/>
          <w:bCs/>
        </w:rPr>
        <w:t xml:space="preserve">Ley de Privacidad del Consumidor de California (CCPA) en </w:t>
      </w:r>
      <w:proofErr w:type="gramStart"/>
      <w:r w:rsidRPr="00245AE5">
        <w:rPr>
          <w:b/>
          <w:bCs/>
        </w:rPr>
        <w:t>EE.UU.</w:t>
      </w:r>
      <w:proofErr w:type="gramEnd"/>
      <w:r w:rsidRPr="00245AE5">
        <w:rPr>
          <w:b/>
          <w:bCs/>
        </w:rPr>
        <w:t>:</w:t>
      </w:r>
      <w:r w:rsidRPr="00245AE5">
        <w:t xml:space="preserve"> Regula cómo las empresas recopilan, usan y comparten los datos personales, afectando el desarrollo y el uso de IA en California.</w:t>
      </w:r>
    </w:p>
    <w:p w14:paraId="4976D359" w14:textId="77777777" w:rsidR="00245AE5" w:rsidRPr="00245AE5" w:rsidRDefault="00245AE5" w:rsidP="00245AE5">
      <w:r w:rsidRPr="00245AE5">
        <w:rPr>
          <w:b/>
          <w:bCs/>
        </w:rPr>
        <w:t>¿Qué desafíos creen que enfrentan los legisladores al intentar regular la IA de manera efectiva?</w:t>
      </w:r>
    </w:p>
    <w:p w14:paraId="6E96DB70" w14:textId="77777777" w:rsidR="00245AE5" w:rsidRPr="00245AE5" w:rsidRDefault="00245AE5" w:rsidP="00245AE5">
      <w:pPr>
        <w:numPr>
          <w:ilvl w:val="0"/>
          <w:numId w:val="5"/>
        </w:numPr>
      </w:pPr>
      <w:r w:rsidRPr="00245AE5">
        <w:rPr>
          <w:b/>
          <w:bCs/>
        </w:rPr>
        <w:t>Rapidez de la Innovación:</w:t>
      </w:r>
      <w:r w:rsidRPr="00245AE5">
        <w:t xml:space="preserve"> La rápida evolución de la tecnología de IA puede hacer que las regulaciones queden obsoletas rápidamente.</w:t>
      </w:r>
    </w:p>
    <w:p w14:paraId="2C6D5D49" w14:textId="77777777" w:rsidR="00245AE5" w:rsidRPr="00245AE5" w:rsidRDefault="00245AE5" w:rsidP="00245AE5">
      <w:pPr>
        <w:numPr>
          <w:ilvl w:val="0"/>
          <w:numId w:val="5"/>
        </w:numPr>
      </w:pPr>
      <w:r w:rsidRPr="00245AE5">
        <w:rPr>
          <w:b/>
          <w:bCs/>
        </w:rPr>
        <w:t>Complejidad Técnica:</w:t>
      </w:r>
      <w:r w:rsidRPr="00245AE5">
        <w:t xml:space="preserve"> Los legisladores a menudo carecen de la comprensión técnica profunda necesaria para crear regulaciones efectivas y adaptadas a todos los aspectos de la IA.</w:t>
      </w:r>
    </w:p>
    <w:p w14:paraId="7AA08E43" w14:textId="77777777" w:rsidR="00245AE5" w:rsidRPr="00245AE5" w:rsidRDefault="00245AE5" w:rsidP="00245AE5">
      <w:pPr>
        <w:numPr>
          <w:ilvl w:val="0"/>
          <w:numId w:val="5"/>
        </w:numPr>
      </w:pPr>
      <w:r w:rsidRPr="00245AE5">
        <w:rPr>
          <w:b/>
          <w:bCs/>
        </w:rPr>
        <w:t>Equilibrio entre Innovación y Regulación:</w:t>
      </w:r>
      <w:r w:rsidRPr="00245AE5">
        <w:t xml:space="preserve"> Encontrar un equilibrio entre fomentar la innovación y proteger a los ciudadanos de riesgos potenciales es un desafío constante.</w:t>
      </w:r>
    </w:p>
    <w:p w14:paraId="7C7E8AE2" w14:textId="77777777" w:rsidR="00245AE5" w:rsidRPr="00245AE5" w:rsidRDefault="00245AE5" w:rsidP="00245AE5">
      <w:r w:rsidRPr="00245AE5">
        <w:rPr>
          <w:b/>
          <w:bCs/>
        </w:rPr>
        <w:t>¿Cómo podrían las regulaciones actuales impactar el desarrollo y la adopción de la inteligencia artificial en diferentes industrias?</w:t>
      </w:r>
    </w:p>
    <w:p w14:paraId="1DA30BB2" w14:textId="77777777" w:rsidR="00245AE5" w:rsidRPr="00245AE5" w:rsidRDefault="00245AE5" w:rsidP="00245AE5">
      <w:pPr>
        <w:numPr>
          <w:ilvl w:val="0"/>
          <w:numId w:val="6"/>
        </w:numPr>
      </w:pPr>
      <w:r w:rsidRPr="00245AE5">
        <w:rPr>
          <w:b/>
          <w:bCs/>
        </w:rPr>
        <w:t>Cumplimiento de Costos:</w:t>
      </w:r>
      <w:r w:rsidRPr="00245AE5">
        <w:t xml:space="preserve"> Las regulaciones pueden aumentar los costos de cumplimiento para las empresas, lo que podría desincentivar a las pequeñas empresas y startups.</w:t>
      </w:r>
    </w:p>
    <w:p w14:paraId="13046E6E" w14:textId="77777777" w:rsidR="00245AE5" w:rsidRPr="00245AE5" w:rsidRDefault="00245AE5" w:rsidP="00245AE5">
      <w:pPr>
        <w:numPr>
          <w:ilvl w:val="0"/>
          <w:numId w:val="6"/>
        </w:numPr>
      </w:pPr>
      <w:r w:rsidRPr="00245AE5">
        <w:rPr>
          <w:b/>
          <w:bCs/>
        </w:rPr>
        <w:t>Innovación Restrictiva:</w:t>
      </w:r>
      <w:r w:rsidRPr="00245AE5">
        <w:t xml:space="preserve"> Requisitos estrictos pueden limitar la experimentación y la velocidad de desarrollo de nuevas tecnologías de IA.</w:t>
      </w:r>
    </w:p>
    <w:p w14:paraId="2C0D1F5E" w14:textId="77777777" w:rsidR="00245AE5" w:rsidRPr="00245AE5" w:rsidRDefault="00245AE5" w:rsidP="00245AE5">
      <w:pPr>
        <w:numPr>
          <w:ilvl w:val="0"/>
          <w:numId w:val="6"/>
        </w:numPr>
      </w:pPr>
      <w:r w:rsidRPr="00245AE5">
        <w:rPr>
          <w:b/>
          <w:bCs/>
        </w:rPr>
        <w:t>Mayor Confianza:</w:t>
      </w:r>
      <w:r w:rsidRPr="00245AE5">
        <w:t xml:space="preserve"> Cumplir con regulaciones puede aumentar la confianza de los usuarios y consumidores en las aplicaciones de IA, impulsando la adopción en el mercado.</w:t>
      </w:r>
    </w:p>
    <w:p w14:paraId="5B9DA4AE" w14:textId="77777777" w:rsidR="008D7A65" w:rsidRDefault="008D7A65"/>
    <w:sectPr w:rsidR="008D7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1CDE"/>
    <w:multiLevelType w:val="multilevel"/>
    <w:tmpl w:val="3DFC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60B5E"/>
    <w:multiLevelType w:val="multilevel"/>
    <w:tmpl w:val="8FA0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87045"/>
    <w:multiLevelType w:val="multilevel"/>
    <w:tmpl w:val="8822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87E12"/>
    <w:multiLevelType w:val="multilevel"/>
    <w:tmpl w:val="885A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F05BD"/>
    <w:multiLevelType w:val="multilevel"/>
    <w:tmpl w:val="B29E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46DDA"/>
    <w:multiLevelType w:val="multilevel"/>
    <w:tmpl w:val="187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383306">
    <w:abstractNumId w:val="4"/>
  </w:num>
  <w:num w:numId="2" w16cid:durableId="387998060">
    <w:abstractNumId w:val="5"/>
  </w:num>
  <w:num w:numId="3" w16cid:durableId="1056903363">
    <w:abstractNumId w:val="2"/>
  </w:num>
  <w:num w:numId="4" w16cid:durableId="1868830958">
    <w:abstractNumId w:val="0"/>
  </w:num>
  <w:num w:numId="5" w16cid:durableId="508450829">
    <w:abstractNumId w:val="1"/>
  </w:num>
  <w:num w:numId="6" w16cid:durableId="1378973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E5"/>
    <w:rsid w:val="00245AE5"/>
    <w:rsid w:val="004F7D91"/>
    <w:rsid w:val="008D7A65"/>
    <w:rsid w:val="00D6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DE3C"/>
  <w15:chartTrackingRefBased/>
  <w15:docId w15:val="{08FBD131-1F90-45F2-AF14-C696A00A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A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A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A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A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A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A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5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5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5A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5A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5A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A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5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598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Leyva</dc:creator>
  <cp:keywords/>
  <dc:description/>
  <cp:lastModifiedBy>Laura Leyva</cp:lastModifiedBy>
  <cp:revision>1</cp:revision>
  <dcterms:created xsi:type="dcterms:W3CDTF">2024-09-08T12:43:00Z</dcterms:created>
  <dcterms:modified xsi:type="dcterms:W3CDTF">2024-09-08T12:47:00Z</dcterms:modified>
</cp:coreProperties>
</file>