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de la página web para la paleteria “Dulces Momentos”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Funcionales: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maneje un carrito de compras mediante una pagina web y una base de datos.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manejen dos login de inicio de sesion y creacion de una cuenta.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maneje un catalogo de productos.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manejan precios y datos del cliente.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adapte a las pantallas.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datos de la sucursal presencial.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