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EA5B0" w14:textId="77777777" w:rsidR="00F17CC8" w:rsidRPr="007207D9" w:rsidRDefault="00C54D81" w:rsidP="00B636D0">
      <w:pPr>
        <w:jc w:val="center"/>
        <w:rPr>
          <w:b/>
          <w:sz w:val="36"/>
          <w:szCs w:val="36"/>
        </w:rPr>
      </w:pPr>
      <w:r w:rsidRPr="007207D9">
        <w:rPr>
          <w:b/>
          <w:sz w:val="36"/>
          <w:szCs w:val="36"/>
        </w:rPr>
        <w:t>Department of Electrical and Electronic Engineering</w:t>
      </w:r>
    </w:p>
    <w:p w14:paraId="66E70EFA" w14:textId="77777777" w:rsidR="00C54D81" w:rsidRDefault="00C54D81" w:rsidP="00B636D0">
      <w:pPr>
        <w:jc w:val="center"/>
      </w:pPr>
    </w:p>
    <w:p w14:paraId="493675F2" w14:textId="3A2DFF8D" w:rsidR="00C54D81" w:rsidRPr="007207D9" w:rsidRDefault="00577AFB" w:rsidP="00B636D0">
      <w:pPr>
        <w:jc w:val="center"/>
        <w:rPr>
          <w:sz w:val="28"/>
          <w:szCs w:val="28"/>
        </w:rPr>
      </w:pPr>
      <w:r>
        <w:rPr>
          <w:sz w:val="28"/>
          <w:szCs w:val="28"/>
        </w:rPr>
        <w:t>20</w:t>
      </w:r>
      <w:r w:rsidR="008940BF">
        <w:rPr>
          <w:sz w:val="28"/>
          <w:szCs w:val="28"/>
        </w:rPr>
        <w:t>2</w:t>
      </w:r>
      <w:r w:rsidR="00795806">
        <w:rPr>
          <w:sz w:val="28"/>
          <w:szCs w:val="28"/>
        </w:rPr>
        <w:t>1</w:t>
      </w:r>
      <w:r w:rsidR="007207D9">
        <w:rPr>
          <w:sz w:val="28"/>
          <w:szCs w:val="28"/>
        </w:rPr>
        <w:t xml:space="preserve"> Third Year </w:t>
      </w:r>
      <w:r w:rsidR="00C54D81" w:rsidRPr="007207D9">
        <w:rPr>
          <w:sz w:val="28"/>
          <w:szCs w:val="28"/>
        </w:rPr>
        <w:t xml:space="preserve">Industrial Group </w:t>
      </w:r>
      <w:proofErr w:type="gramStart"/>
      <w:r w:rsidR="00C54D81" w:rsidRPr="007207D9">
        <w:rPr>
          <w:sz w:val="28"/>
          <w:szCs w:val="28"/>
        </w:rPr>
        <w:t>project</w:t>
      </w:r>
      <w:proofErr w:type="gramEnd"/>
      <w:r w:rsidR="00C54D81" w:rsidRPr="007207D9">
        <w:rPr>
          <w:sz w:val="28"/>
          <w:szCs w:val="28"/>
        </w:rPr>
        <w:t xml:space="preserve"> Brief</w:t>
      </w:r>
    </w:p>
    <w:p w14:paraId="4957AFB0" w14:textId="77777777" w:rsidR="00C54D81" w:rsidRDefault="00C54D81"/>
    <w:tbl>
      <w:tblPr>
        <w:tblStyle w:val="TableGrid"/>
        <w:tblW w:w="0" w:type="auto"/>
        <w:tblLook w:val="04A0" w:firstRow="1" w:lastRow="0" w:firstColumn="1" w:lastColumn="0" w:noHBand="0" w:noVBand="1"/>
      </w:tblPr>
      <w:tblGrid>
        <w:gridCol w:w="2930"/>
        <w:gridCol w:w="6086"/>
      </w:tblGrid>
      <w:tr w:rsidR="00C54D81" w14:paraId="6C5AB2A8" w14:textId="77777777" w:rsidTr="00B636D0">
        <w:tc>
          <w:tcPr>
            <w:tcW w:w="2943" w:type="dxa"/>
            <w:shd w:val="clear" w:color="auto" w:fill="D9D9D9" w:themeFill="background1" w:themeFillShade="D9"/>
          </w:tcPr>
          <w:p w14:paraId="43FBC68F" w14:textId="77777777" w:rsidR="00C54D81" w:rsidRPr="00B636D0" w:rsidRDefault="00C54D81" w:rsidP="00B636D0">
            <w:pPr>
              <w:ind w:firstLine="0"/>
              <w:rPr>
                <w:rFonts w:ascii="Arial" w:hAnsi="Arial" w:cs="Arial"/>
                <w:b/>
                <w:sz w:val="20"/>
                <w:szCs w:val="20"/>
              </w:rPr>
            </w:pPr>
            <w:r w:rsidRPr="00B636D0">
              <w:rPr>
                <w:rFonts w:ascii="Arial" w:hAnsi="Arial" w:cs="Arial"/>
                <w:b/>
                <w:sz w:val="20"/>
                <w:szCs w:val="20"/>
              </w:rPr>
              <w:t>Name of Company</w:t>
            </w:r>
          </w:p>
          <w:p w14:paraId="2CFD2AB3" w14:textId="77777777" w:rsidR="007207D9" w:rsidRPr="00B636D0" w:rsidRDefault="007207D9" w:rsidP="00B636D0">
            <w:pPr>
              <w:ind w:firstLine="0"/>
              <w:rPr>
                <w:rFonts w:ascii="Arial" w:hAnsi="Arial" w:cs="Arial"/>
                <w:sz w:val="20"/>
                <w:szCs w:val="20"/>
              </w:rPr>
            </w:pPr>
          </w:p>
        </w:tc>
        <w:tc>
          <w:tcPr>
            <w:tcW w:w="6299" w:type="dxa"/>
          </w:tcPr>
          <w:p w14:paraId="075BEB33" w14:textId="160E65C6" w:rsidR="00C54D81" w:rsidRPr="00B636D0" w:rsidRDefault="00B40C46">
            <w:pPr>
              <w:ind w:firstLine="0"/>
              <w:rPr>
                <w:sz w:val="16"/>
                <w:szCs w:val="16"/>
              </w:rPr>
            </w:pPr>
            <w:r>
              <w:rPr>
                <w:sz w:val="16"/>
                <w:szCs w:val="16"/>
              </w:rPr>
              <w:t>Intel</w:t>
            </w:r>
          </w:p>
        </w:tc>
      </w:tr>
      <w:tr w:rsidR="00C54D81" w14:paraId="63C6C859" w14:textId="77777777" w:rsidTr="00B636D0">
        <w:tc>
          <w:tcPr>
            <w:tcW w:w="2943" w:type="dxa"/>
            <w:shd w:val="clear" w:color="auto" w:fill="D9D9D9" w:themeFill="background1" w:themeFillShade="D9"/>
          </w:tcPr>
          <w:p w14:paraId="6E84BA89" w14:textId="77777777" w:rsidR="00C54D81" w:rsidRPr="00B636D0" w:rsidRDefault="00C54D81" w:rsidP="00B636D0">
            <w:pPr>
              <w:ind w:firstLine="0"/>
              <w:rPr>
                <w:rFonts w:ascii="Arial" w:hAnsi="Arial" w:cs="Arial"/>
                <w:sz w:val="20"/>
                <w:szCs w:val="20"/>
              </w:rPr>
            </w:pPr>
            <w:r w:rsidRPr="00B636D0">
              <w:rPr>
                <w:rFonts w:ascii="Arial" w:hAnsi="Arial" w:cs="Arial"/>
                <w:b/>
                <w:sz w:val="20"/>
                <w:szCs w:val="20"/>
              </w:rPr>
              <w:t>Contact Details</w:t>
            </w:r>
            <w:r w:rsidRPr="00B636D0">
              <w:rPr>
                <w:rFonts w:ascii="Arial" w:hAnsi="Arial" w:cs="Arial"/>
                <w:sz w:val="20"/>
                <w:szCs w:val="20"/>
              </w:rPr>
              <w:t xml:space="preserve"> of </w:t>
            </w:r>
            <w:r w:rsidR="007207D9" w:rsidRPr="00B636D0">
              <w:rPr>
                <w:rFonts w:ascii="Arial" w:hAnsi="Arial" w:cs="Arial"/>
                <w:sz w:val="20"/>
                <w:szCs w:val="20"/>
              </w:rPr>
              <w:t>company representative/</w:t>
            </w:r>
            <w:r w:rsidRPr="00B636D0">
              <w:rPr>
                <w:rFonts w:ascii="Arial" w:hAnsi="Arial" w:cs="Arial"/>
                <w:sz w:val="20"/>
                <w:szCs w:val="20"/>
              </w:rPr>
              <w:t>supervisor(s)</w:t>
            </w:r>
          </w:p>
          <w:p w14:paraId="74F4FBFF" w14:textId="77777777" w:rsidR="007207D9" w:rsidRPr="00B636D0" w:rsidRDefault="007207D9" w:rsidP="00B636D0">
            <w:pPr>
              <w:ind w:firstLine="0"/>
              <w:rPr>
                <w:rFonts w:ascii="Arial" w:hAnsi="Arial" w:cs="Arial"/>
                <w:sz w:val="20"/>
                <w:szCs w:val="20"/>
              </w:rPr>
            </w:pPr>
          </w:p>
        </w:tc>
        <w:tc>
          <w:tcPr>
            <w:tcW w:w="6299" w:type="dxa"/>
          </w:tcPr>
          <w:p w14:paraId="20E2C526" w14:textId="77777777" w:rsidR="002C6B7E" w:rsidRPr="00B636D0" w:rsidRDefault="002C6B7E" w:rsidP="002C6B7E">
            <w:pPr>
              <w:ind w:firstLine="0"/>
              <w:rPr>
                <w:sz w:val="16"/>
                <w:szCs w:val="16"/>
              </w:rPr>
            </w:pPr>
            <w:r w:rsidRPr="00B636D0">
              <w:rPr>
                <w:sz w:val="16"/>
                <w:szCs w:val="16"/>
              </w:rPr>
              <w:t>Name:</w:t>
            </w:r>
            <w:r>
              <w:rPr>
                <w:sz w:val="16"/>
                <w:szCs w:val="16"/>
              </w:rPr>
              <w:t xml:space="preserve"> Josh Levine</w:t>
            </w:r>
          </w:p>
          <w:p w14:paraId="36B1F90E" w14:textId="77777777" w:rsidR="002C6B7E" w:rsidRPr="00B636D0" w:rsidRDefault="002C6B7E" w:rsidP="002C6B7E">
            <w:pPr>
              <w:ind w:firstLine="0"/>
              <w:rPr>
                <w:sz w:val="16"/>
                <w:szCs w:val="16"/>
              </w:rPr>
            </w:pPr>
            <w:r w:rsidRPr="00B636D0">
              <w:rPr>
                <w:sz w:val="16"/>
                <w:szCs w:val="16"/>
              </w:rPr>
              <w:t>Email:</w:t>
            </w:r>
            <w:r>
              <w:rPr>
                <w:sz w:val="16"/>
                <w:szCs w:val="16"/>
              </w:rPr>
              <w:t xml:space="preserve"> </w:t>
            </w:r>
            <w:hyperlink r:id="rId10" w:history="1">
              <w:r w:rsidRPr="00030E47">
                <w:rPr>
                  <w:rStyle w:val="Hyperlink"/>
                  <w:sz w:val="16"/>
                  <w:szCs w:val="16"/>
                </w:rPr>
                <w:t>joshua.levine@intel.com</w:t>
              </w:r>
            </w:hyperlink>
          </w:p>
          <w:p w14:paraId="76883E31" w14:textId="64AC550B" w:rsidR="00B636D0" w:rsidRPr="00B636D0" w:rsidRDefault="002C6B7E" w:rsidP="002C6B7E">
            <w:pPr>
              <w:ind w:firstLine="0"/>
              <w:rPr>
                <w:sz w:val="16"/>
                <w:szCs w:val="16"/>
              </w:rPr>
            </w:pPr>
            <w:r w:rsidRPr="00B636D0">
              <w:rPr>
                <w:sz w:val="16"/>
                <w:szCs w:val="16"/>
              </w:rPr>
              <w:t>Tel:</w:t>
            </w:r>
            <w:r>
              <w:rPr>
                <w:sz w:val="16"/>
                <w:szCs w:val="16"/>
              </w:rPr>
              <w:t xml:space="preserve"> 0</w:t>
            </w:r>
            <w:r w:rsidRPr="004B7600">
              <w:rPr>
                <w:sz w:val="16"/>
                <w:szCs w:val="16"/>
              </w:rPr>
              <w:t>7795 800974</w:t>
            </w:r>
          </w:p>
        </w:tc>
      </w:tr>
      <w:tr w:rsidR="00C54D81" w14:paraId="41EF3339" w14:textId="77777777" w:rsidTr="002853EF">
        <w:trPr>
          <w:trHeight w:val="1045"/>
        </w:trPr>
        <w:tc>
          <w:tcPr>
            <w:tcW w:w="2943" w:type="dxa"/>
            <w:shd w:val="clear" w:color="auto" w:fill="D9D9D9" w:themeFill="background1" w:themeFillShade="D9"/>
          </w:tcPr>
          <w:p w14:paraId="5C00E38F" w14:textId="77777777" w:rsidR="00C54D81" w:rsidRPr="00B636D0" w:rsidRDefault="00C54D81" w:rsidP="00B636D0">
            <w:pPr>
              <w:ind w:firstLine="0"/>
              <w:rPr>
                <w:rFonts w:ascii="Arial" w:hAnsi="Arial" w:cs="Arial"/>
                <w:b/>
                <w:sz w:val="20"/>
                <w:szCs w:val="20"/>
              </w:rPr>
            </w:pPr>
            <w:r w:rsidRPr="00B636D0">
              <w:rPr>
                <w:rFonts w:ascii="Arial" w:hAnsi="Arial" w:cs="Arial"/>
                <w:b/>
                <w:sz w:val="20"/>
                <w:szCs w:val="20"/>
              </w:rPr>
              <w:t>Introduction to Company</w:t>
            </w:r>
          </w:p>
          <w:p w14:paraId="2926CE00" w14:textId="77777777" w:rsidR="007207D9" w:rsidRPr="00B636D0" w:rsidRDefault="007207D9" w:rsidP="00B636D0">
            <w:pPr>
              <w:ind w:firstLine="0"/>
              <w:rPr>
                <w:rFonts w:ascii="Arial" w:hAnsi="Arial" w:cs="Arial"/>
                <w:b/>
                <w:sz w:val="20"/>
                <w:szCs w:val="20"/>
              </w:rPr>
            </w:pPr>
          </w:p>
          <w:p w14:paraId="50B9A2CD" w14:textId="77777777" w:rsidR="007207D9" w:rsidRPr="00B636D0" w:rsidRDefault="007207D9" w:rsidP="00B636D0">
            <w:pPr>
              <w:ind w:firstLine="0"/>
              <w:rPr>
                <w:rFonts w:ascii="Arial" w:hAnsi="Arial" w:cs="Arial"/>
                <w:b/>
                <w:sz w:val="20"/>
                <w:szCs w:val="20"/>
              </w:rPr>
            </w:pPr>
          </w:p>
          <w:p w14:paraId="7CA77347" w14:textId="77777777" w:rsidR="007207D9" w:rsidRPr="00B636D0" w:rsidRDefault="007207D9" w:rsidP="00B636D0">
            <w:pPr>
              <w:ind w:firstLine="0"/>
              <w:rPr>
                <w:rFonts w:ascii="Arial" w:hAnsi="Arial" w:cs="Arial"/>
                <w:b/>
                <w:sz w:val="20"/>
                <w:szCs w:val="20"/>
              </w:rPr>
            </w:pPr>
          </w:p>
          <w:p w14:paraId="3EFE5EB5" w14:textId="77777777" w:rsidR="007207D9" w:rsidRPr="00B636D0" w:rsidRDefault="007207D9" w:rsidP="00B636D0">
            <w:pPr>
              <w:ind w:firstLine="0"/>
              <w:rPr>
                <w:rFonts w:ascii="Arial" w:hAnsi="Arial" w:cs="Arial"/>
                <w:b/>
                <w:sz w:val="20"/>
                <w:szCs w:val="20"/>
              </w:rPr>
            </w:pPr>
          </w:p>
          <w:p w14:paraId="3F841F98" w14:textId="77777777" w:rsidR="007207D9" w:rsidRPr="00B636D0" w:rsidRDefault="007207D9" w:rsidP="00B636D0">
            <w:pPr>
              <w:ind w:firstLine="0"/>
              <w:rPr>
                <w:rFonts w:ascii="Arial" w:hAnsi="Arial" w:cs="Arial"/>
                <w:b/>
                <w:sz w:val="20"/>
                <w:szCs w:val="20"/>
              </w:rPr>
            </w:pPr>
          </w:p>
          <w:p w14:paraId="4ABCDBE4" w14:textId="77777777" w:rsidR="007207D9" w:rsidRPr="00B636D0" w:rsidRDefault="007207D9" w:rsidP="00B636D0">
            <w:pPr>
              <w:ind w:firstLine="0"/>
              <w:rPr>
                <w:rFonts w:ascii="Arial" w:hAnsi="Arial" w:cs="Arial"/>
                <w:b/>
                <w:sz w:val="20"/>
                <w:szCs w:val="20"/>
              </w:rPr>
            </w:pPr>
          </w:p>
          <w:p w14:paraId="4A4C9338" w14:textId="77777777" w:rsidR="007207D9" w:rsidRPr="00B636D0" w:rsidRDefault="007207D9" w:rsidP="00B636D0">
            <w:pPr>
              <w:ind w:firstLine="0"/>
              <w:rPr>
                <w:rFonts w:ascii="Arial" w:hAnsi="Arial" w:cs="Arial"/>
                <w:b/>
                <w:sz w:val="20"/>
                <w:szCs w:val="20"/>
              </w:rPr>
            </w:pPr>
          </w:p>
          <w:p w14:paraId="76B89991" w14:textId="77777777" w:rsidR="007207D9" w:rsidRPr="00B636D0" w:rsidRDefault="007207D9" w:rsidP="00B636D0">
            <w:pPr>
              <w:ind w:firstLine="0"/>
              <w:rPr>
                <w:rFonts w:ascii="Arial" w:hAnsi="Arial" w:cs="Arial"/>
                <w:b/>
                <w:sz w:val="20"/>
                <w:szCs w:val="20"/>
              </w:rPr>
            </w:pPr>
          </w:p>
          <w:p w14:paraId="22E841CB" w14:textId="77777777" w:rsidR="007207D9" w:rsidRPr="00B636D0" w:rsidRDefault="007207D9" w:rsidP="00B636D0">
            <w:pPr>
              <w:ind w:firstLine="0"/>
              <w:rPr>
                <w:rFonts w:ascii="Arial" w:hAnsi="Arial" w:cs="Arial"/>
                <w:b/>
                <w:sz w:val="20"/>
                <w:szCs w:val="20"/>
              </w:rPr>
            </w:pPr>
          </w:p>
          <w:p w14:paraId="4330D4CC" w14:textId="77777777" w:rsidR="007207D9" w:rsidRPr="00B636D0" w:rsidRDefault="007207D9" w:rsidP="00B636D0">
            <w:pPr>
              <w:ind w:firstLine="0"/>
              <w:rPr>
                <w:rFonts w:ascii="Arial" w:hAnsi="Arial" w:cs="Arial"/>
                <w:b/>
                <w:sz w:val="20"/>
                <w:szCs w:val="20"/>
              </w:rPr>
            </w:pPr>
          </w:p>
          <w:p w14:paraId="43607DF6" w14:textId="77777777" w:rsidR="007207D9" w:rsidRPr="00B636D0" w:rsidRDefault="007207D9" w:rsidP="00B636D0">
            <w:pPr>
              <w:ind w:firstLine="0"/>
              <w:rPr>
                <w:rFonts w:ascii="Arial" w:hAnsi="Arial" w:cs="Arial"/>
                <w:b/>
                <w:sz w:val="20"/>
                <w:szCs w:val="20"/>
              </w:rPr>
            </w:pPr>
          </w:p>
        </w:tc>
        <w:tc>
          <w:tcPr>
            <w:tcW w:w="6299" w:type="dxa"/>
          </w:tcPr>
          <w:p w14:paraId="67CD16C3" w14:textId="74B1B4C0" w:rsidR="00C54D81" w:rsidRPr="00B636D0" w:rsidRDefault="00B40C46">
            <w:pPr>
              <w:ind w:firstLine="0"/>
              <w:rPr>
                <w:sz w:val="16"/>
                <w:szCs w:val="16"/>
              </w:rPr>
            </w:pPr>
            <w:r>
              <w:rPr>
                <w:sz w:val="16"/>
                <w:szCs w:val="16"/>
              </w:rPr>
              <w:t>Intel Programmable Solutions Group (PSG), formerly Altera, is the FPGA division of Intel.</w:t>
            </w:r>
            <w:r w:rsidR="002853EF">
              <w:rPr>
                <w:sz w:val="16"/>
                <w:szCs w:val="16"/>
              </w:rPr>
              <w:t xml:space="preserve"> Local engineering contacts are based in Marlow, near High Wycombe, Buckinghamshire.</w:t>
            </w:r>
          </w:p>
        </w:tc>
      </w:tr>
      <w:tr w:rsidR="00C54D81" w14:paraId="712F2BEA" w14:textId="77777777" w:rsidTr="00B636D0">
        <w:tc>
          <w:tcPr>
            <w:tcW w:w="2943" w:type="dxa"/>
            <w:shd w:val="clear" w:color="auto" w:fill="D9D9D9" w:themeFill="background1" w:themeFillShade="D9"/>
          </w:tcPr>
          <w:p w14:paraId="108CD944" w14:textId="77777777" w:rsidR="00C54D81" w:rsidRPr="00B636D0" w:rsidRDefault="007207D9" w:rsidP="00B636D0">
            <w:pPr>
              <w:ind w:firstLine="0"/>
              <w:rPr>
                <w:rFonts w:ascii="Arial" w:hAnsi="Arial" w:cs="Arial"/>
                <w:b/>
                <w:sz w:val="20"/>
                <w:szCs w:val="20"/>
              </w:rPr>
            </w:pPr>
            <w:r w:rsidRPr="00B636D0">
              <w:rPr>
                <w:rFonts w:ascii="Arial" w:hAnsi="Arial" w:cs="Arial"/>
                <w:b/>
                <w:sz w:val="20"/>
                <w:szCs w:val="20"/>
              </w:rPr>
              <w:t>Project Description</w:t>
            </w:r>
          </w:p>
          <w:p w14:paraId="0677CB17" w14:textId="77777777" w:rsidR="007207D9" w:rsidRPr="00B636D0" w:rsidRDefault="007207D9" w:rsidP="00B636D0">
            <w:pPr>
              <w:ind w:firstLine="0"/>
              <w:rPr>
                <w:rFonts w:ascii="Arial" w:hAnsi="Arial" w:cs="Arial"/>
                <w:sz w:val="20"/>
                <w:szCs w:val="20"/>
              </w:rPr>
            </w:pPr>
          </w:p>
          <w:p w14:paraId="3CB6EC79" w14:textId="77777777" w:rsidR="007207D9" w:rsidRPr="00B636D0" w:rsidRDefault="007207D9" w:rsidP="00B636D0">
            <w:pPr>
              <w:ind w:firstLine="0"/>
              <w:rPr>
                <w:rFonts w:ascii="Arial" w:hAnsi="Arial" w:cs="Arial"/>
                <w:sz w:val="20"/>
                <w:szCs w:val="20"/>
              </w:rPr>
            </w:pPr>
            <w:r w:rsidRPr="00B636D0">
              <w:rPr>
                <w:rFonts w:ascii="Arial" w:hAnsi="Arial" w:cs="Arial"/>
                <w:sz w:val="20"/>
                <w:szCs w:val="20"/>
              </w:rPr>
              <w:t>Describe the problem to be solved</w:t>
            </w:r>
            <w:r w:rsidR="00B636D0" w:rsidRPr="00B636D0">
              <w:rPr>
                <w:rFonts w:ascii="Arial" w:hAnsi="Arial" w:cs="Arial"/>
                <w:sz w:val="20"/>
                <w:szCs w:val="20"/>
              </w:rPr>
              <w:t xml:space="preserve"> by the project team giving as much details as possible.</w:t>
            </w:r>
          </w:p>
          <w:p w14:paraId="509AC3DC" w14:textId="77777777" w:rsidR="007207D9" w:rsidRPr="00B636D0" w:rsidRDefault="007207D9" w:rsidP="00B636D0">
            <w:pPr>
              <w:ind w:left="284" w:hanging="284"/>
              <w:rPr>
                <w:rFonts w:ascii="Arial" w:hAnsi="Arial" w:cs="Arial"/>
                <w:sz w:val="20"/>
                <w:szCs w:val="20"/>
              </w:rPr>
            </w:pPr>
          </w:p>
          <w:p w14:paraId="5C58A9F5" w14:textId="77777777" w:rsidR="007207D9" w:rsidRPr="00B636D0" w:rsidRDefault="007207D9" w:rsidP="00B636D0">
            <w:pPr>
              <w:ind w:firstLine="0"/>
              <w:rPr>
                <w:rFonts w:ascii="Arial" w:hAnsi="Arial" w:cs="Arial"/>
                <w:sz w:val="20"/>
                <w:szCs w:val="20"/>
              </w:rPr>
            </w:pPr>
          </w:p>
          <w:p w14:paraId="507D1071" w14:textId="77777777" w:rsidR="007207D9" w:rsidRPr="00B636D0" w:rsidRDefault="007207D9" w:rsidP="00B636D0">
            <w:pPr>
              <w:ind w:left="284" w:hanging="284"/>
              <w:rPr>
                <w:rFonts w:ascii="Arial" w:hAnsi="Arial" w:cs="Arial"/>
                <w:sz w:val="20"/>
                <w:szCs w:val="20"/>
              </w:rPr>
            </w:pPr>
          </w:p>
          <w:p w14:paraId="68ECA33A" w14:textId="77777777" w:rsidR="007207D9" w:rsidRPr="00B636D0" w:rsidRDefault="007207D9" w:rsidP="00B636D0">
            <w:pPr>
              <w:ind w:firstLine="0"/>
              <w:rPr>
                <w:rFonts w:ascii="Arial" w:hAnsi="Arial" w:cs="Arial"/>
                <w:sz w:val="20"/>
                <w:szCs w:val="20"/>
              </w:rPr>
            </w:pPr>
          </w:p>
          <w:p w14:paraId="593EE2A7" w14:textId="77777777" w:rsidR="007207D9" w:rsidRPr="00B636D0" w:rsidRDefault="007207D9" w:rsidP="00B636D0">
            <w:pPr>
              <w:ind w:firstLine="0"/>
              <w:rPr>
                <w:rFonts w:ascii="Arial" w:hAnsi="Arial" w:cs="Arial"/>
                <w:sz w:val="20"/>
                <w:szCs w:val="20"/>
              </w:rPr>
            </w:pPr>
          </w:p>
          <w:p w14:paraId="5C8A00CD" w14:textId="77777777" w:rsidR="007207D9" w:rsidRPr="00B636D0" w:rsidRDefault="007207D9" w:rsidP="00B636D0">
            <w:pPr>
              <w:ind w:firstLine="0"/>
              <w:rPr>
                <w:rFonts w:ascii="Arial" w:hAnsi="Arial" w:cs="Arial"/>
                <w:sz w:val="20"/>
                <w:szCs w:val="20"/>
              </w:rPr>
            </w:pPr>
          </w:p>
          <w:p w14:paraId="354D9409" w14:textId="77777777" w:rsidR="007207D9" w:rsidRPr="00B636D0" w:rsidRDefault="007207D9" w:rsidP="00B636D0">
            <w:pPr>
              <w:ind w:firstLine="0"/>
              <w:rPr>
                <w:rFonts w:ascii="Arial" w:hAnsi="Arial" w:cs="Arial"/>
                <w:sz w:val="20"/>
                <w:szCs w:val="20"/>
              </w:rPr>
            </w:pPr>
          </w:p>
          <w:p w14:paraId="7C34F5C2" w14:textId="77777777" w:rsidR="007207D9" w:rsidRPr="00B636D0" w:rsidRDefault="007207D9" w:rsidP="00B636D0">
            <w:pPr>
              <w:ind w:firstLine="0"/>
              <w:rPr>
                <w:rFonts w:ascii="Arial" w:hAnsi="Arial" w:cs="Arial"/>
                <w:sz w:val="20"/>
                <w:szCs w:val="20"/>
              </w:rPr>
            </w:pPr>
          </w:p>
          <w:p w14:paraId="16C5012D" w14:textId="77777777" w:rsidR="007207D9" w:rsidRPr="00B636D0" w:rsidRDefault="007207D9" w:rsidP="00B636D0">
            <w:pPr>
              <w:ind w:firstLine="0"/>
              <w:rPr>
                <w:rFonts w:ascii="Arial" w:hAnsi="Arial" w:cs="Arial"/>
                <w:sz w:val="20"/>
                <w:szCs w:val="20"/>
              </w:rPr>
            </w:pPr>
          </w:p>
          <w:p w14:paraId="1ECACBD4" w14:textId="77777777" w:rsidR="007207D9" w:rsidRPr="00B636D0" w:rsidRDefault="007207D9" w:rsidP="00B636D0">
            <w:pPr>
              <w:ind w:firstLine="0"/>
              <w:rPr>
                <w:rFonts w:ascii="Arial" w:hAnsi="Arial" w:cs="Arial"/>
                <w:sz w:val="20"/>
                <w:szCs w:val="20"/>
              </w:rPr>
            </w:pPr>
          </w:p>
        </w:tc>
        <w:tc>
          <w:tcPr>
            <w:tcW w:w="6299" w:type="dxa"/>
          </w:tcPr>
          <w:p w14:paraId="476EE282" w14:textId="4A5E7FD2" w:rsidR="002C6B7E" w:rsidRPr="002C6B7E" w:rsidRDefault="002C6B7E">
            <w:pPr>
              <w:ind w:firstLine="0"/>
              <w:rPr>
                <w:sz w:val="16"/>
                <w:szCs w:val="16"/>
                <w:u w:val="single"/>
              </w:rPr>
            </w:pPr>
            <w:r w:rsidRPr="002C6B7E">
              <w:rPr>
                <w:sz w:val="16"/>
                <w:szCs w:val="16"/>
                <w:u w:val="single"/>
              </w:rPr>
              <w:t>Advanced power converter</w:t>
            </w:r>
          </w:p>
          <w:p w14:paraId="137DD68D" w14:textId="0E18C222" w:rsidR="008050C7" w:rsidRDefault="008050C7">
            <w:pPr>
              <w:ind w:firstLine="0"/>
              <w:rPr>
                <w:sz w:val="16"/>
                <w:szCs w:val="16"/>
              </w:rPr>
            </w:pPr>
            <w:r>
              <w:rPr>
                <w:sz w:val="16"/>
                <w:szCs w:val="16"/>
              </w:rPr>
              <w:t>As transport is electrified, attention will switch from fuel consumption to electrical energy consumption and the efficiency and cost of power converters. Many power converters are controlled either by fixed function chips (ASICs) or microcontrollers with limited control update rates. FPGAs are unique in enabling custom digital control at very high frequencies, giving potential benefit by reducing the size and cost of passive components required to stabilize voltage or changing from traditional PWM switching waveforms to other methods to reduce switching losses.</w:t>
            </w:r>
            <w:r w:rsidR="00546287">
              <w:rPr>
                <w:sz w:val="16"/>
                <w:szCs w:val="16"/>
              </w:rPr>
              <w:t xml:space="preserve"> This may be an advantage in heavily used high voltage electric vehicle charging stations.</w:t>
            </w:r>
          </w:p>
          <w:p w14:paraId="6695D63B" w14:textId="77777777" w:rsidR="008050C7" w:rsidRDefault="008050C7">
            <w:pPr>
              <w:ind w:firstLine="0"/>
              <w:rPr>
                <w:sz w:val="16"/>
                <w:szCs w:val="16"/>
              </w:rPr>
            </w:pPr>
          </w:p>
          <w:p w14:paraId="3C8BF2C3" w14:textId="77777777" w:rsidR="00C91832" w:rsidRDefault="008050C7">
            <w:pPr>
              <w:ind w:firstLine="0"/>
              <w:rPr>
                <w:sz w:val="16"/>
                <w:szCs w:val="16"/>
              </w:rPr>
            </w:pPr>
            <w:r>
              <w:rPr>
                <w:sz w:val="16"/>
                <w:szCs w:val="16"/>
              </w:rPr>
              <w:t>Intel FPGA has</w:t>
            </w:r>
            <w:r w:rsidR="00C91832">
              <w:rPr>
                <w:sz w:val="16"/>
                <w:szCs w:val="16"/>
              </w:rPr>
              <w:t>:</w:t>
            </w:r>
          </w:p>
          <w:p w14:paraId="6C5D30D0" w14:textId="77777777" w:rsidR="00C91832" w:rsidRDefault="008050C7" w:rsidP="00C91832">
            <w:pPr>
              <w:pStyle w:val="ListParagraph"/>
              <w:numPr>
                <w:ilvl w:val="0"/>
                <w:numId w:val="4"/>
              </w:numPr>
              <w:rPr>
                <w:sz w:val="16"/>
                <w:szCs w:val="16"/>
              </w:rPr>
            </w:pPr>
            <w:r w:rsidRPr="00C91832">
              <w:rPr>
                <w:sz w:val="16"/>
                <w:szCs w:val="16"/>
              </w:rPr>
              <w:t>a published DC-DC controller reference design for a single-phase converter</w:t>
            </w:r>
          </w:p>
          <w:p w14:paraId="2C597A75" w14:textId="77777777" w:rsidR="00C91832" w:rsidRDefault="008050C7" w:rsidP="00C91832">
            <w:pPr>
              <w:pStyle w:val="ListParagraph"/>
              <w:numPr>
                <w:ilvl w:val="0"/>
                <w:numId w:val="4"/>
              </w:numPr>
              <w:rPr>
                <w:sz w:val="16"/>
                <w:szCs w:val="16"/>
              </w:rPr>
            </w:pPr>
            <w:r w:rsidRPr="00C91832">
              <w:rPr>
                <w:sz w:val="16"/>
                <w:szCs w:val="16"/>
              </w:rPr>
              <w:t>a related two-phase converter design that is used in the control of a motor kit</w:t>
            </w:r>
          </w:p>
          <w:p w14:paraId="2CDFE168" w14:textId="77777777" w:rsidR="00C91832" w:rsidRDefault="008050C7" w:rsidP="00C91832">
            <w:pPr>
              <w:pStyle w:val="ListParagraph"/>
              <w:numPr>
                <w:ilvl w:val="0"/>
                <w:numId w:val="4"/>
              </w:numPr>
              <w:rPr>
                <w:sz w:val="16"/>
                <w:szCs w:val="16"/>
              </w:rPr>
            </w:pPr>
            <w:r w:rsidRPr="00C91832">
              <w:rPr>
                <w:sz w:val="16"/>
                <w:szCs w:val="16"/>
              </w:rPr>
              <w:t xml:space="preserve">prototype designs that need to be implemented </w:t>
            </w:r>
            <w:r w:rsidR="00C91832" w:rsidRPr="00C91832">
              <w:rPr>
                <w:sz w:val="16"/>
                <w:szCs w:val="16"/>
              </w:rPr>
              <w:t xml:space="preserve">on FPGA </w:t>
            </w:r>
            <w:r w:rsidRPr="00C91832">
              <w:rPr>
                <w:sz w:val="16"/>
                <w:szCs w:val="16"/>
              </w:rPr>
              <w:t>or optimized</w:t>
            </w:r>
          </w:p>
          <w:p w14:paraId="628DA301" w14:textId="77777777" w:rsidR="00C91832" w:rsidRDefault="00C91832" w:rsidP="00C91832">
            <w:pPr>
              <w:ind w:firstLine="0"/>
              <w:rPr>
                <w:sz w:val="16"/>
                <w:szCs w:val="16"/>
              </w:rPr>
            </w:pPr>
          </w:p>
          <w:p w14:paraId="782E8AFD" w14:textId="66DC5184" w:rsidR="008050C7" w:rsidRPr="00C91832" w:rsidRDefault="008050C7" w:rsidP="00C91832">
            <w:pPr>
              <w:ind w:firstLine="0"/>
              <w:rPr>
                <w:sz w:val="16"/>
                <w:szCs w:val="16"/>
              </w:rPr>
            </w:pPr>
            <w:r w:rsidRPr="00C91832">
              <w:rPr>
                <w:sz w:val="16"/>
                <w:szCs w:val="16"/>
              </w:rPr>
              <w:t xml:space="preserve">The aim of this project is to create a new higher performance </w:t>
            </w:r>
            <w:r w:rsidR="00546287">
              <w:rPr>
                <w:sz w:val="16"/>
                <w:szCs w:val="16"/>
              </w:rPr>
              <w:t>power converter</w:t>
            </w:r>
            <w:r w:rsidRPr="00C91832">
              <w:rPr>
                <w:sz w:val="16"/>
                <w:szCs w:val="16"/>
              </w:rPr>
              <w:t xml:space="preserve"> reference design. Work includes:</w:t>
            </w:r>
          </w:p>
          <w:p w14:paraId="748B7B5F" w14:textId="77777777" w:rsidR="008050C7" w:rsidRDefault="008050C7">
            <w:pPr>
              <w:ind w:firstLine="0"/>
              <w:rPr>
                <w:sz w:val="16"/>
                <w:szCs w:val="16"/>
              </w:rPr>
            </w:pPr>
          </w:p>
          <w:p w14:paraId="6CFEDE52" w14:textId="4FA7F281" w:rsidR="008050C7" w:rsidRDefault="008050C7" w:rsidP="008050C7">
            <w:pPr>
              <w:pStyle w:val="ListParagraph"/>
              <w:numPr>
                <w:ilvl w:val="0"/>
                <w:numId w:val="4"/>
              </w:numPr>
              <w:rPr>
                <w:sz w:val="16"/>
                <w:szCs w:val="16"/>
              </w:rPr>
            </w:pPr>
            <w:r>
              <w:rPr>
                <w:sz w:val="16"/>
                <w:szCs w:val="16"/>
              </w:rPr>
              <w:t xml:space="preserve">Using the existing DC-DC controller reference design </w:t>
            </w:r>
            <w:r w:rsidR="00C91832">
              <w:rPr>
                <w:sz w:val="16"/>
                <w:szCs w:val="16"/>
              </w:rPr>
              <w:t>to understand the operation of the converter (the converter is implemented in Intel DSP Builder so can be simulated and modified in MATLAB/Simulink)</w:t>
            </w:r>
          </w:p>
          <w:p w14:paraId="49208D08" w14:textId="49FA3CBF" w:rsidR="00C91832" w:rsidRDefault="00C91832" w:rsidP="008050C7">
            <w:pPr>
              <w:pStyle w:val="ListParagraph"/>
              <w:numPr>
                <w:ilvl w:val="0"/>
                <w:numId w:val="4"/>
              </w:numPr>
              <w:rPr>
                <w:sz w:val="16"/>
                <w:szCs w:val="16"/>
              </w:rPr>
            </w:pPr>
            <w:r>
              <w:rPr>
                <w:sz w:val="16"/>
                <w:szCs w:val="16"/>
              </w:rPr>
              <w:t xml:space="preserve">Maximizing the FPGA clock frequency that can be used for </w:t>
            </w:r>
            <w:r w:rsidR="00323497">
              <w:rPr>
                <w:sz w:val="16"/>
                <w:szCs w:val="16"/>
              </w:rPr>
              <w:t xml:space="preserve">generating </w:t>
            </w:r>
            <w:r>
              <w:rPr>
                <w:sz w:val="16"/>
                <w:szCs w:val="16"/>
              </w:rPr>
              <w:t>PWM waveforms.</w:t>
            </w:r>
          </w:p>
          <w:p w14:paraId="5ABD670A" w14:textId="77777777" w:rsidR="00546287" w:rsidRDefault="00546287" w:rsidP="00546287">
            <w:pPr>
              <w:pStyle w:val="ListParagraph"/>
              <w:numPr>
                <w:ilvl w:val="0"/>
                <w:numId w:val="4"/>
              </w:numPr>
              <w:rPr>
                <w:sz w:val="16"/>
                <w:szCs w:val="16"/>
              </w:rPr>
            </w:pPr>
            <w:r>
              <w:rPr>
                <w:sz w:val="16"/>
                <w:szCs w:val="16"/>
              </w:rPr>
              <w:t>Reducing the FPGA resource usage by optimizing the fixed-point signal formats.</w:t>
            </w:r>
          </w:p>
          <w:p w14:paraId="26044B20" w14:textId="2F26CDB0" w:rsidR="00C91832" w:rsidRDefault="00C91832" w:rsidP="008050C7">
            <w:pPr>
              <w:pStyle w:val="ListParagraph"/>
              <w:numPr>
                <w:ilvl w:val="0"/>
                <w:numId w:val="4"/>
              </w:numPr>
              <w:rPr>
                <w:sz w:val="16"/>
                <w:szCs w:val="16"/>
              </w:rPr>
            </w:pPr>
            <w:r>
              <w:rPr>
                <w:sz w:val="16"/>
                <w:szCs w:val="16"/>
              </w:rPr>
              <w:t>Simulating in more detail the interface to external sensors</w:t>
            </w:r>
            <w:r w:rsidR="002853EF">
              <w:rPr>
                <w:sz w:val="16"/>
                <w:szCs w:val="16"/>
              </w:rPr>
              <w:t xml:space="preserve"> and transistors</w:t>
            </w:r>
          </w:p>
          <w:p w14:paraId="7EADB7B8" w14:textId="76A3D45F" w:rsidR="00546287" w:rsidRDefault="00546287" w:rsidP="008050C7">
            <w:pPr>
              <w:pStyle w:val="ListParagraph"/>
              <w:numPr>
                <w:ilvl w:val="0"/>
                <w:numId w:val="4"/>
              </w:numPr>
              <w:rPr>
                <w:sz w:val="16"/>
                <w:szCs w:val="16"/>
              </w:rPr>
            </w:pPr>
            <w:r>
              <w:rPr>
                <w:sz w:val="16"/>
                <w:szCs w:val="16"/>
              </w:rPr>
              <w:t>Simulating the external sensors and ADCs</w:t>
            </w:r>
          </w:p>
          <w:p w14:paraId="65591C88" w14:textId="071E33B6" w:rsidR="00C91832" w:rsidRDefault="00C91832" w:rsidP="008050C7">
            <w:pPr>
              <w:pStyle w:val="ListParagraph"/>
              <w:numPr>
                <w:ilvl w:val="0"/>
                <w:numId w:val="4"/>
              </w:numPr>
              <w:rPr>
                <w:sz w:val="16"/>
                <w:szCs w:val="16"/>
              </w:rPr>
            </w:pPr>
            <w:r>
              <w:rPr>
                <w:sz w:val="16"/>
                <w:szCs w:val="16"/>
              </w:rPr>
              <w:t xml:space="preserve">Considering different </w:t>
            </w:r>
            <w:r w:rsidR="002853EF">
              <w:rPr>
                <w:sz w:val="16"/>
                <w:szCs w:val="16"/>
              </w:rPr>
              <w:t xml:space="preserve">control </w:t>
            </w:r>
            <w:r>
              <w:rPr>
                <w:sz w:val="16"/>
                <w:szCs w:val="16"/>
              </w:rPr>
              <w:t xml:space="preserve">algorithms to the </w:t>
            </w:r>
            <w:r w:rsidR="002853EF">
              <w:rPr>
                <w:sz w:val="16"/>
                <w:szCs w:val="16"/>
              </w:rPr>
              <w:t xml:space="preserve">existing </w:t>
            </w:r>
            <w:r>
              <w:rPr>
                <w:sz w:val="16"/>
                <w:szCs w:val="16"/>
              </w:rPr>
              <w:t>PI</w:t>
            </w:r>
            <w:r w:rsidR="00323497">
              <w:rPr>
                <w:sz w:val="16"/>
                <w:szCs w:val="16"/>
              </w:rPr>
              <w:t xml:space="preserve"> + PWM</w:t>
            </w:r>
            <w:r>
              <w:rPr>
                <w:sz w:val="16"/>
                <w:szCs w:val="16"/>
              </w:rPr>
              <w:t xml:space="preserve"> control</w:t>
            </w:r>
            <w:r w:rsidR="002853EF">
              <w:rPr>
                <w:sz w:val="16"/>
                <w:szCs w:val="16"/>
              </w:rPr>
              <w:t>, to improve efficiency while limiting worst case voltage error</w:t>
            </w:r>
          </w:p>
          <w:p w14:paraId="28696B46" w14:textId="76483D8F" w:rsidR="00546287" w:rsidRDefault="00546287" w:rsidP="008050C7">
            <w:pPr>
              <w:pStyle w:val="ListParagraph"/>
              <w:numPr>
                <w:ilvl w:val="0"/>
                <w:numId w:val="4"/>
              </w:numPr>
              <w:rPr>
                <w:sz w:val="16"/>
                <w:szCs w:val="16"/>
              </w:rPr>
            </w:pPr>
            <w:r>
              <w:rPr>
                <w:sz w:val="16"/>
                <w:szCs w:val="16"/>
              </w:rPr>
              <w:t>Extending the design from DC input to single or 3-phase AC input to simulate electric vehicle charging.</w:t>
            </w:r>
          </w:p>
          <w:p w14:paraId="572F44AB" w14:textId="2D301384" w:rsidR="00C91832" w:rsidRPr="008050C7" w:rsidRDefault="00C91832" w:rsidP="008050C7">
            <w:pPr>
              <w:pStyle w:val="ListParagraph"/>
              <w:numPr>
                <w:ilvl w:val="0"/>
                <w:numId w:val="4"/>
              </w:numPr>
              <w:rPr>
                <w:sz w:val="16"/>
                <w:szCs w:val="16"/>
              </w:rPr>
            </w:pPr>
            <w:r>
              <w:rPr>
                <w:sz w:val="16"/>
                <w:szCs w:val="16"/>
              </w:rPr>
              <w:t xml:space="preserve">Implementation on FPGA, using </w:t>
            </w:r>
            <w:proofErr w:type="spellStart"/>
            <w:r>
              <w:rPr>
                <w:sz w:val="16"/>
                <w:szCs w:val="16"/>
              </w:rPr>
              <w:t>SignalTap</w:t>
            </w:r>
            <w:proofErr w:type="spellEnd"/>
            <w:r>
              <w:rPr>
                <w:sz w:val="16"/>
                <w:szCs w:val="16"/>
              </w:rPr>
              <w:t xml:space="preserve"> to acquire signals in real</w:t>
            </w:r>
            <w:r w:rsidR="002853EF">
              <w:rPr>
                <w:sz w:val="16"/>
                <w:szCs w:val="16"/>
              </w:rPr>
              <w:t xml:space="preserve"> </w:t>
            </w:r>
            <w:r>
              <w:rPr>
                <w:sz w:val="16"/>
                <w:szCs w:val="16"/>
              </w:rPr>
              <w:t>time from the FPGA.</w:t>
            </w:r>
          </w:p>
          <w:p w14:paraId="64FA4B7F" w14:textId="4DBBFEAB" w:rsidR="00DF5965" w:rsidRPr="00B636D0" w:rsidRDefault="00DF5965">
            <w:pPr>
              <w:ind w:firstLine="0"/>
              <w:rPr>
                <w:sz w:val="16"/>
                <w:szCs w:val="16"/>
              </w:rPr>
            </w:pPr>
          </w:p>
        </w:tc>
      </w:tr>
      <w:tr w:rsidR="00C54D81" w14:paraId="70733CCA" w14:textId="77777777" w:rsidTr="00B636D0">
        <w:tc>
          <w:tcPr>
            <w:tcW w:w="2943" w:type="dxa"/>
            <w:shd w:val="clear" w:color="auto" w:fill="D9D9D9" w:themeFill="background1" w:themeFillShade="D9"/>
          </w:tcPr>
          <w:p w14:paraId="39B4959C" w14:textId="77777777" w:rsidR="00C54D81" w:rsidRPr="00B636D0" w:rsidRDefault="00C54D81" w:rsidP="00B636D0">
            <w:pPr>
              <w:ind w:firstLine="0"/>
              <w:rPr>
                <w:rFonts w:ascii="Arial" w:hAnsi="Arial" w:cs="Arial"/>
                <w:sz w:val="20"/>
                <w:szCs w:val="20"/>
              </w:rPr>
            </w:pPr>
            <w:r w:rsidRPr="00B636D0">
              <w:rPr>
                <w:rFonts w:ascii="Arial" w:hAnsi="Arial" w:cs="Arial"/>
                <w:b/>
                <w:sz w:val="20"/>
                <w:szCs w:val="20"/>
              </w:rPr>
              <w:t>Commercial/Industrial context</w:t>
            </w:r>
            <w:r w:rsidR="001F7A69" w:rsidRPr="00B636D0">
              <w:rPr>
                <w:rFonts w:ascii="Arial" w:hAnsi="Arial" w:cs="Arial"/>
                <w:sz w:val="20"/>
                <w:szCs w:val="20"/>
              </w:rPr>
              <w:t xml:space="preserve"> for project</w:t>
            </w:r>
          </w:p>
          <w:p w14:paraId="5FDC6733" w14:textId="77777777" w:rsidR="007207D9" w:rsidRPr="00B636D0" w:rsidRDefault="007207D9" w:rsidP="00B636D0">
            <w:pPr>
              <w:ind w:firstLine="0"/>
              <w:rPr>
                <w:rFonts w:ascii="Arial" w:hAnsi="Arial" w:cs="Arial"/>
                <w:sz w:val="20"/>
                <w:szCs w:val="20"/>
              </w:rPr>
            </w:pPr>
          </w:p>
          <w:p w14:paraId="256FEE17" w14:textId="77777777" w:rsidR="007207D9" w:rsidRPr="00B636D0" w:rsidRDefault="007207D9" w:rsidP="00B636D0">
            <w:pPr>
              <w:ind w:firstLine="0"/>
              <w:rPr>
                <w:rFonts w:ascii="Arial" w:hAnsi="Arial" w:cs="Arial"/>
                <w:sz w:val="20"/>
                <w:szCs w:val="20"/>
              </w:rPr>
            </w:pPr>
          </w:p>
        </w:tc>
        <w:tc>
          <w:tcPr>
            <w:tcW w:w="6299" w:type="dxa"/>
          </w:tcPr>
          <w:p w14:paraId="520DA4AC" w14:textId="578AAB16" w:rsidR="00C54D81" w:rsidRPr="00B636D0" w:rsidRDefault="002853EF">
            <w:pPr>
              <w:ind w:firstLine="0"/>
              <w:rPr>
                <w:sz w:val="16"/>
                <w:szCs w:val="16"/>
              </w:rPr>
            </w:pPr>
            <w:r>
              <w:rPr>
                <w:sz w:val="16"/>
                <w:szCs w:val="16"/>
              </w:rPr>
              <w:t xml:space="preserve">An improved design </w:t>
            </w:r>
            <w:r w:rsidR="00F40248">
              <w:rPr>
                <w:sz w:val="16"/>
                <w:szCs w:val="16"/>
              </w:rPr>
              <w:t>would be published and promoted to Intel’s customers</w:t>
            </w:r>
            <w:r w:rsidR="0011492A">
              <w:rPr>
                <w:sz w:val="16"/>
                <w:szCs w:val="16"/>
              </w:rPr>
              <w:t xml:space="preserve"> for use with Intel FPGAs</w:t>
            </w:r>
            <w:r w:rsidR="00F40248">
              <w:rPr>
                <w:sz w:val="16"/>
                <w:szCs w:val="16"/>
              </w:rPr>
              <w:t>.</w:t>
            </w:r>
          </w:p>
        </w:tc>
      </w:tr>
      <w:tr w:rsidR="00C54D81" w14:paraId="2E4A327B" w14:textId="77777777" w:rsidTr="00B636D0">
        <w:tc>
          <w:tcPr>
            <w:tcW w:w="2943" w:type="dxa"/>
            <w:shd w:val="clear" w:color="auto" w:fill="D9D9D9" w:themeFill="background1" w:themeFillShade="D9"/>
          </w:tcPr>
          <w:p w14:paraId="0FEFF737" w14:textId="77777777" w:rsidR="00C54D81" w:rsidRPr="00B636D0" w:rsidRDefault="00C54D81" w:rsidP="00B636D0">
            <w:pPr>
              <w:ind w:firstLine="0"/>
              <w:rPr>
                <w:rFonts w:ascii="Arial" w:hAnsi="Arial" w:cs="Arial"/>
                <w:sz w:val="20"/>
                <w:szCs w:val="20"/>
              </w:rPr>
            </w:pPr>
            <w:r w:rsidRPr="00B636D0">
              <w:rPr>
                <w:rFonts w:ascii="Arial" w:hAnsi="Arial" w:cs="Arial"/>
                <w:b/>
                <w:sz w:val="20"/>
                <w:szCs w:val="20"/>
              </w:rPr>
              <w:t>Challenges</w:t>
            </w:r>
            <w:r w:rsidRPr="00B636D0">
              <w:rPr>
                <w:rFonts w:ascii="Arial" w:hAnsi="Arial" w:cs="Arial"/>
                <w:sz w:val="20"/>
                <w:szCs w:val="20"/>
              </w:rPr>
              <w:t xml:space="preserve"> – technical and professional</w:t>
            </w:r>
          </w:p>
          <w:p w14:paraId="03EBA6C4" w14:textId="77777777" w:rsidR="007207D9" w:rsidRPr="00B636D0" w:rsidRDefault="007207D9" w:rsidP="00B636D0">
            <w:pPr>
              <w:ind w:firstLine="0"/>
              <w:rPr>
                <w:rFonts w:ascii="Arial" w:hAnsi="Arial" w:cs="Arial"/>
                <w:sz w:val="20"/>
                <w:szCs w:val="20"/>
              </w:rPr>
            </w:pPr>
          </w:p>
          <w:p w14:paraId="02696002" w14:textId="77777777" w:rsidR="007207D9" w:rsidRPr="00B636D0" w:rsidRDefault="007207D9" w:rsidP="00B636D0">
            <w:pPr>
              <w:ind w:firstLine="0"/>
              <w:rPr>
                <w:rFonts w:ascii="Arial" w:hAnsi="Arial" w:cs="Arial"/>
                <w:sz w:val="20"/>
                <w:szCs w:val="20"/>
              </w:rPr>
            </w:pPr>
          </w:p>
        </w:tc>
        <w:tc>
          <w:tcPr>
            <w:tcW w:w="6299" w:type="dxa"/>
          </w:tcPr>
          <w:p w14:paraId="1F94E60D" w14:textId="6983844E" w:rsidR="00C54D81" w:rsidRPr="00B636D0" w:rsidRDefault="002853EF">
            <w:pPr>
              <w:ind w:firstLine="0"/>
              <w:rPr>
                <w:sz w:val="16"/>
                <w:szCs w:val="16"/>
              </w:rPr>
            </w:pPr>
            <w:r>
              <w:rPr>
                <w:sz w:val="16"/>
                <w:szCs w:val="16"/>
              </w:rPr>
              <w:t>Some understanding or interest in modern switch mode power converters would be an advantage, electronic circuit modelling skills</w:t>
            </w:r>
            <w:r w:rsidR="00323497">
              <w:rPr>
                <w:sz w:val="16"/>
                <w:szCs w:val="16"/>
              </w:rPr>
              <w:t>,</w:t>
            </w:r>
            <w:r>
              <w:rPr>
                <w:sz w:val="16"/>
                <w:szCs w:val="16"/>
              </w:rPr>
              <w:t xml:space="preserve"> control system design knowledge</w:t>
            </w:r>
            <w:r w:rsidR="00323497">
              <w:rPr>
                <w:sz w:val="16"/>
                <w:szCs w:val="16"/>
              </w:rPr>
              <w:t xml:space="preserve"> and appreciation of FPGA chips and digital logic</w:t>
            </w:r>
            <w:r>
              <w:rPr>
                <w:sz w:val="16"/>
                <w:szCs w:val="16"/>
              </w:rPr>
              <w:t>.</w:t>
            </w:r>
          </w:p>
        </w:tc>
      </w:tr>
      <w:tr w:rsidR="00C54D81" w14:paraId="0406808D" w14:textId="77777777" w:rsidTr="00B636D0">
        <w:tc>
          <w:tcPr>
            <w:tcW w:w="2943" w:type="dxa"/>
            <w:shd w:val="clear" w:color="auto" w:fill="D9D9D9" w:themeFill="background1" w:themeFillShade="D9"/>
          </w:tcPr>
          <w:p w14:paraId="6F7F542D" w14:textId="77777777" w:rsidR="00C54D81" w:rsidRPr="00B636D0" w:rsidRDefault="00C54D81" w:rsidP="00B636D0">
            <w:pPr>
              <w:ind w:firstLine="0"/>
              <w:rPr>
                <w:rFonts w:ascii="Arial" w:hAnsi="Arial" w:cs="Arial"/>
                <w:sz w:val="20"/>
                <w:szCs w:val="20"/>
              </w:rPr>
            </w:pPr>
            <w:r w:rsidRPr="00B636D0">
              <w:rPr>
                <w:rFonts w:ascii="Arial" w:hAnsi="Arial" w:cs="Arial"/>
                <w:b/>
                <w:sz w:val="20"/>
                <w:szCs w:val="20"/>
              </w:rPr>
              <w:lastRenderedPageBreak/>
              <w:t>Roles/Expertise/Skills required</w:t>
            </w:r>
            <w:r w:rsidR="001F7A69" w:rsidRPr="00B636D0">
              <w:rPr>
                <w:rFonts w:ascii="Arial" w:hAnsi="Arial" w:cs="Arial"/>
                <w:sz w:val="20"/>
                <w:szCs w:val="20"/>
              </w:rPr>
              <w:t xml:space="preserve"> i.e. any </w:t>
            </w:r>
            <w:proofErr w:type="gramStart"/>
            <w:r w:rsidR="001F7A69" w:rsidRPr="00B636D0">
              <w:rPr>
                <w:rFonts w:ascii="Arial" w:hAnsi="Arial" w:cs="Arial"/>
                <w:sz w:val="20"/>
                <w:szCs w:val="20"/>
              </w:rPr>
              <w:t>particular skills</w:t>
            </w:r>
            <w:proofErr w:type="gramEnd"/>
            <w:r w:rsidR="001F7A69" w:rsidRPr="00B636D0">
              <w:rPr>
                <w:rFonts w:ascii="Arial" w:hAnsi="Arial" w:cs="Arial"/>
                <w:sz w:val="20"/>
                <w:szCs w:val="20"/>
              </w:rPr>
              <w:t xml:space="preserve"> that would </w:t>
            </w:r>
            <w:r w:rsidR="00B636D0">
              <w:rPr>
                <w:rFonts w:ascii="Arial" w:hAnsi="Arial" w:cs="Arial"/>
                <w:sz w:val="20"/>
                <w:szCs w:val="20"/>
              </w:rPr>
              <w:t xml:space="preserve">be essential/desirable </w:t>
            </w:r>
          </w:p>
          <w:p w14:paraId="02CD24BC" w14:textId="77777777" w:rsidR="007207D9" w:rsidRPr="00B636D0" w:rsidRDefault="007207D9" w:rsidP="00B636D0">
            <w:pPr>
              <w:ind w:firstLine="0"/>
              <w:rPr>
                <w:rFonts w:ascii="Arial" w:hAnsi="Arial" w:cs="Arial"/>
                <w:sz w:val="20"/>
                <w:szCs w:val="20"/>
              </w:rPr>
            </w:pPr>
          </w:p>
          <w:p w14:paraId="1306E072" w14:textId="77777777" w:rsidR="007207D9" w:rsidRPr="00B636D0" w:rsidRDefault="007207D9" w:rsidP="00B636D0">
            <w:pPr>
              <w:ind w:firstLine="0"/>
              <w:rPr>
                <w:rFonts w:ascii="Arial" w:hAnsi="Arial" w:cs="Arial"/>
                <w:sz w:val="20"/>
                <w:szCs w:val="20"/>
              </w:rPr>
            </w:pPr>
          </w:p>
        </w:tc>
        <w:tc>
          <w:tcPr>
            <w:tcW w:w="6299" w:type="dxa"/>
          </w:tcPr>
          <w:p w14:paraId="09DD25F9" w14:textId="701F7696" w:rsidR="00C54D81" w:rsidRPr="00B636D0" w:rsidRDefault="002853EF">
            <w:pPr>
              <w:ind w:firstLine="0"/>
              <w:rPr>
                <w:sz w:val="16"/>
                <w:szCs w:val="16"/>
              </w:rPr>
            </w:pPr>
            <w:r>
              <w:rPr>
                <w:sz w:val="16"/>
                <w:szCs w:val="16"/>
              </w:rPr>
              <w:t>There is some freedom in how roles are defined. The team could brainstorm some issues but also work independently on different aspects in an agile way, for example one person could work on interfacing while another works on the control algorithm and another works on reducing FPGA resource use.</w:t>
            </w:r>
          </w:p>
        </w:tc>
      </w:tr>
      <w:tr w:rsidR="00C54D81" w14:paraId="7778656A" w14:textId="77777777" w:rsidTr="00B636D0">
        <w:tc>
          <w:tcPr>
            <w:tcW w:w="2943" w:type="dxa"/>
            <w:shd w:val="clear" w:color="auto" w:fill="D9D9D9" w:themeFill="background1" w:themeFillShade="D9"/>
          </w:tcPr>
          <w:p w14:paraId="087E5274" w14:textId="77777777" w:rsidR="00C54D81" w:rsidRPr="00B636D0" w:rsidRDefault="00C54D81" w:rsidP="00B636D0">
            <w:pPr>
              <w:ind w:firstLine="0"/>
              <w:rPr>
                <w:rFonts w:ascii="Arial" w:hAnsi="Arial" w:cs="Arial"/>
                <w:sz w:val="20"/>
                <w:szCs w:val="20"/>
              </w:rPr>
            </w:pPr>
            <w:r w:rsidRPr="00B636D0">
              <w:rPr>
                <w:rFonts w:ascii="Arial" w:hAnsi="Arial" w:cs="Arial"/>
                <w:b/>
                <w:sz w:val="20"/>
                <w:szCs w:val="20"/>
              </w:rPr>
              <w:t xml:space="preserve">Resources </w:t>
            </w:r>
            <w:r w:rsidRPr="00B636D0">
              <w:rPr>
                <w:rFonts w:ascii="Arial" w:hAnsi="Arial" w:cs="Arial"/>
                <w:sz w:val="20"/>
                <w:szCs w:val="20"/>
              </w:rPr>
              <w:t>available:</w:t>
            </w:r>
          </w:p>
          <w:p w14:paraId="712DEC94" w14:textId="77777777" w:rsidR="00C54D81" w:rsidRPr="00B636D0" w:rsidRDefault="00C54D81" w:rsidP="00B636D0">
            <w:pPr>
              <w:ind w:firstLine="0"/>
              <w:rPr>
                <w:rFonts w:ascii="Arial" w:hAnsi="Arial" w:cs="Arial"/>
                <w:sz w:val="20"/>
                <w:szCs w:val="20"/>
              </w:rPr>
            </w:pPr>
            <w:r w:rsidRPr="00B636D0">
              <w:rPr>
                <w:rFonts w:ascii="Arial" w:hAnsi="Arial" w:cs="Arial"/>
                <w:sz w:val="20"/>
                <w:szCs w:val="20"/>
              </w:rPr>
              <w:t xml:space="preserve">£ </w:t>
            </w:r>
            <w:proofErr w:type="gramStart"/>
            <w:r w:rsidRPr="00B636D0">
              <w:rPr>
                <w:rFonts w:ascii="Arial" w:hAnsi="Arial" w:cs="Arial"/>
                <w:sz w:val="20"/>
                <w:szCs w:val="20"/>
              </w:rPr>
              <w:t>in excess of</w:t>
            </w:r>
            <w:proofErr w:type="gramEnd"/>
            <w:r w:rsidRPr="00B636D0">
              <w:rPr>
                <w:rFonts w:ascii="Arial" w:hAnsi="Arial" w:cs="Arial"/>
                <w:sz w:val="20"/>
                <w:szCs w:val="20"/>
              </w:rPr>
              <w:t xml:space="preserve"> £500</w:t>
            </w:r>
          </w:p>
          <w:p w14:paraId="09D9CBB3" w14:textId="77777777" w:rsidR="007207D9" w:rsidRPr="00B636D0" w:rsidRDefault="00C54D81" w:rsidP="00B636D0">
            <w:pPr>
              <w:ind w:firstLine="0"/>
              <w:rPr>
                <w:rFonts w:ascii="Arial" w:hAnsi="Arial" w:cs="Arial"/>
                <w:sz w:val="20"/>
                <w:szCs w:val="20"/>
              </w:rPr>
            </w:pPr>
            <w:r w:rsidRPr="00B636D0">
              <w:rPr>
                <w:rFonts w:ascii="Arial" w:hAnsi="Arial" w:cs="Arial"/>
                <w:sz w:val="20"/>
                <w:szCs w:val="20"/>
              </w:rPr>
              <w:t>Personnel</w:t>
            </w:r>
          </w:p>
          <w:p w14:paraId="03685518" w14:textId="77777777" w:rsidR="00C54D81" w:rsidRPr="00B636D0" w:rsidRDefault="00C54D81" w:rsidP="00B636D0">
            <w:pPr>
              <w:ind w:firstLine="0"/>
              <w:rPr>
                <w:rFonts w:ascii="Arial" w:hAnsi="Arial" w:cs="Arial"/>
                <w:sz w:val="20"/>
                <w:szCs w:val="20"/>
              </w:rPr>
            </w:pPr>
            <w:r w:rsidRPr="00B636D0">
              <w:rPr>
                <w:rFonts w:ascii="Arial" w:hAnsi="Arial" w:cs="Arial"/>
                <w:sz w:val="20"/>
                <w:szCs w:val="20"/>
              </w:rPr>
              <w:t>Equipment</w:t>
            </w:r>
          </w:p>
        </w:tc>
        <w:tc>
          <w:tcPr>
            <w:tcW w:w="6299" w:type="dxa"/>
          </w:tcPr>
          <w:p w14:paraId="54951CA2" w14:textId="1F1E1B52" w:rsidR="00C54D81" w:rsidRPr="00B636D0" w:rsidRDefault="0011492A">
            <w:pPr>
              <w:ind w:firstLine="0"/>
              <w:rPr>
                <w:sz w:val="16"/>
                <w:szCs w:val="16"/>
              </w:rPr>
            </w:pPr>
            <w:r>
              <w:rPr>
                <w:sz w:val="16"/>
                <w:szCs w:val="16"/>
              </w:rPr>
              <w:t>Intel DSP Builder licenses and FPGA development kits will be provided as required.</w:t>
            </w:r>
            <w:r w:rsidR="00053EB5">
              <w:rPr>
                <w:sz w:val="16"/>
                <w:szCs w:val="16"/>
              </w:rPr>
              <w:t xml:space="preserve"> An Intel engineer will be available for weekly meetings to guide the project, potentially </w:t>
            </w:r>
            <w:proofErr w:type="gramStart"/>
            <w:r w:rsidR="00053EB5">
              <w:rPr>
                <w:sz w:val="16"/>
                <w:szCs w:val="16"/>
              </w:rPr>
              <w:t>using  a</w:t>
            </w:r>
            <w:proofErr w:type="gramEnd"/>
            <w:r w:rsidR="00053EB5">
              <w:rPr>
                <w:sz w:val="16"/>
                <w:szCs w:val="16"/>
              </w:rPr>
              <w:t xml:space="preserve"> tool like Trello for project management.</w:t>
            </w:r>
          </w:p>
        </w:tc>
      </w:tr>
    </w:tbl>
    <w:p w14:paraId="60D7894B" w14:textId="77777777" w:rsidR="00C54D81" w:rsidRDefault="00C54D81"/>
    <w:sectPr w:rsidR="00C54D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92D29" w14:textId="77777777" w:rsidR="00D63E9D" w:rsidRDefault="00D63E9D" w:rsidP="00DF5965">
      <w:r>
        <w:separator/>
      </w:r>
    </w:p>
  </w:endnote>
  <w:endnote w:type="continuationSeparator" w:id="0">
    <w:p w14:paraId="1924E393" w14:textId="77777777" w:rsidR="00D63E9D" w:rsidRDefault="00D63E9D" w:rsidP="00DF5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8156B" w14:textId="77777777" w:rsidR="00D63E9D" w:rsidRDefault="00D63E9D" w:rsidP="00DF5965">
      <w:r>
        <w:separator/>
      </w:r>
    </w:p>
  </w:footnote>
  <w:footnote w:type="continuationSeparator" w:id="0">
    <w:p w14:paraId="12506539" w14:textId="77777777" w:rsidR="00D63E9D" w:rsidRDefault="00D63E9D" w:rsidP="00DF59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87628F"/>
    <w:multiLevelType w:val="hybridMultilevel"/>
    <w:tmpl w:val="79EA95F2"/>
    <w:lvl w:ilvl="0" w:tplc="91D06A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F41D9E"/>
    <w:multiLevelType w:val="hybridMultilevel"/>
    <w:tmpl w:val="6DD630FE"/>
    <w:lvl w:ilvl="0" w:tplc="4420F9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876BED"/>
    <w:multiLevelType w:val="hybridMultilevel"/>
    <w:tmpl w:val="191A4E68"/>
    <w:lvl w:ilvl="0" w:tplc="B6626B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6E1985"/>
    <w:multiLevelType w:val="hybridMultilevel"/>
    <w:tmpl w:val="55AC3B30"/>
    <w:lvl w:ilvl="0" w:tplc="4CDE56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D81"/>
    <w:rsid w:val="00015D87"/>
    <w:rsid w:val="00053EB5"/>
    <w:rsid w:val="0011492A"/>
    <w:rsid w:val="00183DC2"/>
    <w:rsid w:val="001F7A69"/>
    <w:rsid w:val="002853EF"/>
    <w:rsid w:val="002C6B7E"/>
    <w:rsid w:val="00323497"/>
    <w:rsid w:val="00546287"/>
    <w:rsid w:val="00577AFB"/>
    <w:rsid w:val="007207D9"/>
    <w:rsid w:val="007457EC"/>
    <w:rsid w:val="00795806"/>
    <w:rsid w:val="007C13F1"/>
    <w:rsid w:val="008050C7"/>
    <w:rsid w:val="00871030"/>
    <w:rsid w:val="008940BF"/>
    <w:rsid w:val="0090336F"/>
    <w:rsid w:val="00B40C46"/>
    <w:rsid w:val="00B636D0"/>
    <w:rsid w:val="00C54D81"/>
    <w:rsid w:val="00C91832"/>
    <w:rsid w:val="00D24919"/>
    <w:rsid w:val="00D63E9D"/>
    <w:rsid w:val="00DF5965"/>
    <w:rsid w:val="00E96C5C"/>
    <w:rsid w:val="00F17CC8"/>
    <w:rsid w:val="00F40248"/>
    <w:rsid w:val="00FA28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B365F8"/>
  <w15:docId w15:val="{0ABA640C-A7EB-41F7-B9D3-D2A24687E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DC2"/>
  </w:style>
  <w:style w:type="paragraph" w:styleId="Heading1">
    <w:name w:val="heading 1"/>
    <w:basedOn w:val="Normal"/>
    <w:next w:val="Normal"/>
    <w:link w:val="Heading1Char"/>
    <w:uiPriority w:val="9"/>
    <w:qFormat/>
    <w:rsid w:val="00183DC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183DC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183DC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183DC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183DC2"/>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183DC2"/>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183DC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183DC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183DC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DC2"/>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183DC2"/>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183DC2"/>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183DC2"/>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183DC2"/>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183DC2"/>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183DC2"/>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183DC2"/>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183DC2"/>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183DC2"/>
    <w:rPr>
      <w:b/>
      <w:bCs/>
      <w:sz w:val="18"/>
      <w:szCs w:val="18"/>
    </w:rPr>
  </w:style>
  <w:style w:type="paragraph" w:styleId="Title">
    <w:name w:val="Title"/>
    <w:basedOn w:val="Normal"/>
    <w:next w:val="Normal"/>
    <w:link w:val="TitleChar"/>
    <w:uiPriority w:val="10"/>
    <w:qFormat/>
    <w:rsid w:val="00183DC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183DC2"/>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183DC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83DC2"/>
    <w:rPr>
      <w:i/>
      <w:iCs/>
      <w:sz w:val="24"/>
      <w:szCs w:val="24"/>
    </w:rPr>
  </w:style>
  <w:style w:type="character" w:styleId="Strong">
    <w:name w:val="Strong"/>
    <w:basedOn w:val="DefaultParagraphFont"/>
    <w:uiPriority w:val="22"/>
    <w:qFormat/>
    <w:rsid w:val="00183DC2"/>
    <w:rPr>
      <w:b/>
      <w:bCs/>
      <w:spacing w:val="0"/>
    </w:rPr>
  </w:style>
  <w:style w:type="character" w:styleId="Emphasis">
    <w:name w:val="Emphasis"/>
    <w:uiPriority w:val="20"/>
    <w:qFormat/>
    <w:rsid w:val="00183DC2"/>
    <w:rPr>
      <w:b/>
      <w:bCs/>
      <w:i/>
      <w:iCs/>
      <w:color w:val="5A5A5A" w:themeColor="text1" w:themeTint="A5"/>
    </w:rPr>
  </w:style>
  <w:style w:type="paragraph" w:styleId="NoSpacing">
    <w:name w:val="No Spacing"/>
    <w:basedOn w:val="Normal"/>
    <w:link w:val="NoSpacingChar"/>
    <w:uiPriority w:val="1"/>
    <w:qFormat/>
    <w:rsid w:val="00183DC2"/>
    <w:pPr>
      <w:ind w:firstLine="0"/>
    </w:pPr>
  </w:style>
  <w:style w:type="character" w:customStyle="1" w:styleId="NoSpacingChar">
    <w:name w:val="No Spacing Char"/>
    <w:basedOn w:val="DefaultParagraphFont"/>
    <w:link w:val="NoSpacing"/>
    <w:uiPriority w:val="1"/>
    <w:rsid w:val="00183DC2"/>
  </w:style>
  <w:style w:type="paragraph" w:styleId="ListParagraph">
    <w:name w:val="List Paragraph"/>
    <w:basedOn w:val="Normal"/>
    <w:uiPriority w:val="34"/>
    <w:qFormat/>
    <w:rsid w:val="00183DC2"/>
    <w:pPr>
      <w:ind w:left="720"/>
      <w:contextualSpacing/>
    </w:pPr>
  </w:style>
  <w:style w:type="paragraph" w:styleId="Quote">
    <w:name w:val="Quote"/>
    <w:basedOn w:val="Normal"/>
    <w:next w:val="Normal"/>
    <w:link w:val="QuoteChar"/>
    <w:uiPriority w:val="29"/>
    <w:qFormat/>
    <w:rsid w:val="00183DC2"/>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83DC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83DC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83DC2"/>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183DC2"/>
    <w:rPr>
      <w:i/>
      <w:iCs/>
      <w:color w:val="5A5A5A" w:themeColor="text1" w:themeTint="A5"/>
    </w:rPr>
  </w:style>
  <w:style w:type="character" w:styleId="IntenseEmphasis">
    <w:name w:val="Intense Emphasis"/>
    <w:uiPriority w:val="21"/>
    <w:qFormat/>
    <w:rsid w:val="00183DC2"/>
    <w:rPr>
      <w:b/>
      <w:bCs/>
      <w:i/>
      <w:iCs/>
      <w:color w:val="4F81BD" w:themeColor="accent1"/>
      <w:sz w:val="22"/>
      <w:szCs w:val="22"/>
    </w:rPr>
  </w:style>
  <w:style w:type="character" w:styleId="SubtleReference">
    <w:name w:val="Subtle Reference"/>
    <w:uiPriority w:val="31"/>
    <w:qFormat/>
    <w:rsid w:val="00183DC2"/>
    <w:rPr>
      <w:color w:val="auto"/>
      <w:u w:val="single" w:color="9BBB59" w:themeColor="accent3"/>
    </w:rPr>
  </w:style>
  <w:style w:type="character" w:styleId="IntenseReference">
    <w:name w:val="Intense Reference"/>
    <w:basedOn w:val="DefaultParagraphFont"/>
    <w:uiPriority w:val="32"/>
    <w:qFormat/>
    <w:rsid w:val="00183DC2"/>
    <w:rPr>
      <w:b/>
      <w:bCs/>
      <w:color w:val="76923C" w:themeColor="accent3" w:themeShade="BF"/>
      <w:u w:val="single" w:color="9BBB59" w:themeColor="accent3"/>
    </w:rPr>
  </w:style>
  <w:style w:type="character" w:styleId="BookTitle">
    <w:name w:val="Book Title"/>
    <w:basedOn w:val="DefaultParagraphFont"/>
    <w:uiPriority w:val="33"/>
    <w:qFormat/>
    <w:rsid w:val="00183DC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83DC2"/>
    <w:pPr>
      <w:outlineLvl w:val="9"/>
    </w:pPr>
    <w:rPr>
      <w:lang w:bidi="en-US"/>
    </w:rPr>
  </w:style>
  <w:style w:type="table" w:styleId="TableGrid">
    <w:name w:val="Table Grid"/>
    <w:basedOn w:val="TableNormal"/>
    <w:uiPriority w:val="59"/>
    <w:rsid w:val="00C54D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6B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joshua.levine@intel.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37981CDDAF39A44BE00FB350F2A3451" ma:contentTypeVersion="4" ma:contentTypeDescription="Create a new document." ma:contentTypeScope="" ma:versionID="4c76704c60abf238865076dff99faa9f">
  <xsd:schema xmlns:xsd="http://www.w3.org/2001/XMLSchema" xmlns:xs="http://www.w3.org/2001/XMLSchema" xmlns:p="http://schemas.microsoft.com/office/2006/metadata/properties" xmlns:ns2="91acd374-bd67-4715-a6ac-2410f3d0693b" targetNamespace="http://schemas.microsoft.com/office/2006/metadata/properties" ma:root="true" ma:fieldsID="db633c5dfddbcb9a53ca6a52f59e4232" ns2:_="">
    <xsd:import namespace="91acd374-bd67-4715-a6ac-2410f3d0693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acd374-bd67-4715-a6ac-2410f3d069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73484D-7F53-4977-8C14-30B79C78AE10}">
  <ds:schemaRefs>
    <ds:schemaRef ds:uri="http://schemas.microsoft.com/sharepoint/v3/contenttype/forms"/>
  </ds:schemaRefs>
</ds:datastoreItem>
</file>

<file path=customXml/itemProps2.xml><?xml version="1.0" encoding="utf-8"?>
<ds:datastoreItem xmlns:ds="http://schemas.openxmlformats.org/officeDocument/2006/customXml" ds:itemID="{E3946226-E499-487B-BB2A-886A134EE00D}"/>
</file>

<file path=customXml/itemProps3.xml><?xml version="1.0" encoding="utf-8"?>
<ds:datastoreItem xmlns:ds="http://schemas.openxmlformats.org/officeDocument/2006/customXml" ds:itemID="{5B57B309-64CA-4EAF-A6B5-EE62A750CE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Drysdale, Clare E</dc:creator>
  <cp:lastModifiedBy>Drysdale, Clare E</cp:lastModifiedBy>
  <cp:revision>2</cp:revision>
  <dcterms:created xsi:type="dcterms:W3CDTF">2021-02-23T17:49:00Z</dcterms:created>
  <dcterms:modified xsi:type="dcterms:W3CDTF">2021-02-23T17:49:00Z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0x010100537981CDDAF39A44BE00FB350F2A3451</vt:lpwstr>
  </property>
</Properties>
</file>