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F2" w:rsidRDefault="00C13637">
      <w:pPr>
        <w:pStyle w:val="Ttulo1"/>
        <w:spacing w:before="0" w:after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Unit 1. Exercises about representation of information</w:t>
      </w:r>
    </w:p>
    <w:p w:rsidR="001F4EF2" w:rsidRDefault="001F4EF2">
      <w:pPr>
        <w:rPr>
          <w:lang w:val="en-GB"/>
        </w:rPr>
      </w:pPr>
    </w:p>
    <w:p w:rsidR="001F4EF2" w:rsidRPr="00E66F85" w:rsidRDefault="00C13637">
      <w:pPr>
        <w:numPr>
          <w:ilvl w:val="0"/>
          <w:numId w:val="1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decimal to binary:</w:t>
      </w:r>
    </w:p>
    <w:p w:rsidR="006907C2" w:rsidRPr="006907C2" w:rsidRDefault="00C13637" w:rsidP="006907C2">
      <w:pPr>
        <w:numPr>
          <w:ilvl w:val="1"/>
          <w:numId w:val="1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 xml:space="preserve">234 = </w:t>
      </w:r>
      <w:r w:rsidR="006907C2" w:rsidRPr="006907C2">
        <w:rPr>
          <w:rFonts w:asciiTheme="minorHAnsi" w:hAnsiTheme="minorHAnsi"/>
          <w:color w:val="FF0000"/>
          <w:lang w:val="en-GB"/>
        </w:rPr>
        <w:t>11101010</w:t>
      </w:r>
    </w:p>
    <w:p w:rsidR="001F4EF2" w:rsidRPr="006907C2" w:rsidRDefault="00C13637" w:rsidP="006907C2">
      <w:pPr>
        <w:numPr>
          <w:ilvl w:val="1"/>
          <w:numId w:val="1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555</w:t>
      </w:r>
      <w:r w:rsidRPr="006907C2">
        <w:rPr>
          <w:rFonts w:asciiTheme="minorHAnsi" w:hAnsiTheme="minorHAnsi"/>
          <w:lang w:val="en-GB"/>
        </w:rPr>
        <w:t xml:space="preserve"> = </w:t>
      </w:r>
      <w:r w:rsidRPr="006907C2">
        <w:rPr>
          <w:rFonts w:asciiTheme="minorHAnsi" w:hAnsiTheme="minorHAnsi"/>
          <w:color w:val="FF0000"/>
          <w:lang w:val="en-GB"/>
        </w:rPr>
        <w:t>1000101011</w:t>
      </w:r>
    </w:p>
    <w:p w:rsidR="001F4EF2" w:rsidRDefault="00C13637">
      <w:pPr>
        <w:numPr>
          <w:ilvl w:val="1"/>
          <w:numId w:val="1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12321</w:t>
      </w:r>
      <w:r>
        <w:rPr>
          <w:rFonts w:asciiTheme="minorHAnsi" w:hAnsiTheme="minorHAnsi"/>
          <w:lang w:val="en-GB"/>
        </w:rPr>
        <w:t xml:space="preserve"> = </w:t>
      </w:r>
      <w:r>
        <w:rPr>
          <w:rFonts w:asciiTheme="minorHAnsi" w:hAnsiTheme="minorHAnsi"/>
          <w:color w:val="FF0000"/>
          <w:lang w:val="en-GB"/>
        </w:rPr>
        <w:t>11000000100001</w:t>
      </w:r>
    </w:p>
    <w:p w:rsidR="006907C2" w:rsidRPr="006907C2" w:rsidRDefault="00C13637" w:rsidP="006907C2">
      <w:pPr>
        <w:numPr>
          <w:ilvl w:val="1"/>
          <w:numId w:val="1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 xml:space="preserve">152 </w:t>
      </w:r>
      <w:r w:rsidR="006907C2" w:rsidRPr="006907C2">
        <w:rPr>
          <w:rFonts w:asciiTheme="minorHAnsi" w:hAnsiTheme="minorHAnsi"/>
          <w:lang w:val="en-GB"/>
        </w:rPr>
        <w:t xml:space="preserve">= </w:t>
      </w:r>
      <w:r w:rsidR="006907C2" w:rsidRPr="006907C2">
        <w:rPr>
          <w:rFonts w:asciiTheme="minorHAnsi" w:hAnsiTheme="minorHAnsi"/>
          <w:color w:val="FF0000"/>
          <w:lang w:val="en-GB"/>
        </w:rPr>
        <w:t>10011000</w:t>
      </w:r>
    </w:p>
    <w:p w:rsidR="001F4EF2" w:rsidRDefault="006907C2" w:rsidP="006907C2">
      <w:pPr>
        <w:numPr>
          <w:ilvl w:val="1"/>
          <w:numId w:val="1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32768</w:t>
      </w:r>
      <w:r w:rsidR="00C13637" w:rsidRPr="006907C2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= </w:t>
      </w:r>
      <w:r w:rsidRPr="006907C2">
        <w:rPr>
          <w:rFonts w:asciiTheme="minorHAnsi" w:hAnsiTheme="minorHAnsi"/>
          <w:color w:val="FF0000"/>
          <w:lang w:val="en-GB"/>
        </w:rPr>
        <w:t>1000000000000000</w:t>
      </w:r>
    </w:p>
    <w:p w:rsidR="006907C2" w:rsidRDefault="006907C2" w:rsidP="006907C2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</w:p>
    <w:p w:rsidR="001F4EF2" w:rsidRPr="00E66F85" w:rsidRDefault="00C13637">
      <w:pPr>
        <w:numPr>
          <w:ilvl w:val="0"/>
          <w:numId w:val="1"/>
        </w:numPr>
        <w:rPr>
          <w:lang w:val="en-GB"/>
        </w:rPr>
      </w:pPr>
      <w:r>
        <w:rPr>
          <w:rFonts w:asciiTheme="minorHAnsi" w:hAnsiTheme="minorHAnsi"/>
          <w:lang w:val="en-GB"/>
        </w:rPr>
        <w:t>C</w:t>
      </w:r>
      <w:r>
        <w:rPr>
          <w:rFonts w:asciiTheme="minorHAnsi" w:hAnsiTheme="minorHAnsi"/>
          <w:lang w:val="en-GB"/>
        </w:rPr>
        <w:t xml:space="preserve">onvert from hexadecimal to binary: 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45A0 = </w:t>
      </w:r>
      <w:r>
        <w:rPr>
          <w:rFonts w:asciiTheme="minorHAnsi" w:hAnsiTheme="minorHAnsi"/>
          <w:color w:val="FF0000"/>
          <w:lang w:val="en-GB"/>
        </w:rPr>
        <w:t>100 0101 1010 0000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CF = </w:t>
      </w:r>
      <w:r>
        <w:rPr>
          <w:rFonts w:asciiTheme="minorHAnsi" w:hAnsiTheme="minorHAnsi"/>
          <w:color w:val="FF0000"/>
          <w:lang w:val="en-GB"/>
        </w:rPr>
        <w:t>1100 1111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AAB2 = </w:t>
      </w:r>
      <w:r>
        <w:rPr>
          <w:rFonts w:asciiTheme="minorHAnsi" w:hAnsiTheme="minorHAnsi"/>
          <w:color w:val="FF0000"/>
          <w:lang w:val="en-GB"/>
        </w:rPr>
        <w:t>1010 1010 1011 0010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3020 = </w:t>
      </w:r>
      <w:r>
        <w:rPr>
          <w:rFonts w:asciiTheme="minorHAnsi" w:hAnsiTheme="minorHAnsi"/>
          <w:color w:val="FF0000"/>
          <w:lang w:val="en-GB"/>
        </w:rPr>
        <w:t>11 0000 0010 0000</w:t>
      </w:r>
    </w:p>
    <w:p w:rsidR="001F4EF2" w:rsidRDefault="001F4EF2">
      <w:pPr>
        <w:rPr>
          <w:rFonts w:asciiTheme="minorHAnsi" w:hAnsiTheme="minorHAnsi"/>
          <w:lang w:val="en-GB"/>
        </w:rPr>
      </w:pPr>
    </w:p>
    <w:p w:rsidR="001F4EF2" w:rsidRPr="00E66F85" w:rsidRDefault="00C13637">
      <w:pPr>
        <w:numPr>
          <w:ilvl w:val="0"/>
          <w:numId w:val="1"/>
        </w:numPr>
        <w:ind w:left="357" w:hanging="357"/>
        <w:rPr>
          <w:lang w:val="en-GB"/>
        </w:rPr>
      </w:pPr>
      <w:r>
        <w:rPr>
          <w:rFonts w:asciiTheme="minorHAnsi" w:hAnsiTheme="minorHAnsi"/>
          <w:lang w:val="en-GB"/>
        </w:rPr>
        <w:t>Convert from binary to hexadecimal: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1100</w:t>
      </w:r>
      <w:r>
        <w:rPr>
          <w:rFonts w:asciiTheme="minorHAnsi" w:hAnsiTheme="minorHAnsi"/>
          <w:lang w:val="en-GB"/>
        </w:rPr>
        <w:t xml:space="preserve">01000 = </w:t>
      </w:r>
      <w:r>
        <w:rPr>
          <w:rFonts w:asciiTheme="minorHAnsi" w:hAnsiTheme="minorHAnsi"/>
          <w:color w:val="FF0000"/>
          <w:lang w:val="en-GB"/>
        </w:rPr>
        <w:t>188</w:t>
      </w:r>
      <w:r>
        <w:rPr>
          <w:rFonts w:asciiTheme="minorHAnsi" w:hAnsiTheme="minorHAnsi"/>
          <w:lang w:val="en-GB"/>
        </w:rPr>
        <w:t xml:space="preserve"> </w:t>
      </w:r>
    </w:p>
    <w:p w:rsidR="001F4EF2" w:rsidRDefault="00C1363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100010110 = </w:t>
      </w:r>
      <w:r>
        <w:rPr>
          <w:rFonts w:asciiTheme="minorHAnsi" w:hAnsiTheme="minorHAnsi"/>
          <w:color w:val="FF0000"/>
          <w:lang w:val="en-GB"/>
        </w:rPr>
        <w:t>116</w:t>
      </w:r>
    </w:p>
    <w:p w:rsidR="006269F7" w:rsidRDefault="006269F7" w:rsidP="006269F7">
      <w:pPr>
        <w:ind w:left="720"/>
        <w:rPr>
          <w:rFonts w:asciiTheme="minorHAnsi" w:hAnsiTheme="minorHAnsi"/>
          <w:lang w:val="en-GB"/>
        </w:rPr>
      </w:pPr>
    </w:p>
    <w:p w:rsidR="004F5234" w:rsidRPr="00370995" w:rsidRDefault="004F5234" w:rsidP="004F5234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Complete the following conversions related to octal numeral system:</w:t>
      </w:r>
    </w:p>
    <w:p w:rsidR="001F4EF2" w:rsidRPr="006269F7" w:rsidRDefault="00BF6B97">
      <w:pPr>
        <w:numPr>
          <w:ilvl w:val="1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C</w:t>
      </w:r>
      <w:r w:rsidR="00C13637">
        <w:rPr>
          <w:rFonts w:asciiTheme="minorHAnsi" w:hAnsiTheme="minorHAnsi"/>
          <w:color w:val="000000" w:themeColor="text1"/>
          <w:lang w:val="en-GB"/>
        </w:rPr>
        <w:t xml:space="preserve">onvert the </w:t>
      </w:r>
      <w:r w:rsidR="006269F7">
        <w:rPr>
          <w:rFonts w:asciiTheme="minorHAnsi" w:hAnsiTheme="minorHAnsi"/>
          <w:color w:val="000000" w:themeColor="text1"/>
          <w:lang w:val="en-GB"/>
        </w:rPr>
        <w:t xml:space="preserve">numbers from exercise 3 </w:t>
      </w:r>
      <w:r w:rsidR="00C13637">
        <w:rPr>
          <w:rFonts w:asciiTheme="minorHAnsi" w:hAnsiTheme="minorHAnsi"/>
          <w:color w:val="000000" w:themeColor="text1"/>
          <w:lang w:val="en-GB"/>
        </w:rPr>
        <w:t xml:space="preserve">to octal. </w:t>
      </w:r>
      <w:r w:rsidR="00C13637">
        <w:rPr>
          <w:rFonts w:asciiTheme="minorHAnsi" w:hAnsiTheme="minorHAnsi"/>
          <w:color w:val="FF0000"/>
          <w:lang w:val="en-GB"/>
        </w:rPr>
        <w:t>110001000</w:t>
      </w:r>
      <w:r w:rsidR="00C13637">
        <w:rPr>
          <w:rFonts w:asciiTheme="minorHAnsi" w:hAnsiTheme="minorHAnsi"/>
          <w:color w:val="FF0000"/>
          <w:vertAlign w:val="subscript"/>
          <w:lang w:val="en-GB"/>
        </w:rPr>
        <w:t>2</w:t>
      </w:r>
      <w:r w:rsidR="00C13637">
        <w:rPr>
          <w:rFonts w:asciiTheme="minorHAnsi" w:hAnsiTheme="minorHAnsi"/>
          <w:color w:val="FF0000"/>
          <w:lang w:val="en-GB"/>
        </w:rPr>
        <w:t xml:space="preserve"> = 610, 100010110</w:t>
      </w:r>
      <w:r w:rsidR="00C13637">
        <w:rPr>
          <w:rFonts w:asciiTheme="minorHAnsi" w:hAnsiTheme="minorHAnsi"/>
          <w:color w:val="FF0000"/>
          <w:vertAlign w:val="subscript"/>
          <w:lang w:val="en-GB"/>
        </w:rPr>
        <w:t>2</w:t>
      </w:r>
      <w:r w:rsidR="00C13637">
        <w:rPr>
          <w:rFonts w:asciiTheme="minorHAnsi" w:hAnsiTheme="minorHAnsi"/>
          <w:color w:val="FF0000"/>
          <w:lang w:val="en-GB"/>
        </w:rPr>
        <w:t xml:space="preserve"> = 426</w:t>
      </w:r>
    </w:p>
    <w:p w:rsidR="006269F7" w:rsidRPr="004F5234" w:rsidRDefault="00BF6B97">
      <w:pPr>
        <w:numPr>
          <w:ilvl w:val="1"/>
          <w:numId w:val="1"/>
        </w:numPr>
        <w:rPr>
          <w:rFonts w:asciiTheme="minorHAnsi" w:hAnsiTheme="minorHAnsi"/>
          <w:color w:val="FF0000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C</w:t>
      </w:r>
      <w:r w:rsidR="006269F7">
        <w:rPr>
          <w:rFonts w:asciiTheme="minorHAnsi" w:hAnsiTheme="minorHAnsi"/>
          <w:color w:val="000000" w:themeColor="text1"/>
          <w:lang w:val="en-GB"/>
        </w:rPr>
        <w:t xml:space="preserve">onvert the octal 3020 to binary: </w:t>
      </w:r>
      <w:r w:rsidR="006269F7" w:rsidRPr="004F5234">
        <w:rPr>
          <w:rFonts w:asciiTheme="minorHAnsi" w:hAnsiTheme="minorHAnsi"/>
          <w:color w:val="FF0000"/>
          <w:lang w:val="en-GB"/>
        </w:rPr>
        <w:t>11000010000</w:t>
      </w:r>
    </w:p>
    <w:p w:rsidR="001F4EF2" w:rsidRDefault="001F4EF2">
      <w:pPr>
        <w:rPr>
          <w:rFonts w:asciiTheme="minorHAnsi" w:hAnsiTheme="minorHAnsi"/>
          <w:lang w:val="en-GB"/>
        </w:rPr>
      </w:pPr>
    </w:p>
    <w:p w:rsidR="001F4EF2" w:rsidRPr="00E66F85" w:rsidRDefault="00C13637">
      <w:pPr>
        <w:numPr>
          <w:ilvl w:val="0"/>
          <w:numId w:val="1"/>
        </w:numPr>
        <w:jc w:val="both"/>
        <w:rPr>
          <w:lang w:val="en-GB"/>
        </w:rPr>
      </w:pPr>
      <w:r>
        <w:rPr>
          <w:rFonts w:asciiTheme="minorHAnsi" w:hAnsiTheme="minorHAnsi"/>
          <w:lang w:val="en-GB"/>
        </w:rPr>
        <w:t xml:space="preserve">Fill the gaps, using all the conversions you need. You have to write the steps to transform each number. </w:t>
      </w:r>
    </w:p>
    <w:p w:rsidR="001F4EF2" w:rsidRDefault="001F4EF2">
      <w:pPr>
        <w:rPr>
          <w:rFonts w:asciiTheme="minorHAnsi" w:hAnsiTheme="minorHAnsi"/>
          <w:lang w:val="en-GB"/>
        </w:rPr>
      </w:pPr>
    </w:p>
    <w:tbl>
      <w:tblPr>
        <w:tblW w:w="7267" w:type="dxa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1583"/>
        <w:gridCol w:w="1817"/>
        <w:gridCol w:w="1816"/>
      </w:tblGrid>
      <w:tr w:rsidR="001F4EF2">
        <w:trPr>
          <w:jc w:val="center"/>
        </w:trPr>
        <w:tc>
          <w:tcPr>
            <w:tcW w:w="205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:rsidR="001F4EF2" w:rsidRDefault="00E66F85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BINARY</w:t>
            </w:r>
          </w:p>
        </w:tc>
        <w:tc>
          <w:tcPr>
            <w:tcW w:w="158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DECIMAL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HEXADECIMAL</w:t>
            </w:r>
          </w:p>
        </w:tc>
        <w:tc>
          <w:tcPr>
            <w:tcW w:w="18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pct12" w:color="000000" w:fill="FFFFFF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OCTAL</w:t>
            </w:r>
          </w:p>
        </w:tc>
      </w:tr>
      <w:tr w:rsidR="001F4EF2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100001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  <w:tr w:rsidR="001F4EF2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1111 1111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377</w:t>
            </w:r>
          </w:p>
        </w:tc>
      </w:tr>
      <w:tr w:rsidR="001F4EF2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Pr="008453AA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 w:rsidRPr="008453AA">
              <w:rPr>
                <w:rFonts w:asciiTheme="minorHAnsi" w:hAnsiTheme="minorHAnsi"/>
                <w:color w:val="FF0000"/>
                <w:sz w:val="20"/>
                <w:lang w:val="en-GB"/>
              </w:rPr>
              <w:t>1111 1111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F4EF2" w:rsidRPr="008453AA" w:rsidRDefault="00C13637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lang w:val="en-GB"/>
              </w:rPr>
            </w:pPr>
            <w:r w:rsidRPr="008453AA">
              <w:rPr>
                <w:rFonts w:asciiTheme="minorHAnsi" w:hAnsiTheme="minorHAnsi"/>
                <w:b/>
                <w:color w:val="000000" w:themeColor="text1"/>
                <w:sz w:val="20"/>
                <w:lang w:val="en-GB"/>
              </w:rPr>
              <w:t>377</w:t>
            </w:r>
          </w:p>
        </w:tc>
      </w:tr>
      <w:tr w:rsidR="001F4EF2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:rsidR="001F4EF2" w:rsidRDefault="00C13637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</w:tbl>
    <w:p w:rsidR="001F4EF2" w:rsidRDefault="001F4EF2">
      <w:pPr>
        <w:rPr>
          <w:lang w:val="en-GB"/>
        </w:rPr>
      </w:pPr>
    </w:p>
    <w:p w:rsidR="001F4EF2" w:rsidRPr="00E66F85" w:rsidRDefault="00C13637">
      <w:pPr>
        <w:numPr>
          <w:ilvl w:val="0"/>
          <w:numId w:val="1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How many bits do you need to represent the following numbers in binary? </w:t>
      </w:r>
    </w:p>
    <w:p w:rsidR="001F4EF2" w:rsidRDefault="00C13637" w:rsidP="006907C2">
      <w:pPr>
        <w:numPr>
          <w:ilvl w:val="0"/>
          <w:numId w:val="4"/>
        </w:numPr>
        <w:spacing w:line="360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hexadecimal: 4B </w:t>
      </w:r>
      <w:r>
        <w:rPr>
          <w:rFonts w:asciiTheme="minorHAnsi" w:hAnsiTheme="minorHAnsi"/>
          <w:color w:val="FF0000"/>
        </w:rPr>
        <w:t>(7)</w:t>
      </w:r>
      <w:r>
        <w:rPr>
          <w:rFonts w:asciiTheme="minorHAnsi" w:hAnsiTheme="minorHAnsi"/>
        </w:rPr>
        <w:t xml:space="preserve">, 4AA </w:t>
      </w:r>
      <w:r>
        <w:rPr>
          <w:rFonts w:asciiTheme="minorHAnsi" w:hAnsiTheme="minorHAnsi"/>
          <w:color w:val="FF0000"/>
        </w:rPr>
        <w:t>(11)</w:t>
      </w:r>
      <w:r>
        <w:rPr>
          <w:rFonts w:asciiTheme="minorHAnsi" w:hAnsiTheme="minorHAnsi"/>
        </w:rPr>
        <w:t xml:space="preserve">, FF4FA </w:t>
      </w:r>
      <w:r>
        <w:rPr>
          <w:rFonts w:asciiTheme="minorHAnsi" w:hAnsiTheme="minorHAnsi"/>
          <w:color w:val="FF0000"/>
        </w:rPr>
        <w:t>(20)</w:t>
      </w:r>
      <w:r>
        <w:rPr>
          <w:rFonts w:asciiTheme="minorHAnsi" w:hAnsiTheme="minorHAnsi"/>
        </w:rPr>
        <w:t xml:space="preserve">, 345F </w:t>
      </w:r>
      <w:r>
        <w:rPr>
          <w:rFonts w:asciiTheme="minorHAnsi" w:hAnsiTheme="minorHAnsi"/>
          <w:color w:val="FF0000"/>
        </w:rPr>
        <w:t>(14)</w:t>
      </w:r>
    </w:p>
    <w:p w:rsidR="001F4EF2" w:rsidRDefault="00C13637" w:rsidP="00C13637">
      <w:pPr>
        <w:numPr>
          <w:ilvl w:val="0"/>
          <w:numId w:val="4"/>
        </w:numPr>
        <w:spacing w:line="360" w:lineRule="auto"/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decimal: 100 </w:t>
      </w:r>
      <w:r>
        <w:rPr>
          <w:rFonts w:asciiTheme="minorHAnsi" w:hAnsiTheme="minorHAnsi"/>
          <w:color w:val="FF0000"/>
          <w:lang w:val="en-GB"/>
        </w:rPr>
        <w:t>(7)</w:t>
      </w:r>
      <w:r>
        <w:rPr>
          <w:rFonts w:asciiTheme="minorHAnsi" w:hAnsiTheme="minorHAnsi"/>
          <w:lang w:val="en-GB"/>
        </w:rPr>
        <w:t xml:space="preserve">, 256 </w:t>
      </w:r>
      <w:r>
        <w:rPr>
          <w:rFonts w:asciiTheme="minorHAnsi" w:hAnsiTheme="minorHAnsi"/>
          <w:color w:val="FF0000"/>
          <w:lang w:val="en-GB"/>
        </w:rPr>
        <w:t>(9)</w:t>
      </w:r>
      <w:r>
        <w:rPr>
          <w:rFonts w:asciiTheme="minorHAnsi" w:hAnsiTheme="minorHAnsi"/>
          <w:lang w:val="en-GB"/>
        </w:rPr>
        <w:t xml:space="preserve">, 255 </w:t>
      </w:r>
      <w:r>
        <w:rPr>
          <w:rFonts w:asciiTheme="minorHAnsi" w:hAnsiTheme="minorHAnsi"/>
          <w:color w:val="FF0000"/>
          <w:lang w:val="en-GB"/>
        </w:rPr>
        <w:t>(8)</w:t>
      </w:r>
      <w:r>
        <w:rPr>
          <w:rFonts w:asciiTheme="minorHAnsi" w:hAnsiTheme="minorHAnsi"/>
          <w:lang w:val="en-GB"/>
        </w:rPr>
        <w:t xml:space="preserve">, 32 </w:t>
      </w:r>
      <w:r>
        <w:rPr>
          <w:rFonts w:asciiTheme="minorHAnsi" w:hAnsiTheme="minorHAnsi"/>
          <w:color w:val="FF0000"/>
          <w:lang w:val="en-GB"/>
        </w:rPr>
        <w:t>(6)</w:t>
      </w:r>
      <w:r>
        <w:rPr>
          <w:rFonts w:asciiTheme="minorHAnsi" w:hAnsiTheme="minorHAnsi"/>
          <w:lang w:val="en-GB"/>
        </w:rPr>
        <w:t xml:space="preserve">, 31 </w:t>
      </w:r>
      <w:r>
        <w:rPr>
          <w:rFonts w:asciiTheme="minorHAnsi" w:hAnsiTheme="minorHAnsi"/>
          <w:color w:val="FF0000"/>
          <w:lang w:val="en-GB"/>
        </w:rPr>
        <w:t>(5)</w:t>
      </w:r>
      <w:r>
        <w:rPr>
          <w:rFonts w:asciiTheme="minorHAnsi" w:hAnsiTheme="minorHAnsi"/>
          <w:lang w:val="en-GB"/>
        </w:rPr>
        <w:t xml:space="preserve">, 3 </w:t>
      </w:r>
      <w:r>
        <w:rPr>
          <w:rFonts w:asciiTheme="minorHAnsi" w:hAnsiTheme="minorHAnsi"/>
          <w:color w:val="FF0000"/>
          <w:lang w:val="en-GB"/>
        </w:rPr>
        <w:t>(2)</w:t>
      </w:r>
      <w:r>
        <w:rPr>
          <w:rFonts w:asciiTheme="minorHAnsi" w:hAnsiTheme="minorHAnsi"/>
          <w:lang w:val="en-GB"/>
        </w:rPr>
        <w:t xml:space="preserve">, 4350 </w:t>
      </w:r>
      <w:r>
        <w:rPr>
          <w:rFonts w:asciiTheme="minorHAnsi" w:hAnsiTheme="minorHAnsi"/>
          <w:color w:val="FF0000"/>
          <w:lang w:val="en-GB"/>
        </w:rPr>
        <w:t>(13)</w:t>
      </w:r>
      <w:r>
        <w:rPr>
          <w:rFonts w:asciiTheme="minorHAnsi" w:hAnsiTheme="minorHAnsi"/>
          <w:lang w:val="en-GB"/>
        </w:rPr>
        <w:t xml:space="preserve">, 1024 </w:t>
      </w:r>
      <w:r>
        <w:rPr>
          <w:rFonts w:asciiTheme="minorHAnsi" w:hAnsiTheme="minorHAnsi"/>
          <w:color w:val="FF0000"/>
          <w:lang w:val="en-GB"/>
        </w:rPr>
        <w:t>(11)</w:t>
      </w:r>
      <w:r>
        <w:rPr>
          <w:rFonts w:asciiTheme="minorHAnsi" w:hAnsiTheme="minorHAnsi"/>
          <w:lang w:val="en-GB"/>
        </w:rPr>
        <w:t xml:space="preserve">, 45 </w:t>
      </w:r>
      <w:r>
        <w:rPr>
          <w:rFonts w:asciiTheme="minorHAnsi" w:hAnsiTheme="minorHAnsi"/>
          <w:color w:val="FF0000"/>
          <w:lang w:val="en-GB"/>
        </w:rPr>
        <w:t>(6)</w:t>
      </w:r>
      <w:r>
        <w:rPr>
          <w:rFonts w:asciiTheme="minorHAnsi" w:hAnsiTheme="minorHAnsi"/>
          <w:lang w:val="en-GB"/>
        </w:rPr>
        <w:t>, 2</w:t>
      </w:r>
      <w:r>
        <w:rPr>
          <w:rFonts w:asciiTheme="minorHAnsi" w:hAnsiTheme="minorHAnsi"/>
          <w:vertAlign w:val="superscript"/>
          <w:lang w:val="en-GB"/>
        </w:rPr>
        <w:t xml:space="preserve">30 </w:t>
      </w:r>
      <w:r>
        <w:rPr>
          <w:rFonts w:asciiTheme="minorHAnsi" w:hAnsiTheme="minorHAnsi"/>
          <w:color w:val="FF0000"/>
          <w:lang w:val="en-GB"/>
        </w:rPr>
        <w:t>(31)</w:t>
      </w:r>
      <w:r>
        <w:rPr>
          <w:rFonts w:asciiTheme="minorHAnsi" w:hAnsiTheme="minorHAnsi"/>
          <w:lang w:val="en-GB"/>
        </w:rPr>
        <w:t xml:space="preserve">, 63 </w:t>
      </w:r>
      <w:r>
        <w:rPr>
          <w:rFonts w:asciiTheme="minorHAnsi" w:hAnsiTheme="minorHAnsi"/>
          <w:color w:val="FF0000"/>
          <w:lang w:val="en-GB"/>
        </w:rPr>
        <w:t>(6)</w:t>
      </w:r>
    </w:p>
    <w:p w:rsidR="00C13637" w:rsidRPr="00E66F85" w:rsidRDefault="00C13637" w:rsidP="00C13637">
      <w:pPr>
        <w:numPr>
          <w:ilvl w:val="0"/>
          <w:numId w:val="1"/>
        </w:numPr>
        <w:tabs>
          <w:tab w:val="left" w:pos="2062"/>
        </w:tabs>
        <w:jc w:val="both"/>
        <w:rPr>
          <w:lang w:val="en-GB"/>
        </w:rPr>
      </w:pPr>
      <w:bookmarkStart w:id="0" w:name="_GoBack"/>
      <w:bookmarkEnd w:id="0"/>
      <w:r>
        <w:rPr>
          <w:rFonts w:asciiTheme="minorHAnsi" w:hAnsiTheme="minorHAnsi"/>
          <w:lang w:val="en-GB"/>
        </w:rPr>
        <w:t xml:space="preserve">Solve the following parts using ASCII extended (8 bits). </w:t>
      </w:r>
    </w:p>
    <w:p w:rsidR="00C13637" w:rsidRDefault="00C13637" w:rsidP="00C13637">
      <w:pPr>
        <w:numPr>
          <w:ilvl w:val="1"/>
          <w:numId w:val="1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Write a random text, which contains letters, numbers and other alphanumeric characters.</w:t>
      </w:r>
    </w:p>
    <w:p w:rsidR="00C13637" w:rsidRDefault="00C13637" w:rsidP="00C13637">
      <w:pPr>
        <w:numPr>
          <w:ilvl w:val="1"/>
          <w:numId w:val="1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Encode to hexadecimal, according ASCII table.</w:t>
      </w:r>
    </w:p>
    <w:p w:rsidR="00C13637" w:rsidRDefault="00C13637" w:rsidP="00C13637">
      <w:pPr>
        <w:numPr>
          <w:ilvl w:val="1"/>
          <w:numId w:val="1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Convert to binary.</w:t>
      </w:r>
    </w:p>
    <w:p w:rsidR="00C13637" w:rsidRPr="00C13637" w:rsidRDefault="00C13637" w:rsidP="00C13637">
      <w:pPr>
        <w:spacing w:line="360" w:lineRule="auto"/>
        <w:rPr>
          <w:rFonts w:asciiTheme="minorHAnsi" w:hAnsiTheme="minorHAnsi"/>
          <w:lang w:val="en-GB"/>
        </w:rPr>
      </w:pPr>
    </w:p>
    <w:sectPr w:rsidR="00C13637" w:rsidRPr="00C13637"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444"/>
    <w:multiLevelType w:val="hybridMultilevel"/>
    <w:tmpl w:val="DF0445FE"/>
    <w:lvl w:ilvl="0" w:tplc="9530F27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1" w15:restartNumberingAfterBreak="0">
    <w:nsid w:val="0C123A9E"/>
    <w:multiLevelType w:val="multilevel"/>
    <w:tmpl w:val="F6246EAC"/>
    <w:lvl w:ilvl="0">
      <w:start w:val="1"/>
      <w:numFmt w:val="lowerLetter"/>
      <w:lvlText w:val="%1."/>
      <w:lvlJc w:val="left"/>
      <w:pPr>
        <w:ind w:left="1440" w:hanging="360"/>
      </w:pPr>
      <w:rPr>
        <w:position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907"/>
    <w:multiLevelType w:val="multilevel"/>
    <w:tmpl w:val="1C2C3182"/>
    <w:lvl w:ilvl="0">
      <w:start w:val="1"/>
      <w:numFmt w:val="lowerLetter"/>
      <w:lvlText w:val="%1."/>
      <w:lvlJc w:val="left"/>
      <w:pPr>
        <w:ind w:left="1440" w:hanging="360"/>
      </w:pPr>
      <w:rPr>
        <w:position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E2D4B"/>
    <w:multiLevelType w:val="multilevel"/>
    <w:tmpl w:val="AA727A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D262A9B"/>
    <w:multiLevelType w:val="multilevel"/>
    <w:tmpl w:val="C9DC7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000000" w:themeColor="text1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5BA5D2E"/>
    <w:multiLevelType w:val="multilevel"/>
    <w:tmpl w:val="E67829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EF2"/>
    <w:rsid w:val="000F0D05"/>
    <w:rsid w:val="001F4EF2"/>
    <w:rsid w:val="002C2D98"/>
    <w:rsid w:val="004F5234"/>
    <w:rsid w:val="006269F7"/>
    <w:rsid w:val="00673227"/>
    <w:rsid w:val="006907C2"/>
    <w:rsid w:val="008453AA"/>
    <w:rsid w:val="00B266BA"/>
    <w:rsid w:val="00BF6B97"/>
    <w:rsid w:val="00C13637"/>
    <w:rsid w:val="00D41D26"/>
    <w:rsid w:val="00E66F85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6B56"/>
  <w15:docId w15:val="{115FC4EB-CC96-4F4B-85AA-CEAB84A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mw-headline">
    <w:name w:val="mw-headline"/>
    <w:basedOn w:val="Fuentedeprrafopredeter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sid w:val="000F0C9C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position w:val="0"/>
      <w:sz w:val="22"/>
      <w:szCs w:val="22"/>
      <w:vertAlign w:val="baseline"/>
    </w:rPr>
  </w:style>
  <w:style w:type="character" w:customStyle="1" w:styleId="ListLabel32">
    <w:name w:val="ListLabel 32"/>
    <w:qFormat/>
    <w:rPr>
      <w:position w:val="0"/>
      <w:sz w:val="22"/>
      <w:szCs w:val="22"/>
      <w:vertAlign w:val="baseline"/>
    </w:rPr>
  </w:style>
  <w:style w:type="character" w:customStyle="1" w:styleId="ListLabel33">
    <w:name w:val="ListLabel 33"/>
    <w:qFormat/>
    <w:rPr>
      <w:position w:val="0"/>
      <w:sz w:val="22"/>
      <w:szCs w:val="22"/>
      <w:vertAlign w:val="baseline"/>
    </w:rPr>
  </w:style>
  <w:style w:type="character" w:customStyle="1" w:styleId="ListLabel34">
    <w:name w:val="ListLabel 34"/>
    <w:qFormat/>
    <w:rPr>
      <w:position w:val="0"/>
      <w:sz w:val="22"/>
      <w:szCs w:val="22"/>
      <w:vertAlign w:val="baseline"/>
    </w:rPr>
  </w:style>
  <w:style w:type="character" w:customStyle="1" w:styleId="ListLabel35">
    <w:name w:val="ListLabel 35"/>
    <w:qFormat/>
    <w:rPr>
      <w:position w:val="0"/>
      <w:sz w:val="22"/>
      <w:szCs w:val="22"/>
      <w:vertAlign w:val="baseline"/>
    </w:rPr>
  </w:style>
  <w:style w:type="character" w:customStyle="1" w:styleId="ListLabel36">
    <w:name w:val="ListLabel 36"/>
    <w:qFormat/>
    <w:rPr>
      <w:position w:val="0"/>
      <w:sz w:val="22"/>
      <w:szCs w:val="22"/>
      <w:vertAlign w:val="baseline"/>
    </w:rPr>
  </w:style>
  <w:style w:type="character" w:customStyle="1" w:styleId="ListLabel37">
    <w:name w:val="ListLabel 37"/>
    <w:qFormat/>
    <w:rPr>
      <w:position w:val="0"/>
      <w:sz w:val="22"/>
      <w:szCs w:val="22"/>
      <w:vertAlign w:val="baseline"/>
    </w:rPr>
  </w:style>
  <w:style w:type="character" w:customStyle="1" w:styleId="ListLabel38">
    <w:name w:val="ListLabel 38"/>
    <w:qFormat/>
    <w:rPr>
      <w:position w:val="0"/>
      <w:sz w:val="22"/>
      <w:szCs w:val="22"/>
      <w:vertAlign w:val="baseline"/>
    </w:rPr>
  </w:style>
  <w:style w:type="character" w:customStyle="1" w:styleId="ListLabel39">
    <w:name w:val="ListLabel 39"/>
    <w:qFormat/>
    <w:rPr>
      <w:position w:val="0"/>
      <w:sz w:val="22"/>
      <w:szCs w:val="22"/>
      <w:vertAlign w:val="baseline"/>
    </w:rPr>
  </w:style>
  <w:style w:type="character" w:customStyle="1" w:styleId="ListLabel40">
    <w:name w:val="ListLabel 40"/>
    <w:qFormat/>
    <w:rPr>
      <w:position w:val="0"/>
      <w:sz w:val="22"/>
      <w:szCs w:val="22"/>
      <w:vertAlign w:val="baseline"/>
    </w:rPr>
  </w:style>
  <w:style w:type="character" w:customStyle="1" w:styleId="ListLabel41">
    <w:name w:val="ListLabel 41"/>
    <w:qFormat/>
    <w:rPr>
      <w:position w:val="0"/>
      <w:sz w:val="22"/>
      <w:szCs w:val="22"/>
      <w:vertAlign w:val="baseline"/>
    </w:rPr>
  </w:style>
  <w:style w:type="character" w:customStyle="1" w:styleId="ListLabel42">
    <w:name w:val="ListLabel 42"/>
    <w:qFormat/>
    <w:rPr>
      <w:position w:val="0"/>
      <w:sz w:val="22"/>
      <w:szCs w:val="22"/>
      <w:vertAlign w:val="baseline"/>
    </w:rPr>
  </w:style>
  <w:style w:type="character" w:customStyle="1" w:styleId="ListLabel43">
    <w:name w:val="ListLabel 43"/>
    <w:qFormat/>
    <w:rPr>
      <w:position w:val="0"/>
      <w:sz w:val="22"/>
      <w:szCs w:val="22"/>
      <w:vertAlign w:val="baseline"/>
    </w:rPr>
  </w:style>
  <w:style w:type="character" w:customStyle="1" w:styleId="ListLabel44">
    <w:name w:val="ListLabel 44"/>
    <w:qFormat/>
    <w:rPr>
      <w:position w:val="0"/>
      <w:sz w:val="22"/>
      <w:szCs w:val="22"/>
      <w:vertAlign w:val="baseline"/>
    </w:rPr>
  </w:style>
  <w:style w:type="character" w:customStyle="1" w:styleId="ListLabel45">
    <w:name w:val="ListLabel 45"/>
    <w:qFormat/>
    <w:rPr>
      <w:position w:val="0"/>
      <w:sz w:val="22"/>
      <w:szCs w:val="22"/>
      <w:vertAlign w:val="baselin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262049"/>
    <w:pPr>
      <w:ind w:left="720"/>
      <w:contextualSpacing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59"/>
    <w:rsid w:val="000F0C9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191</Words>
  <Characters>1054</Characters>
  <Application>Microsoft Office Word</Application>
  <DocSecurity>0</DocSecurity>
  <Lines>8</Lines>
  <Paragraphs>2</Paragraphs>
  <ScaleCrop>false</ScaleCrop>
  <Company>Hewlett-Packard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 tema 1</dc:title>
  <dc:subject/>
  <dc:creator>Profesor</dc:creator>
  <dc:description/>
  <cp:lastModifiedBy>Sergio Báez Ferrer</cp:lastModifiedBy>
  <cp:revision>57</cp:revision>
  <cp:lastPrinted>2008-10-09T17:14:00Z</cp:lastPrinted>
  <dcterms:created xsi:type="dcterms:W3CDTF">2014-12-09T22:08:00Z</dcterms:created>
  <dcterms:modified xsi:type="dcterms:W3CDTF">2019-06-13T13:36:00Z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