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8" w:rsidRPr="00E213C4" w:rsidRDefault="00A0686B" w:rsidP="005A7247">
      <w:pPr>
        <w:jc w:val="center"/>
        <w:rPr>
          <w:b/>
        </w:rPr>
      </w:pPr>
      <w:r>
        <w:rPr>
          <w:b/>
        </w:rPr>
        <w:t xml:space="preserve">EVALUACIÓN </w:t>
      </w:r>
    </w:p>
    <w:p w:rsidR="00227848" w:rsidRDefault="005A7247" w:rsidP="00227848">
      <w:pPr>
        <w:jc w:val="center"/>
        <w:rPr>
          <w:b/>
        </w:rPr>
      </w:pPr>
      <w:r w:rsidRPr="00E213C4">
        <w:rPr>
          <w:b/>
        </w:rPr>
        <w:t>PROGRAMACIÓN CON MAPREDUICE</w:t>
      </w:r>
    </w:p>
    <w:p w:rsidR="00767D14" w:rsidRPr="00E213C4" w:rsidRDefault="00227848" w:rsidP="005A7247">
      <w:pPr>
        <w:jc w:val="center"/>
        <w:rPr>
          <w:b/>
        </w:rPr>
      </w:pPr>
      <w:r>
        <w:rPr>
          <w:b/>
        </w:rPr>
        <w:t>2024-1</w:t>
      </w:r>
    </w:p>
    <w:p w:rsidR="009A29E7" w:rsidRDefault="009A29E7" w:rsidP="009A29E7">
      <w:pPr>
        <w:jc w:val="center"/>
      </w:pPr>
    </w:p>
    <w:p w:rsidR="009A29E7" w:rsidRPr="009A29E7" w:rsidRDefault="009A29E7" w:rsidP="009A29E7">
      <w:pPr>
        <w:rPr>
          <w:b/>
        </w:rPr>
      </w:pPr>
      <w:r w:rsidRPr="009A29E7">
        <w:rPr>
          <w:b/>
        </w:rPr>
        <w:t>CRITERIOS DE EVALUACIÓN:</w:t>
      </w:r>
    </w:p>
    <w:p w:rsidR="009A29E7" w:rsidRDefault="009A29E7" w:rsidP="009A29E7">
      <w:pPr>
        <w:pStyle w:val="Prrafodelista"/>
        <w:numPr>
          <w:ilvl w:val="0"/>
          <w:numId w:val="8"/>
        </w:numPr>
      </w:pPr>
      <w:r>
        <w:t>Comprensión de los conceptos básicos de MapReduce y HDFS</w:t>
      </w:r>
    </w:p>
    <w:p w:rsidR="009A29E7" w:rsidRDefault="009A29E7" w:rsidP="009A29E7">
      <w:pPr>
        <w:pStyle w:val="Prrafodelista"/>
        <w:numPr>
          <w:ilvl w:val="0"/>
          <w:numId w:val="8"/>
        </w:numPr>
      </w:pPr>
      <w:r>
        <w:t>Habilidad para diseñar algoritmos MapReduce eficientes</w:t>
      </w:r>
    </w:p>
    <w:p w:rsidR="005A7247" w:rsidRDefault="009A29E7" w:rsidP="009A29E7">
      <w:pPr>
        <w:pStyle w:val="Prrafodelista"/>
        <w:numPr>
          <w:ilvl w:val="0"/>
          <w:numId w:val="8"/>
        </w:numPr>
      </w:pPr>
      <w:r>
        <w:t>Habilidad para implementar algoritmos MapReduce en Hadoop</w:t>
      </w:r>
    </w:p>
    <w:p w:rsidR="009A29E7" w:rsidRDefault="009A29E7" w:rsidP="00B22B01">
      <w:pPr>
        <w:jc w:val="both"/>
      </w:pPr>
      <w:r>
        <w:t xml:space="preserve">Los criterios para autoevaluación, </w:t>
      </w:r>
      <w:r w:rsidR="00D64175">
        <w:t>coevaluación y heteroevaluación</w:t>
      </w:r>
      <w:r>
        <w:t xml:space="preserve">, se </w:t>
      </w:r>
      <w:r w:rsidR="005C24DA">
        <w:t xml:space="preserve">define </w:t>
      </w:r>
      <w:r>
        <w:t>a partir de la rúbrica anexa.</w:t>
      </w:r>
    </w:p>
    <w:p w:rsidR="001C6C59" w:rsidRDefault="006440E3" w:rsidP="00913592">
      <w:pPr>
        <w:jc w:val="both"/>
        <w:rPr>
          <w:b/>
        </w:rPr>
      </w:pPr>
      <w:r>
        <w:rPr>
          <w:b/>
        </w:rPr>
        <w:t xml:space="preserve">Construcción del </w:t>
      </w:r>
      <w:proofErr w:type="spellStart"/>
      <w:r>
        <w:rPr>
          <w:b/>
        </w:rPr>
        <w:t>DataSet</w:t>
      </w:r>
      <w:proofErr w:type="spellEnd"/>
      <w:r w:rsidR="00CF67BA">
        <w:rPr>
          <w:b/>
        </w:rPr>
        <w:t xml:space="preserve"> (individual)</w:t>
      </w:r>
      <w:r>
        <w:rPr>
          <w:b/>
        </w:rPr>
        <w:t xml:space="preserve">: </w:t>
      </w:r>
      <w:r w:rsidR="00CF67BA">
        <w:rPr>
          <w:b/>
        </w:rPr>
        <w:t xml:space="preserve">10 </w:t>
      </w:r>
      <w:proofErr w:type="spellStart"/>
      <w:r w:rsidR="00CF67BA">
        <w:rPr>
          <w:b/>
        </w:rPr>
        <w:t>pts</w:t>
      </w:r>
      <w:proofErr w:type="spellEnd"/>
    </w:p>
    <w:p w:rsidR="00167797" w:rsidRPr="00913592" w:rsidRDefault="00167797" w:rsidP="008F129C">
      <w:pPr>
        <w:pStyle w:val="Prrafodelista"/>
        <w:ind w:left="816"/>
        <w:jc w:val="both"/>
        <w:rPr>
          <w:rStyle w:val="Hipervnculo"/>
          <w:rFonts w:ascii="Courier New" w:hAnsi="Courier New" w:cs="Courier New"/>
          <w:sz w:val="18"/>
          <w:szCs w:val="20"/>
          <w:shd w:val="clear" w:color="auto" w:fill="F9F9F9"/>
        </w:rPr>
      </w:pPr>
      <w:r w:rsidRPr="00913592">
        <w:t>Seleccionar</w:t>
      </w:r>
      <w:r>
        <w:t>,</w:t>
      </w:r>
      <w:r w:rsidRPr="00913592">
        <w:t xml:space="preserve"> </w:t>
      </w:r>
      <w:r>
        <w:t>cada estudiante</w:t>
      </w:r>
      <w:r w:rsidR="00227848">
        <w:t xml:space="preserve"> del grupo</w:t>
      </w:r>
      <w:r>
        <w:t>, 15</w:t>
      </w:r>
      <w:r w:rsidRPr="00913592">
        <w:t xml:space="preserve"> libros del proyecto web  </w:t>
      </w:r>
      <w:hyperlink r:id="rId7" w:history="1">
        <w:r w:rsidRPr="00913592">
          <w:rPr>
            <w:rStyle w:val="Hipervnculo"/>
            <w:rFonts w:ascii="Courier New" w:hAnsi="Courier New" w:cs="Courier New"/>
            <w:sz w:val="18"/>
            <w:szCs w:val="20"/>
            <w:shd w:val="clear" w:color="auto" w:fill="F9F9F9"/>
          </w:rPr>
          <w:t>https://www.gutenberg.org/</w:t>
        </w:r>
      </w:hyperlink>
    </w:p>
    <w:p w:rsidR="00167797" w:rsidRDefault="00167797" w:rsidP="008F129C">
      <w:pPr>
        <w:pStyle w:val="Prrafodelista"/>
        <w:ind w:left="816"/>
        <w:jc w:val="both"/>
      </w:pPr>
      <w:r>
        <w:t xml:space="preserve">General un listado con el link de descarga del libro en el formato </w:t>
      </w:r>
      <w:proofErr w:type="spellStart"/>
      <w:r w:rsidRPr="00913592">
        <w:t>Plain</w:t>
      </w:r>
      <w:proofErr w:type="spellEnd"/>
      <w:r w:rsidRPr="00913592">
        <w:t xml:space="preserve"> Text UTF-8</w:t>
      </w:r>
    </w:p>
    <w:p w:rsidR="00D64175" w:rsidRDefault="00167797" w:rsidP="008F129C">
      <w:pPr>
        <w:pStyle w:val="Prrafodelista"/>
        <w:ind w:left="816"/>
        <w:jc w:val="both"/>
      </w:pPr>
      <w:r>
        <w:t>Realizar un script</w:t>
      </w:r>
      <w:r w:rsidR="00D64175">
        <w:t xml:space="preserve"> (Shell o Python) para descarga los 15 libros</w:t>
      </w:r>
      <w:r>
        <w:t xml:space="preserve"> </w:t>
      </w:r>
      <w:r w:rsidR="00D64175">
        <w:t xml:space="preserve">(con </w:t>
      </w:r>
      <w:proofErr w:type="spellStart"/>
      <w:r w:rsidRPr="00D64175">
        <w:rPr>
          <w:b/>
          <w:i/>
        </w:rPr>
        <w:t>wget</w:t>
      </w:r>
      <w:proofErr w:type="spellEnd"/>
      <w:r w:rsidR="00D64175" w:rsidRPr="00D64175">
        <w:rPr>
          <w:i/>
        </w:rPr>
        <w:t xml:space="preserve"> o</w:t>
      </w:r>
      <w:r w:rsidR="00D64175">
        <w:rPr>
          <w:b/>
          <w:i/>
        </w:rPr>
        <w:t xml:space="preserve"> </w:t>
      </w:r>
      <w:proofErr w:type="spellStart"/>
      <w:r w:rsidR="00D64175" w:rsidRPr="00D64175">
        <w:rPr>
          <w:b/>
          <w:i/>
        </w:rPr>
        <w:t>curl</w:t>
      </w:r>
      <w:proofErr w:type="spellEnd"/>
      <w:r w:rsidR="00D64175" w:rsidRPr="00D64175">
        <w:t>)</w:t>
      </w:r>
      <w:r w:rsidR="00D64175">
        <w:t xml:space="preserve"> al interior de </w:t>
      </w:r>
      <w:r w:rsidR="00FF5AB8">
        <w:t>la</w:t>
      </w:r>
      <w:r w:rsidR="00D64175">
        <w:t xml:space="preserve"> carpeta llamada </w:t>
      </w:r>
      <w:r w:rsidR="00D64175" w:rsidRPr="00D64175">
        <w:rPr>
          <w:b/>
        </w:rPr>
        <w:t>input</w:t>
      </w:r>
      <w:r w:rsidR="00D64175">
        <w:t>. S</w:t>
      </w:r>
      <w:r>
        <w:t xml:space="preserve">e </w:t>
      </w:r>
      <w:r w:rsidR="00D64175">
        <w:t>puntúa</w:t>
      </w:r>
      <w:r>
        <w:t xml:space="preserve"> si el script es </w:t>
      </w:r>
      <w:r w:rsidR="00D64175">
        <w:t>genérico y</w:t>
      </w:r>
      <w:r>
        <w:t xml:space="preserve"> hace la descarga de cualquier listado</w:t>
      </w:r>
      <w:r w:rsidR="00D64175">
        <w:t xml:space="preserve">. </w:t>
      </w:r>
    </w:p>
    <w:p w:rsidR="00167797" w:rsidRPr="00D64175" w:rsidRDefault="00D64175" w:rsidP="00B939C5">
      <w:pPr>
        <w:pStyle w:val="Prrafodelista"/>
        <w:numPr>
          <w:ilvl w:val="0"/>
          <w:numId w:val="10"/>
        </w:numPr>
        <w:ind w:left="1418"/>
        <w:jc w:val="both"/>
        <w:rPr>
          <w:i/>
        </w:rPr>
      </w:pPr>
      <w:r w:rsidRPr="00D64175">
        <w:rPr>
          <w:i/>
        </w:rPr>
        <w:t xml:space="preserve">Entrega 1: Script individual con el nombre </w:t>
      </w:r>
      <w:r w:rsidR="0043384D" w:rsidRPr="00CA77A7">
        <w:rPr>
          <w:b/>
          <w:i/>
        </w:rPr>
        <w:t>1</w:t>
      </w:r>
      <w:r w:rsidR="0043384D">
        <w:rPr>
          <w:i/>
        </w:rPr>
        <w:t>_</w:t>
      </w:r>
      <w:r w:rsidRPr="00D64175">
        <w:rPr>
          <w:b/>
          <w:i/>
        </w:rPr>
        <w:t>download_book.sh.</w:t>
      </w:r>
      <w:r w:rsidRPr="00D64175">
        <w:rPr>
          <w:i/>
        </w:rPr>
        <w:t xml:space="preserve"> </w:t>
      </w:r>
    </w:p>
    <w:p w:rsidR="00913592" w:rsidRDefault="001C6C59" w:rsidP="00913592">
      <w:pPr>
        <w:jc w:val="both"/>
        <w:rPr>
          <w:b/>
        </w:rPr>
      </w:pPr>
      <w:r>
        <w:rPr>
          <w:b/>
        </w:rPr>
        <w:t xml:space="preserve">Análisis de </w:t>
      </w:r>
      <w:r w:rsidR="00167797">
        <w:rPr>
          <w:b/>
        </w:rPr>
        <w:t xml:space="preserve">palabras comunes </w:t>
      </w:r>
      <w:r w:rsidR="005F5484">
        <w:rPr>
          <w:b/>
        </w:rPr>
        <w:t>(</w:t>
      </w:r>
      <w:r w:rsidR="00615382">
        <w:rPr>
          <w:b/>
        </w:rPr>
        <w:t>grupal</w:t>
      </w:r>
      <w:r w:rsidR="005F5484">
        <w:rPr>
          <w:b/>
        </w:rPr>
        <w:t>)</w:t>
      </w:r>
      <w:r w:rsidR="00CF67BA">
        <w:rPr>
          <w:b/>
        </w:rPr>
        <w:t xml:space="preserve"> 20 </w:t>
      </w:r>
      <w:proofErr w:type="spellStart"/>
      <w:r w:rsidR="00CF67BA">
        <w:rPr>
          <w:b/>
        </w:rPr>
        <w:t>pts</w:t>
      </w:r>
      <w:proofErr w:type="spellEnd"/>
    </w:p>
    <w:p w:rsidR="00615382" w:rsidRPr="00615382" w:rsidRDefault="00615382" w:rsidP="00615382">
      <w:pPr>
        <w:jc w:val="both"/>
      </w:pPr>
      <w:r w:rsidRPr="00615382">
        <w:t xml:space="preserve">Emplear MapReduce para identificar las 20 palabras </w:t>
      </w:r>
      <w:r>
        <w:t xml:space="preserve">más recurrentes, </w:t>
      </w:r>
      <w:r w:rsidRPr="00615382">
        <w:t>con más de 10 caracteres de longitud</w:t>
      </w:r>
      <w:r>
        <w:t>,</w:t>
      </w:r>
      <w:r w:rsidRPr="00615382">
        <w:t xml:space="preserve"> que aparezcan en </w:t>
      </w:r>
      <w:r>
        <w:t xml:space="preserve">al menos el 80 % de </w:t>
      </w:r>
      <w:r w:rsidRPr="00615382">
        <w:t>los libros del conjunto de datos analizado</w:t>
      </w:r>
    </w:p>
    <w:p w:rsidR="0043384D" w:rsidRPr="0085631B" w:rsidRDefault="0043384D" w:rsidP="00615382">
      <w:pPr>
        <w:pStyle w:val="Prrafodelista"/>
        <w:numPr>
          <w:ilvl w:val="0"/>
          <w:numId w:val="10"/>
        </w:numPr>
        <w:ind w:left="1418"/>
        <w:jc w:val="both"/>
        <w:rPr>
          <w:i/>
          <w:lang w:val="en-AE"/>
        </w:rPr>
      </w:pPr>
      <w:r w:rsidRPr="00D64175">
        <w:rPr>
          <w:i/>
        </w:rPr>
        <w:t xml:space="preserve">Entrega </w:t>
      </w:r>
      <w:r>
        <w:rPr>
          <w:i/>
        </w:rPr>
        <w:t>2</w:t>
      </w:r>
      <w:r w:rsidRPr="00D64175">
        <w:rPr>
          <w:i/>
        </w:rPr>
        <w:t xml:space="preserve">: Script </w:t>
      </w:r>
      <w:r>
        <w:rPr>
          <w:i/>
        </w:rPr>
        <w:t xml:space="preserve">de MapReduce, con el nombre </w:t>
      </w:r>
      <w:r w:rsidRPr="0043384D">
        <w:rPr>
          <w:b/>
          <w:i/>
        </w:rPr>
        <w:t>2_Wordcount.py</w:t>
      </w:r>
      <w:r w:rsidR="00B22B01">
        <w:rPr>
          <w:i/>
        </w:rPr>
        <w:t>. se debe explicar</w:t>
      </w:r>
      <w:r>
        <w:rPr>
          <w:i/>
        </w:rPr>
        <w:t xml:space="preserve"> dentro del </w:t>
      </w:r>
      <w:r w:rsidR="00B22B01">
        <w:rPr>
          <w:i/>
        </w:rPr>
        <w:t>script</w:t>
      </w:r>
      <w:r>
        <w:rPr>
          <w:i/>
        </w:rPr>
        <w:t xml:space="preserve"> </w:t>
      </w:r>
      <w:r w:rsidR="00B22B01">
        <w:rPr>
          <w:i/>
        </w:rPr>
        <w:t>las líneas fundamentales de código.</w:t>
      </w:r>
      <w:r>
        <w:rPr>
          <w:i/>
        </w:rPr>
        <w:t xml:space="preserve"> </w:t>
      </w:r>
      <w:r w:rsidR="00B22B01">
        <w:rPr>
          <w:i/>
        </w:rPr>
        <w:t xml:space="preserve"> </w:t>
      </w:r>
    </w:p>
    <w:p w:rsidR="0043384D" w:rsidRPr="003F2D58" w:rsidRDefault="00B22B01" w:rsidP="00B939C5">
      <w:pPr>
        <w:pStyle w:val="Prrafodelista"/>
        <w:numPr>
          <w:ilvl w:val="0"/>
          <w:numId w:val="10"/>
        </w:numPr>
        <w:ind w:left="1418"/>
        <w:jc w:val="both"/>
        <w:rPr>
          <w:i/>
        </w:rPr>
      </w:pPr>
      <w:r w:rsidRPr="003F2D58">
        <w:rPr>
          <w:i/>
        </w:rPr>
        <w:t xml:space="preserve">Entrega </w:t>
      </w:r>
      <w:r w:rsidR="00A0686B" w:rsidRPr="003F2D58">
        <w:rPr>
          <w:i/>
        </w:rPr>
        <w:t>3: A</w:t>
      </w:r>
      <w:r w:rsidRPr="003F2D58">
        <w:rPr>
          <w:i/>
        </w:rPr>
        <w:t>rchivo de salida con los resultados</w:t>
      </w:r>
      <w:r w:rsidR="00537D6A">
        <w:rPr>
          <w:i/>
        </w:rPr>
        <w:t>,</w:t>
      </w:r>
      <w:r w:rsidRPr="003F2D58">
        <w:rPr>
          <w:i/>
        </w:rPr>
        <w:t xml:space="preserve"> </w:t>
      </w:r>
      <w:r w:rsidR="00A55773">
        <w:rPr>
          <w:i/>
        </w:rPr>
        <w:t xml:space="preserve">con el nombre </w:t>
      </w:r>
      <w:r w:rsidR="00A55773" w:rsidRPr="00A55773">
        <w:rPr>
          <w:b/>
          <w:i/>
        </w:rPr>
        <w:t>3_out.txt</w:t>
      </w:r>
    </w:p>
    <w:p w:rsidR="001B18CB" w:rsidRPr="000D1CBD" w:rsidRDefault="000D1CBD" w:rsidP="000D1CBD">
      <w:pPr>
        <w:jc w:val="both"/>
        <w:rPr>
          <w:b/>
        </w:rPr>
      </w:pPr>
      <w:r w:rsidRPr="000D1CBD">
        <w:rPr>
          <w:b/>
        </w:rPr>
        <w:t xml:space="preserve">Análisis de </w:t>
      </w:r>
      <w:r>
        <w:rPr>
          <w:b/>
        </w:rPr>
        <w:t>tweets</w:t>
      </w:r>
      <w:r w:rsidRPr="000D1CBD">
        <w:rPr>
          <w:b/>
        </w:rPr>
        <w:t xml:space="preserve"> (grupal)</w:t>
      </w:r>
      <w:r w:rsidR="001E0C71">
        <w:rPr>
          <w:b/>
        </w:rPr>
        <w:t xml:space="preserve"> </w:t>
      </w:r>
      <w:r w:rsidR="00227848">
        <w:rPr>
          <w:b/>
        </w:rPr>
        <w:t>2</w:t>
      </w:r>
      <w:r w:rsidR="00CF67BA">
        <w:rPr>
          <w:b/>
        </w:rPr>
        <w:t>0pts</w:t>
      </w:r>
    </w:p>
    <w:p w:rsidR="00B8345A" w:rsidRDefault="001B18CB" w:rsidP="008F129C">
      <w:pPr>
        <w:pStyle w:val="Prrafodelista"/>
        <w:ind w:left="816"/>
        <w:jc w:val="both"/>
      </w:pPr>
      <w:r w:rsidRPr="00B8345A">
        <w:t xml:space="preserve">Con el </w:t>
      </w:r>
      <w:proofErr w:type="spellStart"/>
      <w:r w:rsidR="00166FBD" w:rsidRPr="00B8345A">
        <w:t>DataSet</w:t>
      </w:r>
      <w:proofErr w:type="spellEnd"/>
      <w:r w:rsidR="00166FBD" w:rsidRPr="00B8345A">
        <w:t xml:space="preserve"> </w:t>
      </w:r>
      <w:hyperlink r:id="rId8" w:history="1">
        <w:r w:rsidR="00166FBD" w:rsidRPr="00B8345A">
          <w:rPr>
            <w:rStyle w:val="Hipervnculo"/>
          </w:rPr>
          <w:t>tweets2016_olympic_rio.test</w:t>
        </w:r>
      </w:hyperlink>
      <w:r w:rsidR="00B8345A" w:rsidRPr="00B8345A">
        <w:t xml:space="preserve">, </w:t>
      </w:r>
      <w:r w:rsidR="004A7BB9">
        <w:t xml:space="preserve">colección de mensajes de Twitter recopilados durante los Juegos </w:t>
      </w:r>
      <w:r w:rsidR="004A75C7">
        <w:t>Olímpicos de Río 2016 de la API</w:t>
      </w:r>
      <w:r w:rsidR="0002059E">
        <w:t xml:space="preserve"> responder</w:t>
      </w:r>
      <w:r w:rsidR="004A75C7">
        <w:t>:</w:t>
      </w:r>
    </w:p>
    <w:p w:rsidR="004A75C7" w:rsidRDefault="00484C11" w:rsidP="0002059E">
      <w:pPr>
        <w:pStyle w:val="Prrafodelista"/>
        <w:numPr>
          <w:ilvl w:val="0"/>
          <w:numId w:val="13"/>
        </w:numPr>
        <w:jc w:val="both"/>
        <w:rPr>
          <w:b/>
        </w:rPr>
      </w:pPr>
      <w:r>
        <w:t xml:space="preserve">¿Cuál es </w:t>
      </w:r>
      <w:r w:rsidR="00227848">
        <w:t xml:space="preserve">el </w:t>
      </w:r>
      <w:r w:rsidR="00227848" w:rsidRPr="00227848">
        <w:rPr>
          <w:b/>
        </w:rPr>
        <w:t>minuto</w:t>
      </w:r>
      <w:r w:rsidR="00227848">
        <w:t xml:space="preserve"> </w:t>
      </w:r>
      <w:r w:rsidR="004A75C7" w:rsidRPr="004A75C7">
        <w:t>más popular respecto a la actividad de Twitter</w:t>
      </w:r>
      <w:r w:rsidR="004A75C7">
        <w:t xml:space="preserve"> y cuantos tweets hay de </w:t>
      </w:r>
      <w:r w:rsidR="00787BF1">
        <w:t xml:space="preserve">ese </w:t>
      </w:r>
      <w:r w:rsidR="00227848" w:rsidRPr="00227848">
        <w:t>minuto</w:t>
      </w:r>
      <w:r w:rsidR="0002059E" w:rsidRPr="004A75C7">
        <w:t>?</w:t>
      </w:r>
      <w:r w:rsidR="004A75C7">
        <w:t xml:space="preserve"> Se recomienda usar la librería </w:t>
      </w:r>
      <w:r w:rsidR="004A75C7" w:rsidRPr="004A75C7">
        <w:rPr>
          <w:b/>
        </w:rPr>
        <w:t>time</w:t>
      </w:r>
      <w:r w:rsidR="004A75C7">
        <w:t xml:space="preserve"> con los métodos </w:t>
      </w:r>
      <w:proofErr w:type="spellStart"/>
      <w:r w:rsidR="004A75C7" w:rsidRPr="004A75C7">
        <w:rPr>
          <w:b/>
        </w:rPr>
        <w:t>gmtime</w:t>
      </w:r>
      <w:proofErr w:type="spellEnd"/>
      <w:r w:rsidR="004A75C7">
        <w:t xml:space="preserve"> y </w:t>
      </w:r>
      <w:proofErr w:type="spellStart"/>
      <w:r w:rsidR="004A75C7" w:rsidRPr="004A75C7">
        <w:rPr>
          <w:b/>
        </w:rPr>
        <w:t>strftime</w:t>
      </w:r>
      <w:proofErr w:type="spellEnd"/>
    </w:p>
    <w:p w:rsidR="003F5586" w:rsidRDefault="003F5586" w:rsidP="0002059E">
      <w:pPr>
        <w:pStyle w:val="Prrafodelista"/>
        <w:numPr>
          <w:ilvl w:val="0"/>
          <w:numId w:val="13"/>
        </w:numPr>
        <w:jc w:val="both"/>
      </w:pPr>
      <w:r w:rsidRPr="003F5586">
        <w:t xml:space="preserve">¿Cuál es </w:t>
      </w:r>
      <w:r w:rsidR="00CF67BA" w:rsidRPr="003F5586">
        <w:t>el promedio</w:t>
      </w:r>
      <w:r w:rsidRPr="003F5586">
        <w:t xml:space="preserve"> de </w:t>
      </w:r>
      <w:r>
        <w:t xml:space="preserve">la longitud de texto de </w:t>
      </w:r>
      <w:r w:rsidR="00CF67BA">
        <w:t xml:space="preserve">cada </w:t>
      </w:r>
      <w:r w:rsidR="00CF67BA" w:rsidRPr="003F5586">
        <w:t>tweet</w:t>
      </w:r>
      <w:r w:rsidRPr="003F5586">
        <w:t>?</w:t>
      </w:r>
    </w:p>
    <w:p w:rsidR="0002059E" w:rsidRDefault="0002059E" w:rsidP="0002059E">
      <w:pPr>
        <w:ind w:left="720"/>
        <w:jc w:val="both"/>
      </w:pPr>
      <w:r>
        <w:t>Entregables:</w:t>
      </w:r>
    </w:p>
    <w:p w:rsidR="0002059E" w:rsidRDefault="0002059E" w:rsidP="0002059E">
      <w:pPr>
        <w:pStyle w:val="Prrafodelista"/>
        <w:numPr>
          <w:ilvl w:val="0"/>
          <w:numId w:val="14"/>
        </w:numPr>
        <w:jc w:val="both"/>
      </w:pPr>
      <w:r>
        <w:t xml:space="preserve">Archivos de texto plano con el resultado para cada pregunta </w:t>
      </w:r>
      <w:r w:rsidR="00FA11B0">
        <w:t xml:space="preserve">en los archivos </w:t>
      </w:r>
      <w:r w:rsidR="008F129C">
        <w:rPr>
          <w:b/>
        </w:rPr>
        <w:t>4</w:t>
      </w:r>
      <w:r w:rsidRPr="00FA11B0">
        <w:rPr>
          <w:b/>
        </w:rPr>
        <w:t xml:space="preserve">a_out.txt y </w:t>
      </w:r>
      <w:r w:rsidR="008F129C">
        <w:rPr>
          <w:b/>
        </w:rPr>
        <w:t>4</w:t>
      </w:r>
      <w:r w:rsidRPr="00FA11B0">
        <w:rPr>
          <w:b/>
        </w:rPr>
        <w:t>b_out.txt</w:t>
      </w:r>
    </w:p>
    <w:p w:rsidR="0002059E" w:rsidRPr="00FA11B0" w:rsidRDefault="0002059E" w:rsidP="0002059E">
      <w:pPr>
        <w:pStyle w:val="Prrafodelista"/>
        <w:numPr>
          <w:ilvl w:val="0"/>
          <w:numId w:val="14"/>
        </w:numPr>
        <w:jc w:val="both"/>
        <w:rPr>
          <w:b/>
        </w:rPr>
      </w:pPr>
      <w:r>
        <w:lastRenderedPageBreak/>
        <w:t xml:space="preserve">Script de </w:t>
      </w:r>
      <w:proofErr w:type="spellStart"/>
      <w:r>
        <w:t>mapreduce</w:t>
      </w:r>
      <w:proofErr w:type="spellEnd"/>
      <w:r>
        <w:t xml:space="preserve"> utilizado para cada pregunta </w:t>
      </w:r>
      <w:r w:rsidR="00FA11B0">
        <w:t xml:space="preserve">en los archivos </w:t>
      </w:r>
      <w:r w:rsidR="00AB749B">
        <w:rPr>
          <w:b/>
        </w:rPr>
        <w:t>4</w:t>
      </w:r>
      <w:r w:rsidRPr="00FA11B0">
        <w:rPr>
          <w:b/>
        </w:rPr>
        <w:t xml:space="preserve">a_tweetcount.py y </w:t>
      </w:r>
      <w:r w:rsidR="00AB749B">
        <w:rPr>
          <w:b/>
        </w:rPr>
        <w:t>4</w:t>
      </w:r>
      <w:r w:rsidRPr="00FA11B0">
        <w:rPr>
          <w:b/>
        </w:rPr>
        <w:t xml:space="preserve">b_tweet </w:t>
      </w:r>
      <w:proofErr w:type="spellStart"/>
      <w:r w:rsidRPr="00FA11B0">
        <w:rPr>
          <w:b/>
        </w:rPr>
        <w:t>average</w:t>
      </w:r>
      <w:proofErr w:type="spellEnd"/>
      <w:r w:rsidRPr="00FA11B0">
        <w:rPr>
          <w:b/>
        </w:rPr>
        <w:t xml:space="preserve">. </w:t>
      </w:r>
    </w:p>
    <w:p w:rsidR="004A75C7" w:rsidRDefault="004A75C7" w:rsidP="004A75C7">
      <w:pPr>
        <w:pStyle w:val="Prrafodelista"/>
        <w:ind w:left="816"/>
        <w:jc w:val="both"/>
      </w:pPr>
    </w:p>
    <w:p w:rsidR="00DB63A3" w:rsidRDefault="00B8345A" w:rsidP="00B8345A">
      <w:pPr>
        <w:pStyle w:val="Prrafodelista"/>
        <w:ind w:left="816"/>
        <w:jc w:val="both"/>
      </w:pPr>
      <w:r>
        <w:t xml:space="preserve">Recuerdes </w:t>
      </w:r>
      <w:r w:rsidR="004A7BB9">
        <w:t xml:space="preserve">Los datos se almacenan en formato CSV, </w:t>
      </w:r>
      <w:r w:rsidR="004D488D">
        <w:t>y</w:t>
      </w:r>
      <w:r w:rsidR="004A7BB9">
        <w:t xml:space="preserve"> cada línea contiene los siguientes campos:</w:t>
      </w:r>
    </w:p>
    <w:p w:rsidR="0032474B" w:rsidRDefault="0032474B" w:rsidP="0032474B">
      <w:pPr>
        <w:pStyle w:val="Prrafodelista"/>
        <w:numPr>
          <w:ilvl w:val="1"/>
          <w:numId w:val="7"/>
        </w:numPr>
        <w:jc w:val="both"/>
      </w:pPr>
      <w:proofErr w:type="spellStart"/>
      <w:r w:rsidRPr="0032474B">
        <w:rPr>
          <w:b/>
        </w:rPr>
        <w:t>epoch</w:t>
      </w:r>
      <w:r>
        <w:t>_</w:t>
      </w:r>
      <w:r w:rsidRPr="0032474B">
        <w:rPr>
          <w:b/>
        </w:rPr>
        <w:t>time</w:t>
      </w:r>
      <w:proofErr w:type="spellEnd"/>
      <w:r>
        <w:t>:</w:t>
      </w:r>
      <w:r w:rsidRPr="0032474B">
        <w:t xml:space="preserve"> Marca de tiempo UNIX del tweet en milisegundos desde el 01-01-1970</w:t>
      </w:r>
      <w:r>
        <w:t>.</w:t>
      </w:r>
    </w:p>
    <w:p w:rsidR="0032474B" w:rsidRPr="0032474B" w:rsidRDefault="0032474B" w:rsidP="0032474B">
      <w:pPr>
        <w:pStyle w:val="Prrafodelista"/>
        <w:numPr>
          <w:ilvl w:val="1"/>
          <w:numId w:val="7"/>
        </w:numPr>
        <w:jc w:val="both"/>
      </w:pPr>
      <w:proofErr w:type="spellStart"/>
      <w:r w:rsidRPr="0032474B">
        <w:rPr>
          <w:b/>
        </w:rPr>
        <w:t>tweetId</w:t>
      </w:r>
      <w:proofErr w:type="spellEnd"/>
      <w:r w:rsidRPr="0032474B">
        <w:t xml:space="preserve">: ID único del tweet </w:t>
      </w:r>
    </w:p>
    <w:p w:rsidR="004A7BB9" w:rsidRPr="0032474B" w:rsidRDefault="0032474B" w:rsidP="0032474B">
      <w:pPr>
        <w:pStyle w:val="Prrafodelista"/>
        <w:numPr>
          <w:ilvl w:val="1"/>
          <w:numId w:val="7"/>
        </w:numPr>
        <w:jc w:val="both"/>
      </w:pPr>
      <w:r w:rsidRPr="0032474B">
        <w:rPr>
          <w:b/>
        </w:rPr>
        <w:t>tweet</w:t>
      </w:r>
      <w:r w:rsidRPr="0032474B">
        <w:t>: contenido del</w:t>
      </w:r>
      <w:r w:rsidR="00B8345A">
        <w:t xml:space="preserve"> tweet que incluye el #hashtags</w:t>
      </w:r>
    </w:p>
    <w:p w:rsidR="0032474B" w:rsidRDefault="0032474B" w:rsidP="0032474B">
      <w:pPr>
        <w:pStyle w:val="Prrafodelista"/>
        <w:numPr>
          <w:ilvl w:val="1"/>
          <w:numId w:val="7"/>
        </w:numPr>
        <w:jc w:val="both"/>
      </w:pPr>
      <w:proofErr w:type="spellStart"/>
      <w:r w:rsidRPr="0032474B">
        <w:rPr>
          <w:b/>
        </w:rPr>
        <w:t>device</w:t>
      </w:r>
      <w:proofErr w:type="spellEnd"/>
      <w:r w:rsidRPr="0032474B">
        <w:t xml:space="preserve">: información adicional meta-datos, donde se incluye el dispositivo usado </w:t>
      </w:r>
    </w:p>
    <w:p w:rsidR="00CF57C7" w:rsidRPr="00CF57C7" w:rsidRDefault="00CF57C7" w:rsidP="00CF57C7">
      <w:pPr>
        <w:jc w:val="both"/>
        <w:rPr>
          <w:b/>
        </w:rPr>
      </w:pPr>
      <w:r>
        <w:rPr>
          <w:b/>
        </w:rPr>
        <w:t xml:space="preserve">MapReduce </w:t>
      </w:r>
      <w:proofErr w:type="gramStart"/>
      <w:r>
        <w:rPr>
          <w:b/>
        </w:rPr>
        <w:t xml:space="preserve">con </w:t>
      </w:r>
      <w:r w:rsidRPr="00CF57C7">
        <w:rPr>
          <w:b/>
        </w:rPr>
        <w:t xml:space="preserve"> </w:t>
      </w:r>
      <w:proofErr w:type="spellStart"/>
      <w:r w:rsidRPr="00CF57C7">
        <w:rPr>
          <w:b/>
        </w:rPr>
        <w:t>DataSet</w:t>
      </w:r>
      <w:proofErr w:type="spellEnd"/>
      <w:proofErr w:type="gramEnd"/>
      <w:r w:rsidRPr="00CF57C7">
        <w:rPr>
          <w:b/>
        </w:rPr>
        <w:t xml:space="preserve"> </w:t>
      </w:r>
      <w:r>
        <w:rPr>
          <w:b/>
        </w:rPr>
        <w:t>del cur</w:t>
      </w:r>
      <w:r w:rsidR="0052510D">
        <w:rPr>
          <w:b/>
        </w:rPr>
        <w:t>so</w:t>
      </w:r>
      <w:r>
        <w:rPr>
          <w:b/>
        </w:rPr>
        <w:t xml:space="preserve"> </w:t>
      </w:r>
      <w:r w:rsidRPr="00CF57C7">
        <w:rPr>
          <w:b/>
        </w:rPr>
        <w:t>(</w:t>
      </w:r>
      <w:r>
        <w:rPr>
          <w:b/>
        </w:rPr>
        <w:t>grupal</w:t>
      </w:r>
      <w:r w:rsidRPr="00CF57C7">
        <w:rPr>
          <w:b/>
        </w:rPr>
        <w:t xml:space="preserve">): </w:t>
      </w:r>
      <w:r>
        <w:rPr>
          <w:b/>
        </w:rPr>
        <w:t>5</w:t>
      </w:r>
      <w:r w:rsidRPr="00CF57C7">
        <w:rPr>
          <w:b/>
        </w:rPr>
        <w:t xml:space="preserve">0 </w:t>
      </w:r>
      <w:proofErr w:type="spellStart"/>
      <w:r w:rsidRPr="00CF57C7">
        <w:rPr>
          <w:b/>
        </w:rPr>
        <w:t>pts</w:t>
      </w:r>
      <w:proofErr w:type="spellEnd"/>
    </w:p>
    <w:p w:rsidR="0052510D" w:rsidRPr="0052510D" w:rsidRDefault="0052510D" w:rsidP="0052510D">
      <w:pPr>
        <w:jc w:val="both"/>
      </w:pPr>
      <w:r w:rsidRPr="0052510D">
        <w:t xml:space="preserve">La base de datos "routes.csv" proviene de la base de datos de rutas de vuelo disponible en </w:t>
      </w:r>
      <w:proofErr w:type="spellStart"/>
      <w:r w:rsidRPr="0052510D">
        <w:t>Kaggle</w:t>
      </w:r>
      <w:proofErr w:type="spellEnd"/>
      <w:r w:rsidRPr="0052510D">
        <w:t xml:space="preserve">, específicamente del conjunto de datos "Flight </w:t>
      </w:r>
      <w:proofErr w:type="spellStart"/>
      <w:r w:rsidRPr="0052510D">
        <w:t>Route</w:t>
      </w:r>
      <w:proofErr w:type="spellEnd"/>
      <w:r w:rsidRPr="0052510D">
        <w:t xml:space="preserve"> </w:t>
      </w:r>
      <w:proofErr w:type="spellStart"/>
      <w:r w:rsidRPr="0052510D">
        <w:t>Database</w:t>
      </w:r>
      <w:proofErr w:type="spellEnd"/>
      <w:r w:rsidRPr="0052510D">
        <w:t>". Este conjunto de datos contiene información detallada sobre las rutas de vuelo a nivel mundial, incluyendo el código de la aerolínea, el ID de la aerolínea, aeropuertos de origen y destino, ID de aeropuertos de origen y destino, información sobre compartición de código (</w:t>
      </w:r>
      <w:proofErr w:type="spellStart"/>
      <w:r w:rsidRPr="0052510D">
        <w:t>codeshare</w:t>
      </w:r>
      <w:proofErr w:type="spellEnd"/>
      <w:r w:rsidRPr="0052510D">
        <w:t>), cantidad de paradas y el equipo (tipo de avión) utilizado en cada ruta.</w:t>
      </w:r>
      <w:r>
        <w:t xml:space="preserve"> Link (</w:t>
      </w:r>
      <w:r w:rsidRPr="0052510D">
        <w:t>https://www.kaggle.com/datasets/open-flights/flight-route-database?resource=download</w:t>
      </w:r>
      <w:r>
        <w:t>)</w:t>
      </w:r>
    </w:p>
    <w:p w:rsidR="0052510D" w:rsidRPr="0052510D" w:rsidRDefault="0052510D" w:rsidP="0052510D">
      <w:pPr>
        <w:jc w:val="both"/>
        <w:rPr>
          <w:b/>
          <w:bCs/>
        </w:rPr>
      </w:pPr>
      <w:r w:rsidRPr="0052510D">
        <w:rPr>
          <w:b/>
          <w:bCs/>
        </w:rPr>
        <w:t>Descripción Detallada de la Base de Datos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airline</w:t>
      </w:r>
      <w:proofErr w:type="spellEnd"/>
      <w:r w:rsidRPr="0052510D">
        <w:t>: Código IATA o ICAO de la aerolínea que opera la ruta.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airline</w:t>
      </w:r>
      <w:proofErr w:type="spellEnd"/>
      <w:r w:rsidRPr="0052510D">
        <w:rPr>
          <w:b/>
          <w:bCs/>
        </w:rPr>
        <w:t xml:space="preserve"> ID</w:t>
      </w:r>
      <w:r w:rsidRPr="0052510D">
        <w:t xml:space="preserve">: Identificador único de la aerolínea, según la base de datos de </w:t>
      </w:r>
      <w:proofErr w:type="spellStart"/>
      <w:r w:rsidRPr="0052510D">
        <w:t>OpenFlights</w:t>
      </w:r>
      <w:proofErr w:type="spellEnd"/>
      <w:r w:rsidRPr="0052510D">
        <w:t>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source</w:t>
      </w:r>
      <w:proofErr w:type="spellEnd"/>
      <w:r w:rsidRPr="0052510D">
        <w:rPr>
          <w:b/>
          <w:bCs/>
        </w:rPr>
        <w:t xml:space="preserve"> </w:t>
      </w:r>
      <w:proofErr w:type="spellStart"/>
      <w:r w:rsidRPr="0052510D">
        <w:rPr>
          <w:b/>
          <w:bCs/>
        </w:rPr>
        <w:t>airport</w:t>
      </w:r>
      <w:proofErr w:type="spellEnd"/>
      <w:r w:rsidRPr="0052510D">
        <w:t>: Código IATA o ICAO del aeropuerto de origen.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source</w:t>
      </w:r>
      <w:proofErr w:type="spellEnd"/>
      <w:r w:rsidRPr="0052510D">
        <w:rPr>
          <w:b/>
          <w:bCs/>
        </w:rPr>
        <w:t xml:space="preserve"> </w:t>
      </w:r>
      <w:proofErr w:type="spellStart"/>
      <w:r w:rsidRPr="0052510D">
        <w:rPr>
          <w:b/>
          <w:bCs/>
        </w:rPr>
        <w:t>airport</w:t>
      </w:r>
      <w:proofErr w:type="spellEnd"/>
      <w:r w:rsidRPr="0052510D">
        <w:rPr>
          <w:b/>
          <w:bCs/>
        </w:rPr>
        <w:t xml:space="preserve"> id</w:t>
      </w:r>
      <w:r w:rsidRPr="0052510D">
        <w:t xml:space="preserve">: Identificador único del aeropuerto de origen, según la base de datos de </w:t>
      </w:r>
      <w:proofErr w:type="spellStart"/>
      <w:r w:rsidRPr="0052510D">
        <w:t>OpenFlights</w:t>
      </w:r>
      <w:proofErr w:type="spellEnd"/>
      <w:r w:rsidRPr="0052510D">
        <w:t>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destination</w:t>
      </w:r>
      <w:proofErr w:type="spellEnd"/>
      <w:r w:rsidRPr="0052510D">
        <w:rPr>
          <w:b/>
          <w:bCs/>
        </w:rPr>
        <w:t xml:space="preserve"> </w:t>
      </w:r>
      <w:proofErr w:type="spellStart"/>
      <w:r w:rsidRPr="0052510D">
        <w:rPr>
          <w:b/>
          <w:bCs/>
        </w:rPr>
        <w:t>airport</w:t>
      </w:r>
      <w:proofErr w:type="spellEnd"/>
      <w:r w:rsidRPr="0052510D">
        <w:t>: Código IATA o ICAO del aeropuerto de destino.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destination</w:t>
      </w:r>
      <w:proofErr w:type="spellEnd"/>
      <w:r w:rsidRPr="0052510D">
        <w:rPr>
          <w:b/>
          <w:bCs/>
        </w:rPr>
        <w:t xml:space="preserve"> </w:t>
      </w:r>
      <w:proofErr w:type="spellStart"/>
      <w:r w:rsidRPr="0052510D">
        <w:rPr>
          <w:b/>
          <w:bCs/>
        </w:rPr>
        <w:t>airport</w:t>
      </w:r>
      <w:proofErr w:type="spellEnd"/>
      <w:r w:rsidRPr="0052510D">
        <w:rPr>
          <w:b/>
          <w:bCs/>
        </w:rPr>
        <w:t xml:space="preserve"> id</w:t>
      </w:r>
      <w:r w:rsidRPr="0052510D">
        <w:t xml:space="preserve">: Identificador único del aeropuerto de destino, según la base de datos de </w:t>
      </w:r>
      <w:proofErr w:type="spellStart"/>
      <w:r w:rsidRPr="0052510D">
        <w:t>OpenFlights</w:t>
      </w:r>
      <w:proofErr w:type="spellEnd"/>
      <w:r w:rsidRPr="0052510D">
        <w:t>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codeshare</w:t>
      </w:r>
      <w:proofErr w:type="spellEnd"/>
      <w:r w:rsidRPr="0052510D">
        <w:t>: Indica si la ruta es operada bajo un acuerdo de compartición de código (</w:t>
      </w:r>
      <w:proofErr w:type="spellStart"/>
      <w:r w:rsidRPr="0052510D">
        <w:t>codeshare</w:t>
      </w:r>
      <w:proofErr w:type="spellEnd"/>
      <w:r w:rsidRPr="0052510D">
        <w:t>). Los valores pueden estar ausentes si no aplica.</w:t>
      </w:r>
    </w:p>
    <w:p w:rsidR="0052510D" w:rsidRP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stops</w:t>
      </w:r>
      <w:proofErr w:type="spellEnd"/>
      <w:r w:rsidRPr="0052510D">
        <w:t>: Número de paradas de la ruta. Una ruta directa tiene 0 paradas.</w:t>
      </w:r>
    </w:p>
    <w:p w:rsidR="0052510D" w:rsidRDefault="0052510D" w:rsidP="0052510D">
      <w:pPr>
        <w:pStyle w:val="Prrafodelista"/>
        <w:numPr>
          <w:ilvl w:val="0"/>
          <w:numId w:val="17"/>
        </w:numPr>
        <w:jc w:val="both"/>
      </w:pPr>
      <w:proofErr w:type="spellStart"/>
      <w:r w:rsidRPr="0052510D">
        <w:rPr>
          <w:b/>
          <w:bCs/>
        </w:rPr>
        <w:t>equipment</w:t>
      </w:r>
      <w:proofErr w:type="spellEnd"/>
      <w:r w:rsidRPr="0052510D">
        <w:t>: Código(s) del equipo (tipo de avión) utilizado en la ruta.</w:t>
      </w:r>
    </w:p>
    <w:p w:rsidR="0052510D" w:rsidRPr="0052510D" w:rsidRDefault="0052510D" w:rsidP="0052510D">
      <w:pPr>
        <w:jc w:val="both"/>
        <w:rPr>
          <w:b/>
          <w:bCs/>
        </w:rPr>
      </w:pPr>
      <w:r w:rsidRPr="0052510D">
        <w:rPr>
          <w:b/>
          <w:bCs/>
        </w:rPr>
        <w:t xml:space="preserve">Problemática a resolver </w:t>
      </w:r>
    </w:p>
    <w:p w:rsidR="00370AF7" w:rsidRDefault="0052510D" w:rsidP="00370AF7">
      <w:pPr>
        <w:pStyle w:val="Prrafodelista"/>
        <w:jc w:val="both"/>
      </w:pPr>
      <w:r w:rsidRPr="0052510D">
        <w:t xml:space="preserve">Objetivo: Analizar la conectividad y accesibilidad entre diferentes regiones del mundo a través de la red de rutas aéreas. Se busca identificar </w:t>
      </w:r>
      <w:proofErr w:type="spellStart"/>
      <w:r w:rsidRPr="0052510D">
        <w:t>hubs</w:t>
      </w:r>
      <w:proofErr w:type="spellEnd"/>
      <w:r w:rsidRPr="0052510D">
        <w:t xml:space="preserve"> aéreos globales, evaluar la accesibilidad de regiones remotas y analizar la densidad de la red de rutas aéreas entre continentes</w:t>
      </w:r>
      <w:r>
        <w:t xml:space="preserve"> para ello </w:t>
      </w:r>
      <w:r w:rsidR="00AB749B">
        <w:t>resuelva</w:t>
      </w:r>
      <w:r>
        <w:t xml:space="preserve"> con </w:t>
      </w:r>
      <w:proofErr w:type="spellStart"/>
      <w:r>
        <w:t>mapreduice</w:t>
      </w:r>
      <w:proofErr w:type="spellEnd"/>
      <w:r>
        <w:t xml:space="preserve"> la</w:t>
      </w:r>
      <w:r w:rsidR="00AB749B">
        <w:t>s</w:t>
      </w:r>
      <w:r>
        <w:t xml:space="preserve"> siguientes preguntas:</w:t>
      </w:r>
    </w:p>
    <w:p w:rsidR="0052510D" w:rsidRDefault="0052510D" w:rsidP="00370AF7">
      <w:pPr>
        <w:pStyle w:val="Prrafodelista"/>
        <w:jc w:val="both"/>
      </w:pPr>
    </w:p>
    <w:p w:rsidR="0052510D" w:rsidRPr="00AB749B" w:rsidRDefault="00AB749B" w:rsidP="00AB749B">
      <w:pPr>
        <w:pStyle w:val="Prrafodelista"/>
        <w:numPr>
          <w:ilvl w:val="0"/>
          <w:numId w:val="22"/>
        </w:numPr>
        <w:jc w:val="both"/>
        <w:rPr>
          <w:b/>
        </w:rPr>
      </w:pPr>
      <w:proofErr w:type="gramStart"/>
      <w:r w:rsidRPr="00AB749B">
        <w:rPr>
          <w:b/>
        </w:rPr>
        <w:t>C</w:t>
      </w:r>
      <w:r w:rsidR="0052510D" w:rsidRPr="00AB749B">
        <w:rPr>
          <w:b/>
        </w:rPr>
        <w:t>uántas rutas opera cada aerolínea?</w:t>
      </w:r>
      <w:proofErr w:type="gramEnd"/>
    </w:p>
    <w:p w:rsidR="00216D46" w:rsidRDefault="00216D46" w:rsidP="00216D46">
      <w:pPr>
        <w:pStyle w:val="Prrafodelista"/>
        <w:ind w:left="1440"/>
        <w:jc w:val="both"/>
      </w:pPr>
      <w:r>
        <w:t xml:space="preserve">El resultado debe ser algo de este estilo: </w:t>
      </w:r>
    </w:p>
    <w:p w:rsidR="00216D46" w:rsidRDefault="00216D46" w:rsidP="00216D46">
      <w:pPr>
        <w:pStyle w:val="Prrafodelista"/>
        <w:ind w:left="1440"/>
        <w:jc w:val="center"/>
      </w:pPr>
      <w:r>
        <w:t>Aerolínea 2B: 42 rutas.</w:t>
      </w:r>
    </w:p>
    <w:p w:rsidR="00216D46" w:rsidRDefault="00216D46" w:rsidP="00216D46">
      <w:pPr>
        <w:pStyle w:val="Prrafodelista"/>
        <w:ind w:left="1440"/>
        <w:jc w:val="center"/>
      </w:pPr>
      <w:r>
        <w:lastRenderedPageBreak/>
        <w:t>Aerolínea 2G: 21 rutas.</w:t>
      </w:r>
    </w:p>
    <w:p w:rsidR="00216D46" w:rsidRDefault="00216D46" w:rsidP="00216D46">
      <w:pPr>
        <w:pStyle w:val="Prrafodelista"/>
        <w:ind w:left="1440"/>
        <w:jc w:val="center"/>
      </w:pPr>
      <w:r>
        <w:t>Aerolínea 2I: 18 rutas.</w:t>
      </w:r>
    </w:p>
    <w:p w:rsidR="00216D46" w:rsidRDefault="00216D46" w:rsidP="00216D46">
      <w:pPr>
        <w:pStyle w:val="Prrafodelista"/>
        <w:ind w:left="1440"/>
        <w:jc w:val="center"/>
      </w:pPr>
      <w:r>
        <w:t>Aerolínea 2J: 22 rutas.</w:t>
      </w:r>
    </w:p>
    <w:p w:rsidR="00216D46" w:rsidRDefault="00216D46" w:rsidP="00216D46">
      <w:pPr>
        <w:pStyle w:val="Prrafodelista"/>
        <w:ind w:left="1440"/>
        <w:jc w:val="center"/>
      </w:pPr>
      <w:r>
        <w:t>Aerolínea 2K: 12 rutas.</w:t>
      </w:r>
    </w:p>
    <w:p w:rsidR="00AB749B" w:rsidRDefault="00AB749B" w:rsidP="00AB749B">
      <w:pPr>
        <w:pStyle w:val="Prrafodelista"/>
        <w:numPr>
          <w:ilvl w:val="0"/>
          <w:numId w:val="22"/>
        </w:numPr>
      </w:pPr>
      <w:r w:rsidRPr="00AB749B">
        <w:t>¿Cu</w:t>
      </w:r>
      <w:r>
        <w:t>á</w:t>
      </w:r>
      <w:r w:rsidRPr="00AB749B">
        <w:t>l</w:t>
      </w:r>
      <w:r>
        <w:t>es</w:t>
      </w:r>
      <w:r w:rsidRPr="00AB749B">
        <w:t xml:space="preserve"> son la</w:t>
      </w:r>
      <w:r>
        <w:t>s</w:t>
      </w:r>
      <w:r w:rsidRPr="00AB749B">
        <w:t xml:space="preserve"> 5 ruta</w:t>
      </w:r>
      <w:r>
        <w:t>s</w:t>
      </w:r>
      <w:r w:rsidRPr="00AB749B">
        <w:t xml:space="preserve"> más transitada con conexión </w:t>
      </w:r>
      <w:proofErr w:type="spellStart"/>
      <w:r w:rsidRPr="00AB749B">
        <w:t>directa?</w:t>
      </w:r>
    </w:p>
    <w:p w:rsidR="00216D46" w:rsidRDefault="00216D46" w:rsidP="00AB749B">
      <w:pPr>
        <w:pStyle w:val="Prrafodelista"/>
        <w:ind w:left="1080"/>
      </w:pPr>
      <w:proofErr w:type="spellEnd"/>
      <w:r>
        <w:t>El resultado debe ser parecido a:</w:t>
      </w:r>
    </w:p>
    <w:p w:rsidR="00AB749B" w:rsidRDefault="00AB749B" w:rsidP="00AB749B">
      <w:pPr>
        <w:pStyle w:val="Prrafodelista"/>
        <w:jc w:val="center"/>
      </w:pPr>
      <w:r>
        <w:t>ORD-ATL: 20 conexiones directas.</w:t>
      </w:r>
    </w:p>
    <w:p w:rsidR="00AB749B" w:rsidRDefault="00AB749B" w:rsidP="00AB749B">
      <w:pPr>
        <w:pStyle w:val="Prrafodelista"/>
        <w:jc w:val="center"/>
      </w:pPr>
      <w:r>
        <w:t>ATL-ORD: 19 conexiones directas.</w:t>
      </w:r>
    </w:p>
    <w:p w:rsidR="00AB749B" w:rsidRDefault="00AB749B" w:rsidP="00AB749B">
      <w:pPr>
        <w:pStyle w:val="Prrafodelista"/>
        <w:jc w:val="center"/>
      </w:pPr>
      <w:r>
        <w:t>ORD-MSY: 13 conexiones directas.</w:t>
      </w:r>
    </w:p>
    <w:p w:rsidR="00AB749B" w:rsidRDefault="00AB749B" w:rsidP="00AB749B">
      <w:pPr>
        <w:pStyle w:val="Prrafodelista"/>
        <w:jc w:val="center"/>
      </w:pPr>
      <w:r>
        <w:t>HKT-BKK: 13 conexiones directas.</w:t>
      </w:r>
    </w:p>
    <w:p w:rsidR="00216D46" w:rsidRDefault="00AB749B" w:rsidP="00AB749B">
      <w:pPr>
        <w:pStyle w:val="Prrafodelista"/>
        <w:jc w:val="center"/>
      </w:pPr>
      <w:r>
        <w:t>HKG-BKK: 12 conexiones directas.</w:t>
      </w:r>
    </w:p>
    <w:p w:rsidR="00AB749B" w:rsidRDefault="00AB749B" w:rsidP="00AB749B">
      <w:pPr>
        <w:pStyle w:val="Prrafodelista"/>
        <w:jc w:val="center"/>
      </w:pPr>
    </w:p>
    <w:p w:rsidR="00216D46" w:rsidRDefault="00AB749B" w:rsidP="00AB749B">
      <w:pPr>
        <w:pStyle w:val="Prrafodelista"/>
        <w:numPr>
          <w:ilvl w:val="0"/>
          <w:numId w:val="22"/>
        </w:numPr>
        <w:jc w:val="both"/>
      </w:pPr>
      <w:r>
        <w:t>¿Cuáles son los 10 aeropuerto con más conexiones directas?</w:t>
      </w:r>
      <w:r w:rsidR="00216D46">
        <w:t xml:space="preserve"> El resultado puede ser algo de este estilo </w:t>
      </w:r>
    </w:p>
    <w:p w:rsidR="00216D46" w:rsidRDefault="00216D46" w:rsidP="00AB749B">
      <w:pPr>
        <w:pStyle w:val="Prrafodelista"/>
        <w:ind w:left="1440"/>
        <w:jc w:val="center"/>
      </w:pPr>
      <w:r>
        <w:t>ATL: 915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ORD: 558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PEK: 535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LHR: 527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CDG: 524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FRA: 497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LAX: 492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DFW: 469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JFK: 456 destinos directos.</w:t>
      </w:r>
    </w:p>
    <w:p w:rsidR="00216D46" w:rsidRDefault="00216D46" w:rsidP="00AB749B">
      <w:pPr>
        <w:pStyle w:val="Prrafodelista"/>
        <w:ind w:left="1440"/>
        <w:jc w:val="center"/>
      </w:pPr>
      <w:r>
        <w:t>AMS: 453 destinos directos.</w:t>
      </w:r>
    </w:p>
    <w:p w:rsidR="0071787E" w:rsidRPr="006E4A52" w:rsidRDefault="00D54904" w:rsidP="00D54904">
      <w:pPr>
        <w:tabs>
          <w:tab w:val="left" w:pos="895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:rsidR="00AB749B" w:rsidRDefault="00AB749B" w:rsidP="00AB749B">
      <w:pPr>
        <w:ind w:left="720"/>
        <w:jc w:val="both"/>
      </w:pPr>
      <w:r>
        <w:t>Entregables:</w:t>
      </w:r>
    </w:p>
    <w:p w:rsidR="00AB749B" w:rsidRDefault="00AB749B" w:rsidP="00AB749B">
      <w:pPr>
        <w:pStyle w:val="Prrafodelista"/>
        <w:numPr>
          <w:ilvl w:val="0"/>
          <w:numId w:val="14"/>
        </w:numPr>
        <w:jc w:val="both"/>
      </w:pPr>
      <w:r>
        <w:t xml:space="preserve">Archivos de texto plano con el resultado para cada pregunta en los archivos </w:t>
      </w:r>
      <w:r>
        <w:rPr>
          <w:b/>
        </w:rPr>
        <w:t>5</w:t>
      </w:r>
      <w:r w:rsidRPr="00FA11B0">
        <w:rPr>
          <w:b/>
        </w:rPr>
        <w:t>a_out.txt</w:t>
      </w:r>
      <w:r>
        <w:rPr>
          <w:b/>
        </w:rPr>
        <w:t xml:space="preserve">, </w:t>
      </w:r>
      <w:r>
        <w:rPr>
          <w:b/>
        </w:rPr>
        <w:t>5</w:t>
      </w:r>
      <w:r w:rsidRPr="00FA11B0">
        <w:rPr>
          <w:b/>
        </w:rPr>
        <w:t xml:space="preserve">b_out.txt y </w:t>
      </w:r>
      <w:r>
        <w:rPr>
          <w:b/>
        </w:rPr>
        <w:t>5c</w:t>
      </w:r>
      <w:r w:rsidRPr="00FA11B0">
        <w:rPr>
          <w:b/>
        </w:rPr>
        <w:t>_out.txt</w:t>
      </w:r>
    </w:p>
    <w:p w:rsidR="00AB749B" w:rsidRPr="00FA11B0" w:rsidRDefault="00AB749B" w:rsidP="00AB749B">
      <w:pPr>
        <w:pStyle w:val="Prrafodelista"/>
        <w:numPr>
          <w:ilvl w:val="0"/>
          <w:numId w:val="14"/>
        </w:numPr>
        <w:jc w:val="both"/>
        <w:rPr>
          <w:b/>
        </w:rPr>
      </w:pPr>
      <w:r>
        <w:t xml:space="preserve">Script de </w:t>
      </w:r>
      <w:proofErr w:type="spellStart"/>
      <w:r>
        <w:t>mapreduce</w:t>
      </w:r>
      <w:proofErr w:type="spellEnd"/>
      <w:r>
        <w:t xml:space="preserve"> utilizado para cada pregunta en los archivos </w:t>
      </w:r>
      <w:r>
        <w:rPr>
          <w:b/>
        </w:rPr>
        <w:t>5</w:t>
      </w:r>
      <w:r w:rsidRPr="00FA11B0">
        <w:rPr>
          <w:b/>
        </w:rPr>
        <w:t>a_</w:t>
      </w:r>
      <w:r w:rsidR="00D54904" w:rsidRPr="00D54904">
        <w:rPr>
          <w:b/>
        </w:rPr>
        <w:t>airline</w:t>
      </w:r>
      <w:r w:rsidRPr="00FA11B0">
        <w:rPr>
          <w:b/>
        </w:rPr>
        <w:t>.py</w:t>
      </w:r>
      <w:r w:rsidR="00D54904">
        <w:rPr>
          <w:b/>
        </w:rPr>
        <w:t>, 5b_route.py</w:t>
      </w:r>
      <w:r w:rsidRPr="00FA11B0">
        <w:rPr>
          <w:b/>
        </w:rPr>
        <w:t xml:space="preserve"> y </w:t>
      </w:r>
      <w:r>
        <w:rPr>
          <w:b/>
        </w:rPr>
        <w:t>5</w:t>
      </w:r>
      <w:r w:rsidRPr="00FA11B0">
        <w:rPr>
          <w:b/>
        </w:rPr>
        <w:t>b_</w:t>
      </w:r>
      <w:r w:rsidR="00D54904">
        <w:rPr>
          <w:b/>
        </w:rPr>
        <w:t>airport.py</w:t>
      </w:r>
      <w:r w:rsidRPr="00FA11B0">
        <w:rPr>
          <w:b/>
        </w:rPr>
        <w:t xml:space="preserve">. </w:t>
      </w:r>
    </w:p>
    <w:p w:rsidR="0071787E" w:rsidRPr="006E4A52" w:rsidRDefault="0071787E" w:rsidP="0071787E">
      <w:pPr>
        <w:jc w:val="right"/>
        <w:rPr>
          <w:b/>
        </w:rPr>
      </w:pPr>
    </w:p>
    <w:p w:rsidR="00251BE2" w:rsidRPr="006E4A52" w:rsidRDefault="00251BE2" w:rsidP="00640E63">
      <w:pPr>
        <w:jc w:val="both"/>
      </w:pPr>
      <w:r w:rsidRPr="006E4A52">
        <w:t xml:space="preserve"> </w:t>
      </w:r>
    </w:p>
    <w:sectPr w:rsidR="00251BE2" w:rsidRPr="006E4A52" w:rsidSect="004D488D">
      <w:headerReference w:type="default" r:id="rId9"/>
      <w:footerReference w:type="default" r:id="rId10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02B" w:rsidRDefault="000D202B" w:rsidP="00CD44DA">
      <w:pPr>
        <w:spacing w:after="0" w:line="240" w:lineRule="auto"/>
      </w:pPr>
      <w:r>
        <w:separator/>
      </w:r>
    </w:p>
  </w:endnote>
  <w:endnote w:type="continuationSeparator" w:id="0">
    <w:p w:rsidR="000D202B" w:rsidRDefault="000D202B" w:rsidP="00CD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92" w:rsidRDefault="00913592" w:rsidP="00D25BEF">
    <w:pPr>
      <w:pStyle w:val="Encabezado"/>
      <w:jc w:val="center"/>
    </w:pP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525780" wp14:editId="1CF398C7">
              <wp:simplePos x="0" y="0"/>
              <wp:positionH relativeFrom="column">
                <wp:posOffset>-489857</wp:posOffset>
              </wp:positionH>
              <wp:positionV relativeFrom="paragraph">
                <wp:posOffset>-1647734</wp:posOffset>
              </wp:positionV>
              <wp:extent cx="45719" cy="2532185"/>
              <wp:effectExtent l="0" t="0" r="12065" b="2095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94B3DF" id="Rectángulo 5" o:spid="_x0000_s1026" style="position:absolute;margin-left:-38.55pt;margin-top:-129.75pt;width:3.6pt;height:19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MHmAIAAK8FAAAOAAAAZHJzL2Uyb0RvYy54bWysVM1u2zAMvg/YOwi6r06yZmuDOkWQosOA&#10;og3aDj0rshQbkEWNUuJkb7Nn2YuNkn+adcUOxXJQRJH8SH4meXG5rw3bKfQV2JyPT0acKSuhqOwm&#10;598erz+cceaDsIUwYFXOD8rzy/n7dxeNm6kJlGAKhYxArJ81LudlCG6WZV6Wqhb+BJyypNSAtQgk&#10;4iYrUDSEXptsMhp9yhrAwiFI5T29XrVKPk/4WisZ7rT2KjCTc8otpBPTuY5nNr8Qsw0KV1ayS0O8&#10;IYtaVJaCDlBXIgi2xeovqLqSCB50OJFQZ6B1JVWqgaoZj15U81AKp1ItRI53A03+/8HK290KWVXk&#10;fMqZFTV9onsi7ddPu9kaYNNIUOP8jOwe3Ao7ydM1VrvXWMd/qoPtE6mHgVS1D0zS4+n08/icM0ma&#10;yfTjZHyWMLNnZ4c+fFFQs3jJOVL4RKXY3fhAAcm0N4mxPJiquK6MSQJu1kuDbCfo+y5H8RczJpc/&#10;zIx9myfhRNcsMtDWnG7hYFQENPZeaSKPqpyklFPbqiEhIaWyYdyqSlGoNs/pcZqx0aNHSjoBRmRN&#10;9Q3YHUBv2YL02G21nX10VanrB+fRvxJrnQePFBlsGJzrygK+BmCoqi5ya9+T1FITWVpDcaDWQmhn&#10;zjt5XdEHvhE+rATSkNE40uIId3RoA03OobtxVgL+eO092lPvk5azhoY25/77VqDizHy1NBXn49PT&#10;OOVJoMabkIDHmvWxxm7rJVDfjGlFOZmu0T6Y/qoR6ifaL4sYlVTCSoqdcxmwF5ahXSa0oaRaLJIZ&#10;TbYT4cY+OBnBI6uxgR/3TwJd1+WBxuMW+gEXsxfN3tpGTwuLbQBdpUl45rXjm7ZCapxug8W1cywn&#10;q+c9O/8NAAD//wMAUEsDBBQABgAIAAAAIQDLwQ4w4AAAAAwBAAAPAAAAZHJzL2Rvd25yZXYueG1s&#10;TI/dToNAEEbvTXyHzZh4R5eWQAuyNNXERL1r6wMs7Ajo/iC7FHx7x6t6N5M5+eZ85X4xml1w9L2z&#10;AtarGBjaxqnetgLez8/RDpgP0iqpnUUBP+hhX93elLJQbrZHvJxCyyjE+kIK6EIYCs5906GRfuUG&#10;tHT7cKORgdax5WqUM4UbzTdxnHEje0sfOjngU4fN12kyAubF1XE2JVp+mrfHl+9Dej7uXoW4v1sO&#10;D8ACLuEKw58+qUNFTrWbrPJMC4i22zWhNGzSPAVGSJTlObCa2CRPgFcl/1+i+gUAAP//AwBQSwEC&#10;LQAUAAYACAAAACEAtoM4kv4AAADhAQAAEwAAAAAAAAAAAAAAAAAAAAAAW0NvbnRlbnRfVHlwZXNd&#10;LnhtbFBLAQItABQABgAIAAAAIQA4/SH/1gAAAJQBAAALAAAAAAAAAAAAAAAAAC8BAABfcmVscy8u&#10;cmVsc1BLAQItABQABgAIAAAAIQCHNQMHmAIAAK8FAAAOAAAAAAAAAAAAAAAAAC4CAABkcnMvZTJv&#10;RG9jLnhtbFBLAQItABQABgAIAAAAIQDLwQ4w4AAAAAwBAAAPAAAAAAAAAAAAAAAAAPIEAABkcnMv&#10;ZG93bnJldi54bWxQSwUGAAAAAAQABADzAAAA/wUAAAAA&#10;" fillcolor="#c00000" strokecolor="#c00000" strokeweight="1pt"/>
          </w:pict>
        </mc:Fallback>
      </mc:AlternateContent>
    </w:r>
    <w:r w:rsidR="00A0686B">
      <w:rPr>
        <w:noProof/>
        <w:color w:val="000000"/>
        <w:lang w:eastAsia="es-CO"/>
      </w:rPr>
      <w:t>Evaluación</w:t>
    </w:r>
    <w:r>
      <w:t xml:space="preserve"> MapReduce</w:t>
    </w:r>
    <w:r w:rsidR="00A0686B">
      <w:t xml:space="preserve"> </w:t>
    </w:r>
    <w:r>
      <w:t>Universidad del Rosario</w:t>
    </w:r>
  </w:p>
  <w:p w:rsidR="00913592" w:rsidRDefault="009135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02B" w:rsidRDefault="000D202B" w:rsidP="00CD44DA">
      <w:pPr>
        <w:spacing w:after="0" w:line="240" w:lineRule="auto"/>
      </w:pPr>
      <w:r>
        <w:separator/>
      </w:r>
    </w:p>
  </w:footnote>
  <w:footnote w:type="continuationSeparator" w:id="0">
    <w:p w:rsidR="000D202B" w:rsidRDefault="000D202B" w:rsidP="00CD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92" w:rsidRDefault="00913592" w:rsidP="00D25BEF">
    <w:pPr>
      <w:jc w:val="center"/>
    </w:pPr>
    <w:r>
      <w:rPr>
        <w:noProof/>
        <w:color w:val="000000"/>
        <w:lang w:eastAsia="es-CO"/>
      </w:rPr>
      <w:drawing>
        <wp:anchor distT="0" distB="0" distL="0" distR="114300" simplePos="0" relativeHeight="251659264" behindDoc="1" locked="0" layoutInCell="1" allowOverlap="1" wp14:anchorId="77493962" wp14:editId="4F2B5E49">
          <wp:simplePos x="0" y="0"/>
          <wp:positionH relativeFrom="column">
            <wp:posOffset>-681990</wp:posOffset>
          </wp:positionH>
          <wp:positionV relativeFrom="paragraph">
            <wp:posOffset>-408940</wp:posOffset>
          </wp:positionV>
          <wp:extent cx="1881505" cy="84772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973" t="11982"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5959084</wp:posOffset>
              </wp:positionH>
              <wp:positionV relativeFrom="paragraph">
                <wp:posOffset>-466725</wp:posOffset>
              </wp:positionV>
              <wp:extent cx="45719" cy="2532185"/>
              <wp:effectExtent l="0" t="0" r="12065" b="2095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BEC00" id="Rectángulo 4" o:spid="_x0000_s1026" style="position:absolute;margin-left:469.2pt;margin-top:-36.75pt;width:3.6pt;height:19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OBlgIAAK8FAAAOAAAAZHJzL2Uyb0RvYy54bWysVM1u2zAMvg/YOwi6r06yZGuDOkWQosOA&#10;oi3aDj0rshQbkEWNUuJkb7Nn2YuNkn+adcUOxXJQRJH8SH4meX6xrw3bKfQV2JyPT0acKSuhqOwm&#10;598erz6ccuaDsIUwYFXOD8rzi8X7d+eNm6sJlGAKhYxArJ83LudlCG6eZV6Wqhb+BJyypNSAtQgk&#10;4iYrUDSEXptsMhp9yhrAwiFI5T29XrZKvkj4WisZbrX2KjCTc8otpBPTuY5ntjgX8w0KV1ayS0O8&#10;IYtaVJaCDlCXIgi2xeovqLqSCB50OJFQZ6B1JVWqgaoZj15U81AKp1ItRI53A03+/8HKm90dsqrI&#10;+ZQzK2r6RPdE2q+fdrM1wKaRoMb5Odk9uDvsJE/XWO1eYx3/qQ62T6QeBlLVPjBJj9PZ5/EZZ5I0&#10;k9nHyfh0FjGzZ2eHPnxRULN4yTlS+ESl2F370Jr2JjGWB1MVV5UxScDNemWQ7QR939Uo/jr0P8yM&#10;fZsnZRlds8hAW3O6hYNREdDYe6WJPKpyklJObauGhISUyoZxqypFodo8Z8dpxkaPHomSBBiRNdU3&#10;YHcAvWUL0mO3BHX20VWlrh+cR/9KrHUePFJksGFwrisL+BqAoaq6yK19T1JLTWRpDcWBWguhnTnv&#10;5FVFH/ha+HAnkIaMxpEWR7ilQxtocg7djbMS8Mdr79Geep+0nDU0tDn337cCFWfmq6WpOBtPp3HK&#10;k0CNNyEBjzXrY43d1iugvhnTinIyXaN9MP1VI9RPtF+WMSqphJUUO+cyYC+sQrtMaENJtVwmM5ps&#10;J8K1fXAygkdWYwM/7p8Euq7LA43HDfQDLuYvmr21jZ4WltsAukqT8MxrxzdthdQ43QaLa+dYTlbP&#10;e3bxGwAA//8DAFBLAwQUAAYACAAAACEAtglUqOEAAAALAQAADwAAAGRycy9kb3ducmV2LnhtbEyP&#10;QU7DMBBF90jcwRokdq1D3YQ0zaQqSEjQXVsO4MQmSYnHIXaacHvMCpaj//T/m3w3m45d9eBaSwgP&#10;ywiYpsqqlmqE9/PLIgXmvCQlO0sa4Vs72BW3N7nMlJ3oqK8nX7NQQi6TCI33fca5qxptpFvaXlPI&#10;PuxgpA/nUHM1yCmUm46voijhRrYUFhrZ6+dGV5+n0SBMsy2jZBSdvJjD0+vXPj4f0zfE+7t5vwXm&#10;9ez/YPjVD+pQBKfSjqQc6xA2Il0HFGHxKGJggdis4wRYiSBWsQBe5Pz/D8UPAAAA//8DAFBLAQIt&#10;ABQABgAIAAAAIQC2gziS/gAAAOEBAAATAAAAAAAAAAAAAAAAAAAAAABbQ29udGVudF9UeXBlc10u&#10;eG1sUEsBAi0AFAAGAAgAAAAhADj9If/WAAAAlAEAAAsAAAAAAAAAAAAAAAAALwEAAF9yZWxzLy5y&#10;ZWxzUEsBAi0AFAAGAAgAAAAhACqf04GWAgAArwUAAA4AAAAAAAAAAAAAAAAALgIAAGRycy9lMm9E&#10;b2MueG1sUEsBAi0AFAAGAAgAAAAhALYJVKjhAAAACwEAAA8AAAAAAAAAAAAAAAAA8AQAAGRycy9k&#10;b3ducmV2LnhtbFBLBQYAAAAABAAEAPMAAAD+BQAAAAA=&#10;" fillcolor="#c00000" strokecolor="#c00000" strokeweight="1pt"/>
          </w:pict>
        </mc:Fallback>
      </mc:AlternateContent>
    </w:r>
    <w:proofErr w:type="spellStart"/>
    <w:r>
      <w:rPr>
        <w:rFonts w:eastAsia="Calibri" w:cs="Calibri"/>
        <w:b/>
        <w:color w:val="000000"/>
        <w:sz w:val="48"/>
        <w:szCs w:val="48"/>
      </w:rPr>
      <w:t>BigData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D1"/>
    <w:multiLevelType w:val="hybridMultilevel"/>
    <w:tmpl w:val="4DDC65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70E5"/>
    <w:multiLevelType w:val="hybridMultilevel"/>
    <w:tmpl w:val="C2E8B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0F31"/>
    <w:multiLevelType w:val="hybridMultilevel"/>
    <w:tmpl w:val="4E0EF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46C0E"/>
    <w:multiLevelType w:val="hybridMultilevel"/>
    <w:tmpl w:val="E0AA9D94"/>
    <w:lvl w:ilvl="0" w:tplc="613A5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94DF6"/>
    <w:multiLevelType w:val="hybridMultilevel"/>
    <w:tmpl w:val="269EE43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136E9D"/>
    <w:multiLevelType w:val="hybridMultilevel"/>
    <w:tmpl w:val="968C0F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70955"/>
    <w:multiLevelType w:val="hybridMultilevel"/>
    <w:tmpl w:val="72B61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56A5"/>
    <w:multiLevelType w:val="hybridMultilevel"/>
    <w:tmpl w:val="5D141D54"/>
    <w:lvl w:ilvl="0" w:tplc="240A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 w15:restartNumberingAfterBreak="0">
    <w:nsid w:val="2F0F184C"/>
    <w:multiLevelType w:val="hybridMultilevel"/>
    <w:tmpl w:val="F3767738"/>
    <w:lvl w:ilvl="0" w:tplc="484AACB6">
      <w:start w:val="1"/>
      <w:numFmt w:val="decimal"/>
      <w:lvlText w:val="%1."/>
      <w:lvlJc w:val="left"/>
      <w:pPr>
        <w:ind w:left="81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025F"/>
    <w:multiLevelType w:val="multilevel"/>
    <w:tmpl w:val="48C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E1A1C"/>
    <w:multiLevelType w:val="hybridMultilevel"/>
    <w:tmpl w:val="CE145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F5B96"/>
    <w:multiLevelType w:val="hybridMultilevel"/>
    <w:tmpl w:val="C2D4E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50AA"/>
    <w:multiLevelType w:val="hybridMultilevel"/>
    <w:tmpl w:val="891C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0249A"/>
    <w:multiLevelType w:val="hybridMultilevel"/>
    <w:tmpl w:val="B2CE2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821B8"/>
    <w:multiLevelType w:val="hybridMultilevel"/>
    <w:tmpl w:val="257C941A"/>
    <w:lvl w:ilvl="0" w:tplc="F69A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55799"/>
    <w:multiLevelType w:val="hybridMultilevel"/>
    <w:tmpl w:val="7C16E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63178"/>
    <w:multiLevelType w:val="hybridMultilevel"/>
    <w:tmpl w:val="EFC63C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B5BC0"/>
    <w:multiLevelType w:val="hybridMultilevel"/>
    <w:tmpl w:val="1ED062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F35524"/>
    <w:multiLevelType w:val="hybridMultilevel"/>
    <w:tmpl w:val="0DD8944A"/>
    <w:lvl w:ilvl="0" w:tplc="028276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0C2461"/>
    <w:multiLevelType w:val="multilevel"/>
    <w:tmpl w:val="A3F81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22719B"/>
    <w:multiLevelType w:val="hybridMultilevel"/>
    <w:tmpl w:val="54828D1C"/>
    <w:lvl w:ilvl="0" w:tplc="484AACB6">
      <w:start w:val="1"/>
      <w:numFmt w:val="decimal"/>
      <w:lvlText w:val="%1."/>
      <w:lvlJc w:val="left"/>
      <w:pPr>
        <w:ind w:left="45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751A30"/>
    <w:multiLevelType w:val="hybridMultilevel"/>
    <w:tmpl w:val="D340FC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6"/>
  </w:num>
  <w:num w:numId="5">
    <w:abstractNumId w:val="17"/>
  </w:num>
  <w:num w:numId="6">
    <w:abstractNumId w:val="12"/>
  </w:num>
  <w:num w:numId="7">
    <w:abstractNumId w:val="14"/>
  </w:num>
  <w:num w:numId="8">
    <w:abstractNumId w:val="15"/>
  </w:num>
  <w:num w:numId="9">
    <w:abstractNumId w:val="8"/>
  </w:num>
  <w:num w:numId="10">
    <w:abstractNumId w:val="4"/>
  </w:num>
  <w:num w:numId="11">
    <w:abstractNumId w:val="20"/>
  </w:num>
  <w:num w:numId="12">
    <w:abstractNumId w:val="21"/>
  </w:num>
  <w:num w:numId="13">
    <w:abstractNumId w:val="7"/>
  </w:num>
  <w:num w:numId="14">
    <w:abstractNumId w:val="5"/>
  </w:num>
  <w:num w:numId="15">
    <w:abstractNumId w:val="19"/>
  </w:num>
  <w:num w:numId="16">
    <w:abstractNumId w:val="13"/>
  </w:num>
  <w:num w:numId="17">
    <w:abstractNumId w:val="9"/>
  </w:num>
  <w:num w:numId="18">
    <w:abstractNumId w:val="3"/>
  </w:num>
  <w:num w:numId="19">
    <w:abstractNumId w:val="0"/>
  </w:num>
  <w:num w:numId="20">
    <w:abstractNumId w:val="10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247"/>
    <w:rsid w:val="0002059E"/>
    <w:rsid w:val="000566A9"/>
    <w:rsid w:val="000D1CBD"/>
    <w:rsid w:val="000D202B"/>
    <w:rsid w:val="000D5DA9"/>
    <w:rsid w:val="00115061"/>
    <w:rsid w:val="001374FB"/>
    <w:rsid w:val="00154AA8"/>
    <w:rsid w:val="00166FBD"/>
    <w:rsid w:val="00167797"/>
    <w:rsid w:val="001956BE"/>
    <w:rsid w:val="001B0E95"/>
    <w:rsid w:val="001B18CB"/>
    <w:rsid w:val="001B3901"/>
    <w:rsid w:val="001C2890"/>
    <w:rsid w:val="001C6C59"/>
    <w:rsid w:val="001E0C71"/>
    <w:rsid w:val="002108DF"/>
    <w:rsid w:val="00216D46"/>
    <w:rsid w:val="00227848"/>
    <w:rsid w:val="002360E4"/>
    <w:rsid w:val="002364BE"/>
    <w:rsid w:val="00251BE2"/>
    <w:rsid w:val="002610E9"/>
    <w:rsid w:val="002916FB"/>
    <w:rsid w:val="002C7A81"/>
    <w:rsid w:val="002E5C1B"/>
    <w:rsid w:val="0032474B"/>
    <w:rsid w:val="00370AF7"/>
    <w:rsid w:val="00371DD4"/>
    <w:rsid w:val="00372B71"/>
    <w:rsid w:val="003A379D"/>
    <w:rsid w:val="003C0BA6"/>
    <w:rsid w:val="003E38EB"/>
    <w:rsid w:val="003F2D58"/>
    <w:rsid w:val="003F5586"/>
    <w:rsid w:val="00427B93"/>
    <w:rsid w:val="0043384D"/>
    <w:rsid w:val="00476151"/>
    <w:rsid w:val="00484C11"/>
    <w:rsid w:val="004A75C7"/>
    <w:rsid w:val="004A7BB9"/>
    <w:rsid w:val="004D488D"/>
    <w:rsid w:val="00506DAB"/>
    <w:rsid w:val="00516D48"/>
    <w:rsid w:val="0052510D"/>
    <w:rsid w:val="00533898"/>
    <w:rsid w:val="00537D6A"/>
    <w:rsid w:val="005732F9"/>
    <w:rsid w:val="005764D8"/>
    <w:rsid w:val="00587600"/>
    <w:rsid w:val="005A7247"/>
    <w:rsid w:val="005B0FE9"/>
    <w:rsid w:val="005B3311"/>
    <w:rsid w:val="005C24DA"/>
    <w:rsid w:val="005F5484"/>
    <w:rsid w:val="00615382"/>
    <w:rsid w:val="00620899"/>
    <w:rsid w:val="00640E63"/>
    <w:rsid w:val="006440E3"/>
    <w:rsid w:val="0065620D"/>
    <w:rsid w:val="0066168E"/>
    <w:rsid w:val="00664189"/>
    <w:rsid w:val="00691E80"/>
    <w:rsid w:val="006B61A3"/>
    <w:rsid w:val="006E2F79"/>
    <w:rsid w:val="006E4A52"/>
    <w:rsid w:val="0071787E"/>
    <w:rsid w:val="007463DE"/>
    <w:rsid w:val="0075387B"/>
    <w:rsid w:val="00760A6A"/>
    <w:rsid w:val="00767D14"/>
    <w:rsid w:val="007853A0"/>
    <w:rsid w:val="00787BF1"/>
    <w:rsid w:val="007C143F"/>
    <w:rsid w:val="007F1A27"/>
    <w:rsid w:val="00806B6F"/>
    <w:rsid w:val="0085631B"/>
    <w:rsid w:val="008E7E6A"/>
    <w:rsid w:val="008F129C"/>
    <w:rsid w:val="0090041D"/>
    <w:rsid w:val="00913592"/>
    <w:rsid w:val="009A29E7"/>
    <w:rsid w:val="009C7447"/>
    <w:rsid w:val="009D4521"/>
    <w:rsid w:val="00A00D02"/>
    <w:rsid w:val="00A02D7E"/>
    <w:rsid w:val="00A0686B"/>
    <w:rsid w:val="00A23213"/>
    <w:rsid w:val="00A51848"/>
    <w:rsid w:val="00A55773"/>
    <w:rsid w:val="00A74D88"/>
    <w:rsid w:val="00AB749B"/>
    <w:rsid w:val="00AE3B86"/>
    <w:rsid w:val="00AE47C5"/>
    <w:rsid w:val="00B22B01"/>
    <w:rsid w:val="00B65C7E"/>
    <w:rsid w:val="00B8345A"/>
    <w:rsid w:val="00B939C5"/>
    <w:rsid w:val="00BA5DAB"/>
    <w:rsid w:val="00C26094"/>
    <w:rsid w:val="00C62F37"/>
    <w:rsid w:val="00C840F6"/>
    <w:rsid w:val="00CA77A7"/>
    <w:rsid w:val="00CD44DA"/>
    <w:rsid w:val="00CE65C3"/>
    <w:rsid w:val="00CF57C7"/>
    <w:rsid w:val="00CF67BA"/>
    <w:rsid w:val="00D15DAE"/>
    <w:rsid w:val="00D25BEF"/>
    <w:rsid w:val="00D54904"/>
    <w:rsid w:val="00D64175"/>
    <w:rsid w:val="00DB63A3"/>
    <w:rsid w:val="00DC77DE"/>
    <w:rsid w:val="00DD3C79"/>
    <w:rsid w:val="00E213C4"/>
    <w:rsid w:val="00E3558C"/>
    <w:rsid w:val="00E67D06"/>
    <w:rsid w:val="00E7343B"/>
    <w:rsid w:val="00E95123"/>
    <w:rsid w:val="00F650D2"/>
    <w:rsid w:val="00FA11B0"/>
    <w:rsid w:val="00FA79D1"/>
    <w:rsid w:val="00FB55A8"/>
    <w:rsid w:val="00FF5AB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42808"/>
  <w15:chartTrackingRefBased/>
  <w15:docId w15:val="{AEDF957C-FBD5-4E75-800B-DFD0D92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797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178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4D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4DA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166FB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0D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edu-my.sharepoint.com/:u:/g/personal/ferney_beltran_urosario_edu_co/EYoc_dtRAQxOvRoAKwoL3hgBtlGlQ5RtF9KNNDT8YqzZqA?e=jY4LV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tenber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UECCI</dc:creator>
  <cp:keywords/>
  <dc:description/>
  <cp:lastModifiedBy>USUARIO</cp:lastModifiedBy>
  <cp:revision>83</cp:revision>
  <cp:lastPrinted>2023-02-21T10:16:00Z</cp:lastPrinted>
  <dcterms:created xsi:type="dcterms:W3CDTF">2023-02-08T12:07:00Z</dcterms:created>
  <dcterms:modified xsi:type="dcterms:W3CDTF">2024-02-22T20:11:00Z</dcterms:modified>
</cp:coreProperties>
</file>