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BDA" w:rsidRPr="000B02E3" w:rsidRDefault="004F05F7" w:rsidP="00963C62">
      <w:pPr>
        <w:jc w:val="center"/>
        <w:outlineLvl w:val="0"/>
        <w:rPr>
          <w:rFonts w:ascii="Times New Roman" w:hAnsi="Times New Roman" w:cs="Times New Roman"/>
          <w:sz w:val="32"/>
          <w:szCs w:val="32"/>
        </w:rPr>
      </w:pPr>
      <w:bookmarkStart w:id="0" w:name="_GoBack"/>
      <w:bookmarkEnd w:id="0"/>
      <w:r w:rsidRPr="000B02E3">
        <w:rPr>
          <w:rFonts w:ascii="Times New Roman" w:hAnsi="Times New Roman" w:cs="Times New Roman"/>
          <w:sz w:val="32"/>
          <w:szCs w:val="32"/>
        </w:rPr>
        <w:t>Archimedes’ Principle</w:t>
      </w:r>
    </w:p>
    <w:p w:rsidR="00525BDA" w:rsidRPr="00963C62" w:rsidRDefault="00525BDA" w:rsidP="00963C62">
      <w:pPr>
        <w:outlineLvl w:val="0"/>
        <w:rPr>
          <w:rFonts w:ascii="Times New Roman" w:hAnsi="Times New Roman" w:cs="Times New Roman"/>
          <w:sz w:val="24"/>
          <w:szCs w:val="24"/>
        </w:rPr>
      </w:pPr>
    </w:p>
    <w:p w:rsidR="00525BDA" w:rsidRPr="000B02E3" w:rsidRDefault="000B02E3" w:rsidP="00963C62">
      <w:pPr>
        <w:outlineLvl w:val="0"/>
        <w:rPr>
          <w:rFonts w:ascii="Times New Roman" w:hAnsi="Times New Roman" w:cs="Times New Roman"/>
          <w:sz w:val="28"/>
          <w:szCs w:val="28"/>
        </w:rPr>
      </w:pPr>
      <w:r>
        <w:rPr>
          <w:rFonts w:ascii="Times New Roman" w:hAnsi="Times New Roman" w:cs="Times New Roman"/>
          <w:sz w:val="28"/>
          <w:szCs w:val="28"/>
        </w:rPr>
        <w:t>Equipment</w:t>
      </w:r>
    </w:p>
    <w:p w:rsidR="00525BDA" w:rsidRPr="00963C62" w:rsidRDefault="00525BDA" w:rsidP="00963C62">
      <w:pPr>
        <w:rPr>
          <w:rFonts w:ascii="Times New Roman" w:hAnsi="Times New Roman" w:cs="Times New Roman"/>
          <w:sz w:val="24"/>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2880"/>
        <w:gridCol w:w="1350"/>
      </w:tblGrid>
      <w:tr w:rsidR="00963C62" w:rsidRPr="00963C62" w:rsidTr="00FC1A31">
        <w:tc>
          <w:tcPr>
            <w:tcW w:w="450" w:type="dxa"/>
          </w:tcPr>
          <w:p w:rsidR="004F05F7" w:rsidRPr="00963C62" w:rsidRDefault="004F05F7" w:rsidP="000B02E3">
            <w:pPr>
              <w:pStyle w:val="NormalWeb"/>
              <w:spacing w:before="0" w:beforeAutospacing="0" w:after="0" w:afterAutospacing="0"/>
              <w:jc w:val="center"/>
            </w:pPr>
            <w:r w:rsidRPr="00963C62">
              <w:t>1</w:t>
            </w:r>
          </w:p>
        </w:tc>
        <w:tc>
          <w:tcPr>
            <w:tcW w:w="2880" w:type="dxa"/>
          </w:tcPr>
          <w:p w:rsidR="004F05F7" w:rsidRPr="00963C62" w:rsidRDefault="004F05F7" w:rsidP="00963C62">
            <w:pPr>
              <w:pStyle w:val="NormalWeb"/>
              <w:spacing w:before="0" w:beforeAutospacing="0" w:after="0" w:afterAutospacing="0"/>
            </w:pPr>
            <w:r w:rsidRPr="00963C62">
              <w:t xml:space="preserve">Force Sensor </w:t>
            </w:r>
          </w:p>
        </w:tc>
        <w:tc>
          <w:tcPr>
            <w:tcW w:w="1350" w:type="dxa"/>
          </w:tcPr>
          <w:p w:rsidR="004F05F7" w:rsidRPr="00963C62" w:rsidRDefault="004F05F7" w:rsidP="00963C62">
            <w:pPr>
              <w:pStyle w:val="NormalWeb"/>
              <w:spacing w:before="0" w:beforeAutospacing="0" w:after="0" w:afterAutospacing="0"/>
            </w:pPr>
            <w:r w:rsidRPr="00963C62">
              <w:t xml:space="preserve">PS-2189 </w:t>
            </w:r>
          </w:p>
        </w:tc>
      </w:tr>
      <w:tr w:rsidR="00963C62" w:rsidRPr="00963C62" w:rsidTr="00FC1A31">
        <w:tc>
          <w:tcPr>
            <w:tcW w:w="450" w:type="dxa"/>
          </w:tcPr>
          <w:p w:rsidR="004F05F7" w:rsidRPr="00963C62" w:rsidRDefault="004F05F7" w:rsidP="000B02E3">
            <w:pPr>
              <w:pStyle w:val="NormalWeb"/>
              <w:spacing w:before="0" w:beforeAutospacing="0" w:after="0" w:afterAutospacing="0"/>
              <w:jc w:val="center"/>
            </w:pPr>
            <w:r w:rsidRPr="00963C62">
              <w:t>1</w:t>
            </w:r>
          </w:p>
        </w:tc>
        <w:tc>
          <w:tcPr>
            <w:tcW w:w="2880" w:type="dxa"/>
          </w:tcPr>
          <w:p w:rsidR="004F05F7" w:rsidRPr="00963C62" w:rsidRDefault="004F05F7" w:rsidP="00963C62">
            <w:pPr>
              <w:pStyle w:val="NormalWeb"/>
              <w:spacing w:before="0" w:beforeAutospacing="0" w:after="0" w:afterAutospacing="0"/>
            </w:pPr>
            <w:r w:rsidRPr="00963C62">
              <w:t xml:space="preserve">Density Set </w:t>
            </w:r>
          </w:p>
        </w:tc>
        <w:tc>
          <w:tcPr>
            <w:tcW w:w="1350" w:type="dxa"/>
          </w:tcPr>
          <w:p w:rsidR="004F05F7" w:rsidRPr="00963C62" w:rsidRDefault="004F05F7" w:rsidP="00963C62">
            <w:pPr>
              <w:pStyle w:val="NormalWeb"/>
              <w:spacing w:before="0" w:beforeAutospacing="0" w:after="0" w:afterAutospacing="0"/>
            </w:pPr>
            <w:r w:rsidRPr="00963C62">
              <w:t xml:space="preserve">ME-8569 </w:t>
            </w:r>
          </w:p>
        </w:tc>
      </w:tr>
      <w:tr w:rsidR="00963C62" w:rsidRPr="00963C62" w:rsidTr="00FC1A31">
        <w:tc>
          <w:tcPr>
            <w:tcW w:w="450" w:type="dxa"/>
          </w:tcPr>
          <w:p w:rsidR="004F05F7" w:rsidRPr="00963C62" w:rsidRDefault="004F05F7" w:rsidP="000B02E3">
            <w:pPr>
              <w:pStyle w:val="NormalWeb"/>
              <w:spacing w:before="0" w:beforeAutospacing="0" w:after="0" w:afterAutospacing="0"/>
              <w:jc w:val="center"/>
            </w:pPr>
            <w:r w:rsidRPr="00963C62">
              <w:t>1</w:t>
            </w:r>
          </w:p>
        </w:tc>
        <w:tc>
          <w:tcPr>
            <w:tcW w:w="2880" w:type="dxa"/>
          </w:tcPr>
          <w:p w:rsidR="004F05F7" w:rsidRPr="00963C62" w:rsidRDefault="004F05F7" w:rsidP="00963C62">
            <w:pPr>
              <w:pStyle w:val="NormalWeb"/>
              <w:spacing w:before="0" w:beforeAutospacing="0" w:after="0" w:afterAutospacing="0"/>
            </w:pPr>
            <w:r w:rsidRPr="00963C62">
              <w:t xml:space="preserve">Braided String </w:t>
            </w:r>
          </w:p>
        </w:tc>
        <w:tc>
          <w:tcPr>
            <w:tcW w:w="1350" w:type="dxa"/>
          </w:tcPr>
          <w:p w:rsidR="004F05F7" w:rsidRPr="00963C62" w:rsidRDefault="004F05F7" w:rsidP="00963C62">
            <w:pPr>
              <w:pStyle w:val="NormalWeb"/>
              <w:spacing w:before="0" w:beforeAutospacing="0" w:after="0" w:afterAutospacing="0"/>
            </w:pPr>
            <w:r w:rsidRPr="00963C62">
              <w:t xml:space="preserve">SE-8050 </w:t>
            </w:r>
          </w:p>
        </w:tc>
      </w:tr>
      <w:tr w:rsidR="00963C62" w:rsidRPr="00963C62" w:rsidTr="00FC1A31">
        <w:tc>
          <w:tcPr>
            <w:tcW w:w="450" w:type="dxa"/>
          </w:tcPr>
          <w:p w:rsidR="004F05F7" w:rsidRPr="00963C62" w:rsidRDefault="004F05F7" w:rsidP="000B02E3">
            <w:pPr>
              <w:pStyle w:val="NormalWeb"/>
              <w:spacing w:before="0" w:beforeAutospacing="0" w:after="0" w:afterAutospacing="0"/>
              <w:jc w:val="center"/>
            </w:pPr>
            <w:r w:rsidRPr="00963C62">
              <w:t>1</w:t>
            </w:r>
          </w:p>
        </w:tc>
        <w:tc>
          <w:tcPr>
            <w:tcW w:w="2880" w:type="dxa"/>
          </w:tcPr>
          <w:p w:rsidR="004F05F7" w:rsidRPr="00963C62" w:rsidRDefault="004F05F7" w:rsidP="00963C62">
            <w:pPr>
              <w:pStyle w:val="NormalWeb"/>
              <w:spacing w:before="0" w:beforeAutospacing="0" w:after="0" w:afterAutospacing="0"/>
            </w:pPr>
            <w:r w:rsidRPr="00963C62">
              <w:t xml:space="preserve">90 cm Rod </w:t>
            </w:r>
          </w:p>
        </w:tc>
        <w:tc>
          <w:tcPr>
            <w:tcW w:w="1350" w:type="dxa"/>
          </w:tcPr>
          <w:p w:rsidR="004F05F7" w:rsidRPr="00963C62" w:rsidRDefault="004F05F7" w:rsidP="00963C62">
            <w:pPr>
              <w:pStyle w:val="NormalWeb"/>
              <w:spacing w:before="0" w:beforeAutospacing="0" w:after="0" w:afterAutospacing="0"/>
            </w:pPr>
            <w:r w:rsidRPr="00963C62">
              <w:t xml:space="preserve">ME-8738 </w:t>
            </w:r>
          </w:p>
        </w:tc>
      </w:tr>
      <w:tr w:rsidR="00963C62" w:rsidRPr="00963C62" w:rsidTr="00FC1A31">
        <w:tc>
          <w:tcPr>
            <w:tcW w:w="450" w:type="dxa"/>
          </w:tcPr>
          <w:p w:rsidR="004F05F7" w:rsidRPr="00963C62" w:rsidRDefault="004F05F7" w:rsidP="000B02E3">
            <w:pPr>
              <w:pStyle w:val="NormalWeb"/>
              <w:spacing w:before="0" w:beforeAutospacing="0" w:after="0" w:afterAutospacing="0"/>
              <w:jc w:val="center"/>
            </w:pPr>
            <w:r w:rsidRPr="00963C62">
              <w:t>1</w:t>
            </w:r>
          </w:p>
        </w:tc>
        <w:tc>
          <w:tcPr>
            <w:tcW w:w="2880" w:type="dxa"/>
          </w:tcPr>
          <w:p w:rsidR="004F05F7" w:rsidRPr="00963C62" w:rsidRDefault="004F05F7" w:rsidP="00963C62">
            <w:pPr>
              <w:pStyle w:val="NormalWeb"/>
              <w:spacing w:before="0" w:beforeAutospacing="0" w:after="0" w:afterAutospacing="0"/>
            </w:pPr>
            <w:r w:rsidRPr="00963C62">
              <w:t xml:space="preserve">45 cm Rod </w:t>
            </w:r>
          </w:p>
        </w:tc>
        <w:tc>
          <w:tcPr>
            <w:tcW w:w="1350" w:type="dxa"/>
          </w:tcPr>
          <w:p w:rsidR="004F05F7" w:rsidRPr="00963C62" w:rsidRDefault="004F05F7" w:rsidP="00963C62">
            <w:pPr>
              <w:pStyle w:val="NormalWeb"/>
              <w:spacing w:before="0" w:beforeAutospacing="0" w:after="0" w:afterAutospacing="0"/>
            </w:pPr>
            <w:r w:rsidRPr="00963C62">
              <w:t xml:space="preserve">ME-8736 </w:t>
            </w:r>
          </w:p>
        </w:tc>
      </w:tr>
      <w:tr w:rsidR="00963C62" w:rsidRPr="00963C62" w:rsidTr="00FC1A31">
        <w:tc>
          <w:tcPr>
            <w:tcW w:w="450" w:type="dxa"/>
          </w:tcPr>
          <w:p w:rsidR="004F05F7" w:rsidRPr="00963C62" w:rsidRDefault="004F05F7" w:rsidP="000B02E3">
            <w:pPr>
              <w:pStyle w:val="NormalWeb"/>
              <w:spacing w:before="0" w:beforeAutospacing="0" w:after="0" w:afterAutospacing="0"/>
              <w:jc w:val="center"/>
            </w:pPr>
            <w:r w:rsidRPr="00963C62">
              <w:t>1</w:t>
            </w:r>
          </w:p>
        </w:tc>
        <w:tc>
          <w:tcPr>
            <w:tcW w:w="2880" w:type="dxa"/>
          </w:tcPr>
          <w:p w:rsidR="004F05F7" w:rsidRPr="00963C62" w:rsidRDefault="004F05F7" w:rsidP="00963C62">
            <w:pPr>
              <w:pStyle w:val="NormalWeb"/>
              <w:spacing w:before="0" w:beforeAutospacing="0" w:after="0" w:afterAutospacing="0"/>
            </w:pPr>
            <w:r w:rsidRPr="00963C62">
              <w:t xml:space="preserve">Multi-Clamp </w:t>
            </w:r>
          </w:p>
        </w:tc>
        <w:tc>
          <w:tcPr>
            <w:tcW w:w="1350" w:type="dxa"/>
          </w:tcPr>
          <w:p w:rsidR="004F05F7" w:rsidRPr="00963C62" w:rsidRDefault="004F05F7" w:rsidP="00963C62">
            <w:pPr>
              <w:pStyle w:val="NormalWeb"/>
              <w:spacing w:before="0" w:beforeAutospacing="0" w:after="0" w:afterAutospacing="0"/>
            </w:pPr>
            <w:r w:rsidRPr="00963C62">
              <w:t xml:space="preserve">ME-9507 </w:t>
            </w:r>
          </w:p>
        </w:tc>
      </w:tr>
      <w:tr w:rsidR="00963C62" w:rsidRPr="00963C62" w:rsidTr="00FC1A31">
        <w:tc>
          <w:tcPr>
            <w:tcW w:w="450" w:type="dxa"/>
          </w:tcPr>
          <w:p w:rsidR="004F05F7" w:rsidRPr="00963C62" w:rsidRDefault="004F05F7" w:rsidP="000B02E3">
            <w:pPr>
              <w:pStyle w:val="NormalWeb"/>
              <w:spacing w:before="0" w:beforeAutospacing="0" w:after="0" w:afterAutospacing="0"/>
              <w:jc w:val="center"/>
            </w:pPr>
            <w:r w:rsidRPr="00963C62">
              <w:t>1</w:t>
            </w:r>
          </w:p>
        </w:tc>
        <w:tc>
          <w:tcPr>
            <w:tcW w:w="2880" w:type="dxa"/>
          </w:tcPr>
          <w:p w:rsidR="004F05F7" w:rsidRPr="00963C62" w:rsidRDefault="004F05F7" w:rsidP="00963C62">
            <w:pPr>
              <w:pStyle w:val="NormalWeb"/>
              <w:spacing w:before="0" w:beforeAutospacing="0" w:after="0" w:afterAutospacing="0"/>
            </w:pPr>
            <w:r w:rsidRPr="00963C62">
              <w:t xml:space="preserve">Large Rod Base </w:t>
            </w:r>
          </w:p>
        </w:tc>
        <w:tc>
          <w:tcPr>
            <w:tcW w:w="1350" w:type="dxa"/>
          </w:tcPr>
          <w:p w:rsidR="004F05F7" w:rsidRPr="00963C62" w:rsidRDefault="004F05F7" w:rsidP="00963C62">
            <w:pPr>
              <w:pStyle w:val="NormalWeb"/>
              <w:spacing w:before="0" w:beforeAutospacing="0" w:after="0" w:afterAutospacing="0"/>
            </w:pPr>
            <w:r w:rsidRPr="00963C62">
              <w:t xml:space="preserve">ME-8735 </w:t>
            </w:r>
          </w:p>
        </w:tc>
      </w:tr>
      <w:tr w:rsidR="00963C62" w:rsidRPr="00963C62" w:rsidTr="00FC1A31">
        <w:tc>
          <w:tcPr>
            <w:tcW w:w="450" w:type="dxa"/>
            <w:tcBorders>
              <w:right w:val="nil"/>
            </w:tcBorders>
          </w:tcPr>
          <w:p w:rsidR="00525BDA" w:rsidRPr="00963C62" w:rsidRDefault="00525BDA" w:rsidP="000B02E3">
            <w:pPr>
              <w:jc w:val="center"/>
              <w:rPr>
                <w:rFonts w:ascii="Times New Roman" w:hAnsi="Times New Roman" w:cs="Times New Roman"/>
                <w:sz w:val="24"/>
                <w:szCs w:val="24"/>
              </w:rPr>
            </w:pPr>
          </w:p>
        </w:tc>
        <w:tc>
          <w:tcPr>
            <w:tcW w:w="2880" w:type="dxa"/>
            <w:tcBorders>
              <w:left w:val="nil"/>
              <w:right w:val="nil"/>
            </w:tcBorders>
          </w:tcPr>
          <w:p w:rsidR="00525BDA" w:rsidRPr="00963C62" w:rsidRDefault="000B02E3" w:rsidP="00963C62">
            <w:pPr>
              <w:rPr>
                <w:rFonts w:ascii="Times New Roman" w:hAnsi="Times New Roman" w:cs="Times New Roman"/>
                <w:sz w:val="24"/>
                <w:szCs w:val="24"/>
              </w:rPr>
            </w:pPr>
            <w:r>
              <w:rPr>
                <w:rFonts w:ascii="Times New Roman" w:hAnsi="Times New Roman" w:cs="Times New Roman"/>
                <w:sz w:val="24"/>
                <w:szCs w:val="24"/>
              </w:rPr>
              <w:t>Required but not included:</w:t>
            </w:r>
          </w:p>
        </w:tc>
        <w:tc>
          <w:tcPr>
            <w:tcW w:w="1350" w:type="dxa"/>
            <w:tcBorders>
              <w:left w:val="nil"/>
            </w:tcBorders>
          </w:tcPr>
          <w:p w:rsidR="00525BDA" w:rsidRPr="00963C62" w:rsidRDefault="00525BDA" w:rsidP="00963C62">
            <w:pPr>
              <w:rPr>
                <w:rFonts w:ascii="Times New Roman" w:hAnsi="Times New Roman" w:cs="Times New Roman"/>
                <w:sz w:val="24"/>
                <w:szCs w:val="24"/>
              </w:rPr>
            </w:pPr>
          </w:p>
        </w:tc>
      </w:tr>
      <w:tr w:rsidR="00963C62" w:rsidRPr="00963C62" w:rsidTr="00FC1A31">
        <w:tc>
          <w:tcPr>
            <w:tcW w:w="450" w:type="dxa"/>
          </w:tcPr>
          <w:p w:rsidR="004F05F7" w:rsidRPr="00963C62" w:rsidRDefault="004F05F7" w:rsidP="000B02E3">
            <w:pPr>
              <w:pStyle w:val="NormalWeb"/>
              <w:spacing w:before="0" w:beforeAutospacing="0" w:after="0" w:afterAutospacing="0"/>
              <w:jc w:val="center"/>
            </w:pPr>
            <w:r w:rsidRPr="00963C62">
              <w:t>1</w:t>
            </w:r>
          </w:p>
        </w:tc>
        <w:tc>
          <w:tcPr>
            <w:tcW w:w="2880" w:type="dxa"/>
          </w:tcPr>
          <w:p w:rsidR="004F05F7" w:rsidRPr="00963C62" w:rsidRDefault="004F05F7" w:rsidP="00963C62">
            <w:pPr>
              <w:pStyle w:val="NormalWeb"/>
              <w:spacing w:before="0" w:beforeAutospacing="0" w:after="0" w:afterAutospacing="0"/>
            </w:pPr>
            <w:r w:rsidRPr="00963C62">
              <w:t xml:space="preserve">Calipers </w:t>
            </w:r>
          </w:p>
        </w:tc>
        <w:tc>
          <w:tcPr>
            <w:tcW w:w="1350" w:type="dxa"/>
          </w:tcPr>
          <w:p w:rsidR="004F05F7" w:rsidRPr="00963C62" w:rsidRDefault="004F05F7" w:rsidP="00963C62">
            <w:pPr>
              <w:pStyle w:val="NormalWeb"/>
              <w:spacing w:before="0" w:beforeAutospacing="0" w:after="0" w:afterAutospacing="0"/>
            </w:pPr>
            <w:r w:rsidRPr="00963C62">
              <w:t xml:space="preserve">SE-8710 </w:t>
            </w:r>
          </w:p>
        </w:tc>
      </w:tr>
      <w:tr w:rsidR="00963C62" w:rsidRPr="00963C62" w:rsidTr="00FC1A31">
        <w:tc>
          <w:tcPr>
            <w:tcW w:w="450" w:type="dxa"/>
          </w:tcPr>
          <w:p w:rsidR="004F05F7" w:rsidRPr="00963C62" w:rsidRDefault="004F05F7" w:rsidP="000B02E3">
            <w:pPr>
              <w:pStyle w:val="NormalWeb"/>
              <w:spacing w:before="0" w:beforeAutospacing="0" w:after="0" w:afterAutospacing="0"/>
              <w:jc w:val="center"/>
            </w:pPr>
            <w:r w:rsidRPr="00963C62">
              <w:t>1</w:t>
            </w:r>
          </w:p>
        </w:tc>
        <w:tc>
          <w:tcPr>
            <w:tcW w:w="2880" w:type="dxa"/>
          </w:tcPr>
          <w:p w:rsidR="004F05F7" w:rsidRPr="00963C62" w:rsidRDefault="004F05F7" w:rsidP="00963C62">
            <w:pPr>
              <w:pStyle w:val="NormalWeb"/>
              <w:spacing w:before="0" w:beforeAutospacing="0" w:after="0" w:afterAutospacing="0"/>
            </w:pPr>
            <w:r w:rsidRPr="00963C62">
              <w:t xml:space="preserve">1000 ml Beaker </w:t>
            </w:r>
          </w:p>
        </w:tc>
        <w:tc>
          <w:tcPr>
            <w:tcW w:w="1350" w:type="dxa"/>
          </w:tcPr>
          <w:p w:rsidR="004F05F7" w:rsidRPr="00963C62" w:rsidRDefault="004F05F7" w:rsidP="00963C62">
            <w:pPr>
              <w:pStyle w:val="NormalWeb"/>
              <w:spacing w:before="0" w:beforeAutospacing="0" w:after="0" w:afterAutospacing="0"/>
            </w:pPr>
            <w:r w:rsidRPr="00963C62">
              <w:t xml:space="preserve">SE-7288 </w:t>
            </w:r>
          </w:p>
        </w:tc>
      </w:tr>
    </w:tbl>
    <w:p w:rsidR="00525BDA" w:rsidRPr="00963C62" w:rsidRDefault="00525BDA" w:rsidP="00963C62">
      <w:pPr>
        <w:rPr>
          <w:rFonts w:ascii="Times New Roman" w:hAnsi="Times New Roman" w:cs="Times New Roman"/>
          <w:sz w:val="24"/>
          <w:szCs w:val="24"/>
        </w:rPr>
      </w:pPr>
    </w:p>
    <w:p w:rsidR="00525BDA" w:rsidRPr="000B02E3" w:rsidRDefault="000B02E3" w:rsidP="00963C62">
      <w:pPr>
        <w:outlineLvl w:val="0"/>
        <w:rPr>
          <w:rFonts w:ascii="Times New Roman" w:hAnsi="Times New Roman" w:cs="Times New Roman"/>
          <w:sz w:val="28"/>
          <w:szCs w:val="28"/>
        </w:rPr>
      </w:pPr>
      <w:r>
        <w:rPr>
          <w:rFonts w:ascii="Times New Roman" w:hAnsi="Times New Roman" w:cs="Times New Roman"/>
          <w:sz w:val="28"/>
          <w:szCs w:val="28"/>
        </w:rPr>
        <w:t>Introduction</w:t>
      </w:r>
    </w:p>
    <w:p w:rsidR="004F05F7" w:rsidRPr="00963C62" w:rsidRDefault="004F05F7" w:rsidP="00963C62">
      <w:pPr>
        <w:outlineLvl w:val="0"/>
        <w:rPr>
          <w:rFonts w:ascii="Times New Roman" w:hAnsi="Times New Roman" w:cs="Times New Roman"/>
          <w:sz w:val="24"/>
          <w:szCs w:val="24"/>
        </w:rPr>
      </w:pPr>
    </w:p>
    <w:p w:rsidR="004F05F7" w:rsidRPr="00963C62" w:rsidRDefault="004F05F7" w:rsidP="00963C62">
      <w:pPr>
        <w:widowControl/>
        <w:autoSpaceDE/>
        <w:autoSpaceDN/>
        <w:rPr>
          <w:rFonts w:ascii="Times New Roman" w:hAnsi="Times New Roman" w:cs="Times New Roman"/>
          <w:sz w:val="24"/>
          <w:szCs w:val="24"/>
        </w:rPr>
      </w:pPr>
      <w:r w:rsidRPr="00963C62">
        <w:rPr>
          <w:rFonts w:ascii="Times New Roman" w:hAnsi="Times New Roman" w:cs="Times New Roman"/>
          <w:sz w:val="24"/>
          <w:szCs w:val="24"/>
        </w:rPr>
        <w:t xml:space="preserve">Archimedes' Principle states: "When an object is submerged in a fluid, the fluid exerts an upwards </w:t>
      </w:r>
      <w:r w:rsidRPr="00963C62">
        <w:rPr>
          <w:rFonts w:ascii="Times New Roman" w:hAnsi="Times New Roman" w:cs="Times New Roman"/>
          <w:bCs/>
          <w:sz w:val="24"/>
          <w:szCs w:val="24"/>
        </w:rPr>
        <w:t>buoyant force</w:t>
      </w:r>
      <w:r w:rsidRPr="00963C62">
        <w:rPr>
          <w:rFonts w:ascii="Times New Roman" w:hAnsi="Times New Roman" w:cs="Times New Roman"/>
          <w:sz w:val="24"/>
          <w:szCs w:val="24"/>
        </w:rPr>
        <w:t xml:space="preserve"> equal to the weight of the fluid displaced by the object".</w:t>
      </w:r>
    </w:p>
    <w:p w:rsidR="004F05F7" w:rsidRPr="00963C62" w:rsidRDefault="004F05F7" w:rsidP="00963C62">
      <w:pPr>
        <w:widowControl/>
        <w:autoSpaceDE/>
        <w:autoSpaceDN/>
        <w:rPr>
          <w:rFonts w:ascii="Times New Roman" w:hAnsi="Times New Roman" w:cs="Times New Roman"/>
          <w:sz w:val="24"/>
          <w:szCs w:val="24"/>
        </w:rPr>
      </w:pPr>
    </w:p>
    <w:p w:rsidR="004F05F7" w:rsidRPr="00963C62" w:rsidRDefault="004F05F7" w:rsidP="00963C62">
      <w:pPr>
        <w:widowControl/>
        <w:autoSpaceDE/>
        <w:autoSpaceDN/>
        <w:rPr>
          <w:rFonts w:ascii="Times New Roman" w:hAnsi="Times New Roman" w:cs="Times New Roman"/>
          <w:sz w:val="24"/>
          <w:szCs w:val="24"/>
        </w:rPr>
      </w:pPr>
      <w:r w:rsidRPr="00963C62">
        <w:rPr>
          <w:rFonts w:ascii="Times New Roman" w:hAnsi="Times New Roman" w:cs="Times New Roman"/>
          <w:sz w:val="24"/>
          <w:szCs w:val="24"/>
        </w:rPr>
        <w:t>In this lab, the buoyant force on an object is measured by taking the difference between the object's weight in air, and its apparent weight in water. This measured buoyant force is compared to the theoretical value calculated using the object's volume, and Archimedes' Principle.</w:t>
      </w:r>
    </w:p>
    <w:p w:rsidR="004F05F7" w:rsidRPr="00963C62" w:rsidRDefault="004F05F7" w:rsidP="00963C62">
      <w:pPr>
        <w:widowControl/>
        <w:autoSpaceDE/>
        <w:autoSpaceDN/>
        <w:rPr>
          <w:rFonts w:ascii="Times New Roman" w:hAnsi="Times New Roman" w:cs="Times New Roman"/>
          <w:sz w:val="24"/>
          <w:szCs w:val="24"/>
        </w:rPr>
      </w:pPr>
    </w:p>
    <w:p w:rsidR="00E725CD" w:rsidRDefault="004F05F7" w:rsidP="00963C62">
      <w:pPr>
        <w:outlineLvl w:val="0"/>
        <w:rPr>
          <w:rFonts w:ascii="Times New Roman" w:hAnsi="Times New Roman" w:cs="Times New Roman"/>
          <w:sz w:val="24"/>
          <w:szCs w:val="24"/>
        </w:rPr>
      </w:pPr>
      <w:r w:rsidRPr="00963C62">
        <w:rPr>
          <w:rFonts w:ascii="Times New Roman" w:hAnsi="Times New Roman" w:cs="Times New Roman"/>
          <w:sz w:val="24"/>
          <w:szCs w:val="24"/>
        </w:rPr>
        <w:t>Several objects of different shapes are examined: Some of the objects have the same density, some have the same volume, and some have the same mass.</w:t>
      </w:r>
      <w:r w:rsidR="00963C62">
        <w:rPr>
          <w:rFonts w:ascii="Times New Roman" w:hAnsi="Times New Roman" w:cs="Times New Roman"/>
          <w:sz w:val="24"/>
          <w:szCs w:val="24"/>
        </w:rPr>
        <w:t xml:space="preserve"> </w:t>
      </w:r>
      <w:r w:rsidRPr="00963C62">
        <w:rPr>
          <w:rFonts w:ascii="Times New Roman" w:hAnsi="Times New Roman" w:cs="Times New Roman"/>
          <w:sz w:val="24"/>
          <w:szCs w:val="24"/>
        </w:rPr>
        <w:t>The dependence of the buoyant force on density, mass, volume and shape is explored.</w:t>
      </w:r>
      <w:r w:rsidR="003E5D44" w:rsidRPr="003E5D44">
        <w:rPr>
          <w:rFonts w:ascii="Times New Roman" w:hAnsi="Times New Roman" w:cs="Times New Roman"/>
          <w:sz w:val="24"/>
          <w:szCs w:val="24"/>
        </w:rPr>
        <w:t xml:space="preserve"> </w:t>
      </w:r>
    </w:p>
    <w:p w:rsidR="00E725CD" w:rsidRDefault="00C5748D" w:rsidP="00963C62">
      <w:pPr>
        <w:outlineLvl w:val="0"/>
        <w:rPr>
          <w:rFonts w:ascii="Times New Roman" w:hAnsi="Times New Roman" w:cs="Times New Roman"/>
          <w:sz w:val="24"/>
          <w:szCs w:val="24"/>
        </w:rPr>
      </w:pPr>
      <w:r>
        <w:rPr>
          <w:noProof/>
        </w:rPr>
        <w:drawing>
          <wp:anchor distT="0" distB="0" distL="114300" distR="114300" simplePos="0" relativeHeight="251657216" behindDoc="0" locked="0" layoutInCell="1" allowOverlap="1">
            <wp:simplePos x="0" y="0"/>
            <wp:positionH relativeFrom="column">
              <wp:posOffset>3252470</wp:posOffset>
            </wp:positionH>
            <wp:positionV relativeFrom="paragraph">
              <wp:posOffset>250190</wp:posOffset>
            </wp:positionV>
            <wp:extent cx="2400300" cy="2762250"/>
            <wp:effectExtent l="0" t="0" r="0" b="0"/>
            <wp:wrapSquare wrapText="left"/>
            <wp:docPr id="10" name="Picture 10" descr="Archimedes'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chimedes' Princi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762250"/>
                    </a:xfrm>
                    <a:prstGeom prst="rect">
                      <a:avLst/>
                    </a:prstGeom>
                    <a:noFill/>
                  </pic:spPr>
                </pic:pic>
              </a:graphicData>
            </a:graphic>
            <wp14:sizeRelH relativeFrom="page">
              <wp14:pctWidth>0</wp14:pctWidth>
            </wp14:sizeRelH>
            <wp14:sizeRelV relativeFrom="page">
              <wp14:pctHeight>0</wp14:pctHeight>
            </wp14:sizeRelV>
          </wp:anchor>
        </w:drawing>
      </w:r>
    </w:p>
    <w:p w:rsidR="00525BDA" w:rsidRPr="00963C62" w:rsidRDefault="00C5748D" w:rsidP="00963C62">
      <w:pPr>
        <w:outlineLvl w:val="0"/>
        <w:rPr>
          <w:rFonts w:ascii="Times New Roman" w:hAnsi="Times New Roman" w:cs="Times New Roman"/>
          <w:sz w:val="24"/>
          <w:szCs w:val="24"/>
        </w:rPr>
      </w:pPr>
      <w:r>
        <w:rPr>
          <w:noProof/>
        </w:rPr>
        <mc:AlternateContent>
          <mc:Choice Requires="wps">
            <w:drawing>
              <wp:anchor distT="45720" distB="45720" distL="114300" distR="114300" simplePos="0" relativeHeight="251658240" behindDoc="0" locked="0" layoutInCell="1" allowOverlap="1">
                <wp:simplePos x="0" y="0"/>
                <wp:positionH relativeFrom="column">
                  <wp:posOffset>371475</wp:posOffset>
                </wp:positionH>
                <wp:positionV relativeFrom="paragraph">
                  <wp:posOffset>593090</wp:posOffset>
                </wp:positionV>
                <wp:extent cx="2651760" cy="2165350"/>
                <wp:effectExtent l="0" t="254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16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D44" w:rsidRPr="00963C62" w:rsidRDefault="003E5D44" w:rsidP="003E5D44">
                            <w:pPr>
                              <w:rPr>
                                <w:rFonts w:ascii="Times New Roman" w:hAnsi="Times New Roman" w:cs="Times New Roman"/>
                                <w:sz w:val="24"/>
                                <w:szCs w:val="24"/>
                              </w:rPr>
                            </w:pPr>
                            <w:r w:rsidRPr="00963C62">
                              <w:rPr>
                                <w:rFonts w:ascii="Times New Roman" w:hAnsi="Times New Roman" w:cs="Times New Roman"/>
                                <w:sz w:val="24"/>
                                <w:szCs w:val="24"/>
                              </w:rPr>
                              <w:t>Figure 1</w:t>
                            </w:r>
                            <w:r>
                              <w:rPr>
                                <w:rFonts w:ascii="Times New Roman" w:hAnsi="Times New Roman" w:cs="Times New Roman"/>
                                <w:sz w:val="24"/>
                                <w:szCs w:val="24"/>
                              </w:rPr>
                              <w:t>:</w:t>
                            </w:r>
                            <w:r w:rsidRPr="00963C62">
                              <w:rPr>
                                <w:rFonts w:ascii="Times New Roman" w:hAnsi="Times New Roman" w:cs="Times New Roman"/>
                                <w:sz w:val="24"/>
                                <w:szCs w:val="24"/>
                              </w:rPr>
                              <w:t xml:space="preserve"> Measuring the Buoyant Force</w:t>
                            </w:r>
                          </w:p>
                          <w:p w:rsidR="003E5D44" w:rsidRPr="00963C62" w:rsidRDefault="003E5D44" w:rsidP="003E5D44">
                            <w:pPr>
                              <w:rPr>
                                <w:rFonts w:ascii="Times New Roman" w:hAnsi="Times New Roman" w:cs="Times New Roman"/>
                                <w:sz w:val="24"/>
                                <w:szCs w:val="24"/>
                              </w:rPr>
                            </w:pPr>
                          </w:p>
                          <w:p w:rsidR="003E5D44" w:rsidRPr="00963C62" w:rsidRDefault="003E5D44" w:rsidP="003E5D44">
                            <w:pPr>
                              <w:rPr>
                                <w:rFonts w:ascii="Times New Roman" w:hAnsi="Times New Roman" w:cs="Times New Roman"/>
                                <w:sz w:val="24"/>
                                <w:szCs w:val="24"/>
                              </w:rPr>
                            </w:pPr>
                            <w:r w:rsidRPr="00963C62">
                              <w:rPr>
                                <w:rFonts w:ascii="Times New Roman" w:hAnsi="Times New Roman" w:cs="Times New Roman"/>
                                <w:sz w:val="24"/>
                                <w:szCs w:val="24"/>
                              </w:rPr>
                              <w:t>When an object is submerged in a fluid, the apparent weight of the object is less than the weight in air because of the upward buoyant force. Thus the buoyant force can be calculated by finding the difference between the weight of the object in air and the apparent weight of the object when it is submerged in water.</w:t>
                            </w:r>
                            <w:r>
                              <w:rPr>
                                <w:rFonts w:ascii="Times New Roman" w:hAnsi="Times New Roman" w:cs="Times New Roman"/>
                                <w:sz w:val="24"/>
                                <w:szCs w:val="24"/>
                              </w:rPr>
                              <w:t xml:space="preserve"> </w:t>
                            </w:r>
                            <w:r w:rsidRPr="00963C62">
                              <w:rPr>
                                <w:rFonts w:ascii="Times New Roman" w:hAnsi="Times New Roman" w:cs="Times New Roman"/>
                                <w:sz w:val="24"/>
                                <w:szCs w:val="24"/>
                              </w:rPr>
                              <w:t> </w:t>
                            </w:r>
                          </w:p>
                          <w:p w:rsidR="003E5D44" w:rsidRDefault="003E5D4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5pt;margin-top:46.7pt;width:208.8pt;height:170.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u/StQIAALo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" filled="f" stroked="f">
                <v:textbox style="mso-fit-shape-to-text:t">
                  <w:txbxContent>
                    <w:p w:rsidR="003E5D44" w:rsidRPr="00963C62" w:rsidRDefault="003E5D44" w:rsidP="003E5D44">
                      <w:pPr>
                        <w:rPr>
                          <w:rFonts w:ascii="Times New Roman" w:hAnsi="Times New Roman" w:cs="Times New Roman"/>
                          <w:sz w:val="24"/>
                          <w:szCs w:val="24"/>
                        </w:rPr>
                      </w:pPr>
                      <w:r w:rsidRPr="00963C62">
                        <w:rPr>
                          <w:rFonts w:ascii="Times New Roman" w:hAnsi="Times New Roman" w:cs="Times New Roman"/>
                          <w:sz w:val="24"/>
                          <w:szCs w:val="24"/>
                        </w:rPr>
                        <w:t>Figure 1</w:t>
                      </w:r>
                      <w:r>
                        <w:rPr>
                          <w:rFonts w:ascii="Times New Roman" w:hAnsi="Times New Roman" w:cs="Times New Roman"/>
                          <w:sz w:val="24"/>
                          <w:szCs w:val="24"/>
                        </w:rPr>
                        <w:t>:</w:t>
                      </w:r>
                      <w:r w:rsidRPr="00963C62">
                        <w:rPr>
                          <w:rFonts w:ascii="Times New Roman" w:hAnsi="Times New Roman" w:cs="Times New Roman"/>
                          <w:sz w:val="24"/>
                          <w:szCs w:val="24"/>
                        </w:rPr>
                        <w:t xml:space="preserve"> Measuring the Buoyant Force</w:t>
                      </w:r>
                    </w:p>
                    <w:p w:rsidR="003E5D44" w:rsidRPr="00963C62" w:rsidRDefault="003E5D44" w:rsidP="003E5D44">
                      <w:pPr>
                        <w:rPr>
                          <w:rFonts w:ascii="Times New Roman" w:hAnsi="Times New Roman" w:cs="Times New Roman"/>
                          <w:sz w:val="24"/>
                          <w:szCs w:val="24"/>
                        </w:rPr>
                      </w:pPr>
                    </w:p>
                    <w:p w:rsidR="003E5D44" w:rsidRPr="00963C62" w:rsidRDefault="003E5D44" w:rsidP="003E5D44">
                      <w:pPr>
                        <w:rPr>
                          <w:rFonts w:ascii="Times New Roman" w:hAnsi="Times New Roman" w:cs="Times New Roman"/>
                          <w:sz w:val="24"/>
                          <w:szCs w:val="24"/>
                        </w:rPr>
                      </w:pPr>
                      <w:r w:rsidRPr="00963C62">
                        <w:rPr>
                          <w:rFonts w:ascii="Times New Roman" w:hAnsi="Times New Roman" w:cs="Times New Roman"/>
                          <w:sz w:val="24"/>
                          <w:szCs w:val="24"/>
                        </w:rPr>
                        <w:t>When an object is submerged in a fluid, the apparent weight of the object is less than the weight in air because of the upward buoyant force. Thus the buoyant force can be calculated by finding the difference between the weight of the object in air and the apparent weight of the object when it is submerged in water.</w:t>
                      </w:r>
                      <w:r>
                        <w:rPr>
                          <w:rFonts w:ascii="Times New Roman" w:hAnsi="Times New Roman" w:cs="Times New Roman"/>
                          <w:sz w:val="24"/>
                          <w:szCs w:val="24"/>
                        </w:rPr>
                        <w:t xml:space="preserve"> </w:t>
                      </w:r>
                      <w:r w:rsidRPr="00963C62">
                        <w:rPr>
                          <w:rFonts w:ascii="Times New Roman" w:hAnsi="Times New Roman" w:cs="Times New Roman"/>
                          <w:sz w:val="24"/>
                          <w:szCs w:val="24"/>
                        </w:rPr>
                        <w:t> </w:t>
                      </w:r>
                    </w:p>
                    <w:p w:rsidR="003E5D44" w:rsidRDefault="003E5D44"/>
                  </w:txbxContent>
                </v:textbox>
                <w10:wrap type="square"/>
              </v:shape>
            </w:pict>
          </mc:Fallback>
        </mc:AlternateContent>
      </w:r>
      <w:r w:rsidR="00C315BE">
        <w:rPr>
          <w:rFonts w:ascii="Times New Roman" w:hAnsi="Times New Roman" w:cs="Times New Roman"/>
          <w:sz w:val="28"/>
          <w:szCs w:val="28"/>
        </w:rPr>
        <w:br w:type="page"/>
      </w:r>
      <w:r w:rsidR="004F05F7" w:rsidRPr="00CC7C53">
        <w:rPr>
          <w:rFonts w:ascii="Times New Roman" w:hAnsi="Times New Roman" w:cs="Times New Roman"/>
          <w:sz w:val="28"/>
          <w:szCs w:val="28"/>
        </w:rPr>
        <w:lastRenderedPageBreak/>
        <w:t>Setup</w:t>
      </w:r>
    </w:p>
    <w:p w:rsidR="00525BDA" w:rsidRPr="00963C62" w:rsidRDefault="00525BDA" w:rsidP="00963C62">
      <w:pPr>
        <w:rPr>
          <w:rFonts w:ascii="Times New Roman" w:hAnsi="Times New Roman" w:cs="Times New Roman"/>
          <w:sz w:val="24"/>
          <w:szCs w:val="24"/>
        </w:rPr>
      </w:pPr>
    </w:p>
    <w:p w:rsidR="004F05F7" w:rsidRPr="00963C62" w:rsidRDefault="004F05F7" w:rsidP="00CC7C53">
      <w:pPr>
        <w:widowControl/>
        <w:numPr>
          <w:ilvl w:val="0"/>
          <w:numId w:val="16"/>
        </w:numPr>
        <w:autoSpaceDE/>
        <w:autoSpaceDN/>
        <w:rPr>
          <w:rFonts w:ascii="Times New Roman" w:hAnsi="Times New Roman" w:cs="Times New Roman"/>
          <w:sz w:val="24"/>
          <w:szCs w:val="24"/>
        </w:rPr>
      </w:pPr>
      <w:r w:rsidRPr="00963C62">
        <w:rPr>
          <w:rFonts w:ascii="Times New Roman" w:hAnsi="Times New Roman" w:cs="Times New Roman"/>
          <w:sz w:val="24"/>
          <w:szCs w:val="24"/>
        </w:rPr>
        <w:t xml:space="preserve">Use the base, rods and </w:t>
      </w:r>
      <w:r w:rsidR="004306A9">
        <w:rPr>
          <w:rFonts w:ascii="Times New Roman" w:hAnsi="Times New Roman" w:cs="Times New Roman"/>
          <w:sz w:val="24"/>
          <w:szCs w:val="24"/>
        </w:rPr>
        <w:t>m</w:t>
      </w:r>
      <w:r w:rsidRPr="00963C62">
        <w:rPr>
          <w:rFonts w:ascii="Times New Roman" w:hAnsi="Times New Roman" w:cs="Times New Roman"/>
          <w:sz w:val="24"/>
          <w:szCs w:val="24"/>
        </w:rPr>
        <w:t>ulti-</w:t>
      </w:r>
      <w:r w:rsidR="004306A9">
        <w:rPr>
          <w:rFonts w:ascii="Times New Roman" w:hAnsi="Times New Roman" w:cs="Times New Roman"/>
          <w:sz w:val="24"/>
          <w:szCs w:val="24"/>
        </w:rPr>
        <w:t>c</w:t>
      </w:r>
      <w:r w:rsidRPr="00963C62">
        <w:rPr>
          <w:rFonts w:ascii="Times New Roman" w:hAnsi="Times New Roman" w:cs="Times New Roman"/>
          <w:sz w:val="24"/>
          <w:szCs w:val="24"/>
        </w:rPr>
        <w:t>lamp to support the Force Sensor over the beaker as shown in</w:t>
      </w:r>
      <w:r w:rsidR="00E725CD">
        <w:rPr>
          <w:rFonts w:ascii="Times New Roman" w:hAnsi="Times New Roman" w:cs="Times New Roman"/>
          <w:sz w:val="24"/>
          <w:szCs w:val="24"/>
        </w:rPr>
        <w:t xml:space="preserve"> </w:t>
      </w:r>
      <w:r w:rsidRPr="00963C62">
        <w:rPr>
          <w:rFonts w:ascii="Times New Roman" w:hAnsi="Times New Roman" w:cs="Times New Roman"/>
          <w:sz w:val="24"/>
          <w:szCs w:val="24"/>
        </w:rPr>
        <w:t xml:space="preserve">Figure 1. </w:t>
      </w:r>
    </w:p>
    <w:p w:rsidR="004F05F7" w:rsidRPr="00963C62" w:rsidRDefault="004F05F7" w:rsidP="00963C62">
      <w:pPr>
        <w:widowControl/>
        <w:autoSpaceDE/>
        <w:autoSpaceDN/>
        <w:rPr>
          <w:rFonts w:ascii="Times New Roman" w:hAnsi="Times New Roman" w:cs="Times New Roman"/>
          <w:sz w:val="24"/>
          <w:szCs w:val="24"/>
        </w:rPr>
      </w:pPr>
    </w:p>
    <w:p w:rsidR="004F05F7" w:rsidRPr="00963C62" w:rsidRDefault="004F05F7" w:rsidP="00CC7C53">
      <w:pPr>
        <w:widowControl/>
        <w:numPr>
          <w:ilvl w:val="0"/>
          <w:numId w:val="16"/>
        </w:numPr>
        <w:autoSpaceDE/>
        <w:autoSpaceDN/>
        <w:rPr>
          <w:rFonts w:ascii="Times New Roman" w:hAnsi="Times New Roman" w:cs="Times New Roman"/>
          <w:sz w:val="24"/>
          <w:szCs w:val="24"/>
        </w:rPr>
      </w:pPr>
      <w:r w:rsidRPr="00963C62">
        <w:rPr>
          <w:rFonts w:ascii="Times New Roman" w:hAnsi="Times New Roman" w:cs="Times New Roman"/>
          <w:sz w:val="24"/>
          <w:szCs w:val="24"/>
        </w:rPr>
        <w:t xml:space="preserve">Plug in the sensor. </w:t>
      </w:r>
      <w:r w:rsidRPr="00963C62">
        <w:rPr>
          <w:rFonts w:ascii="Times New Roman" w:hAnsi="Times New Roman" w:cs="Times New Roman"/>
          <w:bCs/>
          <w:sz w:val="24"/>
          <w:szCs w:val="24"/>
        </w:rPr>
        <w:t>Zero</w:t>
      </w:r>
      <w:r w:rsidRPr="00963C62">
        <w:rPr>
          <w:rFonts w:ascii="Times New Roman" w:hAnsi="Times New Roman" w:cs="Times New Roman"/>
          <w:sz w:val="24"/>
          <w:szCs w:val="24"/>
        </w:rPr>
        <w:t xml:space="preserve"> the sensor.</w:t>
      </w:r>
    </w:p>
    <w:p w:rsidR="004F05F7" w:rsidRPr="00963C62" w:rsidRDefault="004F05F7" w:rsidP="00963C62">
      <w:pPr>
        <w:widowControl/>
        <w:autoSpaceDE/>
        <w:autoSpaceDN/>
        <w:rPr>
          <w:rFonts w:ascii="Times New Roman" w:hAnsi="Times New Roman" w:cs="Times New Roman"/>
          <w:sz w:val="24"/>
          <w:szCs w:val="24"/>
        </w:rPr>
      </w:pPr>
    </w:p>
    <w:p w:rsidR="004F05F7" w:rsidRPr="00963C62" w:rsidRDefault="004F05F7" w:rsidP="00CC7C53">
      <w:pPr>
        <w:widowControl/>
        <w:numPr>
          <w:ilvl w:val="0"/>
          <w:numId w:val="16"/>
        </w:numPr>
        <w:autoSpaceDE/>
        <w:autoSpaceDN/>
        <w:rPr>
          <w:rFonts w:ascii="Times New Roman" w:hAnsi="Times New Roman" w:cs="Times New Roman"/>
          <w:sz w:val="24"/>
          <w:szCs w:val="24"/>
        </w:rPr>
      </w:pPr>
      <w:r w:rsidRPr="00963C62">
        <w:rPr>
          <w:rFonts w:ascii="Times New Roman" w:hAnsi="Times New Roman" w:cs="Times New Roman"/>
          <w:sz w:val="24"/>
          <w:szCs w:val="24"/>
        </w:rPr>
        <w:t>Tie a piece of string onto each of the masses. Tie a loop on the other end of the string so that it can be hooked onto the sensor.</w:t>
      </w:r>
    </w:p>
    <w:p w:rsidR="004F05F7" w:rsidRPr="00963C62" w:rsidRDefault="004F05F7" w:rsidP="00963C62">
      <w:pPr>
        <w:widowControl/>
        <w:autoSpaceDE/>
        <w:autoSpaceDN/>
        <w:rPr>
          <w:rFonts w:ascii="Times New Roman" w:hAnsi="Times New Roman" w:cs="Times New Roman"/>
          <w:sz w:val="24"/>
          <w:szCs w:val="24"/>
        </w:rPr>
      </w:pPr>
    </w:p>
    <w:p w:rsidR="004F05F7" w:rsidRDefault="004F05F7" w:rsidP="00B51B3C">
      <w:pPr>
        <w:numPr>
          <w:ilvl w:val="0"/>
          <w:numId w:val="16"/>
        </w:numPr>
        <w:rPr>
          <w:rFonts w:ascii="Times New Roman" w:hAnsi="Times New Roman" w:cs="Times New Roman"/>
          <w:sz w:val="24"/>
          <w:szCs w:val="24"/>
        </w:rPr>
      </w:pPr>
      <w:r w:rsidRPr="00963C62">
        <w:rPr>
          <w:rFonts w:ascii="Times New Roman" w:hAnsi="Times New Roman" w:cs="Times New Roman"/>
          <w:sz w:val="24"/>
          <w:szCs w:val="24"/>
        </w:rPr>
        <w:t>Put 1000 ml of water in the beaker, but don't submerge the samples yet!</w:t>
      </w:r>
    </w:p>
    <w:p w:rsidR="00176E50" w:rsidRDefault="00176E50" w:rsidP="00176E50">
      <w:pPr>
        <w:ind w:left="720"/>
        <w:rPr>
          <w:rFonts w:ascii="Times New Roman" w:hAnsi="Times New Roman" w:cs="Times New Roman"/>
          <w:sz w:val="24"/>
          <w:szCs w:val="24"/>
        </w:rPr>
      </w:pPr>
    </w:p>
    <w:p w:rsidR="00176E50" w:rsidRDefault="00176E50" w:rsidP="00B51B3C">
      <w:pPr>
        <w:numPr>
          <w:ilvl w:val="0"/>
          <w:numId w:val="16"/>
        </w:numPr>
        <w:rPr>
          <w:rFonts w:ascii="Times New Roman" w:hAnsi="Times New Roman" w:cs="Times New Roman"/>
          <w:sz w:val="24"/>
          <w:szCs w:val="24"/>
        </w:rPr>
      </w:pPr>
      <w:r>
        <w:rPr>
          <w:rFonts w:ascii="Times New Roman" w:hAnsi="Times New Roman" w:cs="Times New Roman"/>
          <w:sz w:val="24"/>
          <w:szCs w:val="24"/>
        </w:rPr>
        <w:t>In PASCO Capstone, set the sample rate to 500 Hz. Change the Sampling Mode to Fast Monitor.</w:t>
      </w:r>
    </w:p>
    <w:p w:rsidR="0069359C" w:rsidRDefault="0069359C" w:rsidP="0069359C">
      <w:pPr>
        <w:ind w:left="720"/>
        <w:rPr>
          <w:rFonts w:ascii="Times New Roman" w:hAnsi="Times New Roman" w:cs="Times New Roman"/>
          <w:sz w:val="24"/>
          <w:szCs w:val="24"/>
        </w:rPr>
      </w:pPr>
    </w:p>
    <w:p w:rsidR="0069359C" w:rsidRDefault="0069359C" w:rsidP="0069359C">
      <w:pPr>
        <w:numPr>
          <w:ilvl w:val="0"/>
          <w:numId w:val="16"/>
        </w:numPr>
        <w:rPr>
          <w:rFonts w:ascii="Times New Roman" w:hAnsi="Times New Roman" w:cs="Times New Roman"/>
          <w:sz w:val="24"/>
          <w:szCs w:val="24"/>
        </w:rPr>
      </w:pPr>
      <w:r>
        <w:rPr>
          <w:rFonts w:ascii="Times New Roman" w:hAnsi="Times New Roman" w:cs="Times New Roman"/>
          <w:sz w:val="24"/>
          <w:szCs w:val="24"/>
        </w:rPr>
        <w:t>Create a table as shown below.</w:t>
      </w:r>
      <w:r w:rsidR="00115E19">
        <w:rPr>
          <w:rFonts w:ascii="Times New Roman" w:hAnsi="Times New Roman" w:cs="Times New Roman"/>
          <w:sz w:val="24"/>
          <w:szCs w:val="24"/>
        </w:rPr>
        <w:t xml:space="preserve"> </w:t>
      </w:r>
      <w:r w:rsidR="00E739FE">
        <w:rPr>
          <w:rFonts w:ascii="Times New Roman" w:hAnsi="Times New Roman" w:cs="Times New Roman"/>
          <w:sz w:val="24"/>
          <w:szCs w:val="24"/>
        </w:rPr>
        <w:t>Create a User-Entered Data set called “Object” and fill in the types of objects. Create User-Entered Data sets called “W</w:t>
      </w:r>
      <w:r w:rsidR="0080429B">
        <w:rPr>
          <w:rFonts w:ascii="Times New Roman" w:hAnsi="Times New Roman" w:cs="Times New Roman"/>
          <w:sz w:val="24"/>
          <w:szCs w:val="24"/>
        </w:rPr>
        <w:t xml:space="preserve"> </w:t>
      </w:r>
      <w:r w:rsidR="00E739FE">
        <w:rPr>
          <w:rFonts w:ascii="Times New Roman" w:hAnsi="Times New Roman" w:cs="Times New Roman"/>
          <w:sz w:val="24"/>
          <w:szCs w:val="24"/>
        </w:rPr>
        <w:t xml:space="preserve">air” (Weight in air) and </w:t>
      </w:r>
      <w:r w:rsidR="0080429B">
        <w:rPr>
          <w:rFonts w:ascii="Times New Roman" w:hAnsi="Times New Roman" w:cs="Times New Roman"/>
          <w:sz w:val="24"/>
          <w:szCs w:val="24"/>
        </w:rPr>
        <w:t>“</w:t>
      </w:r>
      <w:r w:rsidR="00E739FE">
        <w:rPr>
          <w:rFonts w:ascii="Times New Roman" w:hAnsi="Times New Roman" w:cs="Times New Roman"/>
          <w:sz w:val="24"/>
          <w:szCs w:val="24"/>
        </w:rPr>
        <w:t>W</w:t>
      </w:r>
      <w:r w:rsidR="0080429B">
        <w:rPr>
          <w:rFonts w:ascii="Times New Roman" w:hAnsi="Times New Roman" w:cs="Times New Roman"/>
          <w:sz w:val="24"/>
          <w:szCs w:val="24"/>
        </w:rPr>
        <w:t xml:space="preserve"> </w:t>
      </w:r>
      <w:r w:rsidR="00E739FE">
        <w:rPr>
          <w:rFonts w:ascii="Times New Roman" w:hAnsi="Times New Roman" w:cs="Times New Roman"/>
          <w:sz w:val="24"/>
          <w:szCs w:val="24"/>
        </w:rPr>
        <w:t>water</w:t>
      </w:r>
      <w:r w:rsidR="0080429B">
        <w:rPr>
          <w:rFonts w:ascii="Times New Roman" w:hAnsi="Times New Roman" w:cs="Times New Roman"/>
          <w:sz w:val="24"/>
          <w:szCs w:val="24"/>
        </w:rPr>
        <w:t>”</w:t>
      </w:r>
      <w:r w:rsidR="00E739FE">
        <w:rPr>
          <w:rFonts w:ascii="Times New Roman" w:hAnsi="Times New Roman" w:cs="Times New Roman"/>
          <w:sz w:val="24"/>
          <w:szCs w:val="24"/>
        </w:rPr>
        <w:t xml:space="preserve"> (Weight in water), both with units of N.</w:t>
      </w:r>
      <w:r w:rsidR="00661FFD">
        <w:rPr>
          <w:rFonts w:ascii="Times New Roman" w:hAnsi="Times New Roman" w:cs="Times New Roman"/>
          <w:sz w:val="24"/>
          <w:szCs w:val="24"/>
        </w:rPr>
        <w:t xml:space="preserve"> The last column contains a calculation.</w:t>
      </w:r>
    </w:p>
    <w:p w:rsidR="009D623B" w:rsidRDefault="009D623B" w:rsidP="0069359C">
      <w:pPr>
        <w:ind w:left="720"/>
        <w:rPr>
          <w:rFonts w:ascii="Times New Roman" w:hAnsi="Times New Roman" w:cs="Times New Roman"/>
          <w:sz w:val="24"/>
          <w:szCs w:val="24"/>
        </w:rPr>
      </w:pPr>
    </w:p>
    <w:p w:rsidR="0069359C" w:rsidRDefault="0069359C" w:rsidP="0069359C">
      <w:pPr>
        <w:ind w:left="720"/>
        <w:rPr>
          <w:rFonts w:ascii="Times New Roman" w:hAnsi="Times New Roman" w:cs="Times New Roman"/>
          <w:sz w:val="24"/>
          <w:szCs w:val="24"/>
        </w:rPr>
      </w:pPr>
      <w:r>
        <w:rPr>
          <w:rFonts w:ascii="Times New Roman" w:hAnsi="Times New Roman" w:cs="Times New Roman"/>
          <w:sz w:val="24"/>
          <w:szCs w:val="24"/>
        </w:rPr>
        <w:t xml:space="preserve">Table I: </w:t>
      </w:r>
      <w:r w:rsidR="007A208C">
        <w:rPr>
          <w:rFonts w:ascii="Times New Roman" w:hAnsi="Times New Roman" w:cs="Times New Roman"/>
          <w:sz w:val="24"/>
          <w:szCs w:val="24"/>
        </w:rPr>
        <w:t>Buoyant Force = Weight in Air – Weight in Water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1449"/>
        <w:gridCol w:w="1620"/>
        <w:gridCol w:w="2070"/>
      </w:tblGrid>
      <w:tr w:rsidR="0079655F" w:rsidRPr="0079655F" w:rsidTr="0079655F">
        <w:tc>
          <w:tcPr>
            <w:tcW w:w="2259" w:type="dxa"/>
            <w:shd w:val="clear" w:color="auto" w:fill="auto"/>
            <w:vAlign w:val="center"/>
          </w:tcPr>
          <w:p w:rsidR="0069359C" w:rsidRPr="0079655F" w:rsidRDefault="009D623B" w:rsidP="0079655F">
            <w:pPr>
              <w:jc w:val="center"/>
              <w:rPr>
                <w:rFonts w:ascii="Times New Roman" w:hAnsi="Times New Roman" w:cs="Times New Roman"/>
                <w:sz w:val="24"/>
                <w:szCs w:val="24"/>
              </w:rPr>
            </w:pPr>
            <w:r w:rsidRPr="0079655F">
              <w:rPr>
                <w:rFonts w:ascii="Times New Roman" w:hAnsi="Times New Roman" w:cs="Times New Roman"/>
                <w:sz w:val="24"/>
                <w:szCs w:val="24"/>
              </w:rPr>
              <w:t>Object</w:t>
            </w:r>
          </w:p>
        </w:tc>
        <w:tc>
          <w:tcPr>
            <w:tcW w:w="1449" w:type="dxa"/>
            <w:shd w:val="clear" w:color="auto" w:fill="auto"/>
          </w:tcPr>
          <w:p w:rsidR="0069359C" w:rsidRPr="0079655F" w:rsidRDefault="009D623B" w:rsidP="0079655F">
            <w:pPr>
              <w:jc w:val="center"/>
              <w:rPr>
                <w:rFonts w:ascii="Times New Roman" w:hAnsi="Times New Roman" w:cs="Times New Roman"/>
                <w:sz w:val="24"/>
                <w:szCs w:val="24"/>
              </w:rPr>
            </w:pPr>
            <w:r w:rsidRPr="0079655F">
              <w:rPr>
                <w:rFonts w:ascii="Times New Roman" w:hAnsi="Times New Roman" w:cs="Times New Roman"/>
                <w:sz w:val="24"/>
                <w:szCs w:val="24"/>
              </w:rPr>
              <w:t>W</w:t>
            </w:r>
            <w:r w:rsidR="0080429B" w:rsidRPr="0079655F">
              <w:rPr>
                <w:rFonts w:ascii="Times New Roman" w:hAnsi="Times New Roman" w:cs="Times New Roman"/>
                <w:sz w:val="24"/>
                <w:szCs w:val="24"/>
              </w:rPr>
              <w:t xml:space="preserve"> </w:t>
            </w:r>
            <w:r w:rsidRPr="0079655F">
              <w:rPr>
                <w:rFonts w:ascii="Times New Roman" w:hAnsi="Times New Roman" w:cs="Times New Roman"/>
                <w:sz w:val="24"/>
                <w:szCs w:val="24"/>
              </w:rPr>
              <w:t>air</w:t>
            </w:r>
          </w:p>
          <w:p w:rsidR="009D623B" w:rsidRPr="0079655F" w:rsidRDefault="009D623B" w:rsidP="0079655F">
            <w:pPr>
              <w:jc w:val="center"/>
              <w:rPr>
                <w:rFonts w:ascii="Times New Roman" w:hAnsi="Times New Roman" w:cs="Times New Roman"/>
                <w:sz w:val="24"/>
                <w:szCs w:val="24"/>
              </w:rPr>
            </w:pPr>
            <w:r w:rsidRPr="0079655F">
              <w:rPr>
                <w:rFonts w:ascii="Times New Roman" w:hAnsi="Times New Roman" w:cs="Times New Roman"/>
                <w:sz w:val="24"/>
                <w:szCs w:val="24"/>
              </w:rPr>
              <w:t>(N)</w:t>
            </w:r>
          </w:p>
        </w:tc>
        <w:tc>
          <w:tcPr>
            <w:tcW w:w="1620" w:type="dxa"/>
            <w:shd w:val="clear" w:color="auto" w:fill="auto"/>
          </w:tcPr>
          <w:p w:rsidR="0069359C" w:rsidRPr="0079655F" w:rsidRDefault="00E739FE" w:rsidP="0079655F">
            <w:pPr>
              <w:jc w:val="center"/>
              <w:rPr>
                <w:rFonts w:ascii="Times New Roman" w:hAnsi="Times New Roman" w:cs="Times New Roman"/>
                <w:sz w:val="24"/>
                <w:szCs w:val="24"/>
              </w:rPr>
            </w:pPr>
            <w:r w:rsidRPr="0079655F">
              <w:rPr>
                <w:rFonts w:ascii="Times New Roman" w:hAnsi="Times New Roman" w:cs="Times New Roman"/>
                <w:sz w:val="24"/>
                <w:szCs w:val="24"/>
              </w:rPr>
              <w:t>W</w:t>
            </w:r>
            <w:r w:rsidR="0080429B" w:rsidRPr="0079655F">
              <w:rPr>
                <w:rFonts w:ascii="Times New Roman" w:hAnsi="Times New Roman" w:cs="Times New Roman"/>
                <w:sz w:val="24"/>
                <w:szCs w:val="24"/>
              </w:rPr>
              <w:t xml:space="preserve"> </w:t>
            </w:r>
            <w:r w:rsidR="009D623B" w:rsidRPr="0079655F">
              <w:rPr>
                <w:rFonts w:ascii="Times New Roman" w:hAnsi="Times New Roman" w:cs="Times New Roman"/>
                <w:sz w:val="24"/>
                <w:szCs w:val="24"/>
              </w:rPr>
              <w:t>water</w:t>
            </w:r>
          </w:p>
          <w:p w:rsidR="009D623B" w:rsidRPr="0079655F" w:rsidRDefault="009D623B" w:rsidP="0079655F">
            <w:pPr>
              <w:jc w:val="center"/>
              <w:rPr>
                <w:rFonts w:ascii="Times New Roman" w:hAnsi="Times New Roman" w:cs="Times New Roman"/>
                <w:sz w:val="24"/>
                <w:szCs w:val="24"/>
              </w:rPr>
            </w:pPr>
            <w:r w:rsidRPr="0079655F">
              <w:rPr>
                <w:rFonts w:ascii="Times New Roman" w:hAnsi="Times New Roman" w:cs="Times New Roman"/>
                <w:sz w:val="24"/>
                <w:szCs w:val="24"/>
              </w:rPr>
              <w:t>(N)</w:t>
            </w:r>
          </w:p>
        </w:tc>
        <w:tc>
          <w:tcPr>
            <w:tcW w:w="2070" w:type="dxa"/>
            <w:shd w:val="clear" w:color="auto" w:fill="auto"/>
          </w:tcPr>
          <w:p w:rsidR="0069359C" w:rsidRPr="0079655F" w:rsidRDefault="009D623B" w:rsidP="0079655F">
            <w:pPr>
              <w:jc w:val="center"/>
              <w:rPr>
                <w:rFonts w:ascii="Times New Roman" w:hAnsi="Times New Roman" w:cs="Times New Roman"/>
                <w:sz w:val="24"/>
                <w:szCs w:val="24"/>
              </w:rPr>
            </w:pPr>
            <w:r w:rsidRPr="0079655F">
              <w:rPr>
                <w:rFonts w:ascii="Times New Roman" w:hAnsi="Times New Roman" w:cs="Times New Roman"/>
                <w:sz w:val="24"/>
                <w:szCs w:val="24"/>
              </w:rPr>
              <w:t>Wair – Wwater</w:t>
            </w:r>
          </w:p>
          <w:p w:rsidR="009D623B" w:rsidRPr="0079655F" w:rsidRDefault="009D623B" w:rsidP="0079655F">
            <w:pPr>
              <w:jc w:val="center"/>
              <w:rPr>
                <w:rFonts w:ascii="Times New Roman" w:hAnsi="Times New Roman" w:cs="Times New Roman"/>
                <w:sz w:val="24"/>
                <w:szCs w:val="24"/>
              </w:rPr>
            </w:pPr>
            <w:r w:rsidRPr="0079655F">
              <w:rPr>
                <w:rFonts w:ascii="Times New Roman" w:hAnsi="Times New Roman" w:cs="Times New Roman"/>
                <w:sz w:val="24"/>
                <w:szCs w:val="24"/>
              </w:rPr>
              <w:t>(N)</w:t>
            </w:r>
          </w:p>
        </w:tc>
      </w:tr>
      <w:tr w:rsidR="0079655F" w:rsidRPr="0079655F" w:rsidTr="0079655F">
        <w:tc>
          <w:tcPr>
            <w:tcW w:w="2259" w:type="dxa"/>
            <w:shd w:val="clear" w:color="auto" w:fill="auto"/>
          </w:tcPr>
          <w:p w:rsidR="0069359C" w:rsidRPr="0079655F" w:rsidRDefault="001A1984" w:rsidP="0069359C">
            <w:pPr>
              <w:rPr>
                <w:rFonts w:ascii="Times New Roman" w:hAnsi="Times New Roman" w:cs="Times New Roman"/>
                <w:sz w:val="24"/>
                <w:szCs w:val="24"/>
              </w:rPr>
            </w:pPr>
            <w:r w:rsidRPr="0079655F">
              <w:rPr>
                <w:rFonts w:ascii="Times New Roman" w:hAnsi="Times New Roman" w:cs="Times New Roman"/>
                <w:sz w:val="24"/>
                <w:szCs w:val="24"/>
              </w:rPr>
              <w:t>Brass Cylinder</w:t>
            </w:r>
          </w:p>
        </w:tc>
        <w:tc>
          <w:tcPr>
            <w:tcW w:w="1449" w:type="dxa"/>
            <w:shd w:val="clear" w:color="auto" w:fill="auto"/>
          </w:tcPr>
          <w:p w:rsidR="0069359C" w:rsidRPr="0079655F" w:rsidRDefault="0069359C" w:rsidP="0069359C">
            <w:pPr>
              <w:rPr>
                <w:rFonts w:ascii="Times New Roman" w:hAnsi="Times New Roman" w:cs="Times New Roman"/>
                <w:sz w:val="24"/>
                <w:szCs w:val="24"/>
              </w:rPr>
            </w:pPr>
          </w:p>
        </w:tc>
        <w:tc>
          <w:tcPr>
            <w:tcW w:w="1620" w:type="dxa"/>
            <w:shd w:val="clear" w:color="auto" w:fill="auto"/>
          </w:tcPr>
          <w:p w:rsidR="0069359C" w:rsidRPr="0079655F" w:rsidRDefault="0069359C" w:rsidP="0069359C">
            <w:pPr>
              <w:rPr>
                <w:rFonts w:ascii="Times New Roman" w:hAnsi="Times New Roman" w:cs="Times New Roman"/>
                <w:sz w:val="24"/>
                <w:szCs w:val="24"/>
              </w:rPr>
            </w:pPr>
          </w:p>
        </w:tc>
        <w:tc>
          <w:tcPr>
            <w:tcW w:w="2070" w:type="dxa"/>
            <w:shd w:val="clear" w:color="auto" w:fill="auto"/>
          </w:tcPr>
          <w:p w:rsidR="0069359C" w:rsidRPr="0079655F" w:rsidRDefault="0069359C" w:rsidP="0069359C">
            <w:pPr>
              <w:rPr>
                <w:rFonts w:ascii="Times New Roman" w:hAnsi="Times New Roman" w:cs="Times New Roman"/>
                <w:sz w:val="24"/>
                <w:szCs w:val="24"/>
              </w:rPr>
            </w:pPr>
          </w:p>
        </w:tc>
      </w:tr>
      <w:tr w:rsidR="0079655F" w:rsidRPr="0079655F" w:rsidTr="0079655F">
        <w:tc>
          <w:tcPr>
            <w:tcW w:w="2259" w:type="dxa"/>
            <w:shd w:val="clear" w:color="auto" w:fill="auto"/>
          </w:tcPr>
          <w:p w:rsidR="0069359C" w:rsidRPr="0079655F" w:rsidRDefault="001A1984" w:rsidP="0069359C">
            <w:pPr>
              <w:rPr>
                <w:rFonts w:ascii="Times New Roman" w:hAnsi="Times New Roman" w:cs="Times New Roman"/>
                <w:sz w:val="24"/>
                <w:szCs w:val="24"/>
              </w:rPr>
            </w:pPr>
            <w:r w:rsidRPr="0079655F">
              <w:rPr>
                <w:rFonts w:ascii="Times New Roman" w:hAnsi="Times New Roman" w:cs="Times New Roman"/>
                <w:sz w:val="24"/>
                <w:szCs w:val="24"/>
              </w:rPr>
              <w:t>Aluminum Cylinder</w:t>
            </w:r>
          </w:p>
        </w:tc>
        <w:tc>
          <w:tcPr>
            <w:tcW w:w="1449" w:type="dxa"/>
            <w:shd w:val="clear" w:color="auto" w:fill="auto"/>
          </w:tcPr>
          <w:p w:rsidR="0069359C" w:rsidRPr="0079655F" w:rsidRDefault="0069359C" w:rsidP="0069359C">
            <w:pPr>
              <w:rPr>
                <w:rFonts w:ascii="Times New Roman" w:hAnsi="Times New Roman" w:cs="Times New Roman"/>
                <w:sz w:val="24"/>
                <w:szCs w:val="24"/>
              </w:rPr>
            </w:pPr>
          </w:p>
        </w:tc>
        <w:tc>
          <w:tcPr>
            <w:tcW w:w="1620" w:type="dxa"/>
            <w:shd w:val="clear" w:color="auto" w:fill="auto"/>
          </w:tcPr>
          <w:p w:rsidR="0069359C" w:rsidRPr="0079655F" w:rsidRDefault="0069359C" w:rsidP="0069359C">
            <w:pPr>
              <w:rPr>
                <w:rFonts w:ascii="Times New Roman" w:hAnsi="Times New Roman" w:cs="Times New Roman"/>
                <w:sz w:val="24"/>
                <w:szCs w:val="24"/>
              </w:rPr>
            </w:pPr>
          </w:p>
        </w:tc>
        <w:tc>
          <w:tcPr>
            <w:tcW w:w="2070" w:type="dxa"/>
            <w:shd w:val="clear" w:color="auto" w:fill="auto"/>
          </w:tcPr>
          <w:p w:rsidR="0069359C" w:rsidRPr="0079655F" w:rsidRDefault="0069359C" w:rsidP="0069359C">
            <w:pPr>
              <w:rPr>
                <w:rFonts w:ascii="Times New Roman" w:hAnsi="Times New Roman" w:cs="Times New Roman"/>
                <w:sz w:val="24"/>
                <w:szCs w:val="24"/>
              </w:rPr>
            </w:pPr>
          </w:p>
        </w:tc>
      </w:tr>
      <w:tr w:rsidR="0079655F" w:rsidRPr="0079655F" w:rsidTr="0079655F">
        <w:tc>
          <w:tcPr>
            <w:tcW w:w="2259" w:type="dxa"/>
            <w:shd w:val="clear" w:color="auto" w:fill="auto"/>
          </w:tcPr>
          <w:p w:rsidR="0069359C" w:rsidRPr="0079655F" w:rsidRDefault="00441D36" w:rsidP="0069359C">
            <w:pPr>
              <w:rPr>
                <w:rFonts w:ascii="Times New Roman" w:hAnsi="Times New Roman" w:cs="Times New Roman"/>
                <w:sz w:val="24"/>
                <w:szCs w:val="24"/>
              </w:rPr>
            </w:pPr>
            <w:r w:rsidRPr="0079655F">
              <w:rPr>
                <w:rFonts w:ascii="Times New Roman" w:hAnsi="Times New Roman" w:cs="Times New Roman"/>
                <w:sz w:val="24"/>
                <w:szCs w:val="24"/>
              </w:rPr>
              <w:t>Brass Cube</w:t>
            </w:r>
          </w:p>
        </w:tc>
        <w:tc>
          <w:tcPr>
            <w:tcW w:w="1449" w:type="dxa"/>
            <w:shd w:val="clear" w:color="auto" w:fill="auto"/>
          </w:tcPr>
          <w:p w:rsidR="0069359C" w:rsidRPr="0079655F" w:rsidRDefault="0069359C" w:rsidP="0069359C">
            <w:pPr>
              <w:rPr>
                <w:rFonts w:ascii="Times New Roman" w:hAnsi="Times New Roman" w:cs="Times New Roman"/>
                <w:sz w:val="24"/>
                <w:szCs w:val="24"/>
              </w:rPr>
            </w:pPr>
          </w:p>
        </w:tc>
        <w:tc>
          <w:tcPr>
            <w:tcW w:w="1620" w:type="dxa"/>
            <w:shd w:val="clear" w:color="auto" w:fill="auto"/>
          </w:tcPr>
          <w:p w:rsidR="0069359C" w:rsidRPr="0079655F" w:rsidRDefault="0069359C" w:rsidP="0069359C">
            <w:pPr>
              <w:rPr>
                <w:rFonts w:ascii="Times New Roman" w:hAnsi="Times New Roman" w:cs="Times New Roman"/>
                <w:sz w:val="24"/>
                <w:szCs w:val="24"/>
              </w:rPr>
            </w:pPr>
          </w:p>
        </w:tc>
        <w:tc>
          <w:tcPr>
            <w:tcW w:w="2070" w:type="dxa"/>
            <w:shd w:val="clear" w:color="auto" w:fill="auto"/>
          </w:tcPr>
          <w:p w:rsidR="0069359C" w:rsidRPr="0079655F" w:rsidRDefault="0069359C" w:rsidP="0069359C">
            <w:pPr>
              <w:rPr>
                <w:rFonts w:ascii="Times New Roman" w:hAnsi="Times New Roman" w:cs="Times New Roman"/>
                <w:sz w:val="24"/>
                <w:szCs w:val="24"/>
              </w:rPr>
            </w:pPr>
          </w:p>
        </w:tc>
      </w:tr>
      <w:tr w:rsidR="0079655F" w:rsidRPr="0079655F" w:rsidTr="0079655F">
        <w:tc>
          <w:tcPr>
            <w:tcW w:w="2259" w:type="dxa"/>
            <w:shd w:val="clear" w:color="auto" w:fill="auto"/>
          </w:tcPr>
          <w:p w:rsidR="0069359C" w:rsidRPr="0079655F" w:rsidRDefault="00441D36" w:rsidP="0069359C">
            <w:pPr>
              <w:rPr>
                <w:rFonts w:ascii="Times New Roman" w:hAnsi="Times New Roman" w:cs="Times New Roman"/>
                <w:sz w:val="24"/>
                <w:szCs w:val="24"/>
              </w:rPr>
            </w:pPr>
            <w:r w:rsidRPr="0079655F">
              <w:rPr>
                <w:rFonts w:ascii="Times New Roman" w:hAnsi="Times New Roman" w:cs="Times New Roman"/>
                <w:sz w:val="24"/>
                <w:szCs w:val="24"/>
              </w:rPr>
              <w:t>Aluminum Cube</w:t>
            </w:r>
          </w:p>
        </w:tc>
        <w:tc>
          <w:tcPr>
            <w:tcW w:w="1449" w:type="dxa"/>
            <w:shd w:val="clear" w:color="auto" w:fill="auto"/>
          </w:tcPr>
          <w:p w:rsidR="0069359C" w:rsidRPr="0079655F" w:rsidRDefault="0069359C" w:rsidP="0069359C">
            <w:pPr>
              <w:rPr>
                <w:rFonts w:ascii="Times New Roman" w:hAnsi="Times New Roman" w:cs="Times New Roman"/>
                <w:sz w:val="24"/>
                <w:szCs w:val="24"/>
              </w:rPr>
            </w:pPr>
          </w:p>
        </w:tc>
        <w:tc>
          <w:tcPr>
            <w:tcW w:w="1620" w:type="dxa"/>
            <w:shd w:val="clear" w:color="auto" w:fill="auto"/>
          </w:tcPr>
          <w:p w:rsidR="0069359C" w:rsidRPr="0079655F" w:rsidRDefault="0069359C" w:rsidP="0069359C">
            <w:pPr>
              <w:rPr>
                <w:rFonts w:ascii="Times New Roman" w:hAnsi="Times New Roman" w:cs="Times New Roman"/>
                <w:sz w:val="24"/>
                <w:szCs w:val="24"/>
              </w:rPr>
            </w:pPr>
          </w:p>
        </w:tc>
        <w:tc>
          <w:tcPr>
            <w:tcW w:w="2070" w:type="dxa"/>
            <w:shd w:val="clear" w:color="auto" w:fill="auto"/>
          </w:tcPr>
          <w:p w:rsidR="0069359C" w:rsidRPr="0079655F" w:rsidRDefault="0069359C" w:rsidP="0069359C">
            <w:pPr>
              <w:rPr>
                <w:rFonts w:ascii="Times New Roman" w:hAnsi="Times New Roman" w:cs="Times New Roman"/>
                <w:sz w:val="24"/>
                <w:szCs w:val="24"/>
              </w:rPr>
            </w:pPr>
          </w:p>
        </w:tc>
      </w:tr>
      <w:tr w:rsidR="0079655F" w:rsidRPr="0079655F" w:rsidTr="0079655F">
        <w:tc>
          <w:tcPr>
            <w:tcW w:w="2259" w:type="dxa"/>
            <w:shd w:val="clear" w:color="auto" w:fill="auto"/>
          </w:tcPr>
          <w:p w:rsidR="0069359C" w:rsidRPr="0079655F" w:rsidRDefault="00441D36" w:rsidP="0069359C">
            <w:pPr>
              <w:rPr>
                <w:rFonts w:ascii="Times New Roman" w:hAnsi="Times New Roman" w:cs="Times New Roman"/>
                <w:sz w:val="24"/>
                <w:szCs w:val="24"/>
              </w:rPr>
            </w:pPr>
            <w:r w:rsidRPr="0079655F">
              <w:rPr>
                <w:rFonts w:ascii="Times New Roman" w:hAnsi="Times New Roman" w:cs="Times New Roman"/>
                <w:sz w:val="24"/>
                <w:szCs w:val="24"/>
              </w:rPr>
              <w:t>Aluminum Shape</w:t>
            </w:r>
          </w:p>
        </w:tc>
        <w:tc>
          <w:tcPr>
            <w:tcW w:w="1449" w:type="dxa"/>
            <w:shd w:val="clear" w:color="auto" w:fill="auto"/>
          </w:tcPr>
          <w:p w:rsidR="0069359C" w:rsidRPr="0079655F" w:rsidRDefault="0069359C" w:rsidP="0069359C">
            <w:pPr>
              <w:rPr>
                <w:rFonts w:ascii="Times New Roman" w:hAnsi="Times New Roman" w:cs="Times New Roman"/>
                <w:sz w:val="24"/>
                <w:szCs w:val="24"/>
              </w:rPr>
            </w:pPr>
          </w:p>
        </w:tc>
        <w:tc>
          <w:tcPr>
            <w:tcW w:w="1620" w:type="dxa"/>
            <w:shd w:val="clear" w:color="auto" w:fill="auto"/>
          </w:tcPr>
          <w:p w:rsidR="0069359C" w:rsidRPr="0079655F" w:rsidRDefault="0069359C" w:rsidP="0069359C">
            <w:pPr>
              <w:rPr>
                <w:rFonts w:ascii="Times New Roman" w:hAnsi="Times New Roman" w:cs="Times New Roman"/>
                <w:sz w:val="24"/>
                <w:szCs w:val="24"/>
              </w:rPr>
            </w:pPr>
          </w:p>
        </w:tc>
        <w:tc>
          <w:tcPr>
            <w:tcW w:w="2070" w:type="dxa"/>
            <w:shd w:val="clear" w:color="auto" w:fill="auto"/>
          </w:tcPr>
          <w:p w:rsidR="0069359C" w:rsidRPr="0079655F" w:rsidRDefault="0069359C" w:rsidP="0069359C">
            <w:pPr>
              <w:rPr>
                <w:rFonts w:ascii="Times New Roman" w:hAnsi="Times New Roman" w:cs="Times New Roman"/>
                <w:sz w:val="24"/>
                <w:szCs w:val="24"/>
              </w:rPr>
            </w:pPr>
          </w:p>
        </w:tc>
      </w:tr>
    </w:tbl>
    <w:p w:rsidR="00661FFD" w:rsidRDefault="00661FFD" w:rsidP="00661FFD">
      <w:pPr>
        <w:ind w:left="720"/>
        <w:rPr>
          <w:rFonts w:ascii="Times New Roman" w:hAnsi="Times New Roman" w:cs="Times New Roman"/>
          <w:sz w:val="24"/>
          <w:szCs w:val="24"/>
        </w:rPr>
      </w:pPr>
    </w:p>
    <w:p w:rsidR="00661FFD" w:rsidRDefault="00661FFD" w:rsidP="00661FFD">
      <w:pPr>
        <w:ind w:left="720"/>
        <w:rPr>
          <w:rFonts w:ascii="Times New Roman" w:hAnsi="Times New Roman" w:cs="Times New Roman"/>
          <w:sz w:val="24"/>
          <w:szCs w:val="24"/>
        </w:rPr>
      </w:pPr>
      <w:r>
        <w:rPr>
          <w:rFonts w:ascii="Times New Roman" w:hAnsi="Times New Roman" w:cs="Times New Roman"/>
          <w:sz w:val="24"/>
          <w:szCs w:val="24"/>
        </w:rPr>
        <w:t>In the Capstone calculator, create the following calculations:</w:t>
      </w:r>
    </w:p>
    <w:p w:rsidR="00661FFD" w:rsidRDefault="00661FFD" w:rsidP="00661FFD">
      <w:pPr>
        <w:rPr>
          <w:rFonts w:ascii="Times New Roman" w:hAnsi="Times New Roman" w:cs="Times New Roman"/>
          <w:sz w:val="24"/>
          <w:szCs w:val="24"/>
        </w:rPr>
      </w:pPr>
      <w:r>
        <w:rPr>
          <w:rFonts w:ascii="Times New Roman" w:hAnsi="Times New Roman" w:cs="Times New Roman"/>
          <w:sz w:val="24"/>
          <w:szCs w:val="24"/>
        </w:rPr>
        <w:tab/>
      </w:r>
    </w:p>
    <w:p w:rsidR="00661FFD" w:rsidRDefault="00661FFD" w:rsidP="00661FFD">
      <w:pPr>
        <w:rPr>
          <w:rFonts w:ascii="Times New Roman" w:hAnsi="Times New Roman" w:cs="Times New Roman"/>
          <w:sz w:val="24"/>
          <w:szCs w:val="24"/>
        </w:rPr>
      </w:pPr>
      <w:r>
        <w:rPr>
          <w:rFonts w:ascii="Times New Roman" w:hAnsi="Times New Roman" w:cs="Times New Roman"/>
          <w:sz w:val="24"/>
          <w:szCs w:val="24"/>
        </w:rPr>
        <w:tab/>
      </w:r>
      <w:r w:rsidRPr="00CF371C">
        <w:rPr>
          <w:rFonts w:ascii="Times New Roman" w:hAnsi="Times New Roman" w:cs="Times New Roman"/>
          <w:sz w:val="24"/>
          <w:szCs w:val="24"/>
        </w:rPr>
        <w:t>‎Wair - Wwater‎</w:t>
      </w:r>
      <w:r>
        <w:rPr>
          <w:rFonts w:ascii="Times New Roman" w:hAnsi="Times New Roman" w:cs="Times New Roman"/>
          <w:sz w:val="24"/>
          <w:szCs w:val="24"/>
        </w:rPr>
        <w:t xml:space="preserve"> </w:t>
      </w:r>
      <w:r w:rsidRPr="00CF371C">
        <w:rPr>
          <w:rFonts w:ascii="Times New Roman" w:hAnsi="Times New Roman" w:cs="Times New Roman"/>
          <w:sz w:val="24"/>
          <w:szCs w:val="24"/>
        </w:rPr>
        <w:t>=</w:t>
      </w:r>
      <w:r>
        <w:rPr>
          <w:rFonts w:ascii="Times New Roman" w:hAnsi="Times New Roman" w:cs="Times New Roman"/>
          <w:sz w:val="24"/>
          <w:szCs w:val="24"/>
        </w:rPr>
        <w:t xml:space="preserve"> </w:t>
      </w:r>
      <w:r w:rsidRPr="00CF371C">
        <w:rPr>
          <w:rFonts w:ascii="Times New Roman" w:hAnsi="Times New Roman" w:cs="Times New Roman"/>
          <w:sz w:val="24"/>
          <w:szCs w:val="24"/>
        </w:rPr>
        <w:t>[W air (N)‎]-[W water (N)‎]</w:t>
      </w:r>
      <w:r>
        <w:rPr>
          <w:rFonts w:ascii="Times New Roman" w:hAnsi="Times New Roman" w:cs="Times New Roman"/>
          <w:sz w:val="24"/>
          <w:szCs w:val="24"/>
        </w:rPr>
        <w:tab/>
      </w:r>
      <w:r>
        <w:rPr>
          <w:rFonts w:ascii="Times New Roman" w:hAnsi="Times New Roman" w:cs="Times New Roman"/>
          <w:sz w:val="24"/>
          <w:szCs w:val="24"/>
        </w:rPr>
        <w:tab/>
        <w:t>with units of N</w:t>
      </w:r>
    </w:p>
    <w:p w:rsidR="00661FFD" w:rsidRDefault="00661FFD" w:rsidP="00661FFD">
      <w:pPr>
        <w:rPr>
          <w:rFonts w:ascii="Times New Roman" w:hAnsi="Times New Roman" w:cs="Times New Roman"/>
          <w:sz w:val="24"/>
          <w:szCs w:val="24"/>
        </w:rPr>
      </w:pPr>
      <w:r>
        <w:rPr>
          <w:rFonts w:ascii="Times New Roman" w:hAnsi="Times New Roman" w:cs="Times New Roman"/>
          <w:sz w:val="24"/>
          <w:szCs w:val="24"/>
        </w:rPr>
        <w:tab/>
      </w:r>
      <w:r w:rsidRPr="00CF371C">
        <w:rPr>
          <w:rFonts w:ascii="Times New Roman" w:hAnsi="Times New Roman" w:cs="Times New Roman"/>
          <w:sz w:val="24"/>
          <w:szCs w:val="24"/>
        </w:rPr>
        <w:t>‎Weight</w:t>
      </w:r>
      <w:r>
        <w:rPr>
          <w:rFonts w:ascii="Times New Roman" w:hAnsi="Times New Roman" w:cs="Times New Roman"/>
          <w:sz w:val="24"/>
          <w:szCs w:val="24"/>
        </w:rPr>
        <w:t xml:space="preserve"> </w:t>
      </w:r>
      <w:r w:rsidRPr="00CF371C">
        <w:rPr>
          <w:rFonts w:ascii="Times New Roman" w:hAnsi="Times New Roman" w:cs="Times New Roman"/>
          <w:sz w:val="24"/>
          <w:szCs w:val="24"/>
        </w:rPr>
        <w:t>‎=</w:t>
      </w:r>
      <w:r>
        <w:rPr>
          <w:rFonts w:ascii="Times New Roman" w:hAnsi="Times New Roman" w:cs="Times New Roman"/>
          <w:sz w:val="24"/>
          <w:szCs w:val="24"/>
        </w:rPr>
        <w:t xml:space="preserve"> </w:t>
      </w:r>
      <w:r w:rsidRPr="00CF371C">
        <w:rPr>
          <w:rFonts w:ascii="Times New Roman" w:hAnsi="Times New Roman" w:cs="Times New Roman"/>
          <w:sz w:val="24"/>
          <w:szCs w:val="24"/>
        </w:rPr>
        <w:t>abs(avgfilter(100,[Force (N)‎]))</w:t>
      </w:r>
      <w:r>
        <w:rPr>
          <w:rFonts w:ascii="Times New Roman" w:hAnsi="Times New Roman" w:cs="Times New Roman"/>
          <w:sz w:val="24"/>
          <w:szCs w:val="24"/>
        </w:rPr>
        <w:tab/>
      </w:r>
      <w:r>
        <w:rPr>
          <w:rFonts w:ascii="Times New Roman" w:hAnsi="Times New Roman" w:cs="Times New Roman"/>
          <w:sz w:val="24"/>
          <w:szCs w:val="24"/>
        </w:rPr>
        <w:tab/>
        <w:t>with units of N</w:t>
      </w:r>
    </w:p>
    <w:p w:rsidR="00661FFD" w:rsidRDefault="00661FFD" w:rsidP="00661FFD">
      <w:pPr>
        <w:rPr>
          <w:rFonts w:ascii="Times New Roman" w:hAnsi="Times New Roman" w:cs="Times New Roman"/>
          <w:sz w:val="24"/>
          <w:szCs w:val="24"/>
        </w:rPr>
      </w:pPr>
      <w:r>
        <w:rPr>
          <w:rFonts w:ascii="Times New Roman" w:hAnsi="Times New Roman" w:cs="Times New Roman"/>
          <w:sz w:val="24"/>
          <w:szCs w:val="24"/>
        </w:rPr>
        <w:tab/>
      </w:r>
      <w:r w:rsidRPr="00CF371C">
        <w:rPr>
          <w:rFonts w:ascii="Times New Roman" w:hAnsi="Times New Roman" w:cs="Times New Roman"/>
          <w:sz w:val="24"/>
          <w:szCs w:val="24"/>
        </w:rPr>
        <w:t>‎Buoyant Force</w:t>
      </w:r>
      <w:r>
        <w:rPr>
          <w:rFonts w:ascii="Times New Roman" w:hAnsi="Times New Roman" w:cs="Times New Roman"/>
          <w:sz w:val="24"/>
          <w:szCs w:val="24"/>
        </w:rPr>
        <w:t xml:space="preserve"> </w:t>
      </w:r>
      <w:r w:rsidRPr="00CF371C">
        <w:rPr>
          <w:rFonts w:ascii="Times New Roman" w:hAnsi="Times New Roman" w:cs="Times New Roman"/>
          <w:sz w:val="24"/>
          <w:szCs w:val="24"/>
        </w:rPr>
        <w:t>‎=</w:t>
      </w:r>
      <w:r>
        <w:rPr>
          <w:rFonts w:ascii="Times New Roman" w:hAnsi="Times New Roman" w:cs="Times New Roman"/>
          <w:sz w:val="24"/>
          <w:szCs w:val="24"/>
        </w:rPr>
        <w:t xml:space="preserve"> </w:t>
      </w:r>
      <w:r w:rsidRPr="00CF371C">
        <w:rPr>
          <w:rFonts w:ascii="Times New Roman" w:hAnsi="Times New Roman" w:cs="Times New Roman"/>
          <w:sz w:val="24"/>
          <w:szCs w:val="24"/>
        </w:rPr>
        <w:t>ρ*[Volume (cc)‎]*g/1000</w:t>
      </w:r>
      <w:r>
        <w:rPr>
          <w:rFonts w:ascii="Times New Roman" w:hAnsi="Times New Roman" w:cs="Times New Roman"/>
          <w:sz w:val="24"/>
          <w:szCs w:val="24"/>
        </w:rPr>
        <w:tab/>
      </w:r>
      <w:r>
        <w:rPr>
          <w:rFonts w:ascii="Times New Roman" w:hAnsi="Times New Roman" w:cs="Times New Roman"/>
          <w:sz w:val="24"/>
          <w:szCs w:val="24"/>
        </w:rPr>
        <w:tab/>
        <w:t>with units of N</w:t>
      </w:r>
    </w:p>
    <w:p w:rsidR="00661FFD" w:rsidRPr="00791F09" w:rsidRDefault="00661FFD" w:rsidP="00661FFD">
      <w:pPr>
        <w:rPr>
          <w:rFonts w:ascii="Times New Roman" w:hAnsi="Times New Roman" w:cs="Times New Roman"/>
          <w:sz w:val="24"/>
          <w:szCs w:val="24"/>
        </w:rPr>
      </w:pPr>
      <w:r w:rsidRPr="00CF371C">
        <w:rPr>
          <w:rFonts w:ascii="Times New Roman" w:hAnsi="Times New Roman" w:cs="Times New Roman"/>
          <w:sz w:val="24"/>
          <w:szCs w:val="24"/>
        </w:rPr>
        <w:t>‎</w:t>
      </w:r>
      <w:r>
        <w:rPr>
          <w:rFonts w:ascii="Times New Roman" w:hAnsi="Times New Roman" w:cs="Times New Roman"/>
          <w:sz w:val="24"/>
          <w:szCs w:val="24"/>
        </w:rPr>
        <w:tab/>
      </w:r>
      <w:r w:rsidRPr="00CF371C">
        <w:rPr>
          <w:rFonts w:ascii="Times New Roman" w:hAnsi="Times New Roman" w:cs="Times New Roman"/>
          <w:sz w:val="24"/>
          <w:szCs w:val="24"/>
        </w:rPr>
        <w:t>ρ‎</w:t>
      </w:r>
      <w:r>
        <w:rPr>
          <w:rFonts w:ascii="Times New Roman" w:hAnsi="Times New Roman" w:cs="Times New Roman"/>
          <w:sz w:val="24"/>
          <w:szCs w:val="24"/>
        </w:rPr>
        <w:t xml:space="preserve"> </w:t>
      </w:r>
      <w:r w:rsidRPr="00CF371C">
        <w:rPr>
          <w:rFonts w:ascii="Times New Roman" w:hAnsi="Times New Roman" w:cs="Times New Roman"/>
          <w:sz w:val="24"/>
          <w:szCs w:val="24"/>
        </w:rPr>
        <w:t>=</w:t>
      </w:r>
      <w:r>
        <w:rPr>
          <w:rFonts w:ascii="Times New Roman" w:hAnsi="Times New Roman" w:cs="Times New Roman"/>
          <w:sz w:val="24"/>
          <w:szCs w:val="24"/>
        </w:rPr>
        <w:t xml:space="preserve"> </w:t>
      </w:r>
      <w:r w:rsidRPr="00CF371C">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with units of g/cm</w:t>
      </w:r>
      <w:r>
        <w:rPr>
          <w:rFonts w:ascii="Times New Roman" w:hAnsi="Times New Roman" w:cs="Times New Roman"/>
          <w:sz w:val="24"/>
          <w:szCs w:val="24"/>
          <w:vertAlign w:val="superscript"/>
        </w:rPr>
        <w:t>3</w:t>
      </w:r>
    </w:p>
    <w:p w:rsidR="00661FFD" w:rsidRPr="00791F09" w:rsidRDefault="00661FFD" w:rsidP="00661FFD">
      <w:pPr>
        <w:rPr>
          <w:rFonts w:ascii="Times New Roman" w:hAnsi="Times New Roman" w:cs="Times New Roman"/>
          <w:sz w:val="24"/>
          <w:szCs w:val="24"/>
        </w:rPr>
      </w:pPr>
      <w:r w:rsidRPr="00CF371C">
        <w:rPr>
          <w:rFonts w:ascii="Times New Roman" w:hAnsi="Times New Roman" w:cs="Times New Roman"/>
          <w:sz w:val="24"/>
          <w:szCs w:val="24"/>
        </w:rPr>
        <w:t>‎</w:t>
      </w:r>
      <w:r>
        <w:rPr>
          <w:rFonts w:ascii="Times New Roman" w:hAnsi="Times New Roman" w:cs="Times New Roman"/>
          <w:sz w:val="24"/>
          <w:szCs w:val="24"/>
        </w:rPr>
        <w:tab/>
      </w:r>
      <w:r w:rsidRPr="00CF371C">
        <w:rPr>
          <w:rFonts w:ascii="Times New Roman" w:hAnsi="Times New Roman" w:cs="Times New Roman"/>
          <w:sz w:val="24"/>
          <w:szCs w:val="24"/>
        </w:rPr>
        <w:t>g‎</w:t>
      </w:r>
      <w:r>
        <w:rPr>
          <w:rFonts w:ascii="Times New Roman" w:hAnsi="Times New Roman" w:cs="Times New Roman"/>
          <w:sz w:val="24"/>
          <w:szCs w:val="24"/>
        </w:rPr>
        <w:t xml:space="preserve"> </w:t>
      </w:r>
      <w:r w:rsidRPr="00CF371C">
        <w:rPr>
          <w:rFonts w:ascii="Times New Roman" w:hAnsi="Times New Roman" w:cs="Times New Roman"/>
          <w:sz w:val="24"/>
          <w:szCs w:val="24"/>
        </w:rPr>
        <w:t>=</w:t>
      </w:r>
      <w:r>
        <w:rPr>
          <w:rFonts w:ascii="Times New Roman" w:hAnsi="Times New Roman" w:cs="Times New Roman"/>
          <w:sz w:val="24"/>
          <w:szCs w:val="24"/>
        </w:rPr>
        <w:t xml:space="preserve"> </w:t>
      </w:r>
      <w:r w:rsidRPr="00CF371C">
        <w:rPr>
          <w:rFonts w:ascii="Times New Roman" w:hAnsi="Times New Roman" w:cs="Times New Roman"/>
          <w:sz w:val="24"/>
          <w:szCs w:val="24"/>
        </w:rPr>
        <w:t>9.81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with units of m/s</w:t>
      </w:r>
      <w:r>
        <w:rPr>
          <w:rFonts w:ascii="Times New Roman" w:hAnsi="Times New Roman" w:cs="Times New Roman"/>
          <w:sz w:val="24"/>
          <w:szCs w:val="24"/>
          <w:vertAlign w:val="superscript"/>
        </w:rPr>
        <w:t>2</w:t>
      </w:r>
    </w:p>
    <w:p w:rsidR="00E50857" w:rsidRDefault="00E50857" w:rsidP="00E50857">
      <w:pPr>
        <w:ind w:left="720"/>
        <w:rPr>
          <w:rFonts w:ascii="Times New Roman" w:hAnsi="Times New Roman" w:cs="Times New Roman"/>
          <w:sz w:val="24"/>
          <w:szCs w:val="24"/>
        </w:rPr>
      </w:pPr>
    </w:p>
    <w:p w:rsidR="00E50857" w:rsidRDefault="00E50857" w:rsidP="00E50857">
      <w:pPr>
        <w:numPr>
          <w:ilvl w:val="0"/>
          <w:numId w:val="16"/>
        </w:numPr>
        <w:rPr>
          <w:rFonts w:ascii="Times New Roman" w:hAnsi="Times New Roman" w:cs="Times New Roman"/>
          <w:sz w:val="24"/>
          <w:szCs w:val="24"/>
        </w:rPr>
      </w:pPr>
      <w:r>
        <w:rPr>
          <w:rFonts w:ascii="Times New Roman" w:hAnsi="Times New Roman" w:cs="Times New Roman"/>
          <w:sz w:val="24"/>
          <w:szCs w:val="24"/>
        </w:rPr>
        <w:t>Create a Digits display with the calculation “Weight”.</w:t>
      </w:r>
    </w:p>
    <w:p w:rsidR="00661FFD" w:rsidRDefault="00661FFD" w:rsidP="00661FFD">
      <w:pPr>
        <w:rPr>
          <w:rFonts w:ascii="Times New Roman" w:hAnsi="Times New Roman" w:cs="Times New Roman"/>
          <w:sz w:val="24"/>
          <w:szCs w:val="24"/>
        </w:rPr>
      </w:pPr>
    </w:p>
    <w:p w:rsidR="0069359C" w:rsidRPr="00B51B3C" w:rsidRDefault="0069359C" w:rsidP="0069359C">
      <w:pPr>
        <w:ind w:left="720"/>
        <w:rPr>
          <w:rFonts w:ascii="Times New Roman" w:hAnsi="Times New Roman" w:cs="Times New Roman"/>
          <w:sz w:val="24"/>
          <w:szCs w:val="24"/>
        </w:rPr>
      </w:pPr>
    </w:p>
    <w:p w:rsidR="00525BDA" w:rsidRPr="004C62FA" w:rsidRDefault="00CC7C53" w:rsidP="00963C62">
      <w:pPr>
        <w:rPr>
          <w:rFonts w:ascii="Times New Roman" w:hAnsi="Times New Roman" w:cs="Times New Roman"/>
          <w:snapToGrid w:val="0"/>
          <w:sz w:val="24"/>
          <w:szCs w:val="24"/>
        </w:rPr>
      </w:pPr>
      <w:r>
        <w:rPr>
          <w:rFonts w:ascii="Times New Roman" w:hAnsi="Times New Roman" w:cs="Times New Roman"/>
          <w:snapToGrid w:val="0"/>
          <w:sz w:val="28"/>
          <w:szCs w:val="28"/>
        </w:rPr>
        <w:t xml:space="preserve">Procedure: </w:t>
      </w:r>
      <w:r w:rsidR="004F05F7" w:rsidRPr="00CC7C53">
        <w:rPr>
          <w:rFonts w:ascii="Times New Roman" w:hAnsi="Times New Roman" w:cs="Times New Roman"/>
          <w:snapToGrid w:val="0"/>
          <w:sz w:val="28"/>
          <w:szCs w:val="28"/>
        </w:rPr>
        <w:t>Using Weight</w:t>
      </w:r>
    </w:p>
    <w:p w:rsidR="00525BDA" w:rsidRPr="00963C62" w:rsidRDefault="00525BDA" w:rsidP="00963C62">
      <w:pPr>
        <w:rPr>
          <w:rFonts w:ascii="Times New Roman" w:hAnsi="Times New Roman" w:cs="Times New Roman"/>
          <w:sz w:val="24"/>
          <w:szCs w:val="24"/>
        </w:rPr>
      </w:pPr>
    </w:p>
    <w:p w:rsidR="004F05F7" w:rsidRPr="00963C62" w:rsidRDefault="004F05F7" w:rsidP="00CC7C53">
      <w:pPr>
        <w:pStyle w:val="NormalWeb"/>
        <w:numPr>
          <w:ilvl w:val="0"/>
          <w:numId w:val="18"/>
        </w:numPr>
        <w:spacing w:before="0" w:beforeAutospacing="0" w:after="0" w:afterAutospacing="0"/>
      </w:pPr>
      <w:r w:rsidRPr="00963C62">
        <w:t>With nothing hanging on the Force Sensor, click on Monitor. Note the weight being s</w:t>
      </w:r>
      <w:r w:rsidR="00970F44">
        <w:t>hown in the digits display</w:t>
      </w:r>
      <w:r w:rsidRPr="00963C62">
        <w:t>.</w:t>
      </w:r>
    </w:p>
    <w:p w:rsidR="004F05F7" w:rsidRPr="00963C62" w:rsidRDefault="004F05F7" w:rsidP="00963C62">
      <w:pPr>
        <w:pStyle w:val="NormalWeb"/>
        <w:spacing w:before="0" w:beforeAutospacing="0" w:after="0" w:afterAutospacing="0"/>
      </w:pPr>
    </w:p>
    <w:p w:rsidR="004F05F7" w:rsidRPr="00963C62" w:rsidRDefault="004F05F7" w:rsidP="00CC7C53">
      <w:pPr>
        <w:pStyle w:val="NormalWeb"/>
        <w:numPr>
          <w:ilvl w:val="0"/>
          <w:numId w:val="18"/>
        </w:numPr>
        <w:spacing w:before="0" w:beforeAutospacing="0" w:after="0" w:afterAutospacing="0"/>
      </w:pPr>
      <w:r w:rsidRPr="00963C62">
        <w:t>Hang the brass cylinder on the Force Sensor with the beaker moved out of the way, so that the sample hangs in</w:t>
      </w:r>
      <w:r w:rsidRPr="00963C62">
        <w:rPr>
          <w:bCs/>
        </w:rPr>
        <w:t xml:space="preserve"> air</w:t>
      </w:r>
      <w:r w:rsidRPr="00963C62">
        <w:t>.</w:t>
      </w:r>
    </w:p>
    <w:p w:rsidR="004F05F7" w:rsidRPr="00963C62" w:rsidRDefault="004F05F7" w:rsidP="00963C62">
      <w:pPr>
        <w:pStyle w:val="NormalWeb"/>
        <w:spacing w:before="0" w:beforeAutospacing="0" w:after="0" w:afterAutospacing="0"/>
      </w:pPr>
    </w:p>
    <w:p w:rsidR="004F05F7" w:rsidRPr="00963C62" w:rsidRDefault="004F05F7" w:rsidP="00CC7C53">
      <w:pPr>
        <w:pStyle w:val="NormalWeb"/>
        <w:numPr>
          <w:ilvl w:val="0"/>
          <w:numId w:val="18"/>
        </w:numPr>
        <w:spacing w:before="0" w:beforeAutospacing="0" w:after="0" w:afterAutospacing="0"/>
      </w:pPr>
      <w:r w:rsidRPr="00963C62">
        <w:t>Record the weight in the "</w:t>
      </w:r>
      <w:r w:rsidR="00970F44">
        <w:t>W</w:t>
      </w:r>
      <w:r w:rsidRPr="00963C62">
        <w:t xml:space="preserve"> air" column of </w:t>
      </w:r>
      <w:r w:rsidR="00CC7C53">
        <w:t>Table I</w:t>
      </w:r>
      <w:r w:rsidRPr="00963C62">
        <w:t xml:space="preserve">. </w:t>
      </w:r>
    </w:p>
    <w:p w:rsidR="004F05F7" w:rsidRPr="00963C62" w:rsidRDefault="004F05F7" w:rsidP="00963C62">
      <w:pPr>
        <w:pStyle w:val="NormalWeb"/>
        <w:spacing w:before="0" w:beforeAutospacing="0" w:after="0" w:afterAutospacing="0"/>
      </w:pPr>
    </w:p>
    <w:p w:rsidR="004F05F7" w:rsidRPr="00963C62" w:rsidRDefault="004F05F7" w:rsidP="00176E50">
      <w:pPr>
        <w:pStyle w:val="NormalWeb"/>
        <w:spacing w:before="0" w:beforeAutospacing="0" w:after="0" w:afterAutospacing="0"/>
        <w:ind w:left="720"/>
      </w:pPr>
      <w:r w:rsidRPr="00963C62">
        <w:t>Note that you don't need to start and stop recording. The program is in "Monitor" mode, where it continually updates the display, but doesn't actually record any data.</w:t>
      </w:r>
    </w:p>
    <w:p w:rsidR="004F05F7" w:rsidRPr="00963C62" w:rsidRDefault="004F05F7" w:rsidP="00963C62">
      <w:pPr>
        <w:pStyle w:val="NormalWeb"/>
        <w:spacing w:before="0" w:beforeAutospacing="0" w:after="0" w:afterAutospacing="0"/>
      </w:pPr>
    </w:p>
    <w:p w:rsidR="004F05F7" w:rsidRPr="00963C62" w:rsidRDefault="004F05F7" w:rsidP="00CC7C53">
      <w:pPr>
        <w:pStyle w:val="NormalWeb"/>
        <w:numPr>
          <w:ilvl w:val="0"/>
          <w:numId w:val="18"/>
        </w:numPr>
        <w:spacing w:before="0" w:beforeAutospacing="0" w:after="0" w:afterAutospacing="0"/>
      </w:pPr>
      <w:r w:rsidRPr="00963C62">
        <w:t>Move the beaker with water under the Force Sensor, and hang the sample completely submerged as shown in Figure 1. Adjust the height if necessary.</w:t>
      </w:r>
    </w:p>
    <w:p w:rsidR="004F05F7" w:rsidRPr="00963C62" w:rsidRDefault="004F05F7" w:rsidP="00963C62">
      <w:pPr>
        <w:pStyle w:val="NormalWeb"/>
        <w:spacing w:before="0" w:beforeAutospacing="0" w:after="0" w:afterAutospacing="0"/>
      </w:pPr>
    </w:p>
    <w:p w:rsidR="004F05F7" w:rsidRPr="00963C62" w:rsidRDefault="00970F44" w:rsidP="00CC7C53">
      <w:pPr>
        <w:pStyle w:val="NormalWeb"/>
        <w:numPr>
          <w:ilvl w:val="0"/>
          <w:numId w:val="18"/>
        </w:numPr>
        <w:spacing w:before="0" w:beforeAutospacing="0" w:after="0" w:afterAutospacing="0"/>
      </w:pPr>
      <w:r>
        <w:t>Record the weight in the "W</w:t>
      </w:r>
      <w:r w:rsidR="004F05F7" w:rsidRPr="00963C62">
        <w:t xml:space="preserve"> water" column. Note that the buoyant force = "weight in air - weight in water" is automatically calculated in the last column.</w:t>
      </w:r>
    </w:p>
    <w:p w:rsidR="004F05F7" w:rsidRPr="00963C62" w:rsidRDefault="004F05F7" w:rsidP="00963C62">
      <w:pPr>
        <w:pStyle w:val="NormalWeb"/>
        <w:spacing w:before="0" w:beforeAutospacing="0" w:after="0" w:afterAutospacing="0"/>
      </w:pPr>
    </w:p>
    <w:p w:rsidR="004F05F7" w:rsidRPr="00963C62" w:rsidRDefault="004F05F7" w:rsidP="00CC7C53">
      <w:pPr>
        <w:pStyle w:val="NormalWeb"/>
        <w:numPr>
          <w:ilvl w:val="0"/>
          <w:numId w:val="18"/>
        </w:numPr>
        <w:spacing w:before="0" w:beforeAutospacing="0" w:after="0" w:afterAutospacing="0"/>
      </w:pPr>
      <w:r w:rsidRPr="00963C62">
        <w:t>Repeat for the other listed samples, including the irregularly shaped aluminum piece. Always check to make sure that the weight reads zero with the sample removed, and that the sample is completely submerged but not touching the bottom when measuring in water.</w:t>
      </w:r>
    </w:p>
    <w:p w:rsidR="004F05F7" w:rsidRPr="00963C62" w:rsidRDefault="004F05F7" w:rsidP="00963C62">
      <w:pPr>
        <w:pStyle w:val="NormalWeb"/>
        <w:spacing w:before="0" w:beforeAutospacing="0" w:after="0" w:afterAutospacing="0"/>
      </w:pPr>
    </w:p>
    <w:p w:rsidR="004F05F7" w:rsidRPr="00970F44" w:rsidRDefault="004F05F7" w:rsidP="00963C62">
      <w:pPr>
        <w:numPr>
          <w:ilvl w:val="0"/>
          <w:numId w:val="18"/>
        </w:numPr>
        <w:rPr>
          <w:rFonts w:ascii="Times New Roman" w:hAnsi="Times New Roman" w:cs="Times New Roman"/>
          <w:sz w:val="24"/>
          <w:szCs w:val="24"/>
        </w:rPr>
      </w:pPr>
      <w:r w:rsidRPr="00963C62">
        <w:rPr>
          <w:rFonts w:ascii="Times New Roman" w:hAnsi="Times New Roman" w:cs="Times New Roman"/>
          <w:sz w:val="24"/>
          <w:szCs w:val="24"/>
        </w:rPr>
        <w:t xml:space="preserve">When you have made all your measurements, click on Stop. </w:t>
      </w:r>
      <w:r w:rsidR="00963C62" w:rsidRPr="00970F44">
        <w:rPr>
          <w:rFonts w:ascii="Times New Roman" w:hAnsi="Times New Roman" w:cs="Times New Roman"/>
          <w:sz w:val="24"/>
          <w:szCs w:val="24"/>
        </w:rPr>
        <w:t xml:space="preserve">   </w:t>
      </w:r>
      <w:r w:rsidRPr="00970F44">
        <w:rPr>
          <w:rFonts w:ascii="Times New Roman" w:hAnsi="Times New Roman" w:cs="Times New Roman"/>
          <w:sz w:val="24"/>
          <w:szCs w:val="24"/>
        </w:rPr>
        <w:t xml:space="preserve"> </w:t>
      </w:r>
    </w:p>
    <w:p w:rsidR="004F05F7" w:rsidRPr="00963C62" w:rsidRDefault="004F05F7" w:rsidP="00963C62">
      <w:pPr>
        <w:rPr>
          <w:rFonts w:ascii="Times New Roman" w:hAnsi="Times New Roman" w:cs="Times New Roman"/>
          <w:sz w:val="24"/>
          <w:szCs w:val="24"/>
        </w:rPr>
      </w:pPr>
    </w:p>
    <w:p w:rsidR="00525BDA" w:rsidRPr="00CC7C53" w:rsidRDefault="00CC7C53" w:rsidP="00963C62">
      <w:pPr>
        <w:rPr>
          <w:rFonts w:ascii="Times New Roman" w:hAnsi="Times New Roman" w:cs="Times New Roman"/>
          <w:sz w:val="28"/>
          <w:szCs w:val="28"/>
        </w:rPr>
      </w:pPr>
      <w:r w:rsidRPr="00CC7C53">
        <w:rPr>
          <w:rFonts w:ascii="Times New Roman" w:hAnsi="Times New Roman" w:cs="Times New Roman"/>
          <w:sz w:val="28"/>
          <w:szCs w:val="28"/>
        </w:rPr>
        <w:t xml:space="preserve">Procedure: </w:t>
      </w:r>
      <w:r w:rsidR="004F05F7" w:rsidRPr="00CC7C53">
        <w:rPr>
          <w:rFonts w:ascii="Times New Roman" w:hAnsi="Times New Roman" w:cs="Times New Roman"/>
          <w:sz w:val="28"/>
          <w:szCs w:val="28"/>
        </w:rPr>
        <w:t>Using Volume</w:t>
      </w:r>
    </w:p>
    <w:p w:rsidR="00525BDA" w:rsidRPr="00963C62" w:rsidRDefault="00525BDA" w:rsidP="00963C62">
      <w:pPr>
        <w:rPr>
          <w:rFonts w:ascii="Times New Roman" w:hAnsi="Times New Roman" w:cs="Times New Roman"/>
          <w:sz w:val="24"/>
          <w:szCs w:val="24"/>
        </w:rPr>
      </w:pPr>
    </w:p>
    <w:p w:rsidR="00087E60" w:rsidRDefault="00087E60" w:rsidP="00CC7C53">
      <w:pPr>
        <w:widowControl/>
        <w:numPr>
          <w:ilvl w:val="0"/>
          <w:numId w:val="18"/>
        </w:numPr>
        <w:autoSpaceDE/>
        <w:autoSpaceDN/>
        <w:rPr>
          <w:rFonts w:ascii="Times New Roman" w:hAnsi="Times New Roman" w:cs="Times New Roman"/>
          <w:sz w:val="24"/>
          <w:szCs w:val="24"/>
        </w:rPr>
      </w:pPr>
      <w:r>
        <w:rPr>
          <w:rFonts w:ascii="Times New Roman" w:hAnsi="Times New Roman" w:cs="Times New Roman"/>
          <w:sz w:val="24"/>
          <w:szCs w:val="24"/>
        </w:rPr>
        <w:t>Create a table as shown below.</w:t>
      </w:r>
      <w:r w:rsidR="001271C2">
        <w:rPr>
          <w:rFonts w:ascii="Times New Roman" w:hAnsi="Times New Roman" w:cs="Times New Roman"/>
          <w:sz w:val="24"/>
          <w:szCs w:val="24"/>
        </w:rPr>
        <w:t xml:space="preserve"> Select “Object” in the first column. Create a User-Entered Data set called “Volume” with units of cc. Select the calculation “Buoyant Force” in the third column.</w:t>
      </w:r>
    </w:p>
    <w:p w:rsidR="00087E60" w:rsidRDefault="00087E60" w:rsidP="00087E60">
      <w:pPr>
        <w:ind w:left="720"/>
        <w:rPr>
          <w:rFonts w:ascii="Times New Roman" w:hAnsi="Times New Roman" w:cs="Times New Roman"/>
          <w:sz w:val="24"/>
          <w:szCs w:val="24"/>
        </w:rPr>
      </w:pPr>
    </w:p>
    <w:p w:rsidR="00087E60" w:rsidRDefault="00087E60" w:rsidP="00087E60">
      <w:pPr>
        <w:ind w:left="720"/>
        <w:rPr>
          <w:rFonts w:ascii="Times New Roman" w:hAnsi="Times New Roman" w:cs="Times New Roman"/>
          <w:sz w:val="24"/>
          <w:szCs w:val="24"/>
        </w:rPr>
      </w:pPr>
      <w:r>
        <w:rPr>
          <w:rFonts w:ascii="Times New Roman" w:hAnsi="Times New Roman" w:cs="Times New Roman"/>
          <w:sz w:val="24"/>
          <w:szCs w:val="24"/>
        </w:rPr>
        <w:t>Table II: Buoyant Force = Weight of Fluid Displaced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1449"/>
        <w:gridCol w:w="1800"/>
      </w:tblGrid>
      <w:tr w:rsidR="00087E60" w:rsidRPr="0079655F" w:rsidTr="0079655F">
        <w:tc>
          <w:tcPr>
            <w:tcW w:w="2259" w:type="dxa"/>
            <w:shd w:val="clear" w:color="auto" w:fill="auto"/>
            <w:vAlign w:val="center"/>
          </w:tcPr>
          <w:p w:rsidR="00087E60" w:rsidRPr="0079655F" w:rsidRDefault="00087E60" w:rsidP="0079655F">
            <w:pPr>
              <w:jc w:val="center"/>
              <w:rPr>
                <w:rFonts w:ascii="Times New Roman" w:hAnsi="Times New Roman" w:cs="Times New Roman"/>
                <w:sz w:val="24"/>
                <w:szCs w:val="24"/>
              </w:rPr>
            </w:pPr>
            <w:r w:rsidRPr="0079655F">
              <w:rPr>
                <w:rFonts w:ascii="Times New Roman" w:hAnsi="Times New Roman" w:cs="Times New Roman"/>
                <w:sz w:val="24"/>
                <w:szCs w:val="24"/>
              </w:rPr>
              <w:t>Object</w:t>
            </w:r>
          </w:p>
        </w:tc>
        <w:tc>
          <w:tcPr>
            <w:tcW w:w="1449" w:type="dxa"/>
            <w:shd w:val="clear" w:color="auto" w:fill="auto"/>
          </w:tcPr>
          <w:p w:rsidR="00087E60" w:rsidRPr="0079655F" w:rsidRDefault="00087E60" w:rsidP="0079655F">
            <w:pPr>
              <w:jc w:val="center"/>
              <w:rPr>
                <w:rFonts w:ascii="Times New Roman" w:hAnsi="Times New Roman" w:cs="Times New Roman"/>
                <w:sz w:val="24"/>
                <w:szCs w:val="24"/>
              </w:rPr>
            </w:pPr>
            <w:r w:rsidRPr="0079655F">
              <w:rPr>
                <w:rFonts w:ascii="Times New Roman" w:hAnsi="Times New Roman" w:cs="Times New Roman"/>
                <w:sz w:val="24"/>
                <w:szCs w:val="24"/>
              </w:rPr>
              <w:t>Volume</w:t>
            </w:r>
          </w:p>
          <w:p w:rsidR="00087E60" w:rsidRPr="0079655F" w:rsidRDefault="00087E60" w:rsidP="0079655F">
            <w:pPr>
              <w:jc w:val="center"/>
              <w:rPr>
                <w:rFonts w:ascii="Times New Roman" w:hAnsi="Times New Roman" w:cs="Times New Roman"/>
                <w:sz w:val="24"/>
                <w:szCs w:val="24"/>
              </w:rPr>
            </w:pPr>
            <w:r w:rsidRPr="0079655F">
              <w:rPr>
                <w:rFonts w:ascii="Times New Roman" w:hAnsi="Times New Roman" w:cs="Times New Roman"/>
                <w:sz w:val="24"/>
                <w:szCs w:val="24"/>
              </w:rPr>
              <w:t>(cc)</w:t>
            </w:r>
          </w:p>
        </w:tc>
        <w:tc>
          <w:tcPr>
            <w:tcW w:w="1800" w:type="dxa"/>
            <w:shd w:val="clear" w:color="auto" w:fill="auto"/>
          </w:tcPr>
          <w:p w:rsidR="00087E60" w:rsidRPr="0079655F" w:rsidRDefault="00087E60" w:rsidP="0079655F">
            <w:pPr>
              <w:jc w:val="center"/>
              <w:rPr>
                <w:rFonts w:ascii="Times New Roman" w:hAnsi="Times New Roman" w:cs="Times New Roman"/>
                <w:sz w:val="24"/>
                <w:szCs w:val="24"/>
              </w:rPr>
            </w:pPr>
            <w:r w:rsidRPr="0079655F">
              <w:rPr>
                <w:rFonts w:ascii="Times New Roman" w:hAnsi="Times New Roman" w:cs="Times New Roman"/>
                <w:sz w:val="24"/>
                <w:szCs w:val="24"/>
              </w:rPr>
              <w:t>Buoyant Force</w:t>
            </w:r>
          </w:p>
          <w:p w:rsidR="00087E60" w:rsidRPr="0079655F" w:rsidRDefault="00087E60" w:rsidP="0079655F">
            <w:pPr>
              <w:jc w:val="center"/>
              <w:rPr>
                <w:rFonts w:ascii="Times New Roman" w:hAnsi="Times New Roman" w:cs="Times New Roman"/>
                <w:sz w:val="24"/>
                <w:szCs w:val="24"/>
              </w:rPr>
            </w:pPr>
            <w:r w:rsidRPr="0079655F">
              <w:rPr>
                <w:rFonts w:ascii="Times New Roman" w:hAnsi="Times New Roman" w:cs="Times New Roman"/>
                <w:sz w:val="24"/>
                <w:szCs w:val="24"/>
              </w:rPr>
              <w:t>(N)</w:t>
            </w:r>
          </w:p>
        </w:tc>
      </w:tr>
      <w:tr w:rsidR="00087E60" w:rsidRPr="0079655F" w:rsidTr="0079655F">
        <w:tc>
          <w:tcPr>
            <w:tcW w:w="2259" w:type="dxa"/>
            <w:shd w:val="clear" w:color="auto" w:fill="auto"/>
          </w:tcPr>
          <w:p w:rsidR="00087E60" w:rsidRPr="0079655F" w:rsidRDefault="00087E60" w:rsidP="00FF3BF2">
            <w:pPr>
              <w:rPr>
                <w:rFonts w:ascii="Times New Roman" w:hAnsi="Times New Roman" w:cs="Times New Roman"/>
                <w:sz w:val="24"/>
                <w:szCs w:val="24"/>
              </w:rPr>
            </w:pPr>
            <w:r w:rsidRPr="0079655F">
              <w:rPr>
                <w:rFonts w:ascii="Times New Roman" w:hAnsi="Times New Roman" w:cs="Times New Roman"/>
                <w:sz w:val="24"/>
                <w:szCs w:val="24"/>
              </w:rPr>
              <w:t>Brass Cylinder</w:t>
            </w:r>
          </w:p>
        </w:tc>
        <w:tc>
          <w:tcPr>
            <w:tcW w:w="1449" w:type="dxa"/>
            <w:shd w:val="clear" w:color="auto" w:fill="auto"/>
          </w:tcPr>
          <w:p w:rsidR="00087E60" w:rsidRPr="0079655F" w:rsidRDefault="00087E60" w:rsidP="00FF3BF2">
            <w:pPr>
              <w:rPr>
                <w:rFonts w:ascii="Times New Roman" w:hAnsi="Times New Roman" w:cs="Times New Roman"/>
                <w:sz w:val="24"/>
                <w:szCs w:val="24"/>
              </w:rPr>
            </w:pPr>
          </w:p>
        </w:tc>
        <w:tc>
          <w:tcPr>
            <w:tcW w:w="1800" w:type="dxa"/>
            <w:shd w:val="clear" w:color="auto" w:fill="auto"/>
          </w:tcPr>
          <w:p w:rsidR="00087E60" w:rsidRPr="0079655F" w:rsidRDefault="00087E60" w:rsidP="00FF3BF2">
            <w:pPr>
              <w:rPr>
                <w:rFonts w:ascii="Times New Roman" w:hAnsi="Times New Roman" w:cs="Times New Roman"/>
                <w:sz w:val="24"/>
                <w:szCs w:val="24"/>
              </w:rPr>
            </w:pPr>
          </w:p>
        </w:tc>
      </w:tr>
      <w:tr w:rsidR="00087E60" w:rsidRPr="0079655F" w:rsidTr="0079655F">
        <w:tc>
          <w:tcPr>
            <w:tcW w:w="2259" w:type="dxa"/>
            <w:shd w:val="clear" w:color="auto" w:fill="auto"/>
          </w:tcPr>
          <w:p w:rsidR="00087E60" w:rsidRPr="0079655F" w:rsidRDefault="00087E60" w:rsidP="00FF3BF2">
            <w:pPr>
              <w:rPr>
                <w:rFonts w:ascii="Times New Roman" w:hAnsi="Times New Roman" w:cs="Times New Roman"/>
                <w:sz w:val="24"/>
                <w:szCs w:val="24"/>
              </w:rPr>
            </w:pPr>
            <w:r w:rsidRPr="0079655F">
              <w:rPr>
                <w:rFonts w:ascii="Times New Roman" w:hAnsi="Times New Roman" w:cs="Times New Roman"/>
                <w:sz w:val="24"/>
                <w:szCs w:val="24"/>
              </w:rPr>
              <w:t>Aluminum Cylinder</w:t>
            </w:r>
          </w:p>
        </w:tc>
        <w:tc>
          <w:tcPr>
            <w:tcW w:w="1449" w:type="dxa"/>
            <w:shd w:val="clear" w:color="auto" w:fill="auto"/>
          </w:tcPr>
          <w:p w:rsidR="00087E60" w:rsidRPr="0079655F" w:rsidRDefault="00087E60" w:rsidP="00FF3BF2">
            <w:pPr>
              <w:rPr>
                <w:rFonts w:ascii="Times New Roman" w:hAnsi="Times New Roman" w:cs="Times New Roman"/>
                <w:sz w:val="24"/>
                <w:szCs w:val="24"/>
              </w:rPr>
            </w:pPr>
          </w:p>
        </w:tc>
        <w:tc>
          <w:tcPr>
            <w:tcW w:w="1800" w:type="dxa"/>
            <w:shd w:val="clear" w:color="auto" w:fill="auto"/>
          </w:tcPr>
          <w:p w:rsidR="00087E60" w:rsidRPr="0079655F" w:rsidRDefault="00087E60" w:rsidP="00FF3BF2">
            <w:pPr>
              <w:rPr>
                <w:rFonts w:ascii="Times New Roman" w:hAnsi="Times New Roman" w:cs="Times New Roman"/>
                <w:sz w:val="24"/>
                <w:szCs w:val="24"/>
              </w:rPr>
            </w:pPr>
          </w:p>
        </w:tc>
      </w:tr>
      <w:tr w:rsidR="00087E60" w:rsidRPr="0079655F" w:rsidTr="0079655F">
        <w:tc>
          <w:tcPr>
            <w:tcW w:w="2259" w:type="dxa"/>
            <w:shd w:val="clear" w:color="auto" w:fill="auto"/>
          </w:tcPr>
          <w:p w:rsidR="00087E60" w:rsidRPr="0079655F" w:rsidRDefault="00087E60" w:rsidP="00FF3BF2">
            <w:pPr>
              <w:rPr>
                <w:rFonts w:ascii="Times New Roman" w:hAnsi="Times New Roman" w:cs="Times New Roman"/>
                <w:sz w:val="24"/>
                <w:szCs w:val="24"/>
              </w:rPr>
            </w:pPr>
            <w:r w:rsidRPr="0079655F">
              <w:rPr>
                <w:rFonts w:ascii="Times New Roman" w:hAnsi="Times New Roman" w:cs="Times New Roman"/>
                <w:sz w:val="24"/>
                <w:szCs w:val="24"/>
              </w:rPr>
              <w:t>Brass Cube</w:t>
            </w:r>
          </w:p>
        </w:tc>
        <w:tc>
          <w:tcPr>
            <w:tcW w:w="1449" w:type="dxa"/>
            <w:shd w:val="clear" w:color="auto" w:fill="auto"/>
          </w:tcPr>
          <w:p w:rsidR="00087E60" w:rsidRPr="0079655F" w:rsidRDefault="00087E60" w:rsidP="00FF3BF2">
            <w:pPr>
              <w:rPr>
                <w:rFonts w:ascii="Times New Roman" w:hAnsi="Times New Roman" w:cs="Times New Roman"/>
                <w:sz w:val="24"/>
                <w:szCs w:val="24"/>
              </w:rPr>
            </w:pPr>
          </w:p>
        </w:tc>
        <w:tc>
          <w:tcPr>
            <w:tcW w:w="1800" w:type="dxa"/>
            <w:shd w:val="clear" w:color="auto" w:fill="auto"/>
          </w:tcPr>
          <w:p w:rsidR="00087E60" w:rsidRPr="0079655F" w:rsidRDefault="00087E60" w:rsidP="00FF3BF2">
            <w:pPr>
              <w:rPr>
                <w:rFonts w:ascii="Times New Roman" w:hAnsi="Times New Roman" w:cs="Times New Roman"/>
                <w:sz w:val="24"/>
                <w:szCs w:val="24"/>
              </w:rPr>
            </w:pPr>
          </w:p>
        </w:tc>
      </w:tr>
      <w:tr w:rsidR="00087E60" w:rsidRPr="0079655F" w:rsidTr="0079655F">
        <w:tc>
          <w:tcPr>
            <w:tcW w:w="2259" w:type="dxa"/>
            <w:shd w:val="clear" w:color="auto" w:fill="auto"/>
          </w:tcPr>
          <w:p w:rsidR="00087E60" w:rsidRPr="0079655F" w:rsidRDefault="00087E60" w:rsidP="00FF3BF2">
            <w:pPr>
              <w:rPr>
                <w:rFonts w:ascii="Times New Roman" w:hAnsi="Times New Roman" w:cs="Times New Roman"/>
                <w:sz w:val="24"/>
                <w:szCs w:val="24"/>
              </w:rPr>
            </w:pPr>
            <w:r w:rsidRPr="0079655F">
              <w:rPr>
                <w:rFonts w:ascii="Times New Roman" w:hAnsi="Times New Roman" w:cs="Times New Roman"/>
                <w:sz w:val="24"/>
                <w:szCs w:val="24"/>
              </w:rPr>
              <w:t>Aluminum Cube</w:t>
            </w:r>
          </w:p>
        </w:tc>
        <w:tc>
          <w:tcPr>
            <w:tcW w:w="1449" w:type="dxa"/>
            <w:shd w:val="clear" w:color="auto" w:fill="auto"/>
          </w:tcPr>
          <w:p w:rsidR="00087E60" w:rsidRPr="0079655F" w:rsidRDefault="00087E60" w:rsidP="00FF3BF2">
            <w:pPr>
              <w:rPr>
                <w:rFonts w:ascii="Times New Roman" w:hAnsi="Times New Roman" w:cs="Times New Roman"/>
                <w:sz w:val="24"/>
                <w:szCs w:val="24"/>
              </w:rPr>
            </w:pPr>
          </w:p>
        </w:tc>
        <w:tc>
          <w:tcPr>
            <w:tcW w:w="1800" w:type="dxa"/>
            <w:shd w:val="clear" w:color="auto" w:fill="auto"/>
          </w:tcPr>
          <w:p w:rsidR="00087E60" w:rsidRPr="0079655F" w:rsidRDefault="00087E60" w:rsidP="00FF3BF2">
            <w:pPr>
              <w:rPr>
                <w:rFonts w:ascii="Times New Roman" w:hAnsi="Times New Roman" w:cs="Times New Roman"/>
                <w:sz w:val="24"/>
                <w:szCs w:val="24"/>
              </w:rPr>
            </w:pPr>
          </w:p>
        </w:tc>
      </w:tr>
      <w:tr w:rsidR="00087E60" w:rsidRPr="0079655F" w:rsidTr="0079655F">
        <w:tc>
          <w:tcPr>
            <w:tcW w:w="2259" w:type="dxa"/>
            <w:shd w:val="clear" w:color="auto" w:fill="auto"/>
          </w:tcPr>
          <w:p w:rsidR="00087E60" w:rsidRPr="0079655F" w:rsidRDefault="00087E60" w:rsidP="00FF3BF2">
            <w:pPr>
              <w:rPr>
                <w:rFonts w:ascii="Times New Roman" w:hAnsi="Times New Roman" w:cs="Times New Roman"/>
                <w:sz w:val="24"/>
                <w:szCs w:val="24"/>
              </w:rPr>
            </w:pPr>
            <w:r w:rsidRPr="0079655F">
              <w:rPr>
                <w:rFonts w:ascii="Times New Roman" w:hAnsi="Times New Roman" w:cs="Times New Roman"/>
                <w:sz w:val="24"/>
                <w:szCs w:val="24"/>
              </w:rPr>
              <w:t>Aluminum Shape</w:t>
            </w:r>
          </w:p>
        </w:tc>
        <w:tc>
          <w:tcPr>
            <w:tcW w:w="1449" w:type="dxa"/>
            <w:shd w:val="clear" w:color="auto" w:fill="auto"/>
          </w:tcPr>
          <w:p w:rsidR="00087E60" w:rsidRPr="0079655F" w:rsidRDefault="00087E60" w:rsidP="00FF3BF2">
            <w:pPr>
              <w:rPr>
                <w:rFonts w:ascii="Times New Roman" w:hAnsi="Times New Roman" w:cs="Times New Roman"/>
                <w:sz w:val="24"/>
                <w:szCs w:val="24"/>
              </w:rPr>
            </w:pPr>
          </w:p>
        </w:tc>
        <w:tc>
          <w:tcPr>
            <w:tcW w:w="1800" w:type="dxa"/>
            <w:shd w:val="clear" w:color="auto" w:fill="auto"/>
          </w:tcPr>
          <w:p w:rsidR="00087E60" w:rsidRPr="0079655F" w:rsidRDefault="00087E60" w:rsidP="00FF3BF2">
            <w:pPr>
              <w:rPr>
                <w:rFonts w:ascii="Times New Roman" w:hAnsi="Times New Roman" w:cs="Times New Roman"/>
                <w:sz w:val="24"/>
                <w:szCs w:val="24"/>
              </w:rPr>
            </w:pPr>
          </w:p>
        </w:tc>
      </w:tr>
    </w:tbl>
    <w:p w:rsidR="00087E60" w:rsidRDefault="00087E60" w:rsidP="00087E60">
      <w:pPr>
        <w:widowControl/>
        <w:autoSpaceDE/>
        <w:autoSpaceDN/>
        <w:ind w:left="720"/>
        <w:rPr>
          <w:rFonts w:ascii="Times New Roman" w:hAnsi="Times New Roman" w:cs="Times New Roman"/>
          <w:sz w:val="24"/>
          <w:szCs w:val="24"/>
        </w:rPr>
      </w:pPr>
    </w:p>
    <w:p w:rsidR="004F05F7" w:rsidRPr="00963C62" w:rsidRDefault="004F05F7" w:rsidP="00CC7C53">
      <w:pPr>
        <w:widowControl/>
        <w:numPr>
          <w:ilvl w:val="0"/>
          <w:numId w:val="18"/>
        </w:numPr>
        <w:autoSpaceDE/>
        <w:autoSpaceDN/>
        <w:rPr>
          <w:rFonts w:ascii="Times New Roman" w:hAnsi="Times New Roman" w:cs="Times New Roman"/>
          <w:sz w:val="24"/>
          <w:szCs w:val="24"/>
        </w:rPr>
      </w:pPr>
      <w:r w:rsidRPr="00963C62">
        <w:rPr>
          <w:rFonts w:ascii="Times New Roman" w:hAnsi="Times New Roman" w:cs="Times New Roman"/>
          <w:sz w:val="24"/>
          <w:szCs w:val="24"/>
        </w:rPr>
        <w:t xml:space="preserve">Use calipers to measure the radius and height of the brass cylinder, and </w:t>
      </w:r>
      <w:r w:rsidR="001271C2">
        <w:rPr>
          <w:rFonts w:ascii="Times New Roman" w:hAnsi="Times New Roman" w:cs="Times New Roman"/>
          <w:sz w:val="24"/>
          <w:szCs w:val="24"/>
        </w:rPr>
        <w:t>record your measurements.</w:t>
      </w:r>
    </w:p>
    <w:p w:rsidR="004F05F7" w:rsidRPr="00963C62" w:rsidRDefault="004F05F7" w:rsidP="00963C62">
      <w:pPr>
        <w:widowControl/>
        <w:autoSpaceDE/>
        <w:autoSpaceDN/>
        <w:rPr>
          <w:rFonts w:ascii="Times New Roman" w:hAnsi="Times New Roman" w:cs="Times New Roman"/>
          <w:sz w:val="24"/>
          <w:szCs w:val="24"/>
        </w:rPr>
      </w:pPr>
    </w:p>
    <w:p w:rsidR="004F05F7" w:rsidRPr="00963C62" w:rsidRDefault="004F05F7" w:rsidP="00CC7C53">
      <w:pPr>
        <w:widowControl/>
        <w:numPr>
          <w:ilvl w:val="0"/>
          <w:numId w:val="18"/>
        </w:numPr>
        <w:autoSpaceDE/>
        <w:autoSpaceDN/>
        <w:rPr>
          <w:rFonts w:ascii="Times New Roman" w:hAnsi="Times New Roman" w:cs="Times New Roman"/>
          <w:sz w:val="24"/>
          <w:szCs w:val="24"/>
        </w:rPr>
      </w:pPr>
      <w:r w:rsidRPr="00963C62">
        <w:rPr>
          <w:rFonts w:ascii="Times New Roman" w:hAnsi="Times New Roman" w:cs="Times New Roman"/>
          <w:sz w:val="24"/>
          <w:szCs w:val="24"/>
        </w:rPr>
        <w:t xml:space="preserve">Calculate the volume of the cylinder and record the value in </w:t>
      </w:r>
      <w:r w:rsidR="00CC7C53">
        <w:rPr>
          <w:rFonts w:ascii="Times New Roman" w:hAnsi="Times New Roman" w:cs="Times New Roman"/>
          <w:sz w:val="24"/>
          <w:szCs w:val="24"/>
        </w:rPr>
        <w:t>Table II</w:t>
      </w:r>
      <w:r w:rsidRPr="00963C62">
        <w:rPr>
          <w:rFonts w:ascii="Times New Roman" w:hAnsi="Times New Roman" w:cs="Times New Roman"/>
          <w:sz w:val="24"/>
          <w:szCs w:val="24"/>
        </w:rPr>
        <w:t xml:space="preserve">. </w:t>
      </w:r>
    </w:p>
    <w:p w:rsidR="004F05F7" w:rsidRPr="00963C62" w:rsidRDefault="004F05F7" w:rsidP="00963C62">
      <w:pPr>
        <w:widowControl/>
        <w:autoSpaceDE/>
        <w:autoSpaceDN/>
        <w:rPr>
          <w:rFonts w:ascii="Times New Roman" w:hAnsi="Times New Roman" w:cs="Times New Roman"/>
          <w:sz w:val="24"/>
          <w:szCs w:val="24"/>
        </w:rPr>
      </w:pPr>
    </w:p>
    <w:p w:rsidR="004F05F7" w:rsidRPr="00963C62" w:rsidRDefault="001271C2" w:rsidP="00CC7C53">
      <w:pPr>
        <w:widowControl/>
        <w:numPr>
          <w:ilvl w:val="0"/>
          <w:numId w:val="18"/>
        </w:numPr>
        <w:autoSpaceDE/>
        <w:autoSpaceDN/>
        <w:rPr>
          <w:rFonts w:ascii="Times New Roman" w:hAnsi="Times New Roman" w:cs="Times New Roman"/>
          <w:sz w:val="24"/>
          <w:szCs w:val="24"/>
        </w:rPr>
      </w:pPr>
      <w:r>
        <w:rPr>
          <w:rFonts w:ascii="Times New Roman" w:hAnsi="Times New Roman" w:cs="Times New Roman"/>
          <w:sz w:val="24"/>
          <w:szCs w:val="24"/>
        </w:rPr>
        <w:t>Note that the B</w:t>
      </w:r>
      <w:r w:rsidR="004F05F7" w:rsidRPr="00963C62">
        <w:rPr>
          <w:rFonts w:ascii="Times New Roman" w:hAnsi="Times New Roman" w:cs="Times New Roman"/>
          <w:sz w:val="24"/>
          <w:szCs w:val="24"/>
        </w:rPr>
        <w:t xml:space="preserve">uoyant </w:t>
      </w:r>
      <w:r>
        <w:rPr>
          <w:rFonts w:ascii="Times New Roman" w:hAnsi="Times New Roman" w:cs="Times New Roman"/>
          <w:sz w:val="24"/>
          <w:szCs w:val="24"/>
        </w:rPr>
        <w:t>F</w:t>
      </w:r>
      <w:r w:rsidR="004F05F7" w:rsidRPr="00963C62">
        <w:rPr>
          <w:rFonts w:ascii="Times New Roman" w:hAnsi="Times New Roman" w:cs="Times New Roman"/>
          <w:sz w:val="24"/>
          <w:szCs w:val="24"/>
        </w:rPr>
        <w:t xml:space="preserve">orce = "weight of water displaced" is automatically calculated in the last column. Calculate the value yourself to confirm that it is correct. Pay attention to the units! Remember that the relationship between mass (m), density (ρ) and volume (V) is </w:t>
      </w:r>
    </w:p>
    <w:p w:rsidR="004F05F7" w:rsidRPr="00963C62" w:rsidRDefault="0023505B" w:rsidP="00CC7C53">
      <w:pPr>
        <w:widowControl/>
        <w:autoSpaceDE/>
        <w:autoSpaceDN/>
        <w:ind w:left="720"/>
        <w:rPr>
          <w:rFonts w:ascii="Times New Roman" w:hAnsi="Times New Roman" w:cs="Times New Roman"/>
          <w:sz w:val="24"/>
          <w:szCs w:val="24"/>
        </w:rPr>
      </w:pPr>
      <w:r>
        <w:rPr>
          <w:rFonts w:ascii="Times New Roman" w:hAnsi="Times New Roman" w:cs="Times New Roman"/>
          <w:sz w:val="24"/>
          <w:szCs w:val="24"/>
        </w:rPr>
        <w:tab/>
      </w:r>
      <w:r w:rsidR="004F05F7" w:rsidRPr="00963C62">
        <w:rPr>
          <w:rFonts w:ascii="Times New Roman" w:hAnsi="Times New Roman" w:cs="Times New Roman"/>
          <w:sz w:val="24"/>
          <w:szCs w:val="24"/>
        </w:rPr>
        <w:t>m = ρV</w:t>
      </w:r>
    </w:p>
    <w:p w:rsidR="004F05F7" w:rsidRPr="00963C62" w:rsidRDefault="004F05F7" w:rsidP="00963C62">
      <w:pPr>
        <w:widowControl/>
        <w:autoSpaceDE/>
        <w:autoSpaceDN/>
        <w:rPr>
          <w:rFonts w:ascii="Times New Roman" w:hAnsi="Times New Roman" w:cs="Times New Roman"/>
          <w:sz w:val="24"/>
          <w:szCs w:val="24"/>
        </w:rPr>
      </w:pPr>
    </w:p>
    <w:p w:rsidR="001271C2" w:rsidRDefault="004F05F7" w:rsidP="00CC7C53">
      <w:pPr>
        <w:widowControl/>
        <w:autoSpaceDE/>
        <w:autoSpaceDN/>
        <w:ind w:left="720"/>
        <w:rPr>
          <w:rFonts w:ascii="Times New Roman" w:hAnsi="Times New Roman" w:cs="Times New Roman"/>
          <w:sz w:val="24"/>
          <w:szCs w:val="24"/>
        </w:rPr>
      </w:pPr>
      <w:r w:rsidRPr="00963C62">
        <w:rPr>
          <w:rFonts w:ascii="Times New Roman" w:hAnsi="Times New Roman" w:cs="Times New Roman"/>
          <w:sz w:val="24"/>
          <w:szCs w:val="24"/>
        </w:rPr>
        <w:t xml:space="preserve">Hint: To calculate the weight of </w:t>
      </w:r>
      <w:r w:rsidRPr="00963C62">
        <w:rPr>
          <w:rFonts w:ascii="Times New Roman" w:hAnsi="Times New Roman" w:cs="Times New Roman"/>
          <w:bCs/>
          <w:sz w:val="24"/>
          <w:szCs w:val="24"/>
        </w:rPr>
        <w:t>water</w:t>
      </w:r>
      <w:r w:rsidRPr="00963C62">
        <w:rPr>
          <w:rFonts w:ascii="Times New Roman" w:hAnsi="Times New Roman" w:cs="Times New Roman"/>
          <w:sz w:val="24"/>
          <w:szCs w:val="24"/>
        </w:rPr>
        <w:t xml:space="preserve"> displaced, you must use the density of water! </w:t>
      </w:r>
    </w:p>
    <w:p w:rsidR="004F05F7" w:rsidRPr="00963C62" w:rsidRDefault="004F05F7" w:rsidP="00CC7C53">
      <w:pPr>
        <w:widowControl/>
        <w:autoSpaceDE/>
        <w:autoSpaceDN/>
        <w:ind w:left="720"/>
        <w:rPr>
          <w:rFonts w:ascii="Times New Roman" w:hAnsi="Times New Roman" w:cs="Times New Roman"/>
          <w:sz w:val="24"/>
          <w:szCs w:val="24"/>
        </w:rPr>
      </w:pPr>
      <w:r w:rsidRPr="00963C62">
        <w:rPr>
          <w:rFonts w:ascii="Times New Roman" w:hAnsi="Times New Roman" w:cs="Times New Roman"/>
          <w:sz w:val="24"/>
          <w:szCs w:val="24"/>
        </w:rPr>
        <w:lastRenderedPageBreak/>
        <w:t>ρ</w:t>
      </w:r>
      <w:r w:rsidRPr="00963C62">
        <w:rPr>
          <w:rFonts w:ascii="Times New Roman" w:hAnsi="Times New Roman" w:cs="Times New Roman"/>
          <w:sz w:val="24"/>
          <w:szCs w:val="24"/>
          <w:vertAlign w:val="subscript"/>
        </w:rPr>
        <w:t>water</w:t>
      </w:r>
      <w:r w:rsidRPr="00963C62">
        <w:rPr>
          <w:rFonts w:ascii="Times New Roman" w:hAnsi="Times New Roman" w:cs="Times New Roman"/>
          <w:sz w:val="24"/>
          <w:szCs w:val="24"/>
        </w:rPr>
        <w:t xml:space="preserve"> = 1.00 g/cc </w:t>
      </w:r>
    </w:p>
    <w:p w:rsidR="004F05F7" w:rsidRPr="00963C62" w:rsidRDefault="004F05F7" w:rsidP="00CC7C53">
      <w:pPr>
        <w:widowControl/>
        <w:autoSpaceDE/>
        <w:autoSpaceDN/>
        <w:ind w:left="720"/>
        <w:rPr>
          <w:rFonts w:ascii="Times New Roman" w:hAnsi="Times New Roman" w:cs="Times New Roman"/>
          <w:sz w:val="24"/>
          <w:szCs w:val="24"/>
        </w:rPr>
      </w:pPr>
      <w:r w:rsidRPr="00963C62">
        <w:rPr>
          <w:rFonts w:ascii="Times New Roman" w:hAnsi="Times New Roman" w:cs="Times New Roman"/>
          <w:sz w:val="24"/>
          <w:szCs w:val="24"/>
        </w:rPr>
        <w:t>Finally, remember that the bu</w:t>
      </w:r>
      <w:r w:rsidR="00CC7C53">
        <w:rPr>
          <w:rFonts w:ascii="Times New Roman" w:hAnsi="Times New Roman" w:cs="Times New Roman"/>
          <w:sz w:val="24"/>
          <w:szCs w:val="24"/>
        </w:rPr>
        <w:t>o</w:t>
      </w:r>
      <w:r w:rsidRPr="00963C62">
        <w:rPr>
          <w:rFonts w:ascii="Times New Roman" w:hAnsi="Times New Roman" w:cs="Times New Roman"/>
          <w:sz w:val="24"/>
          <w:szCs w:val="24"/>
        </w:rPr>
        <w:t xml:space="preserve">yant force is the </w:t>
      </w:r>
      <w:r w:rsidRPr="00963C62">
        <w:rPr>
          <w:rFonts w:ascii="Times New Roman" w:hAnsi="Times New Roman" w:cs="Times New Roman"/>
          <w:bCs/>
          <w:sz w:val="24"/>
          <w:szCs w:val="24"/>
        </w:rPr>
        <w:t>weight</w:t>
      </w:r>
      <w:r w:rsidRPr="00963C62">
        <w:rPr>
          <w:rFonts w:ascii="Times New Roman" w:hAnsi="Times New Roman" w:cs="Times New Roman"/>
          <w:sz w:val="24"/>
          <w:szCs w:val="24"/>
        </w:rPr>
        <w:t xml:space="preserve"> of the displaced fluid, not just the mass. You can look at the equation used in the Calculator for help.</w:t>
      </w:r>
    </w:p>
    <w:p w:rsidR="004F05F7" w:rsidRPr="00963C62" w:rsidRDefault="004F05F7" w:rsidP="00963C62">
      <w:pPr>
        <w:widowControl/>
        <w:autoSpaceDE/>
        <w:autoSpaceDN/>
        <w:rPr>
          <w:rFonts w:ascii="Times New Roman" w:hAnsi="Times New Roman" w:cs="Times New Roman"/>
          <w:sz w:val="24"/>
          <w:szCs w:val="24"/>
        </w:rPr>
      </w:pPr>
    </w:p>
    <w:p w:rsidR="004F05F7" w:rsidRPr="001271C2" w:rsidRDefault="004F05F7" w:rsidP="00963C62">
      <w:pPr>
        <w:numPr>
          <w:ilvl w:val="0"/>
          <w:numId w:val="18"/>
        </w:numPr>
        <w:rPr>
          <w:rFonts w:ascii="Times New Roman" w:hAnsi="Times New Roman" w:cs="Times New Roman"/>
          <w:sz w:val="24"/>
          <w:szCs w:val="24"/>
        </w:rPr>
      </w:pPr>
      <w:r w:rsidRPr="00963C62">
        <w:rPr>
          <w:rFonts w:ascii="Times New Roman" w:hAnsi="Times New Roman" w:cs="Times New Roman"/>
          <w:sz w:val="24"/>
          <w:szCs w:val="24"/>
        </w:rPr>
        <w:t>Use calipers to measure the dimensions of the other samples and record their volumes in the table. To calculate the volume of the irregularly shaped object, use its weight and assume it has the same density as the other aluminum shapes.</w:t>
      </w:r>
      <w:r w:rsidRPr="001271C2">
        <w:rPr>
          <w:rFonts w:ascii="Times New Roman" w:hAnsi="Times New Roman" w:cs="Times New Roman"/>
          <w:sz w:val="24"/>
          <w:szCs w:val="24"/>
        </w:rPr>
        <w:t xml:space="preserve"> </w:t>
      </w:r>
      <w:r w:rsidR="00963C62" w:rsidRPr="001271C2">
        <w:rPr>
          <w:rFonts w:ascii="Times New Roman" w:hAnsi="Times New Roman" w:cs="Times New Roman"/>
          <w:sz w:val="24"/>
          <w:szCs w:val="24"/>
        </w:rPr>
        <w:t xml:space="preserve">  </w:t>
      </w:r>
      <w:r w:rsidRPr="001271C2">
        <w:rPr>
          <w:rFonts w:ascii="Times New Roman" w:hAnsi="Times New Roman" w:cs="Times New Roman"/>
          <w:sz w:val="24"/>
          <w:szCs w:val="24"/>
        </w:rPr>
        <w:t xml:space="preserve"> </w:t>
      </w:r>
    </w:p>
    <w:p w:rsidR="004F05F7" w:rsidRPr="00963C62" w:rsidRDefault="004F05F7" w:rsidP="00963C62">
      <w:pPr>
        <w:rPr>
          <w:rFonts w:ascii="Times New Roman" w:hAnsi="Times New Roman" w:cs="Times New Roman"/>
          <w:sz w:val="24"/>
          <w:szCs w:val="24"/>
        </w:rPr>
      </w:pPr>
    </w:p>
    <w:p w:rsidR="00525BDA" w:rsidRPr="00CC7C53" w:rsidRDefault="00CC7C53" w:rsidP="00963C62">
      <w:pPr>
        <w:rPr>
          <w:rFonts w:ascii="Times New Roman" w:hAnsi="Times New Roman" w:cs="Times New Roman"/>
          <w:sz w:val="28"/>
          <w:szCs w:val="28"/>
        </w:rPr>
      </w:pPr>
      <w:r>
        <w:rPr>
          <w:rFonts w:ascii="Times New Roman" w:hAnsi="Times New Roman" w:cs="Times New Roman"/>
          <w:sz w:val="28"/>
          <w:szCs w:val="28"/>
        </w:rPr>
        <w:t>Analysis</w:t>
      </w:r>
    </w:p>
    <w:p w:rsidR="008537CA" w:rsidRDefault="008537CA" w:rsidP="008537CA">
      <w:pPr>
        <w:pStyle w:val="NormalWeb"/>
        <w:spacing w:before="0" w:beforeAutospacing="0" w:after="0" w:afterAutospacing="0"/>
      </w:pPr>
    </w:p>
    <w:p w:rsidR="008537CA" w:rsidRDefault="008537CA" w:rsidP="00CC7C53">
      <w:pPr>
        <w:pStyle w:val="NormalWeb"/>
        <w:numPr>
          <w:ilvl w:val="0"/>
          <w:numId w:val="18"/>
        </w:numPr>
        <w:spacing w:before="0" w:beforeAutospacing="0" w:after="0" w:afterAutospacing="0"/>
      </w:pPr>
      <w:r>
        <w:t xml:space="preserve">Create a table as shown below. </w:t>
      </w:r>
      <w:r w:rsidR="00E50857">
        <w:t>Select “Object” in the first column, “Wair – Wwater” in the second column, and “Buoyant Force” in the third column. Create a User-Entered Data set called “% Difference” in the fourth column.</w:t>
      </w:r>
    </w:p>
    <w:p w:rsidR="008537CA" w:rsidRDefault="008537CA" w:rsidP="008537CA">
      <w:pPr>
        <w:pStyle w:val="NormalWeb"/>
        <w:spacing w:before="0" w:beforeAutospacing="0" w:after="0" w:afterAutospacing="0"/>
        <w:ind w:left="720"/>
      </w:pPr>
    </w:p>
    <w:p w:rsidR="008537CA" w:rsidRDefault="008537CA" w:rsidP="008537CA">
      <w:pPr>
        <w:ind w:left="720"/>
        <w:rPr>
          <w:rFonts w:ascii="Times New Roman" w:hAnsi="Times New Roman" w:cs="Times New Roman"/>
          <w:sz w:val="24"/>
          <w:szCs w:val="24"/>
        </w:rPr>
      </w:pPr>
      <w:r>
        <w:rPr>
          <w:rFonts w:ascii="Times New Roman" w:hAnsi="Times New Roman" w:cs="Times New Roman"/>
          <w:sz w:val="24"/>
          <w:szCs w:val="24"/>
        </w:rPr>
        <w:t>Table III: Weight Method vs. Volume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1899"/>
        <w:gridCol w:w="1890"/>
        <w:gridCol w:w="1980"/>
      </w:tblGrid>
      <w:tr w:rsidR="0079655F" w:rsidRPr="0079655F" w:rsidTr="0079655F">
        <w:tc>
          <w:tcPr>
            <w:tcW w:w="2259" w:type="dxa"/>
            <w:shd w:val="clear" w:color="auto" w:fill="auto"/>
            <w:vAlign w:val="center"/>
          </w:tcPr>
          <w:p w:rsidR="008537CA" w:rsidRPr="0079655F" w:rsidRDefault="008537CA" w:rsidP="0079655F">
            <w:pPr>
              <w:jc w:val="center"/>
              <w:rPr>
                <w:rFonts w:ascii="Times New Roman" w:hAnsi="Times New Roman" w:cs="Times New Roman"/>
                <w:sz w:val="24"/>
                <w:szCs w:val="24"/>
              </w:rPr>
            </w:pPr>
            <w:r w:rsidRPr="0079655F">
              <w:rPr>
                <w:rFonts w:ascii="Times New Roman" w:hAnsi="Times New Roman" w:cs="Times New Roman"/>
                <w:sz w:val="24"/>
                <w:szCs w:val="24"/>
              </w:rPr>
              <w:t>Object</w:t>
            </w:r>
          </w:p>
        </w:tc>
        <w:tc>
          <w:tcPr>
            <w:tcW w:w="1899" w:type="dxa"/>
            <w:shd w:val="clear" w:color="auto" w:fill="auto"/>
          </w:tcPr>
          <w:p w:rsidR="00E50857" w:rsidRPr="0079655F" w:rsidRDefault="00E50857" w:rsidP="0079655F">
            <w:pPr>
              <w:jc w:val="center"/>
              <w:rPr>
                <w:rFonts w:ascii="Times New Roman" w:hAnsi="Times New Roman" w:cs="Times New Roman"/>
                <w:sz w:val="24"/>
                <w:szCs w:val="24"/>
              </w:rPr>
            </w:pPr>
            <w:r w:rsidRPr="0079655F">
              <w:rPr>
                <w:rFonts w:ascii="Times New Roman" w:hAnsi="Times New Roman" w:cs="Times New Roman"/>
                <w:sz w:val="24"/>
                <w:szCs w:val="24"/>
              </w:rPr>
              <w:t>Wair – Wwater</w:t>
            </w:r>
          </w:p>
          <w:p w:rsidR="008537CA" w:rsidRPr="0079655F" w:rsidRDefault="00E50857" w:rsidP="0079655F">
            <w:pPr>
              <w:jc w:val="center"/>
              <w:rPr>
                <w:rFonts w:ascii="Times New Roman" w:hAnsi="Times New Roman" w:cs="Times New Roman"/>
                <w:sz w:val="24"/>
                <w:szCs w:val="24"/>
              </w:rPr>
            </w:pPr>
            <w:r w:rsidRPr="0079655F">
              <w:rPr>
                <w:rFonts w:ascii="Times New Roman" w:hAnsi="Times New Roman" w:cs="Times New Roman"/>
                <w:sz w:val="24"/>
                <w:szCs w:val="24"/>
              </w:rPr>
              <w:t>(N)</w:t>
            </w:r>
          </w:p>
        </w:tc>
        <w:tc>
          <w:tcPr>
            <w:tcW w:w="1890" w:type="dxa"/>
            <w:shd w:val="clear" w:color="auto" w:fill="auto"/>
          </w:tcPr>
          <w:p w:rsidR="00E50857" w:rsidRPr="0079655F" w:rsidRDefault="00E50857" w:rsidP="0079655F">
            <w:pPr>
              <w:jc w:val="center"/>
              <w:rPr>
                <w:rFonts w:ascii="Times New Roman" w:hAnsi="Times New Roman" w:cs="Times New Roman"/>
                <w:sz w:val="24"/>
                <w:szCs w:val="24"/>
              </w:rPr>
            </w:pPr>
            <w:r w:rsidRPr="0079655F">
              <w:rPr>
                <w:rFonts w:ascii="Times New Roman" w:hAnsi="Times New Roman" w:cs="Times New Roman"/>
                <w:sz w:val="24"/>
                <w:szCs w:val="24"/>
              </w:rPr>
              <w:t>Buoyant Force</w:t>
            </w:r>
          </w:p>
          <w:p w:rsidR="008537CA" w:rsidRPr="0079655F" w:rsidRDefault="00E50857" w:rsidP="0079655F">
            <w:pPr>
              <w:jc w:val="center"/>
              <w:rPr>
                <w:rFonts w:ascii="Times New Roman" w:hAnsi="Times New Roman" w:cs="Times New Roman"/>
                <w:sz w:val="24"/>
                <w:szCs w:val="24"/>
              </w:rPr>
            </w:pPr>
            <w:r w:rsidRPr="0079655F">
              <w:rPr>
                <w:rFonts w:ascii="Times New Roman" w:hAnsi="Times New Roman" w:cs="Times New Roman"/>
                <w:sz w:val="24"/>
                <w:szCs w:val="24"/>
              </w:rPr>
              <w:t>(N)</w:t>
            </w:r>
          </w:p>
        </w:tc>
        <w:tc>
          <w:tcPr>
            <w:tcW w:w="1980" w:type="dxa"/>
            <w:shd w:val="clear" w:color="auto" w:fill="auto"/>
            <w:vAlign w:val="center"/>
          </w:tcPr>
          <w:p w:rsidR="008537CA" w:rsidRPr="0079655F" w:rsidRDefault="00E50857" w:rsidP="0079655F">
            <w:pPr>
              <w:jc w:val="center"/>
              <w:rPr>
                <w:rFonts w:ascii="Times New Roman" w:hAnsi="Times New Roman" w:cs="Times New Roman"/>
                <w:sz w:val="24"/>
                <w:szCs w:val="24"/>
              </w:rPr>
            </w:pPr>
            <w:r w:rsidRPr="0079655F">
              <w:rPr>
                <w:rFonts w:ascii="Times New Roman" w:hAnsi="Times New Roman" w:cs="Times New Roman"/>
                <w:sz w:val="24"/>
                <w:szCs w:val="24"/>
              </w:rPr>
              <w:t>% Difference</w:t>
            </w:r>
          </w:p>
        </w:tc>
      </w:tr>
      <w:tr w:rsidR="0079655F" w:rsidRPr="0079655F" w:rsidTr="0079655F">
        <w:tc>
          <w:tcPr>
            <w:tcW w:w="2259" w:type="dxa"/>
            <w:shd w:val="clear" w:color="auto" w:fill="auto"/>
          </w:tcPr>
          <w:p w:rsidR="008537CA" w:rsidRPr="0079655F" w:rsidRDefault="008537CA" w:rsidP="00FF3BF2">
            <w:pPr>
              <w:rPr>
                <w:rFonts w:ascii="Times New Roman" w:hAnsi="Times New Roman" w:cs="Times New Roman"/>
                <w:sz w:val="24"/>
                <w:szCs w:val="24"/>
              </w:rPr>
            </w:pPr>
            <w:r w:rsidRPr="0079655F">
              <w:rPr>
                <w:rFonts w:ascii="Times New Roman" w:hAnsi="Times New Roman" w:cs="Times New Roman"/>
                <w:sz w:val="24"/>
                <w:szCs w:val="24"/>
              </w:rPr>
              <w:t>Brass Cylinder</w:t>
            </w:r>
          </w:p>
        </w:tc>
        <w:tc>
          <w:tcPr>
            <w:tcW w:w="1899" w:type="dxa"/>
            <w:shd w:val="clear" w:color="auto" w:fill="auto"/>
          </w:tcPr>
          <w:p w:rsidR="008537CA" w:rsidRPr="0079655F" w:rsidRDefault="008537CA" w:rsidP="00FF3BF2">
            <w:pPr>
              <w:rPr>
                <w:rFonts w:ascii="Times New Roman" w:hAnsi="Times New Roman" w:cs="Times New Roman"/>
                <w:sz w:val="24"/>
                <w:szCs w:val="24"/>
              </w:rPr>
            </w:pPr>
          </w:p>
        </w:tc>
        <w:tc>
          <w:tcPr>
            <w:tcW w:w="1890" w:type="dxa"/>
            <w:shd w:val="clear" w:color="auto" w:fill="auto"/>
          </w:tcPr>
          <w:p w:rsidR="008537CA" w:rsidRPr="0079655F" w:rsidRDefault="008537CA" w:rsidP="00FF3BF2">
            <w:pPr>
              <w:rPr>
                <w:rFonts w:ascii="Times New Roman" w:hAnsi="Times New Roman" w:cs="Times New Roman"/>
                <w:sz w:val="24"/>
                <w:szCs w:val="24"/>
              </w:rPr>
            </w:pPr>
          </w:p>
        </w:tc>
        <w:tc>
          <w:tcPr>
            <w:tcW w:w="1980" w:type="dxa"/>
            <w:shd w:val="clear" w:color="auto" w:fill="auto"/>
          </w:tcPr>
          <w:p w:rsidR="008537CA" w:rsidRPr="0079655F" w:rsidRDefault="008537CA" w:rsidP="00FF3BF2">
            <w:pPr>
              <w:rPr>
                <w:rFonts w:ascii="Times New Roman" w:hAnsi="Times New Roman" w:cs="Times New Roman"/>
                <w:sz w:val="24"/>
                <w:szCs w:val="24"/>
              </w:rPr>
            </w:pPr>
          </w:p>
        </w:tc>
      </w:tr>
      <w:tr w:rsidR="0079655F" w:rsidRPr="0079655F" w:rsidTr="0079655F">
        <w:tc>
          <w:tcPr>
            <w:tcW w:w="2259" w:type="dxa"/>
            <w:shd w:val="clear" w:color="auto" w:fill="auto"/>
          </w:tcPr>
          <w:p w:rsidR="008537CA" w:rsidRPr="0079655F" w:rsidRDefault="008537CA" w:rsidP="00FF3BF2">
            <w:pPr>
              <w:rPr>
                <w:rFonts w:ascii="Times New Roman" w:hAnsi="Times New Roman" w:cs="Times New Roman"/>
                <w:sz w:val="24"/>
                <w:szCs w:val="24"/>
              </w:rPr>
            </w:pPr>
            <w:r w:rsidRPr="0079655F">
              <w:rPr>
                <w:rFonts w:ascii="Times New Roman" w:hAnsi="Times New Roman" w:cs="Times New Roman"/>
                <w:sz w:val="24"/>
                <w:szCs w:val="24"/>
              </w:rPr>
              <w:t>Aluminum Cylinder</w:t>
            </w:r>
          </w:p>
        </w:tc>
        <w:tc>
          <w:tcPr>
            <w:tcW w:w="1899" w:type="dxa"/>
            <w:shd w:val="clear" w:color="auto" w:fill="auto"/>
          </w:tcPr>
          <w:p w:rsidR="008537CA" w:rsidRPr="0079655F" w:rsidRDefault="008537CA" w:rsidP="00FF3BF2">
            <w:pPr>
              <w:rPr>
                <w:rFonts w:ascii="Times New Roman" w:hAnsi="Times New Roman" w:cs="Times New Roman"/>
                <w:sz w:val="24"/>
                <w:szCs w:val="24"/>
              </w:rPr>
            </w:pPr>
          </w:p>
        </w:tc>
        <w:tc>
          <w:tcPr>
            <w:tcW w:w="1890" w:type="dxa"/>
            <w:shd w:val="clear" w:color="auto" w:fill="auto"/>
          </w:tcPr>
          <w:p w:rsidR="008537CA" w:rsidRPr="0079655F" w:rsidRDefault="008537CA" w:rsidP="00FF3BF2">
            <w:pPr>
              <w:rPr>
                <w:rFonts w:ascii="Times New Roman" w:hAnsi="Times New Roman" w:cs="Times New Roman"/>
                <w:sz w:val="24"/>
                <w:szCs w:val="24"/>
              </w:rPr>
            </w:pPr>
          </w:p>
        </w:tc>
        <w:tc>
          <w:tcPr>
            <w:tcW w:w="1980" w:type="dxa"/>
            <w:shd w:val="clear" w:color="auto" w:fill="auto"/>
          </w:tcPr>
          <w:p w:rsidR="008537CA" w:rsidRPr="0079655F" w:rsidRDefault="008537CA" w:rsidP="00FF3BF2">
            <w:pPr>
              <w:rPr>
                <w:rFonts w:ascii="Times New Roman" w:hAnsi="Times New Roman" w:cs="Times New Roman"/>
                <w:sz w:val="24"/>
                <w:szCs w:val="24"/>
              </w:rPr>
            </w:pPr>
          </w:p>
        </w:tc>
      </w:tr>
      <w:tr w:rsidR="0079655F" w:rsidRPr="0079655F" w:rsidTr="0079655F">
        <w:tc>
          <w:tcPr>
            <w:tcW w:w="2259" w:type="dxa"/>
            <w:shd w:val="clear" w:color="auto" w:fill="auto"/>
          </w:tcPr>
          <w:p w:rsidR="008537CA" w:rsidRPr="0079655F" w:rsidRDefault="008537CA" w:rsidP="00FF3BF2">
            <w:pPr>
              <w:rPr>
                <w:rFonts w:ascii="Times New Roman" w:hAnsi="Times New Roman" w:cs="Times New Roman"/>
                <w:sz w:val="24"/>
                <w:szCs w:val="24"/>
              </w:rPr>
            </w:pPr>
            <w:r w:rsidRPr="0079655F">
              <w:rPr>
                <w:rFonts w:ascii="Times New Roman" w:hAnsi="Times New Roman" w:cs="Times New Roman"/>
                <w:sz w:val="24"/>
                <w:szCs w:val="24"/>
              </w:rPr>
              <w:t>Brass Cube</w:t>
            </w:r>
          </w:p>
        </w:tc>
        <w:tc>
          <w:tcPr>
            <w:tcW w:w="1899" w:type="dxa"/>
            <w:shd w:val="clear" w:color="auto" w:fill="auto"/>
          </w:tcPr>
          <w:p w:rsidR="008537CA" w:rsidRPr="0079655F" w:rsidRDefault="008537CA" w:rsidP="00FF3BF2">
            <w:pPr>
              <w:rPr>
                <w:rFonts w:ascii="Times New Roman" w:hAnsi="Times New Roman" w:cs="Times New Roman"/>
                <w:sz w:val="24"/>
                <w:szCs w:val="24"/>
              </w:rPr>
            </w:pPr>
          </w:p>
        </w:tc>
        <w:tc>
          <w:tcPr>
            <w:tcW w:w="1890" w:type="dxa"/>
            <w:shd w:val="clear" w:color="auto" w:fill="auto"/>
          </w:tcPr>
          <w:p w:rsidR="008537CA" w:rsidRPr="0079655F" w:rsidRDefault="008537CA" w:rsidP="00FF3BF2">
            <w:pPr>
              <w:rPr>
                <w:rFonts w:ascii="Times New Roman" w:hAnsi="Times New Roman" w:cs="Times New Roman"/>
                <w:sz w:val="24"/>
                <w:szCs w:val="24"/>
              </w:rPr>
            </w:pPr>
          </w:p>
        </w:tc>
        <w:tc>
          <w:tcPr>
            <w:tcW w:w="1980" w:type="dxa"/>
            <w:shd w:val="clear" w:color="auto" w:fill="auto"/>
          </w:tcPr>
          <w:p w:rsidR="008537CA" w:rsidRPr="0079655F" w:rsidRDefault="008537CA" w:rsidP="00FF3BF2">
            <w:pPr>
              <w:rPr>
                <w:rFonts w:ascii="Times New Roman" w:hAnsi="Times New Roman" w:cs="Times New Roman"/>
                <w:sz w:val="24"/>
                <w:szCs w:val="24"/>
              </w:rPr>
            </w:pPr>
          </w:p>
        </w:tc>
      </w:tr>
      <w:tr w:rsidR="0079655F" w:rsidRPr="0079655F" w:rsidTr="0079655F">
        <w:tc>
          <w:tcPr>
            <w:tcW w:w="2259" w:type="dxa"/>
            <w:shd w:val="clear" w:color="auto" w:fill="auto"/>
          </w:tcPr>
          <w:p w:rsidR="008537CA" w:rsidRPr="0079655F" w:rsidRDefault="008537CA" w:rsidP="00FF3BF2">
            <w:pPr>
              <w:rPr>
                <w:rFonts w:ascii="Times New Roman" w:hAnsi="Times New Roman" w:cs="Times New Roman"/>
                <w:sz w:val="24"/>
                <w:szCs w:val="24"/>
              </w:rPr>
            </w:pPr>
            <w:r w:rsidRPr="0079655F">
              <w:rPr>
                <w:rFonts w:ascii="Times New Roman" w:hAnsi="Times New Roman" w:cs="Times New Roman"/>
                <w:sz w:val="24"/>
                <w:szCs w:val="24"/>
              </w:rPr>
              <w:t>Aluminum Cube</w:t>
            </w:r>
          </w:p>
        </w:tc>
        <w:tc>
          <w:tcPr>
            <w:tcW w:w="1899" w:type="dxa"/>
            <w:shd w:val="clear" w:color="auto" w:fill="auto"/>
          </w:tcPr>
          <w:p w:rsidR="008537CA" w:rsidRPr="0079655F" w:rsidRDefault="008537CA" w:rsidP="00FF3BF2">
            <w:pPr>
              <w:rPr>
                <w:rFonts w:ascii="Times New Roman" w:hAnsi="Times New Roman" w:cs="Times New Roman"/>
                <w:sz w:val="24"/>
                <w:szCs w:val="24"/>
              </w:rPr>
            </w:pPr>
          </w:p>
        </w:tc>
        <w:tc>
          <w:tcPr>
            <w:tcW w:w="1890" w:type="dxa"/>
            <w:shd w:val="clear" w:color="auto" w:fill="auto"/>
          </w:tcPr>
          <w:p w:rsidR="008537CA" w:rsidRPr="0079655F" w:rsidRDefault="008537CA" w:rsidP="00FF3BF2">
            <w:pPr>
              <w:rPr>
                <w:rFonts w:ascii="Times New Roman" w:hAnsi="Times New Roman" w:cs="Times New Roman"/>
                <w:sz w:val="24"/>
                <w:szCs w:val="24"/>
              </w:rPr>
            </w:pPr>
          </w:p>
        </w:tc>
        <w:tc>
          <w:tcPr>
            <w:tcW w:w="1980" w:type="dxa"/>
            <w:shd w:val="clear" w:color="auto" w:fill="auto"/>
          </w:tcPr>
          <w:p w:rsidR="008537CA" w:rsidRPr="0079655F" w:rsidRDefault="008537CA" w:rsidP="00FF3BF2">
            <w:pPr>
              <w:rPr>
                <w:rFonts w:ascii="Times New Roman" w:hAnsi="Times New Roman" w:cs="Times New Roman"/>
                <w:sz w:val="24"/>
                <w:szCs w:val="24"/>
              </w:rPr>
            </w:pPr>
          </w:p>
        </w:tc>
      </w:tr>
      <w:tr w:rsidR="0079655F" w:rsidRPr="0079655F" w:rsidTr="0079655F">
        <w:tc>
          <w:tcPr>
            <w:tcW w:w="2259" w:type="dxa"/>
            <w:shd w:val="clear" w:color="auto" w:fill="auto"/>
          </w:tcPr>
          <w:p w:rsidR="008537CA" w:rsidRPr="0079655F" w:rsidRDefault="008537CA" w:rsidP="00FF3BF2">
            <w:pPr>
              <w:rPr>
                <w:rFonts w:ascii="Times New Roman" w:hAnsi="Times New Roman" w:cs="Times New Roman"/>
                <w:sz w:val="24"/>
                <w:szCs w:val="24"/>
              </w:rPr>
            </w:pPr>
            <w:r w:rsidRPr="0079655F">
              <w:rPr>
                <w:rFonts w:ascii="Times New Roman" w:hAnsi="Times New Roman" w:cs="Times New Roman"/>
                <w:sz w:val="24"/>
                <w:szCs w:val="24"/>
              </w:rPr>
              <w:t>Aluminum Shape</w:t>
            </w:r>
          </w:p>
        </w:tc>
        <w:tc>
          <w:tcPr>
            <w:tcW w:w="1899" w:type="dxa"/>
            <w:shd w:val="clear" w:color="auto" w:fill="auto"/>
          </w:tcPr>
          <w:p w:rsidR="008537CA" w:rsidRPr="0079655F" w:rsidRDefault="008537CA" w:rsidP="00FF3BF2">
            <w:pPr>
              <w:rPr>
                <w:rFonts w:ascii="Times New Roman" w:hAnsi="Times New Roman" w:cs="Times New Roman"/>
                <w:sz w:val="24"/>
                <w:szCs w:val="24"/>
              </w:rPr>
            </w:pPr>
          </w:p>
        </w:tc>
        <w:tc>
          <w:tcPr>
            <w:tcW w:w="1890" w:type="dxa"/>
            <w:shd w:val="clear" w:color="auto" w:fill="auto"/>
          </w:tcPr>
          <w:p w:rsidR="008537CA" w:rsidRPr="0079655F" w:rsidRDefault="008537CA" w:rsidP="00FF3BF2">
            <w:pPr>
              <w:rPr>
                <w:rFonts w:ascii="Times New Roman" w:hAnsi="Times New Roman" w:cs="Times New Roman"/>
                <w:sz w:val="24"/>
                <w:szCs w:val="24"/>
              </w:rPr>
            </w:pPr>
          </w:p>
        </w:tc>
        <w:tc>
          <w:tcPr>
            <w:tcW w:w="1980" w:type="dxa"/>
            <w:shd w:val="clear" w:color="auto" w:fill="auto"/>
          </w:tcPr>
          <w:p w:rsidR="008537CA" w:rsidRPr="0079655F" w:rsidRDefault="008537CA" w:rsidP="00FF3BF2">
            <w:pPr>
              <w:rPr>
                <w:rFonts w:ascii="Times New Roman" w:hAnsi="Times New Roman" w:cs="Times New Roman"/>
                <w:sz w:val="24"/>
                <w:szCs w:val="24"/>
              </w:rPr>
            </w:pPr>
          </w:p>
        </w:tc>
      </w:tr>
    </w:tbl>
    <w:p w:rsidR="008537CA" w:rsidRDefault="008537CA" w:rsidP="00E50857">
      <w:pPr>
        <w:pStyle w:val="NormalWeb"/>
        <w:spacing w:before="0" w:beforeAutospacing="0" w:after="0" w:afterAutospacing="0"/>
        <w:ind w:left="720"/>
      </w:pPr>
    </w:p>
    <w:p w:rsidR="004F05F7" w:rsidRPr="00963C62" w:rsidRDefault="00CC7C53" w:rsidP="00CC7C53">
      <w:pPr>
        <w:pStyle w:val="NormalWeb"/>
        <w:numPr>
          <w:ilvl w:val="0"/>
          <w:numId w:val="18"/>
        </w:numPr>
        <w:spacing w:before="0" w:beforeAutospacing="0" w:after="0" w:afterAutospacing="0"/>
      </w:pPr>
      <w:r>
        <w:t>Table III</w:t>
      </w:r>
      <w:r w:rsidR="004F05F7" w:rsidRPr="00963C62">
        <w:t xml:space="preserve"> shows the results for the buoyant force calculated using the apparent weight (weighing method) and directly using Archimedes' Principle (volume method). What do you conclude?</w:t>
      </w:r>
    </w:p>
    <w:p w:rsidR="004F05F7" w:rsidRPr="00963C62" w:rsidRDefault="004F05F7" w:rsidP="00963C62">
      <w:pPr>
        <w:pStyle w:val="NormalWeb"/>
        <w:spacing w:before="0" w:beforeAutospacing="0" w:after="0" w:afterAutospacing="0"/>
      </w:pPr>
    </w:p>
    <w:p w:rsidR="004F05F7" w:rsidRPr="00963C62" w:rsidRDefault="00E50857" w:rsidP="00CC7C53">
      <w:pPr>
        <w:pStyle w:val="NormalWeb"/>
        <w:numPr>
          <w:ilvl w:val="0"/>
          <w:numId w:val="18"/>
        </w:numPr>
        <w:spacing w:before="0" w:beforeAutospacing="0" w:after="0" w:afterAutospacing="0"/>
      </w:pPr>
      <w:r>
        <w:t>Calculate the % difference</w:t>
      </w:r>
      <w:r w:rsidR="004F05F7" w:rsidRPr="00963C62">
        <w:t xml:space="preserve"> for each sample.</w:t>
      </w:r>
    </w:p>
    <w:p w:rsidR="004F05F7" w:rsidRPr="00963C62" w:rsidRDefault="004F05F7" w:rsidP="00963C62">
      <w:pPr>
        <w:pStyle w:val="NormalWeb"/>
        <w:spacing w:before="0" w:beforeAutospacing="0" w:after="0" w:afterAutospacing="0"/>
      </w:pPr>
    </w:p>
    <w:p w:rsidR="004F05F7" w:rsidRPr="00963C62" w:rsidRDefault="004F05F7" w:rsidP="00CC7C53">
      <w:pPr>
        <w:pStyle w:val="NormalWeb"/>
        <w:numPr>
          <w:ilvl w:val="0"/>
          <w:numId w:val="18"/>
        </w:numPr>
        <w:spacing w:before="0" w:beforeAutospacing="0" w:after="0" w:afterAutospacing="0"/>
      </w:pPr>
      <w:r w:rsidRPr="00963C62">
        <w:t xml:space="preserve">Which other samples have </w:t>
      </w:r>
      <w:r w:rsidRPr="00963C62">
        <w:rPr>
          <w:bCs/>
        </w:rPr>
        <w:t>approximately</w:t>
      </w:r>
      <w:r w:rsidRPr="00963C62">
        <w:t xml:space="preserve"> the same volume as the aluminum cylinder. How do their values for the buoyant force compare? Explain how this can be, even when the other sample doesn't have the same mass, density, size or shape?</w:t>
      </w:r>
    </w:p>
    <w:p w:rsidR="004F05F7" w:rsidRPr="00963C62" w:rsidRDefault="004F05F7" w:rsidP="00963C62">
      <w:pPr>
        <w:pStyle w:val="NormalWeb"/>
        <w:spacing w:before="0" w:beforeAutospacing="0" w:after="0" w:afterAutospacing="0"/>
      </w:pPr>
    </w:p>
    <w:p w:rsidR="004F05F7" w:rsidRPr="00963C62" w:rsidRDefault="004F05F7" w:rsidP="00CC7C53">
      <w:pPr>
        <w:pStyle w:val="NormalWeb"/>
        <w:numPr>
          <w:ilvl w:val="0"/>
          <w:numId w:val="18"/>
        </w:numPr>
        <w:spacing w:before="0" w:beforeAutospacing="0" w:after="0" w:afterAutospacing="0"/>
      </w:pPr>
      <w:r w:rsidRPr="00963C62">
        <w:t xml:space="preserve">If you re-did this experiment with the brass mass only </w:t>
      </w:r>
      <w:r w:rsidRPr="00963C62">
        <w:rPr>
          <w:bCs/>
        </w:rPr>
        <w:t>half</w:t>
      </w:r>
      <w:r w:rsidRPr="00963C62">
        <w:t xml:space="preserve"> submerged, what would change? </w:t>
      </w:r>
      <w:r w:rsidR="001A132E" w:rsidRPr="00963C62">
        <w:t>Would</w:t>
      </w:r>
      <w:r w:rsidRPr="00963C62">
        <w:t xml:space="preserve"> the "weight method" still give you the same answer for the buoyant force as the "volume method"? Try it!</w:t>
      </w:r>
    </w:p>
    <w:p w:rsidR="004F05F7" w:rsidRPr="00963C62" w:rsidRDefault="004F05F7" w:rsidP="00963C62">
      <w:pPr>
        <w:pStyle w:val="NormalWeb"/>
        <w:spacing w:before="0" w:beforeAutospacing="0" w:after="0" w:afterAutospacing="0"/>
      </w:pPr>
    </w:p>
    <w:p w:rsidR="004F05F7" w:rsidRPr="00963C62" w:rsidRDefault="004F05F7" w:rsidP="00CC7C53">
      <w:pPr>
        <w:pStyle w:val="NormalWeb"/>
        <w:numPr>
          <w:ilvl w:val="0"/>
          <w:numId w:val="18"/>
        </w:numPr>
        <w:spacing w:before="0" w:beforeAutospacing="0" w:after="0" w:afterAutospacing="0"/>
      </w:pPr>
      <w:r w:rsidRPr="00963C62">
        <w:t>The plastic cylinder that comes with the Density Set floats in water. What does it tell you about its density? What is its apparent weight when floating? What is the buoyant force acting on it while floating? What would be the buoyant force if it was completely submerged?</w:t>
      </w:r>
    </w:p>
    <w:p w:rsidR="004F05F7" w:rsidRPr="00963C62" w:rsidRDefault="004F05F7" w:rsidP="00963C62">
      <w:pPr>
        <w:pStyle w:val="NormalWeb"/>
        <w:spacing w:before="0" w:beforeAutospacing="0" w:after="0" w:afterAutospacing="0"/>
      </w:pPr>
    </w:p>
    <w:p w:rsidR="004E1873" w:rsidRPr="00464529" w:rsidRDefault="004F05F7" w:rsidP="00464529">
      <w:pPr>
        <w:pStyle w:val="NormalWeb"/>
        <w:numPr>
          <w:ilvl w:val="0"/>
          <w:numId w:val="18"/>
        </w:numPr>
        <w:spacing w:before="0" w:beforeAutospacing="0" w:after="0" w:afterAutospacing="0"/>
      </w:pPr>
      <w:r w:rsidRPr="00963C62">
        <w:t>If you added salt to the water in the beaker, it would change its density. How could you use the apparent weight of the brass cylinder hanging in the salt water to find this new density? Try it!</w:t>
      </w:r>
    </w:p>
    <w:sectPr w:rsidR="004E1873" w:rsidRPr="00464529" w:rsidSect="0023505B">
      <w:headerReference w:type="even" r:id="rId8"/>
      <w:headerReference w:type="default" r:id="rId9"/>
      <w:footerReference w:type="even" r:id="rId10"/>
      <w:footerReference w:type="default" r:id="rId11"/>
      <w:type w:val="continuous"/>
      <w:pgSz w:w="12240" w:h="15840"/>
      <w:pgMar w:top="1440" w:right="1440" w:bottom="1440" w:left="1440" w:header="90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132" w:rsidRDefault="008E4132">
      <w:r>
        <w:separator/>
      </w:r>
    </w:p>
  </w:endnote>
  <w:endnote w:type="continuationSeparator" w:id="0">
    <w:p w:rsidR="008E4132" w:rsidRDefault="008E4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10cpi">
    <w:panose1 w:val="00000000000000000000"/>
    <w:charset w:val="00"/>
    <w:family w:val="auto"/>
    <w:notTrueType/>
    <w:pitch w:val="variable"/>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BDA" w:rsidRDefault="00C5748D" w:rsidP="00DA5DE5">
    <w:pPr>
      <w:pStyle w:val="Footer"/>
      <w:jc w:val="center"/>
    </w:pPr>
    <w:r>
      <w:rPr>
        <w:noProof/>
      </w:rPr>
      <w:drawing>
        <wp:inline distT="0" distB="0" distL="0" distR="0">
          <wp:extent cx="857250" cy="1809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809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BDA" w:rsidRDefault="00525BDA">
    <w:pPr>
      <w:pStyle w:val="Footer"/>
      <w:tabs>
        <w:tab w:val="clear" w:pos="4320"/>
        <w:tab w:val="center" w:pos="8640"/>
        <w:tab w:val="right" w:pos="9360"/>
      </w:tabs>
      <w:rPr>
        <w:rFonts w:ascii="Arial" w:hAnsi="Arial"/>
        <w:i/>
        <w:color w:val="808080"/>
      </w:rPr>
    </w:pPr>
    <w:r>
      <w:rPr>
        <w:rFonts w:ascii="Times New Roman" w:hAnsi="Times New Roman"/>
        <w:i/>
        <w:sz w:val="16"/>
      </w:rPr>
      <w:t xml:space="preserve">Written by </w:t>
    </w:r>
    <w:r w:rsidR="004F05F7">
      <w:rPr>
        <w:rFonts w:ascii="Times New Roman" w:hAnsi="Times New Roman"/>
        <w:i/>
        <w:sz w:val="16"/>
      </w:rPr>
      <w:t>Jon Hanks</w:t>
    </w:r>
    <w:r>
      <w:tab/>
    </w:r>
    <w:r w:rsidR="00C5748D">
      <w:rPr>
        <w:noProof/>
      </w:rPr>
      <w:drawing>
        <wp:inline distT="0" distB="0" distL="0" distR="0">
          <wp:extent cx="857250" cy="1809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809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132" w:rsidRDefault="008E4132">
      <w:r>
        <w:separator/>
      </w:r>
    </w:p>
  </w:footnote>
  <w:footnote w:type="continuationSeparator" w:id="0">
    <w:p w:rsidR="008E4132" w:rsidRDefault="008E4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BDA" w:rsidRDefault="004F05F7" w:rsidP="00DA5DE5">
    <w:pPr>
      <w:pStyle w:val="Header"/>
      <w:tabs>
        <w:tab w:val="clear" w:pos="4320"/>
        <w:tab w:val="clear" w:pos="8640"/>
        <w:tab w:val="left" w:pos="8010"/>
      </w:tabs>
      <w:rPr>
        <w:rFonts w:ascii="Times New Roman" w:hAnsi="Times New Roman"/>
        <w:i/>
      </w:rPr>
    </w:pPr>
    <w:r>
      <w:rPr>
        <w:rFonts w:ascii="Times New Roman" w:hAnsi="Times New Roman"/>
        <w:i/>
      </w:rPr>
      <w:t>49A Archimedes’ Principle</w:t>
    </w:r>
    <w:r w:rsidR="00525BDA">
      <w:rPr>
        <w:rFonts w:ascii="Times New Roman" w:hAnsi="Times New Roman"/>
        <w:i/>
      </w:rPr>
      <w:tab/>
      <w:t xml:space="preserve">Page </w:t>
    </w:r>
    <w:r w:rsidR="001C1728">
      <w:rPr>
        <w:rFonts w:ascii="Times New Roman" w:hAnsi="Times New Roman"/>
        <w:i/>
      </w:rPr>
      <w:fldChar w:fldCharType="begin"/>
    </w:r>
    <w:r w:rsidR="00525BDA">
      <w:rPr>
        <w:rFonts w:ascii="Times New Roman" w:hAnsi="Times New Roman"/>
        <w:i/>
      </w:rPr>
      <w:instrText xml:space="preserve"> PAGE </w:instrText>
    </w:r>
    <w:r w:rsidR="001C1728">
      <w:rPr>
        <w:rFonts w:ascii="Times New Roman" w:hAnsi="Times New Roman"/>
        <w:i/>
      </w:rPr>
      <w:fldChar w:fldCharType="separate"/>
    </w:r>
    <w:r w:rsidR="0023505B">
      <w:rPr>
        <w:rFonts w:ascii="Times New Roman" w:hAnsi="Times New Roman"/>
        <w:i/>
        <w:noProof/>
      </w:rPr>
      <w:t>6</w:t>
    </w:r>
    <w:r w:rsidR="001C1728">
      <w:rPr>
        <w:rFonts w:ascii="Times New Roman" w:hAnsi="Times New Roman"/>
        <w:i/>
      </w:rPr>
      <w:fldChar w:fldCharType="end"/>
    </w:r>
    <w:r w:rsidR="00C600FB">
      <w:rPr>
        <w:rFonts w:ascii="Times New Roman" w:hAnsi="Times New Roman"/>
        <w:i/>
      </w:rPr>
      <w:t xml:space="preserve"> of 5</w:t>
    </w:r>
  </w:p>
  <w:p w:rsidR="00525BDA" w:rsidRDefault="00525B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BDA" w:rsidRPr="0023505B" w:rsidRDefault="004F05F7" w:rsidP="00371249">
    <w:pPr>
      <w:pStyle w:val="Header"/>
      <w:tabs>
        <w:tab w:val="clear" w:pos="4320"/>
        <w:tab w:val="clear" w:pos="8640"/>
        <w:tab w:val="left" w:pos="7740"/>
      </w:tabs>
      <w:rPr>
        <w:rFonts w:ascii="Times New Roman" w:hAnsi="Times New Roman"/>
        <w:i/>
      </w:rPr>
    </w:pPr>
    <w:r>
      <w:rPr>
        <w:rFonts w:ascii="Times New Roman" w:hAnsi="Times New Roman"/>
        <w:i/>
      </w:rPr>
      <w:t>4</w:t>
    </w:r>
    <w:r w:rsidR="00963C62">
      <w:rPr>
        <w:rFonts w:ascii="Times New Roman" w:hAnsi="Times New Roman"/>
        <w:i/>
      </w:rPr>
      <w:t>9</w:t>
    </w:r>
    <w:r>
      <w:rPr>
        <w:rFonts w:ascii="Times New Roman" w:hAnsi="Times New Roman"/>
        <w:i/>
      </w:rPr>
      <w:t xml:space="preserve"> Archimedes’ Principle</w:t>
    </w:r>
    <w:r w:rsidR="00525BDA">
      <w:rPr>
        <w:rFonts w:ascii="Times New Roman" w:hAnsi="Times New Roman"/>
        <w:i/>
      </w:rPr>
      <w:tab/>
    </w:r>
    <w:r w:rsidR="00371249">
      <w:rPr>
        <w:rFonts w:ascii="Times New Roman" w:hAnsi="Times New Roman"/>
        <w:i/>
      </w:rPr>
      <w:t xml:space="preserve">49 - </w:t>
    </w:r>
    <w:r w:rsidR="0023505B" w:rsidRPr="0023505B">
      <w:rPr>
        <w:rFonts w:ascii="Times New Roman" w:hAnsi="Times New Roman"/>
        <w:i/>
      </w:rPr>
      <w:t xml:space="preserve">Page </w:t>
    </w:r>
    <w:r w:rsidR="0023505B" w:rsidRPr="0023505B">
      <w:rPr>
        <w:rFonts w:ascii="Times New Roman" w:hAnsi="Times New Roman"/>
        <w:bCs/>
        <w:i/>
      </w:rPr>
      <w:fldChar w:fldCharType="begin"/>
    </w:r>
    <w:r w:rsidR="0023505B" w:rsidRPr="0023505B">
      <w:rPr>
        <w:rFonts w:ascii="Times New Roman" w:hAnsi="Times New Roman"/>
        <w:bCs/>
        <w:i/>
      </w:rPr>
      <w:instrText xml:space="preserve"> PAGE  \* Arabic  \* MERGEFORMAT </w:instrText>
    </w:r>
    <w:r w:rsidR="0023505B" w:rsidRPr="0023505B">
      <w:rPr>
        <w:rFonts w:ascii="Times New Roman" w:hAnsi="Times New Roman"/>
        <w:bCs/>
        <w:i/>
      </w:rPr>
      <w:fldChar w:fldCharType="separate"/>
    </w:r>
    <w:r w:rsidR="009E110C">
      <w:rPr>
        <w:rFonts w:ascii="Times New Roman" w:hAnsi="Times New Roman"/>
        <w:bCs/>
        <w:i/>
        <w:noProof/>
      </w:rPr>
      <w:t>4</w:t>
    </w:r>
    <w:r w:rsidR="0023505B" w:rsidRPr="0023505B">
      <w:rPr>
        <w:rFonts w:ascii="Times New Roman" w:hAnsi="Times New Roman"/>
        <w:bCs/>
        <w:i/>
      </w:rPr>
      <w:fldChar w:fldCharType="end"/>
    </w:r>
    <w:r w:rsidR="0023505B" w:rsidRPr="0023505B">
      <w:rPr>
        <w:rFonts w:ascii="Times New Roman" w:hAnsi="Times New Roman"/>
        <w:i/>
      </w:rPr>
      <w:t xml:space="preserve"> of </w:t>
    </w:r>
    <w:r w:rsidR="0023505B" w:rsidRPr="0023505B">
      <w:rPr>
        <w:rFonts w:ascii="Times New Roman" w:hAnsi="Times New Roman"/>
        <w:bCs/>
        <w:i/>
      </w:rPr>
      <w:fldChar w:fldCharType="begin"/>
    </w:r>
    <w:r w:rsidR="0023505B" w:rsidRPr="0023505B">
      <w:rPr>
        <w:rFonts w:ascii="Times New Roman" w:hAnsi="Times New Roman"/>
        <w:bCs/>
        <w:i/>
      </w:rPr>
      <w:instrText xml:space="preserve"> NUMPAGES  \* Arabic  \* MERGEFORMAT </w:instrText>
    </w:r>
    <w:r w:rsidR="0023505B" w:rsidRPr="0023505B">
      <w:rPr>
        <w:rFonts w:ascii="Times New Roman" w:hAnsi="Times New Roman"/>
        <w:bCs/>
        <w:i/>
      </w:rPr>
      <w:fldChar w:fldCharType="separate"/>
    </w:r>
    <w:r w:rsidR="009E110C">
      <w:rPr>
        <w:rFonts w:ascii="Times New Roman" w:hAnsi="Times New Roman"/>
        <w:bCs/>
        <w:i/>
        <w:noProof/>
      </w:rPr>
      <w:t>4</w:t>
    </w:r>
    <w:r w:rsidR="0023505B" w:rsidRPr="0023505B">
      <w:rPr>
        <w:rFonts w:ascii="Times New Roman" w:hAnsi="Times New Roman"/>
        <w:bCs/>
        <w:i/>
      </w:rPr>
      <w:fldChar w:fldCharType="end"/>
    </w:r>
  </w:p>
  <w:p w:rsidR="00525BDA" w:rsidRDefault="00525BDA">
    <w:pPr>
      <w:pStyle w:val="Header"/>
      <w:tabs>
        <w:tab w:val="clear" w:pos="4320"/>
        <w:tab w:val="clear" w:pos="8640"/>
        <w:tab w:val="left" w:pos="8010"/>
      </w:tabs>
      <w:rPr>
        <w:rFonts w:ascii="Times New Roman" w:hAnsi="Times New Roman"/>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2F63"/>
    <w:multiLevelType w:val="hybridMultilevel"/>
    <w:tmpl w:val="A1FE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73AC1"/>
    <w:multiLevelType w:val="hybridMultilevel"/>
    <w:tmpl w:val="9D1E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825E8"/>
    <w:multiLevelType w:val="hybridMultilevel"/>
    <w:tmpl w:val="E3EA0822"/>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18C5465"/>
    <w:multiLevelType w:val="hybridMultilevel"/>
    <w:tmpl w:val="B6880E74"/>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2476E7C"/>
    <w:multiLevelType w:val="hybridMultilevel"/>
    <w:tmpl w:val="37F061A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5D826D3"/>
    <w:multiLevelType w:val="hybridMultilevel"/>
    <w:tmpl w:val="4F4EC2DE"/>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6347916"/>
    <w:multiLevelType w:val="hybridMultilevel"/>
    <w:tmpl w:val="2C0651E2"/>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B2C0DDA"/>
    <w:multiLevelType w:val="hybridMultilevel"/>
    <w:tmpl w:val="3EAE1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27502"/>
    <w:multiLevelType w:val="hybridMultilevel"/>
    <w:tmpl w:val="2A404202"/>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25C523B0"/>
    <w:multiLevelType w:val="hybridMultilevel"/>
    <w:tmpl w:val="706C7F60"/>
    <w:lvl w:ilvl="0" w:tplc="B8786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01841"/>
    <w:multiLevelType w:val="hybridMultilevel"/>
    <w:tmpl w:val="36607C2A"/>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A2A4DC3"/>
    <w:multiLevelType w:val="hybridMultilevel"/>
    <w:tmpl w:val="B398853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52E6A38"/>
    <w:multiLevelType w:val="hybridMultilevel"/>
    <w:tmpl w:val="9D1E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A050E"/>
    <w:multiLevelType w:val="hybridMultilevel"/>
    <w:tmpl w:val="2B525616"/>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FBF3669"/>
    <w:multiLevelType w:val="hybridMultilevel"/>
    <w:tmpl w:val="1FCE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A0DBB"/>
    <w:multiLevelType w:val="singleLevel"/>
    <w:tmpl w:val="E836EE28"/>
    <w:lvl w:ilvl="0">
      <w:start w:val="1"/>
      <w:numFmt w:val="decimal"/>
      <w:lvlText w:val="%1."/>
      <w:lvlJc w:val="left"/>
      <w:pPr>
        <w:tabs>
          <w:tab w:val="num" w:pos="360"/>
        </w:tabs>
        <w:ind w:left="360" w:hanging="360"/>
      </w:pPr>
      <w:rPr>
        <w:rFonts w:cs="Times New Roman" w:hint="default"/>
        <w:b/>
        <w:i w:val="0"/>
      </w:rPr>
    </w:lvl>
  </w:abstractNum>
  <w:abstractNum w:abstractNumId="16" w15:restartNumberingAfterBreak="0">
    <w:nsid w:val="53E83554"/>
    <w:multiLevelType w:val="hybridMultilevel"/>
    <w:tmpl w:val="08E6C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A76A1"/>
    <w:multiLevelType w:val="hybridMultilevel"/>
    <w:tmpl w:val="047A19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83C3D83"/>
    <w:multiLevelType w:val="hybridMultilevel"/>
    <w:tmpl w:val="F962B47A"/>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D0A15CD"/>
    <w:multiLevelType w:val="hybridMultilevel"/>
    <w:tmpl w:val="4E14DE8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9935EEB"/>
    <w:multiLevelType w:val="hybridMultilevel"/>
    <w:tmpl w:val="36C2FD40"/>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7AC1173F"/>
    <w:multiLevelType w:val="hybridMultilevel"/>
    <w:tmpl w:val="1118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3"/>
  </w:num>
  <w:num w:numId="5">
    <w:abstractNumId w:val="13"/>
  </w:num>
  <w:num w:numId="6">
    <w:abstractNumId w:val="6"/>
  </w:num>
  <w:num w:numId="7">
    <w:abstractNumId w:val="10"/>
  </w:num>
  <w:num w:numId="8">
    <w:abstractNumId w:val="11"/>
  </w:num>
  <w:num w:numId="9">
    <w:abstractNumId w:val="4"/>
  </w:num>
  <w:num w:numId="10">
    <w:abstractNumId w:val="18"/>
  </w:num>
  <w:num w:numId="11">
    <w:abstractNumId w:val="2"/>
  </w:num>
  <w:num w:numId="12">
    <w:abstractNumId w:val="5"/>
  </w:num>
  <w:num w:numId="13">
    <w:abstractNumId w:val="17"/>
  </w:num>
  <w:num w:numId="14">
    <w:abstractNumId w:val="19"/>
  </w:num>
  <w:num w:numId="15">
    <w:abstractNumId w:val="14"/>
  </w:num>
  <w:num w:numId="16">
    <w:abstractNumId w:val="9"/>
  </w:num>
  <w:num w:numId="17">
    <w:abstractNumId w:val="21"/>
  </w:num>
  <w:num w:numId="18">
    <w:abstractNumId w:val="0"/>
  </w:num>
  <w:num w:numId="19">
    <w:abstractNumId w:val="7"/>
  </w:num>
  <w:num w:numId="20">
    <w:abstractNumId w:val="16"/>
  </w:num>
  <w:num w:numId="21">
    <w:abstractNumId w:val="12"/>
  </w:num>
  <w:num w:numId="22">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249"/>
    <w:rsid w:val="00051E63"/>
    <w:rsid w:val="00052490"/>
    <w:rsid w:val="00073CEA"/>
    <w:rsid w:val="00076E9E"/>
    <w:rsid w:val="00087E60"/>
    <w:rsid w:val="000A108C"/>
    <w:rsid w:val="000A286B"/>
    <w:rsid w:val="000B02E3"/>
    <w:rsid w:val="000B4032"/>
    <w:rsid w:val="000C69F5"/>
    <w:rsid w:val="000C74BE"/>
    <w:rsid w:val="000C7C63"/>
    <w:rsid w:val="000D47ED"/>
    <w:rsid w:val="000E2110"/>
    <w:rsid w:val="000E6699"/>
    <w:rsid w:val="000E7F0B"/>
    <w:rsid w:val="000F3F6D"/>
    <w:rsid w:val="000F6340"/>
    <w:rsid w:val="00115E19"/>
    <w:rsid w:val="00122093"/>
    <w:rsid w:val="00123921"/>
    <w:rsid w:val="001262CA"/>
    <w:rsid w:val="001271C2"/>
    <w:rsid w:val="00141E0D"/>
    <w:rsid w:val="0014268E"/>
    <w:rsid w:val="001467B5"/>
    <w:rsid w:val="00160FE8"/>
    <w:rsid w:val="00163313"/>
    <w:rsid w:val="001712A1"/>
    <w:rsid w:val="00172318"/>
    <w:rsid w:val="00176E50"/>
    <w:rsid w:val="00187D3B"/>
    <w:rsid w:val="00192284"/>
    <w:rsid w:val="001A132E"/>
    <w:rsid w:val="001A1984"/>
    <w:rsid w:val="001A32C7"/>
    <w:rsid w:val="001A47BE"/>
    <w:rsid w:val="001C1728"/>
    <w:rsid w:val="001D0F54"/>
    <w:rsid w:val="001D33FB"/>
    <w:rsid w:val="001D6851"/>
    <w:rsid w:val="001E11F0"/>
    <w:rsid w:val="001E7121"/>
    <w:rsid w:val="00210EFC"/>
    <w:rsid w:val="00211DAA"/>
    <w:rsid w:val="00214526"/>
    <w:rsid w:val="002218A5"/>
    <w:rsid w:val="002346AD"/>
    <w:rsid w:val="0023505B"/>
    <w:rsid w:val="00241707"/>
    <w:rsid w:val="00243C6E"/>
    <w:rsid w:val="002577F9"/>
    <w:rsid w:val="0028119B"/>
    <w:rsid w:val="002847F6"/>
    <w:rsid w:val="00290249"/>
    <w:rsid w:val="00290498"/>
    <w:rsid w:val="00292E83"/>
    <w:rsid w:val="002940B2"/>
    <w:rsid w:val="00295C00"/>
    <w:rsid w:val="002A2C27"/>
    <w:rsid w:val="002D6FA8"/>
    <w:rsid w:val="002D7D2D"/>
    <w:rsid w:val="002E484B"/>
    <w:rsid w:val="002E7555"/>
    <w:rsid w:val="002F1616"/>
    <w:rsid w:val="003169A6"/>
    <w:rsid w:val="00347519"/>
    <w:rsid w:val="00355579"/>
    <w:rsid w:val="00371249"/>
    <w:rsid w:val="00374F87"/>
    <w:rsid w:val="00381B35"/>
    <w:rsid w:val="00383671"/>
    <w:rsid w:val="00383C2E"/>
    <w:rsid w:val="003900BD"/>
    <w:rsid w:val="00395111"/>
    <w:rsid w:val="003955EC"/>
    <w:rsid w:val="003A6DE8"/>
    <w:rsid w:val="003B2DD1"/>
    <w:rsid w:val="003C1440"/>
    <w:rsid w:val="003C14DA"/>
    <w:rsid w:val="003C62A8"/>
    <w:rsid w:val="003E5D44"/>
    <w:rsid w:val="003F2952"/>
    <w:rsid w:val="003F5F05"/>
    <w:rsid w:val="003F6F98"/>
    <w:rsid w:val="00416AAD"/>
    <w:rsid w:val="00422757"/>
    <w:rsid w:val="00422EA5"/>
    <w:rsid w:val="0042574F"/>
    <w:rsid w:val="004306A9"/>
    <w:rsid w:val="00435726"/>
    <w:rsid w:val="00441D36"/>
    <w:rsid w:val="00457B37"/>
    <w:rsid w:val="00464529"/>
    <w:rsid w:val="004663DC"/>
    <w:rsid w:val="004709AB"/>
    <w:rsid w:val="004721BB"/>
    <w:rsid w:val="004813EE"/>
    <w:rsid w:val="004A3DF4"/>
    <w:rsid w:val="004B75F1"/>
    <w:rsid w:val="004C2736"/>
    <w:rsid w:val="004C62FA"/>
    <w:rsid w:val="004E1873"/>
    <w:rsid w:val="004F05F7"/>
    <w:rsid w:val="004F5358"/>
    <w:rsid w:val="00502979"/>
    <w:rsid w:val="00516AAD"/>
    <w:rsid w:val="00517DC1"/>
    <w:rsid w:val="005226E8"/>
    <w:rsid w:val="00525BDA"/>
    <w:rsid w:val="00535BC3"/>
    <w:rsid w:val="00571880"/>
    <w:rsid w:val="00574C0E"/>
    <w:rsid w:val="00584758"/>
    <w:rsid w:val="00596480"/>
    <w:rsid w:val="005D278E"/>
    <w:rsid w:val="005D2D9F"/>
    <w:rsid w:val="005D4234"/>
    <w:rsid w:val="006076E9"/>
    <w:rsid w:val="00624624"/>
    <w:rsid w:val="006472F5"/>
    <w:rsid w:val="00656310"/>
    <w:rsid w:val="00661FFD"/>
    <w:rsid w:val="00686DA6"/>
    <w:rsid w:val="006873FC"/>
    <w:rsid w:val="0069359C"/>
    <w:rsid w:val="00696880"/>
    <w:rsid w:val="006A2BD3"/>
    <w:rsid w:val="006A31F8"/>
    <w:rsid w:val="006A3AA5"/>
    <w:rsid w:val="006B136A"/>
    <w:rsid w:val="006B7EEC"/>
    <w:rsid w:val="006C310E"/>
    <w:rsid w:val="006C35A9"/>
    <w:rsid w:val="006C609D"/>
    <w:rsid w:val="006E3B06"/>
    <w:rsid w:val="006E6F7E"/>
    <w:rsid w:val="006F1163"/>
    <w:rsid w:val="006F6075"/>
    <w:rsid w:val="006F6D3A"/>
    <w:rsid w:val="006F784A"/>
    <w:rsid w:val="00701797"/>
    <w:rsid w:val="00710BB5"/>
    <w:rsid w:val="00711BCA"/>
    <w:rsid w:val="00712F53"/>
    <w:rsid w:val="007141FE"/>
    <w:rsid w:val="00714D09"/>
    <w:rsid w:val="00737409"/>
    <w:rsid w:val="007453A3"/>
    <w:rsid w:val="0075009E"/>
    <w:rsid w:val="00757F4D"/>
    <w:rsid w:val="007631E0"/>
    <w:rsid w:val="00763C64"/>
    <w:rsid w:val="00765AE4"/>
    <w:rsid w:val="00767DB2"/>
    <w:rsid w:val="007808B1"/>
    <w:rsid w:val="00791F09"/>
    <w:rsid w:val="0079655F"/>
    <w:rsid w:val="007968AD"/>
    <w:rsid w:val="007968B6"/>
    <w:rsid w:val="007A208C"/>
    <w:rsid w:val="007A29CE"/>
    <w:rsid w:val="007A3B4F"/>
    <w:rsid w:val="007A5C5B"/>
    <w:rsid w:val="007C3E09"/>
    <w:rsid w:val="007F22CC"/>
    <w:rsid w:val="007F49B9"/>
    <w:rsid w:val="0080429B"/>
    <w:rsid w:val="00805EFF"/>
    <w:rsid w:val="00807A40"/>
    <w:rsid w:val="00822AE0"/>
    <w:rsid w:val="00823345"/>
    <w:rsid w:val="00826DA3"/>
    <w:rsid w:val="00830CCB"/>
    <w:rsid w:val="008442DB"/>
    <w:rsid w:val="008506D4"/>
    <w:rsid w:val="008537CA"/>
    <w:rsid w:val="00855DF3"/>
    <w:rsid w:val="0086311E"/>
    <w:rsid w:val="00865D7B"/>
    <w:rsid w:val="00873AFA"/>
    <w:rsid w:val="00874C95"/>
    <w:rsid w:val="008808CB"/>
    <w:rsid w:val="00883EDB"/>
    <w:rsid w:val="00884478"/>
    <w:rsid w:val="008927FA"/>
    <w:rsid w:val="008A79BD"/>
    <w:rsid w:val="008B0DA3"/>
    <w:rsid w:val="008B7F1C"/>
    <w:rsid w:val="008D64FD"/>
    <w:rsid w:val="008E4132"/>
    <w:rsid w:val="008F29CD"/>
    <w:rsid w:val="008F4EA8"/>
    <w:rsid w:val="008F6B03"/>
    <w:rsid w:val="00902205"/>
    <w:rsid w:val="00926F27"/>
    <w:rsid w:val="00927259"/>
    <w:rsid w:val="00930A08"/>
    <w:rsid w:val="00931906"/>
    <w:rsid w:val="00941574"/>
    <w:rsid w:val="0095584C"/>
    <w:rsid w:val="009604CF"/>
    <w:rsid w:val="00963C62"/>
    <w:rsid w:val="00970F44"/>
    <w:rsid w:val="00971571"/>
    <w:rsid w:val="00976CD4"/>
    <w:rsid w:val="00990D38"/>
    <w:rsid w:val="00991988"/>
    <w:rsid w:val="00996145"/>
    <w:rsid w:val="009978E4"/>
    <w:rsid w:val="009A63EB"/>
    <w:rsid w:val="009A6F53"/>
    <w:rsid w:val="009C5FEC"/>
    <w:rsid w:val="009C67F1"/>
    <w:rsid w:val="009D27B6"/>
    <w:rsid w:val="009D3AAF"/>
    <w:rsid w:val="009D591F"/>
    <w:rsid w:val="009D623B"/>
    <w:rsid w:val="009E110C"/>
    <w:rsid w:val="009E5194"/>
    <w:rsid w:val="009F1772"/>
    <w:rsid w:val="00A00954"/>
    <w:rsid w:val="00A16884"/>
    <w:rsid w:val="00A23B60"/>
    <w:rsid w:val="00A43238"/>
    <w:rsid w:val="00A64AC5"/>
    <w:rsid w:val="00A66CBE"/>
    <w:rsid w:val="00A75941"/>
    <w:rsid w:val="00A80428"/>
    <w:rsid w:val="00A812CF"/>
    <w:rsid w:val="00AB5BFA"/>
    <w:rsid w:val="00AC09F3"/>
    <w:rsid w:val="00AD7EEE"/>
    <w:rsid w:val="00AE26C3"/>
    <w:rsid w:val="00AF63DF"/>
    <w:rsid w:val="00B16110"/>
    <w:rsid w:val="00B303F7"/>
    <w:rsid w:val="00B3079C"/>
    <w:rsid w:val="00B34F9B"/>
    <w:rsid w:val="00B47F54"/>
    <w:rsid w:val="00B51B3C"/>
    <w:rsid w:val="00B53DAD"/>
    <w:rsid w:val="00B66496"/>
    <w:rsid w:val="00B720D7"/>
    <w:rsid w:val="00B74FD1"/>
    <w:rsid w:val="00B75521"/>
    <w:rsid w:val="00B8241E"/>
    <w:rsid w:val="00B82AD4"/>
    <w:rsid w:val="00B935E3"/>
    <w:rsid w:val="00B94B45"/>
    <w:rsid w:val="00B96875"/>
    <w:rsid w:val="00B972E0"/>
    <w:rsid w:val="00BB24CE"/>
    <w:rsid w:val="00BB4332"/>
    <w:rsid w:val="00BC6496"/>
    <w:rsid w:val="00BC7C8C"/>
    <w:rsid w:val="00BD3C7C"/>
    <w:rsid w:val="00BD75AC"/>
    <w:rsid w:val="00BE0D9F"/>
    <w:rsid w:val="00BF03BD"/>
    <w:rsid w:val="00BF08F9"/>
    <w:rsid w:val="00BF54E5"/>
    <w:rsid w:val="00BF7E8C"/>
    <w:rsid w:val="00C1746C"/>
    <w:rsid w:val="00C2534A"/>
    <w:rsid w:val="00C315BE"/>
    <w:rsid w:val="00C425AD"/>
    <w:rsid w:val="00C5748D"/>
    <w:rsid w:val="00C600FB"/>
    <w:rsid w:val="00C70FAA"/>
    <w:rsid w:val="00C74374"/>
    <w:rsid w:val="00C74A8A"/>
    <w:rsid w:val="00C7786B"/>
    <w:rsid w:val="00C8476D"/>
    <w:rsid w:val="00CA53F7"/>
    <w:rsid w:val="00CA6E64"/>
    <w:rsid w:val="00CB6CAE"/>
    <w:rsid w:val="00CC7C53"/>
    <w:rsid w:val="00CD276C"/>
    <w:rsid w:val="00CD4ABA"/>
    <w:rsid w:val="00CE1588"/>
    <w:rsid w:val="00CE3222"/>
    <w:rsid w:val="00CE53FB"/>
    <w:rsid w:val="00CE6662"/>
    <w:rsid w:val="00CE7DC5"/>
    <w:rsid w:val="00CF1A03"/>
    <w:rsid w:val="00CF371C"/>
    <w:rsid w:val="00D000C4"/>
    <w:rsid w:val="00D00E2A"/>
    <w:rsid w:val="00D1296F"/>
    <w:rsid w:val="00D1300A"/>
    <w:rsid w:val="00D2092B"/>
    <w:rsid w:val="00D22FE9"/>
    <w:rsid w:val="00D26C58"/>
    <w:rsid w:val="00D313E4"/>
    <w:rsid w:val="00D41B8C"/>
    <w:rsid w:val="00D473DB"/>
    <w:rsid w:val="00D8106D"/>
    <w:rsid w:val="00DA5DE5"/>
    <w:rsid w:val="00DB3D31"/>
    <w:rsid w:val="00DC613E"/>
    <w:rsid w:val="00DD5F9C"/>
    <w:rsid w:val="00DF24FC"/>
    <w:rsid w:val="00DF4E52"/>
    <w:rsid w:val="00E016CC"/>
    <w:rsid w:val="00E21C78"/>
    <w:rsid w:val="00E50857"/>
    <w:rsid w:val="00E62C63"/>
    <w:rsid w:val="00E656B4"/>
    <w:rsid w:val="00E725CD"/>
    <w:rsid w:val="00E727E8"/>
    <w:rsid w:val="00E739FE"/>
    <w:rsid w:val="00E73EA0"/>
    <w:rsid w:val="00E74A50"/>
    <w:rsid w:val="00E752AE"/>
    <w:rsid w:val="00E82229"/>
    <w:rsid w:val="00E84C37"/>
    <w:rsid w:val="00E91DBD"/>
    <w:rsid w:val="00E962C2"/>
    <w:rsid w:val="00EA3A43"/>
    <w:rsid w:val="00EA7499"/>
    <w:rsid w:val="00EB1D5E"/>
    <w:rsid w:val="00EC12EC"/>
    <w:rsid w:val="00EC3E4B"/>
    <w:rsid w:val="00EF3F65"/>
    <w:rsid w:val="00F051CF"/>
    <w:rsid w:val="00F0615D"/>
    <w:rsid w:val="00F15A9C"/>
    <w:rsid w:val="00F26972"/>
    <w:rsid w:val="00F52835"/>
    <w:rsid w:val="00F60A18"/>
    <w:rsid w:val="00F64E02"/>
    <w:rsid w:val="00F948A2"/>
    <w:rsid w:val="00FA2314"/>
    <w:rsid w:val="00FA75EE"/>
    <w:rsid w:val="00FC1A31"/>
    <w:rsid w:val="00FD3BE3"/>
    <w:rsid w:val="00FE15F2"/>
    <w:rsid w:val="00FE1B7D"/>
    <w:rsid w:val="00FE2DA6"/>
    <w:rsid w:val="00FE4B0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0C0C8BB-DD83-4E91-895D-C80651E3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3BD"/>
    <w:pPr>
      <w:widowControl w:val="0"/>
      <w:autoSpaceDE w:val="0"/>
      <w:autoSpaceDN w:val="0"/>
    </w:pPr>
    <w:rPr>
      <w:rFonts w:ascii="Courier 10cpi" w:hAnsi="Courier 10cpi" w:cs="Times-Bold"/>
    </w:rPr>
  </w:style>
  <w:style w:type="paragraph" w:styleId="Heading1">
    <w:name w:val="heading 1"/>
    <w:basedOn w:val="Normal"/>
    <w:next w:val="Normal"/>
    <w:link w:val="Heading1Char"/>
    <w:uiPriority w:val="99"/>
    <w:qFormat/>
    <w:rsid w:val="003955EC"/>
    <w:pPr>
      <w:keepNext/>
      <w:widowControl/>
      <w:autoSpaceDE/>
      <w:autoSpaceDN/>
      <w:spacing w:before="240" w:after="60"/>
      <w:outlineLvl w:val="0"/>
    </w:pPr>
    <w:rPr>
      <w:rFonts w:ascii="Arial" w:hAnsi="Arial" w:cs="Arial"/>
      <w:b/>
      <w:bCs/>
      <w:kern w:val="32"/>
      <w:sz w:val="32"/>
      <w:szCs w:val="32"/>
    </w:rPr>
  </w:style>
  <w:style w:type="paragraph" w:styleId="Heading2">
    <w:name w:val="heading 2"/>
    <w:basedOn w:val="Normal"/>
    <w:next w:val="BodyText"/>
    <w:link w:val="Heading2Char"/>
    <w:uiPriority w:val="99"/>
    <w:qFormat/>
    <w:rsid w:val="00EF3F65"/>
    <w:pPr>
      <w:widowControl/>
      <w:autoSpaceDE/>
      <w:autoSpaceDN/>
      <w:spacing w:before="120"/>
      <w:outlineLvl w:val="1"/>
    </w:pPr>
    <w:rPr>
      <w:rFonts w:ascii="Arial" w:hAnsi="Arial"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C58"/>
    <w:rPr>
      <w:rFonts w:ascii="Cambria" w:hAnsi="Cambria" w:cs="Times New Roman"/>
      <w:b/>
      <w:bCs/>
      <w:kern w:val="32"/>
      <w:sz w:val="32"/>
      <w:szCs w:val="32"/>
    </w:rPr>
  </w:style>
  <w:style w:type="character" w:customStyle="1" w:styleId="Heading2Char">
    <w:name w:val="Heading 2 Char"/>
    <w:link w:val="Heading2"/>
    <w:uiPriority w:val="99"/>
    <w:semiHidden/>
    <w:locked/>
    <w:rsid w:val="00D26C58"/>
    <w:rPr>
      <w:rFonts w:ascii="Cambria" w:hAnsi="Cambria" w:cs="Times New Roman"/>
      <w:b/>
      <w:bCs/>
      <w:i/>
      <w:iCs/>
      <w:sz w:val="28"/>
      <w:szCs w:val="28"/>
    </w:rPr>
  </w:style>
  <w:style w:type="paragraph" w:styleId="Header">
    <w:name w:val="header"/>
    <w:basedOn w:val="Normal"/>
    <w:link w:val="HeaderChar"/>
    <w:uiPriority w:val="99"/>
    <w:rsid w:val="00BF03BD"/>
    <w:pPr>
      <w:tabs>
        <w:tab w:val="center" w:pos="4320"/>
        <w:tab w:val="right" w:pos="8640"/>
      </w:tabs>
    </w:pPr>
  </w:style>
  <w:style w:type="character" w:customStyle="1" w:styleId="HeaderChar">
    <w:name w:val="Header Char"/>
    <w:link w:val="Header"/>
    <w:uiPriority w:val="99"/>
    <w:semiHidden/>
    <w:locked/>
    <w:rsid w:val="00D26C58"/>
    <w:rPr>
      <w:rFonts w:ascii="Courier 10cpi" w:hAnsi="Courier 10cpi" w:cs="Times-Bold"/>
      <w:sz w:val="20"/>
      <w:szCs w:val="20"/>
    </w:rPr>
  </w:style>
  <w:style w:type="paragraph" w:styleId="Footer">
    <w:name w:val="footer"/>
    <w:basedOn w:val="Normal"/>
    <w:link w:val="FooterChar"/>
    <w:uiPriority w:val="99"/>
    <w:rsid w:val="00BF03BD"/>
    <w:pPr>
      <w:tabs>
        <w:tab w:val="center" w:pos="4320"/>
        <w:tab w:val="right" w:pos="8640"/>
      </w:tabs>
    </w:pPr>
  </w:style>
  <w:style w:type="character" w:customStyle="1" w:styleId="FooterChar">
    <w:name w:val="Footer Char"/>
    <w:link w:val="Footer"/>
    <w:uiPriority w:val="99"/>
    <w:semiHidden/>
    <w:locked/>
    <w:rsid w:val="00D26C58"/>
    <w:rPr>
      <w:rFonts w:ascii="Courier 10cpi" w:hAnsi="Courier 10cpi" w:cs="Times-Bold"/>
      <w:sz w:val="20"/>
      <w:szCs w:val="20"/>
    </w:rPr>
  </w:style>
  <w:style w:type="paragraph" w:styleId="BodyText">
    <w:name w:val="Body Text"/>
    <w:basedOn w:val="Normal"/>
    <w:link w:val="BodyTextChar"/>
    <w:uiPriority w:val="99"/>
    <w:rsid w:val="00EF3F65"/>
    <w:pPr>
      <w:widowControl/>
      <w:autoSpaceDE/>
      <w:autoSpaceDN/>
      <w:spacing w:before="120"/>
    </w:pPr>
    <w:rPr>
      <w:rFonts w:ascii="Times New Roman" w:hAnsi="Times New Roman" w:cs="Times New Roman"/>
      <w:sz w:val="24"/>
    </w:rPr>
  </w:style>
  <w:style w:type="character" w:customStyle="1" w:styleId="BodyTextChar">
    <w:name w:val="Body Text Char"/>
    <w:link w:val="BodyText"/>
    <w:uiPriority w:val="99"/>
    <w:semiHidden/>
    <w:locked/>
    <w:rsid w:val="00D26C58"/>
    <w:rPr>
      <w:rFonts w:ascii="Courier 10cpi" w:hAnsi="Courier 10cpi" w:cs="Times-Bold"/>
      <w:sz w:val="20"/>
      <w:szCs w:val="20"/>
    </w:rPr>
  </w:style>
  <w:style w:type="paragraph" w:styleId="DocumentMap">
    <w:name w:val="Document Map"/>
    <w:basedOn w:val="Normal"/>
    <w:link w:val="DocumentMapChar"/>
    <w:uiPriority w:val="99"/>
    <w:semiHidden/>
    <w:rsid w:val="00BF03BD"/>
    <w:pPr>
      <w:shd w:val="clear" w:color="auto" w:fill="000080"/>
    </w:pPr>
    <w:rPr>
      <w:rFonts w:ascii="Tahoma" w:hAnsi="Tahoma" w:cs="Courier 10cpi"/>
    </w:rPr>
  </w:style>
  <w:style w:type="character" w:customStyle="1" w:styleId="DocumentMapChar">
    <w:name w:val="Document Map Char"/>
    <w:link w:val="DocumentMap"/>
    <w:uiPriority w:val="99"/>
    <w:semiHidden/>
    <w:locked/>
    <w:rsid w:val="00D26C58"/>
    <w:rPr>
      <w:rFonts w:cs="Times-Bold"/>
      <w:sz w:val="2"/>
    </w:rPr>
  </w:style>
  <w:style w:type="paragraph" w:customStyle="1" w:styleId="Equipmentlist">
    <w:name w:val="Equipment list"/>
    <w:basedOn w:val="BodyText"/>
    <w:uiPriority w:val="99"/>
    <w:rsid w:val="004663DC"/>
    <w:pPr>
      <w:spacing w:before="0"/>
      <w:ind w:left="540" w:hanging="540"/>
    </w:pPr>
    <w:rPr>
      <w:rFonts w:ascii="Arial" w:hAnsi="Arial"/>
      <w:sz w:val="20"/>
    </w:rPr>
  </w:style>
  <w:style w:type="paragraph" w:styleId="BalloonText">
    <w:name w:val="Balloon Text"/>
    <w:basedOn w:val="Normal"/>
    <w:link w:val="BalloonTextChar"/>
    <w:uiPriority w:val="99"/>
    <w:rsid w:val="00395111"/>
    <w:rPr>
      <w:rFonts w:ascii="Tahoma" w:hAnsi="Tahoma" w:cs="Tahoma"/>
      <w:sz w:val="16"/>
      <w:szCs w:val="16"/>
    </w:rPr>
  </w:style>
  <w:style w:type="character" w:customStyle="1" w:styleId="BalloonTextChar">
    <w:name w:val="Balloon Text Char"/>
    <w:link w:val="BalloonText"/>
    <w:uiPriority w:val="99"/>
    <w:locked/>
    <w:rsid w:val="00395111"/>
    <w:rPr>
      <w:rFonts w:ascii="Tahoma" w:hAnsi="Tahoma" w:cs="Tahoma"/>
      <w:sz w:val="16"/>
      <w:szCs w:val="16"/>
    </w:rPr>
  </w:style>
  <w:style w:type="paragraph" w:styleId="NormalWeb">
    <w:name w:val="Normal (Web)"/>
    <w:basedOn w:val="Normal"/>
    <w:uiPriority w:val="99"/>
    <w:rsid w:val="00CB6CAE"/>
    <w:pPr>
      <w:widowControl/>
      <w:autoSpaceDE/>
      <w:autoSpaceDN/>
      <w:spacing w:before="100" w:beforeAutospacing="1" w:after="100" w:afterAutospacing="1"/>
    </w:pPr>
    <w:rPr>
      <w:rFonts w:ascii="Times New Roman" w:hAnsi="Times New Roman" w:cs="Times New Roman"/>
      <w:sz w:val="24"/>
      <w:szCs w:val="24"/>
    </w:rPr>
  </w:style>
  <w:style w:type="table" w:styleId="TableGrid">
    <w:name w:val="Table Grid"/>
    <w:basedOn w:val="TableNormal"/>
    <w:locked/>
    <w:rsid w:val="00693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7710">
      <w:bodyDiv w:val="1"/>
      <w:marLeft w:val="0"/>
      <w:marRight w:val="0"/>
      <w:marTop w:val="0"/>
      <w:marBottom w:val="0"/>
      <w:divBdr>
        <w:top w:val="none" w:sz="0" w:space="0" w:color="auto"/>
        <w:left w:val="none" w:sz="0" w:space="0" w:color="auto"/>
        <w:bottom w:val="none" w:sz="0" w:space="0" w:color="auto"/>
        <w:right w:val="none" w:sz="0" w:space="0" w:color="auto"/>
      </w:divBdr>
    </w:div>
    <w:div w:id="488904112">
      <w:bodyDiv w:val="1"/>
      <w:marLeft w:val="0"/>
      <w:marRight w:val="0"/>
      <w:marTop w:val="0"/>
      <w:marBottom w:val="0"/>
      <w:divBdr>
        <w:top w:val="none" w:sz="0" w:space="0" w:color="auto"/>
        <w:left w:val="none" w:sz="0" w:space="0" w:color="auto"/>
        <w:bottom w:val="none" w:sz="0" w:space="0" w:color="auto"/>
        <w:right w:val="none" w:sz="0" w:space="0" w:color="auto"/>
      </w:divBdr>
    </w:div>
    <w:div w:id="1270240022">
      <w:bodyDiv w:val="1"/>
      <w:marLeft w:val="0"/>
      <w:marRight w:val="0"/>
      <w:marTop w:val="0"/>
      <w:marBottom w:val="0"/>
      <w:divBdr>
        <w:top w:val="none" w:sz="0" w:space="0" w:color="auto"/>
        <w:left w:val="none" w:sz="0" w:space="0" w:color="auto"/>
        <w:bottom w:val="none" w:sz="0" w:space="0" w:color="auto"/>
        <w:right w:val="none" w:sz="0" w:space="0" w:color="auto"/>
      </w:divBdr>
    </w:div>
    <w:div w:id="1688367392">
      <w:marLeft w:val="0"/>
      <w:marRight w:val="0"/>
      <w:marTop w:val="0"/>
      <w:marBottom w:val="0"/>
      <w:divBdr>
        <w:top w:val="none" w:sz="0" w:space="0" w:color="auto"/>
        <w:left w:val="none" w:sz="0" w:space="0" w:color="auto"/>
        <w:bottom w:val="none" w:sz="0" w:space="0" w:color="auto"/>
        <w:right w:val="none" w:sz="0" w:space="0" w:color="auto"/>
      </w:divBdr>
    </w:div>
    <w:div w:id="1688367393">
      <w:marLeft w:val="0"/>
      <w:marRight w:val="0"/>
      <w:marTop w:val="0"/>
      <w:marBottom w:val="0"/>
      <w:divBdr>
        <w:top w:val="none" w:sz="0" w:space="0" w:color="auto"/>
        <w:left w:val="none" w:sz="0" w:space="0" w:color="auto"/>
        <w:bottom w:val="none" w:sz="0" w:space="0" w:color="auto"/>
        <w:right w:val="none" w:sz="0" w:space="0" w:color="auto"/>
      </w:divBdr>
    </w:div>
    <w:div w:id="1836607649">
      <w:bodyDiv w:val="1"/>
      <w:marLeft w:val="0"/>
      <w:marRight w:val="0"/>
      <w:marTop w:val="0"/>
      <w:marBottom w:val="0"/>
      <w:divBdr>
        <w:top w:val="none" w:sz="0" w:space="0" w:color="auto"/>
        <w:left w:val="none" w:sz="0" w:space="0" w:color="auto"/>
        <w:bottom w:val="none" w:sz="0" w:space="0" w:color="auto"/>
        <w:right w:val="none" w:sz="0" w:space="0" w:color="auto"/>
      </w:divBdr>
    </w:div>
    <w:div w:id="186798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PASCO scientific</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Anne Hanks</dc:creator>
  <cp:keywords/>
  <dc:description/>
  <cp:lastModifiedBy>Ann Hanks</cp:lastModifiedBy>
  <cp:revision>2</cp:revision>
  <cp:lastPrinted>2005-01-28T17:46:00Z</cp:lastPrinted>
  <dcterms:created xsi:type="dcterms:W3CDTF">2016-03-28T21:55:00Z</dcterms:created>
  <dcterms:modified xsi:type="dcterms:W3CDTF">2016-03-28T21:55:00Z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