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49B0" w14:textId="2A28E5FE" w:rsidR="008B2F1F" w:rsidRDefault="008B2F1F" w:rsidP="005A00E3">
      <w:pPr>
        <w:jc w:val="center"/>
        <w:rPr>
          <w:b/>
          <w:bCs/>
          <w:lang w:val="es-E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9DEBC0A" wp14:editId="65F8CB3E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030220" cy="2849245"/>
            <wp:effectExtent l="0" t="0" r="0" b="8255"/>
            <wp:wrapTight wrapText="bothSides">
              <wp:wrapPolygon edited="0">
                <wp:start x="0" y="0"/>
                <wp:lineTo x="0" y="21518"/>
                <wp:lineTo x="21455" y="21518"/>
                <wp:lineTo x="21455" y="0"/>
                <wp:lineTo x="0" y="0"/>
              </wp:wrapPolygon>
            </wp:wrapTight>
            <wp:docPr id="3566255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84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4D48E" w14:textId="28BE5E00" w:rsidR="008B2F1F" w:rsidRDefault="008B2F1F" w:rsidP="005A00E3">
      <w:pPr>
        <w:jc w:val="center"/>
        <w:rPr>
          <w:b/>
          <w:bCs/>
          <w:lang w:val="es-ES"/>
        </w:rPr>
      </w:pPr>
    </w:p>
    <w:p w14:paraId="7E9CD13A" w14:textId="77777777" w:rsidR="008B2F1F" w:rsidRDefault="008B2F1F" w:rsidP="005A00E3">
      <w:pPr>
        <w:jc w:val="center"/>
        <w:rPr>
          <w:b/>
          <w:bCs/>
          <w:lang w:val="es-ES"/>
        </w:rPr>
      </w:pPr>
    </w:p>
    <w:p w14:paraId="4710A798" w14:textId="77777777" w:rsidR="008B2F1F" w:rsidRDefault="008B2F1F" w:rsidP="005A00E3">
      <w:pPr>
        <w:jc w:val="center"/>
        <w:rPr>
          <w:b/>
          <w:bCs/>
          <w:lang w:val="es-ES"/>
        </w:rPr>
      </w:pPr>
    </w:p>
    <w:p w14:paraId="734735F8" w14:textId="77777777" w:rsidR="008B2F1F" w:rsidRDefault="008B2F1F" w:rsidP="005A00E3">
      <w:pPr>
        <w:jc w:val="center"/>
        <w:rPr>
          <w:b/>
          <w:bCs/>
          <w:lang w:val="es-ES"/>
        </w:rPr>
      </w:pPr>
    </w:p>
    <w:p w14:paraId="0D358431" w14:textId="77777777" w:rsidR="008B2F1F" w:rsidRDefault="008B2F1F" w:rsidP="005A00E3">
      <w:pPr>
        <w:jc w:val="center"/>
        <w:rPr>
          <w:b/>
          <w:bCs/>
          <w:lang w:val="es-ES"/>
        </w:rPr>
      </w:pPr>
    </w:p>
    <w:p w14:paraId="49A22B25" w14:textId="77777777" w:rsidR="008B2F1F" w:rsidRDefault="008B2F1F" w:rsidP="005A00E3">
      <w:pPr>
        <w:jc w:val="center"/>
        <w:rPr>
          <w:b/>
          <w:bCs/>
          <w:lang w:val="es-ES"/>
        </w:rPr>
      </w:pPr>
    </w:p>
    <w:p w14:paraId="4A66F4DF" w14:textId="1499ED42" w:rsidR="008B2F1F" w:rsidRDefault="008B2F1F" w:rsidP="005A00E3">
      <w:pPr>
        <w:jc w:val="center"/>
        <w:rPr>
          <w:b/>
          <w:bCs/>
          <w:lang w:val="es-ES"/>
        </w:rPr>
      </w:pPr>
    </w:p>
    <w:p w14:paraId="702FA762" w14:textId="6F355375" w:rsidR="008B2F1F" w:rsidRDefault="008B2F1F" w:rsidP="005A00E3">
      <w:pPr>
        <w:jc w:val="center"/>
        <w:rPr>
          <w:b/>
          <w:bCs/>
          <w:lang w:val="es-ES"/>
        </w:rPr>
      </w:pPr>
    </w:p>
    <w:p w14:paraId="6BCFAF41" w14:textId="19834548" w:rsidR="008B2F1F" w:rsidRDefault="008B2F1F" w:rsidP="005A00E3">
      <w:pPr>
        <w:jc w:val="center"/>
        <w:rPr>
          <w:b/>
          <w:bCs/>
          <w:lang w:val="es-ES"/>
        </w:rPr>
      </w:pPr>
    </w:p>
    <w:p w14:paraId="5C058796" w14:textId="49252D93" w:rsidR="008B2F1F" w:rsidRDefault="008B2F1F" w:rsidP="005A00E3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8B2F1F">
        <w:rPr>
          <w:rFonts w:ascii="Times New Roman" w:hAnsi="Times New Roman" w:cs="Times New Roman"/>
          <w:sz w:val="52"/>
          <w:szCs w:val="52"/>
          <w:lang w:val="es-ES"/>
        </w:rPr>
        <w:t>Lista de Chequeo POST-MIGRACIÒN DB</w:t>
      </w:r>
    </w:p>
    <w:p w14:paraId="169639D4" w14:textId="366FDF36" w:rsidR="008B2F1F" w:rsidRDefault="008B2F1F" w:rsidP="008B2F1F">
      <w:pPr>
        <w:rPr>
          <w:rFonts w:ascii="Times New Roman" w:hAnsi="Times New Roman" w:cs="Times New Roman"/>
          <w:sz w:val="52"/>
          <w:szCs w:val="52"/>
          <w:lang w:val="es-ES"/>
        </w:rPr>
      </w:pPr>
    </w:p>
    <w:p w14:paraId="7CD2DDF9" w14:textId="77777777" w:rsidR="008B2F1F" w:rsidRDefault="008B2F1F" w:rsidP="008B2F1F">
      <w:pPr>
        <w:rPr>
          <w:rFonts w:ascii="Times New Roman" w:hAnsi="Times New Roman" w:cs="Times New Roman"/>
          <w:sz w:val="52"/>
          <w:szCs w:val="52"/>
          <w:lang w:val="es-ES"/>
        </w:rPr>
      </w:pPr>
    </w:p>
    <w:p w14:paraId="20007505" w14:textId="77777777" w:rsidR="008B2F1F" w:rsidRPr="008B2F1F" w:rsidRDefault="008B2F1F" w:rsidP="008B2F1F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8B2F1F">
        <w:rPr>
          <w:rFonts w:ascii="Times New Roman" w:hAnsi="Times New Roman" w:cs="Times New Roman"/>
          <w:sz w:val="44"/>
          <w:szCs w:val="44"/>
          <w:lang w:val="es-ES"/>
        </w:rPr>
        <w:t xml:space="preserve">Proyecto: Sistema de información para la gestión de devolución Johan Uniforms </w:t>
      </w:r>
    </w:p>
    <w:p w14:paraId="422A0966" w14:textId="05E36133" w:rsidR="008B2F1F" w:rsidRDefault="008B2F1F" w:rsidP="005A00E3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526B4FE0" w14:textId="79E41FEF" w:rsidR="008B2F1F" w:rsidRDefault="008B2F1F" w:rsidP="008B2F1F">
      <w:pPr>
        <w:rPr>
          <w:rFonts w:ascii="Times New Roman" w:hAnsi="Times New Roman" w:cs="Times New Roman"/>
          <w:sz w:val="52"/>
          <w:szCs w:val="52"/>
          <w:lang w:val="es-ES"/>
        </w:rPr>
      </w:pPr>
    </w:p>
    <w:p w14:paraId="3FAA12AE" w14:textId="77777777" w:rsidR="008B2F1F" w:rsidRDefault="008B2F1F" w:rsidP="008B2F1F">
      <w:pPr>
        <w:rPr>
          <w:rFonts w:ascii="Times New Roman" w:hAnsi="Times New Roman" w:cs="Times New Roman"/>
          <w:sz w:val="52"/>
          <w:szCs w:val="52"/>
          <w:lang w:val="es-ES"/>
        </w:rPr>
      </w:pPr>
    </w:p>
    <w:p w14:paraId="5D3D074F" w14:textId="356C0B52" w:rsidR="008B2F1F" w:rsidRDefault="008B2F1F" w:rsidP="008B2F1F">
      <w:pPr>
        <w:rPr>
          <w:rFonts w:ascii="Times New Roman" w:hAnsi="Times New Roman" w:cs="Times New Roman"/>
          <w:sz w:val="52"/>
          <w:szCs w:val="52"/>
          <w:lang w:val="es-ES"/>
        </w:rPr>
      </w:pPr>
    </w:p>
    <w:p w14:paraId="3BB84763" w14:textId="637669CB" w:rsidR="008B2F1F" w:rsidRPr="008B2F1F" w:rsidRDefault="008B2F1F" w:rsidP="008B2F1F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8B2F1F">
        <w:rPr>
          <w:rFonts w:ascii="Times New Roman" w:hAnsi="Times New Roman" w:cs="Times New Roman"/>
          <w:sz w:val="44"/>
          <w:szCs w:val="44"/>
          <w:lang w:val="es-ES"/>
        </w:rPr>
        <w:t>Versión: 1.1</w:t>
      </w:r>
    </w:p>
    <w:p w14:paraId="56C2A351" w14:textId="44BA576A" w:rsidR="005A00E3" w:rsidRPr="008B2F1F" w:rsidRDefault="005A00E3" w:rsidP="005A00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 DE CHEQUEO POST-MIGRACIÓN</w:t>
      </w:r>
    </w:p>
    <w:p w14:paraId="0400334B" w14:textId="77777777" w:rsidR="005A00E3" w:rsidRPr="008B2F1F" w:rsidRDefault="005A00E3" w:rsidP="005A00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Verificación de Migración de Base de Datos con Full </w:t>
      </w:r>
      <w:proofErr w:type="spellStart"/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Convert</w:t>
      </w:r>
      <w:proofErr w:type="spellEnd"/>
    </w:p>
    <w:p w14:paraId="59BC69AF" w14:textId="50C57812" w:rsidR="005A00E3" w:rsidRPr="008B2F1F" w:rsidRDefault="005A00E3" w:rsidP="005A00E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Proyecto:</w:t>
      </w:r>
      <w:r w:rsidR="00036946"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Sistema de información para la gestión de devoluciones Johan Uniforms 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Responsable Técnico: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036946" w:rsidRPr="008B2F1F">
        <w:rPr>
          <w:rFonts w:ascii="Times New Roman" w:hAnsi="Times New Roman" w:cs="Times New Roman"/>
          <w:sz w:val="28"/>
          <w:szCs w:val="28"/>
          <w:lang w:val="es-ES"/>
        </w:rPr>
        <w:t>Valentina Vasquez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Fecha: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036946" w:rsidRPr="008B2F1F">
        <w:rPr>
          <w:rFonts w:ascii="Times New Roman" w:hAnsi="Times New Roman" w:cs="Times New Roman"/>
          <w:sz w:val="28"/>
          <w:szCs w:val="28"/>
          <w:lang w:val="es-ES"/>
        </w:rPr>
        <w:t>10/05/2025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Hora de Finalización: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036946" w:rsidRPr="008B2F1F">
        <w:rPr>
          <w:rFonts w:ascii="Times New Roman" w:hAnsi="Times New Roman" w:cs="Times New Roman"/>
          <w:sz w:val="28"/>
          <w:szCs w:val="28"/>
          <w:lang w:val="es-ES"/>
        </w:rPr>
        <w:t>07:00 pm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Tiempo Total Migración: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036946"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1 hora y media 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Registros Migrados: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036946"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110 registros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7"/>
        <w:gridCol w:w="2967"/>
        <w:gridCol w:w="1056"/>
        <w:gridCol w:w="1056"/>
        <w:gridCol w:w="2444"/>
      </w:tblGrid>
      <w:tr w:rsidR="005A00E3" w:rsidRPr="005A00E3" w14:paraId="493157D1" w14:textId="77777777" w:rsidTr="00036946">
        <w:tc>
          <w:tcPr>
            <w:tcW w:w="0" w:type="auto"/>
            <w:shd w:val="clear" w:color="auto" w:fill="4C94D8" w:themeFill="text2" w:themeFillTint="80"/>
            <w:hideMark/>
          </w:tcPr>
          <w:p w14:paraId="2C2F4E4B" w14:textId="77777777" w:rsidR="005A00E3" w:rsidRPr="005A00E3" w:rsidRDefault="005A00E3" w:rsidP="005A00E3">
            <w:pPr>
              <w:rPr>
                <w:b/>
                <w:bCs/>
              </w:rPr>
            </w:pPr>
            <w:r w:rsidRPr="005A00E3">
              <w:rPr>
                <w:b/>
                <w:bCs/>
              </w:rPr>
              <w:t>#</w:t>
            </w:r>
          </w:p>
        </w:tc>
        <w:tc>
          <w:tcPr>
            <w:tcW w:w="0" w:type="auto"/>
            <w:shd w:val="clear" w:color="auto" w:fill="4C94D8" w:themeFill="text2" w:themeFillTint="80"/>
            <w:hideMark/>
          </w:tcPr>
          <w:p w14:paraId="2DDB666B" w14:textId="77777777" w:rsidR="005A00E3" w:rsidRPr="005A00E3" w:rsidRDefault="005A00E3" w:rsidP="005A00E3">
            <w:pPr>
              <w:rPr>
                <w:b/>
                <w:bCs/>
              </w:rPr>
            </w:pPr>
            <w:r w:rsidRPr="005A00E3">
              <w:rPr>
                <w:b/>
                <w:bCs/>
              </w:rPr>
              <w:t>VERIFICACIÓN</w:t>
            </w:r>
          </w:p>
        </w:tc>
        <w:tc>
          <w:tcPr>
            <w:tcW w:w="0" w:type="auto"/>
            <w:shd w:val="clear" w:color="auto" w:fill="4C94D8" w:themeFill="text2" w:themeFillTint="80"/>
            <w:hideMark/>
          </w:tcPr>
          <w:p w14:paraId="54F4E22C" w14:textId="77777777" w:rsidR="005A00E3" w:rsidRPr="005A00E3" w:rsidRDefault="005A00E3" w:rsidP="005A00E3">
            <w:pPr>
              <w:rPr>
                <w:b/>
                <w:bCs/>
              </w:rPr>
            </w:pPr>
            <w:r w:rsidRPr="005A00E3">
              <w:rPr>
                <w:b/>
                <w:bCs/>
              </w:rPr>
              <w:t>CUMPLE</w:t>
            </w:r>
          </w:p>
        </w:tc>
        <w:tc>
          <w:tcPr>
            <w:tcW w:w="1010" w:type="dxa"/>
            <w:shd w:val="clear" w:color="auto" w:fill="4C94D8" w:themeFill="text2" w:themeFillTint="80"/>
            <w:hideMark/>
          </w:tcPr>
          <w:p w14:paraId="5195A0E1" w14:textId="77777777" w:rsidR="005A00E3" w:rsidRPr="005A00E3" w:rsidRDefault="005A00E3" w:rsidP="005A00E3">
            <w:pPr>
              <w:rPr>
                <w:b/>
                <w:bCs/>
              </w:rPr>
            </w:pPr>
            <w:r w:rsidRPr="005A00E3">
              <w:rPr>
                <w:b/>
                <w:bCs/>
              </w:rPr>
              <w:t>NO CUMPLE</w:t>
            </w:r>
          </w:p>
        </w:tc>
        <w:tc>
          <w:tcPr>
            <w:tcW w:w="2515" w:type="dxa"/>
            <w:shd w:val="clear" w:color="auto" w:fill="4C94D8" w:themeFill="text2" w:themeFillTint="80"/>
            <w:hideMark/>
          </w:tcPr>
          <w:p w14:paraId="7449AAFB" w14:textId="77777777" w:rsidR="005A00E3" w:rsidRPr="005A00E3" w:rsidRDefault="005A00E3" w:rsidP="005A00E3">
            <w:pPr>
              <w:rPr>
                <w:b/>
                <w:bCs/>
              </w:rPr>
            </w:pPr>
            <w:r w:rsidRPr="005A00E3">
              <w:rPr>
                <w:b/>
                <w:bCs/>
              </w:rPr>
              <w:t>OBSERVACIONES</w:t>
            </w:r>
          </w:p>
        </w:tc>
      </w:tr>
      <w:tr w:rsidR="005A00E3" w:rsidRPr="005A00E3" w14:paraId="63317F20" w14:textId="77777777" w:rsidTr="00036946">
        <w:tc>
          <w:tcPr>
            <w:tcW w:w="0" w:type="auto"/>
            <w:shd w:val="clear" w:color="auto" w:fill="DAE9F7" w:themeFill="text2" w:themeFillTint="1A"/>
            <w:hideMark/>
          </w:tcPr>
          <w:p w14:paraId="0502D7DA" w14:textId="77777777" w:rsidR="005A00E3" w:rsidRPr="005A00E3" w:rsidRDefault="005A00E3" w:rsidP="005A00E3">
            <w:r w:rsidRPr="005A00E3">
              <w:rPr>
                <w:b/>
                <w:bCs/>
              </w:rPr>
              <w:t>VERIFICACIÓN DE DATOS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591F8163" w14:textId="77777777" w:rsidR="005A00E3" w:rsidRPr="005A00E3" w:rsidRDefault="005A00E3" w:rsidP="005A00E3"/>
        </w:tc>
        <w:tc>
          <w:tcPr>
            <w:tcW w:w="0" w:type="auto"/>
            <w:shd w:val="clear" w:color="auto" w:fill="DAE9F7" w:themeFill="text2" w:themeFillTint="1A"/>
            <w:hideMark/>
          </w:tcPr>
          <w:p w14:paraId="28B39FD6" w14:textId="77777777" w:rsidR="005A00E3" w:rsidRPr="005A00E3" w:rsidRDefault="005A00E3" w:rsidP="005A00E3">
            <w:pPr>
              <w:jc w:val="center"/>
            </w:pPr>
          </w:p>
        </w:tc>
        <w:tc>
          <w:tcPr>
            <w:tcW w:w="1010" w:type="dxa"/>
            <w:shd w:val="clear" w:color="auto" w:fill="DAE9F7" w:themeFill="text2" w:themeFillTint="1A"/>
            <w:hideMark/>
          </w:tcPr>
          <w:p w14:paraId="0E07ABAA" w14:textId="77777777" w:rsidR="005A00E3" w:rsidRPr="005A00E3" w:rsidRDefault="005A00E3" w:rsidP="005A00E3">
            <w:pPr>
              <w:jc w:val="center"/>
            </w:pPr>
          </w:p>
        </w:tc>
        <w:tc>
          <w:tcPr>
            <w:tcW w:w="2515" w:type="dxa"/>
            <w:shd w:val="clear" w:color="auto" w:fill="DAE9F7" w:themeFill="text2" w:themeFillTint="1A"/>
            <w:hideMark/>
          </w:tcPr>
          <w:p w14:paraId="575140D8" w14:textId="77777777" w:rsidR="005A00E3" w:rsidRPr="005A00E3" w:rsidRDefault="005A00E3" w:rsidP="005A00E3"/>
        </w:tc>
      </w:tr>
      <w:tr w:rsidR="005A00E3" w:rsidRPr="005A00E3" w14:paraId="42D905D5" w14:textId="77777777" w:rsidTr="00036946">
        <w:tc>
          <w:tcPr>
            <w:tcW w:w="0" w:type="auto"/>
            <w:shd w:val="clear" w:color="auto" w:fill="DAE9F7" w:themeFill="text2" w:themeFillTint="1A"/>
            <w:hideMark/>
          </w:tcPr>
          <w:p w14:paraId="7CE6D499" w14:textId="77777777" w:rsidR="005A00E3" w:rsidRPr="005A00E3" w:rsidRDefault="005A00E3" w:rsidP="005A00E3">
            <w:r w:rsidRPr="005A00E3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3E76F9F4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Cantidad de registros coincide origen vs destino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755FCF98" w14:textId="3B651166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AE9F7" w:themeFill="text2" w:themeFillTint="1A"/>
            <w:hideMark/>
          </w:tcPr>
          <w:p w14:paraId="77ABDEC5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AE9F7" w:themeFill="text2" w:themeFillTint="1A"/>
            <w:hideMark/>
          </w:tcPr>
          <w:p w14:paraId="178E22C8" w14:textId="77777777" w:rsidR="005A00E3" w:rsidRPr="005A00E3" w:rsidRDefault="005A00E3" w:rsidP="005A00E3"/>
        </w:tc>
      </w:tr>
      <w:tr w:rsidR="005A00E3" w:rsidRPr="005A00E3" w14:paraId="63574119" w14:textId="77777777" w:rsidTr="00036946">
        <w:tc>
          <w:tcPr>
            <w:tcW w:w="0" w:type="auto"/>
            <w:shd w:val="clear" w:color="auto" w:fill="DAE9F7" w:themeFill="text2" w:themeFillTint="1A"/>
            <w:hideMark/>
          </w:tcPr>
          <w:p w14:paraId="1AC1988B" w14:textId="77777777" w:rsidR="005A00E3" w:rsidRPr="005A00E3" w:rsidRDefault="005A00E3" w:rsidP="005A00E3">
            <w:r w:rsidRPr="005A00E3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1005D002" w14:textId="77777777" w:rsidR="005A00E3" w:rsidRPr="005A00E3" w:rsidRDefault="005A00E3" w:rsidP="005A00E3">
            <w:r w:rsidRPr="005A00E3">
              <w:t>Integridad referencial verificada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4A09A974" w14:textId="6ABE80A3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AE9F7" w:themeFill="text2" w:themeFillTint="1A"/>
            <w:hideMark/>
          </w:tcPr>
          <w:p w14:paraId="6FB6A0FA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AE9F7" w:themeFill="text2" w:themeFillTint="1A"/>
            <w:hideMark/>
          </w:tcPr>
          <w:p w14:paraId="4C4A8EDB" w14:textId="77777777" w:rsidR="005A00E3" w:rsidRPr="005A00E3" w:rsidRDefault="005A00E3" w:rsidP="005A00E3"/>
        </w:tc>
      </w:tr>
      <w:tr w:rsidR="005A00E3" w:rsidRPr="005A00E3" w14:paraId="1A264A97" w14:textId="77777777" w:rsidTr="00036946">
        <w:tc>
          <w:tcPr>
            <w:tcW w:w="0" w:type="auto"/>
            <w:shd w:val="clear" w:color="auto" w:fill="DAE9F7" w:themeFill="text2" w:themeFillTint="1A"/>
            <w:hideMark/>
          </w:tcPr>
          <w:p w14:paraId="2569383F" w14:textId="77777777" w:rsidR="005A00E3" w:rsidRPr="005A00E3" w:rsidRDefault="005A00E3" w:rsidP="005A00E3">
            <w:r w:rsidRPr="005A00E3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509F8C65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Todas las tablas migradas completamente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13D9F1C9" w14:textId="799FB76B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AE9F7" w:themeFill="text2" w:themeFillTint="1A"/>
            <w:hideMark/>
          </w:tcPr>
          <w:p w14:paraId="2B1D5F7F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AE9F7" w:themeFill="text2" w:themeFillTint="1A"/>
            <w:hideMark/>
          </w:tcPr>
          <w:p w14:paraId="20E55CD0" w14:textId="77777777" w:rsidR="005A00E3" w:rsidRPr="005A00E3" w:rsidRDefault="005A00E3" w:rsidP="005A00E3"/>
        </w:tc>
      </w:tr>
      <w:tr w:rsidR="005A00E3" w:rsidRPr="005A00E3" w14:paraId="683E06CB" w14:textId="77777777" w:rsidTr="00036946">
        <w:tc>
          <w:tcPr>
            <w:tcW w:w="0" w:type="auto"/>
            <w:shd w:val="clear" w:color="auto" w:fill="DAE9F7" w:themeFill="text2" w:themeFillTint="1A"/>
            <w:hideMark/>
          </w:tcPr>
          <w:p w14:paraId="4A085115" w14:textId="77777777" w:rsidR="005A00E3" w:rsidRPr="005A00E3" w:rsidRDefault="005A00E3" w:rsidP="005A00E3">
            <w:r w:rsidRPr="005A00E3">
              <w:t>4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3C1B5E62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Tipos de datos convertidos correctamente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0100A195" w14:textId="36AA10AF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AE9F7" w:themeFill="text2" w:themeFillTint="1A"/>
            <w:hideMark/>
          </w:tcPr>
          <w:p w14:paraId="10438BA7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AE9F7" w:themeFill="text2" w:themeFillTint="1A"/>
            <w:hideMark/>
          </w:tcPr>
          <w:p w14:paraId="0A5133D4" w14:textId="77777777" w:rsidR="005A00E3" w:rsidRPr="005A00E3" w:rsidRDefault="005A00E3" w:rsidP="005A00E3"/>
        </w:tc>
      </w:tr>
      <w:tr w:rsidR="005A00E3" w:rsidRPr="005A00E3" w14:paraId="3B041F00" w14:textId="77777777" w:rsidTr="00036946">
        <w:tc>
          <w:tcPr>
            <w:tcW w:w="0" w:type="auto"/>
            <w:shd w:val="clear" w:color="auto" w:fill="DAE9F7" w:themeFill="text2" w:themeFillTint="1A"/>
            <w:hideMark/>
          </w:tcPr>
          <w:p w14:paraId="2E9799D6" w14:textId="77777777" w:rsidR="005A00E3" w:rsidRPr="005A00E3" w:rsidRDefault="005A00E3" w:rsidP="005A00E3">
            <w:r w:rsidRPr="005A00E3">
              <w:t>5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08F5811C" w14:textId="77777777" w:rsidR="005A00E3" w:rsidRPr="005A00E3" w:rsidRDefault="005A00E3" w:rsidP="005A00E3">
            <w:r w:rsidRPr="005A00E3">
              <w:t>Campos NULL migrados correctamente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4D66C4E5" w14:textId="2BFEC7A2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AE9F7" w:themeFill="text2" w:themeFillTint="1A"/>
            <w:hideMark/>
          </w:tcPr>
          <w:p w14:paraId="7A9C6818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AE9F7" w:themeFill="text2" w:themeFillTint="1A"/>
            <w:hideMark/>
          </w:tcPr>
          <w:p w14:paraId="5D5257EE" w14:textId="77777777" w:rsidR="005A00E3" w:rsidRPr="005A00E3" w:rsidRDefault="005A00E3" w:rsidP="005A00E3"/>
        </w:tc>
      </w:tr>
      <w:tr w:rsidR="005A00E3" w:rsidRPr="005A00E3" w14:paraId="7B56A625" w14:textId="77777777" w:rsidTr="00036946">
        <w:tc>
          <w:tcPr>
            <w:tcW w:w="0" w:type="auto"/>
            <w:shd w:val="clear" w:color="auto" w:fill="DAE9F7" w:themeFill="text2" w:themeFillTint="1A"/>
            <w:hideMark/>
          </w:tcPr>
          <w:p w14:paraId="28261F2A" w14:textId="77777777" w:rsidR="005A00E3" w:rsidRPr="005A00E3" w:rsidRDefault="005A00E3" w:rsidP="005A00E3">
            <w:r w:rsidRPr="005A00E3">
              <w:t>6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598651C4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Campos fecha/hora con formato correcto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10FBBF4C" w14:textId="152B9011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AE9F7" w:themeFill="text2" w:themeFillTint="1A"/>
            <w:hideMark/>
          </w:tcPr>
          <w:p w14:paraId="24E67A16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AE9F7" w:themeFill="text2" w:themeFillTint="1A"/>
            <w:hideMark/>
          </w:tcPr>
          <w:p w14:paraId="38E66FAA" w14:textId="77777777" w:rsidR="005A00E3" w:rsidRPr="005A00E3" w:rsidRDefault="005A00E3" w:rsidP="005A00E3"/>
        </w:tc>
      </w:tr>
      <w:tr w:rsidR="005A00E3" w:rsidRPr="005A00E3" w14:paraId="35A61C43" w14:textId="77777777" w:rsidTr="00036946">
        <w:tc>
          <w:tcPr>
            <w:tcW w:w="1847" w:type="dxa"/>
            <w:shd w:val="clear" w:color="auto" w:fill="DAE9F7" w:themeFill="text2" w:themeFillTint="1A"/>
            <w:hideMark/>
          </w:tcPr>
          <w:p w14:paraId="4630CE08" w14:textId="77777777" w:rsidR="005A00E3" w:rsidRPr="005A00E3" w:rsidRDefault="005A00E3" w:rsidP="005A00E3">
            <w:r w:rsidRPr="005A00E3">
              <w:t>7</w:t>
            </w:r>
          </w:p>
        </w:tc>
        <w:tc>
          <w:tcPr>
            <w:tcW w:w="3018" w:type="dxa"/>
            <w:shd w:val="clear" w:color="auto" w:fill="DAE9F7" w:themeFill="text2" w:themeFillTint="1A"/>
            <w:hideMark/>
          </w:tcPr>
          <w:p w14:paraId="595CD4A8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Datos BLOB/CLOB migrados exitosamente</w:t>
            </w:r>
          </w:p>
        </w:tc>
        <w:tc>
          <w:tcPr>
            <w:tcW w:w="960" w:type="dxa"/>
            <w:shd w:val="clear" w:color="auto" w:fill="DAE9F7" w:themeFill="text2" w:themeFillTint="1A"/>
            <w:hideMark/>
          </w:tcPr>
          <w:p w14:paraId="5957235F" w14:textId="6A90D6B8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AE9F7" w:themeFill="text2" w:themeFillTint="1A"/>
            <w:hideMark/>
          </w:tcPr>
          <w:p w14:paraId="7EF4D464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AE9F7" w:themeFill="text2" w:themeFillTint="1A"/>
            <w:hideMark/>
          </w:tcPr>
          <w:p w14:paraId="1184FB37" w14:textId="77777777" w:rsidR="005A00E3" w:rsidRPr="005A00E3" w:rsidRDefault="005A00E3" w:rsidP="005A00E3"/>
        </w:tc>
      </w:tr>
      <w:tr w:rsidR="005A00E3" w:rsidRPr="005A00E3" w14:paraId="0FAA3B06" w14:textId="77777777" w:rsidTr="00036946">
        <w:tc>
          <w:tcPr>
            <w:tcW w:w="1847" w:type="dxa"/>
            <w:shd w:val="clear" w:color="auto" w:fill="BF4E14" w:themeFill="accent2" w:themeFillShade="BF"/>
            <w:hideMark/>
          </w:tcPr>
          <w:p w14:paraId="4097016B" w14:textId="77777777" w:rsidR="005A00E3" w:rsidRPr="005A00E3" w:rsidRDefault="005A00E3" w:rsidP="005A00E3">
            <w:r w:rsidRPr="005A00E3">
              <w:rPr>
                <w:b/>
                <w:bCs/>
              </w:rPr>
              <w:t>VERIFICACIÓN DE ESQUEMA</w:t>
            </w:r>
          </w:p>
        </w:tc>
        <w:tc>
          <w:tcPr>
            <w:tcW w:w="3018" w:type="dxa"/>
            <w:shd w:val="clear" w:color="auto" w:fill="BF4E14" w:themeFill="accent2" w:themeFillShade="BF"/>
            <w:hideMark/>
          </w:tcPr>
          <w:p w14:paraId="7C1E3FDB" w14:textId="77777777" w:rsidR="005A00E3" w:rsidRPr="005A00E3" w:rsidRDefault="005A00E3" w:rsidP="005A00E3"/>
        </w:tc>
        <w:tc>
          <w:tcPr>
            <w:tcW w:w="960" w:type="dxa"/>
            <w:shd w:val="clear" w:color="auto" w:fill="BF4E14" w:themeFill="accent2" w:themeFillShade="BF"/>
            <w:hideMark/>
          </w:tcPr>
          <w:p w14:paraId="2F84BA88" w14:textId="77777777" w:rsidR="005A00E3" w:rsidRPr="005A00E3" w:rsidRDefault="005A00E3" w:rsidP="005A00E3">
            <w:pPr>
              <w:jc w:val="center"/>
            </w:pPr>
          </w:p>
        </w:tc>
        <w:tc>
          <w:tcPr>
            <w:tcW w:w="1010" w:type="dxa"/>
            <w:shd w:val="clear" w:color="auto" w:fill="BF4E14" w:themeFill="accent2" w:themeFillShade="BF"/>
            <w:hideMark/>
          </w:tcPr>
          <w:p w14:paraId="11F4C48F" w14:textId="77777777" w:rsidR="005A00E3" w:rsidRPr="005A00E3" w:rsidRDefault="005A00E3" w:rsidP="005A00E3">
            <w:pPr>
              <w:jc w:val="center"/>
            </w:pPr>
          </w:p>
        </w:tc>
        <w:tc>
          <w:tcPr>
            <w:tcW w:w="2515" w:type="dxa"/>
            <w:shd w:val="clear" w:color="auto" w:fill="BF4E14" w:themeFill="accent2" w:themeFillShade="BF"/>
            <w:hideMark/>
          </w:tcPr>
          <w:p w14:paraId="76254A8F" w14:textId="77777777" w:rsidR="005A00E3" w:rsidRPr="005A00E3" w:rsidRDefault="005A00E3" w:rsidP="005A00E3"/>
        </w:tc>
      </w:tr>
      <w:tr w:rsidR="005A00E3" w:rsidRPr="005A00E3" w14:paraId="6EA88D4B" w14:textId="77777777" w:rsidTr="00036946">
        <w:tc>
          <w:tcPr>
            <w:tcW w:w="1847" w:type="dxa"/>
            <w:shd w:val="clear" w:color="auto" w:fill="FAE2D5" w:themeFill="accent2" w:themeFillTint="33"/>
            <w:hideMark/>
          </w:tcPr>
          <w:p w14:paraId="10A71E63" w14:textId="77777777" w:rsidR="005A00E3" w:rsidRPr="005A00E3" w:rsidRDefault="005A00E3" w:rsidP="005A00E3">
            <w:r w:rsidRPr="005A00E3">
              <w:t>8</w:t>
            </w:r>
          </w:p>
        </w:tc>
        <w:tc>
          <w:tcPr>
            <w:tcW w:w="3018" w:type="dxa"/>
            <w:shd w:val="clear" w:color="auto" w:fill="FAE2D5" w:themeFill="accent2" w:themeFillTint="33"/>
            <w:hideMark/>
          </w:tcPr>
          <w:p w14:paraId="76458132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Todas las tablas creadas correctamente</w:t>
            </w:r>
          </w:p>
        </w:tc>
        <w:tc>
          <w:tcPr>
            <w:tcW w:w="960" w:type="dxa"/>
            <w:shd w:val="clear" w:color="auto" w:fill="FAE2D5" w:themeFill="accent2" w:themeFillTint="33"/>
            <w:hideMark/>
          </w:tcPr>
          <w:p w14:paraId="637A5512" w14:textId="3F1DF005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AE2D5" w:themeFill="accent2" w:themeFillTint="33"/>
            <w:hideMark/>
          </w:tcPr>
          <w:p w14:paraId="671E81C2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AE2D5" w:themeFill="accent2" w:themeFillTint="33"/>
            <w:hideMark/>
          </w:tcPr>
          <w:p w14:paraId="1864D0BC" w14:textId="77777777" w:rsidR="005A00E3" w:rsidRPr="005A00E3" w:rsidRDefault="005A00E3" w:rsidP="005A00E3"/>
        </w:tc>
      </w:tr>
      <w:tr w:rsidR="005A00E3" w:rsidRPr="005A00E3" w14:paraId="1CE48F71" w14:textId="77777777" w:rsidTr="00036946">
        <w:tc>
          <w:tcPr>
            <w:tcW w:w="1847" w:type="dxa"/>
            <w:shd w:val="clear" w:color="auto" w:fill="FAE2D5" w:themeFill="accent2" w:themeFillTint="33"/>
            <w:hideMark/>
          </w:tcPr>
          <w:p w14:paraId="53415DA5" w14:textId="77777777" w:rsidR="005A00E3" w:rsidRPr="005A00E3" w:rsidRDefault="005A00E3" w:rsidP="005A00E3">
            <w:r w:rsidRPr="005A00E3">
              <w:t>9</w:t>
            </w:r>
          </w:p>
        </w:tc>
        <w:tc>
          <w:tcPr>
            <w:tcW w:w="3018" w:type="dxa"/>
            <w:shd w:val="clear" w:color="auto" w:fill="FAE2D5" w:themeFill="accent2" w:themeFillTint="33"/>
            <w:hideMark/>
          </w:tcPr>
          <w:p w14:paraId="0DB27642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Índices primarios y secundarios creados</w:t>
            </w:r>
          </w:p>
        </w:tc>
        <w:tc>
          <w:tcPr>
            <w:tcW w:w="960" w:type="dxa"/>
            <w:shd w:val="clear" w:color="auto" w:fill="FAE2D5" w:themeFill="accent2" w:themeFillTint="33"/>
            <w:hideMark/>
          </w:tcPr>
          <w:p w14:paraId="126F8A5C" w14:textId="2AD496D8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AE2D5" w:themeFill="accent2" w:themeFillTint="33"/>
            <w:hideMark/>
          </w:tcPr>
          <w:p w14:paraId="5C1BB0BB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AE2D5" w:themeFill="accent2" w:themeFillTint="33"/>
            <w:hideMark/>
          </w:tcPr>
          <w:p w14:paraId="2D57D073" w14:textId="77777777" w:rsidR="005A00E3" w:rsidRPr="005A00E3" w:rsidRDefault="005A00E3" w:rsidP="005A00E3"/>
        </w:tc>
      </w:tr>
      <w:tr w:rsidR="005A00E3" w:rsidRPr="005A00E3" w14:paraId="67CF66F4" w14:textId="77777777" w:rsidTr="00036946">
        <w:tc>
          <w:tcPr>
            <w:tcW w:w="1847" w:type="dxa"/>
            <w:shd w:val="clear" w:color="auto" w:fill="FAE2D5" w:themeFill="accent2" w:themeFillTint="33"/>
            <w:hideMark/>
          </w:tcPr>
          <w:p w14:paraId="075F965B" w14:textId="77777777" w:rsidR="005A00E3" w:rsidRPr="005A00E3" w:rsidRDefault="005A00E3" w:rsidP="005A00E3">
            <w:r w:rsidRPr="005A00E3">
              <w:t>10</w:t>
            </w:r>
          </w:p>
        </w:tc>
        <w:tc>
          <w:tcPr>
            <w:tcW w:w="3018" w:type="dxa"/>
            <w:shd w:val="clear" w:color="auto" w:fill="FAE2D5" w:themeFill="accent2" w:themeFillTint="33"/>
            <w:hideMark/>
          </w:tcPr>
          <w:p w14:paraId="7917CC4A" w14:textId="77777777" w:rsidR="005A00E3" w:rsidRPr="005A00E3" w:rsidRDefault="005A00E3" w:rsidP="005A00E3">
            <w:proofErr w:type="spellStart"/>
            <w:r w:rsidRPr="005A00E3">
              <w:t>Constraints</w:t>
            </w:r>
            <w:proofErr w:type="spellEnd"/>
            <w:r w:rsidRPr="005A00E3">
              <w:t xml:space="preserve"> aplicados correctamente</w:t>
            </w:r>
          </w:p>
        </w:tc>
        <w:tc>
          <w:tcPr>
            <w:tcW w:w="960" w:type="dxa"/>
            <w:shd w:val="clear" w:color="auto" w:fill="FAE2D5" w:themeFill="accent2" w:themeFillTint="33"/>
            <w:hideMark/>
          </w:tcPr>
          <w:p w14:paraId="21052BAB" w14:textId="2DDCCD9D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AE2D5" w:themeFill="accent2" w:themeFillTint="33"/>
            <w:hideMark/>
          </w:tcPr>
          <w:p w14:paraId="5E691177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AE2D5" w:themeFill="accent2" w:themeFillTint="33"/>
            <w:hideMark/>
          </w:tcPr>
          <w:p w14:paraId="7FCFF3F8" w14:textId="77777777" w:rsidR="005A00E3" w:rsidRPr="005A00E3" w:rsidRDefault="005A00E3" w:rsidP="005A00E3"/>
        </w:tc>
      </w:tr>
      <w:tr w:rsidR="005A00E3" w:rsidRPr="005A00E3" w14:paraId="36D58642" w14:textId="77777777" w:rsidTr="00036946">
        <w:tc>
          <w:tcPr>
            <w:tcW w:w="1847" w:type="dxa"/>
            <w:shd w:val="clear" w:color="auto" w:fill="FAE2D5" w:themeFill="accent2" w:themeFillTint="33"/>
            <w:hideMark/>
          </w:tcPr>
          <w:p w14:paraId="1AAD9435" w14:textId="77777777" w:rsidR="005A00E3" w:rsidRPr="005A00E3" w:rsidRDefault="005A00E3" w:rsidP="005A00E3">
            <w:r w:rsidRPr="005A00E3">
              <w:t>11</w:t>
            </w:r>
          </w:p>
        </w:tc>
        <w:tc>
          <w:tcPr>
            <w:tcW w:w="3018" w:type="dxa"/>
            <w:shd w:val="clear" w:color="auto" w:fill="FAE2D5" w:themeFill="accent2" w:themeFillTint="33"/>
            <w:hideMark/>
          </w:tcPr>
          <w:p w14:paraId="101B6882" w14:textId="77777777" w:rsidR="005A00E3" w:rsidRPr="005A00E3" w:rsidRDefault="005A00E3" w:rsidP="005A00E3">
            <w:r w:rsidRPr="005A00E3">
              <w:t>Vistas migradas y funcionales</w:t>
            </w:r>
          </w:p>
        </w:tc>
        <w:tc>
          <w:tcPr>
            <w:tcW w:w="960" w:type="dxa"/>
            <w:shd w:val="clear" w:color="auto" w:fill="FAE2D5" w:themeFill="accent2" w:themeFillTint="33"/>
            <w:hideMark/>
          </w:tcPr>
          <w:p w14:paraId="0684FFFF" w14:textId="5660F7CA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AE2D5" w:themeFill="accent2" w:themeFillTint="33"/>
            <w:hideMark/>
          </w:tcPr>
          <w:p w14:paraId="375D9907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AE2D5" w:themeFill="accent2" w:themeFillTint="33"/>
            <w:hideMark/>
          </w:tcPr>
          <w:p w14:paraId="1CC46EA6" w14:textId="77777777" w:rsidR="005A00E3" w:rsidRPr="005A00E3" w:rsidRDefault="005A00E3" w:rsidP="005A00E3"/>
        </w:tc>
      </w:tr>
      <w:tr w:rsidR="005A00E3" w:rsidRPr="005A00E3" w14:paraId="50FF1F68" w14:textId="77777777" w:rsidTr="00036946">
        <w:tc>
          <w:tcPr>
            <w:tcW w:w="1847" w:type="dxa"/>
            <w:shd w:val="clear" w:color="auto" w:fill="FAE2D5" w:themeFill="accent2" w:themeFillTint="33"/>
            <w:hideMark/>
          </w:tcPr>
          <w:p w14:paraId="388C7568" w14:textId="77777777" w:rsidR="005A00E3" w:rsidRPr="005A00E3" w:rsidRDefault="005A00E3" w:rsidP="005A00E3">
            <w:r w:rsidRPr="005A00E3">
              <w:t>12</w:t>
            </w:r>
          </w:p>
        </w:tc>
        <w:tc>
          <w:tcPr>
            <w:tcW w:w="3018" w:type="dxa"/>
            <w:shd w:val="clear" w:color="auto" w:fill="FAE2D5" w:themeFill="accent2" w:themeFillTint="33"/>
            <w:hideMark/>
          </w:tcPr>
          <w:p w14:paraId="7F80F20A" w14:textId="77777777" w:rsidR="005A00E3" w:rsidRPr="005A00E3" w:rsidRDefault="005A00E3" w:rsidP="005A00E3">
            <w:r w:rsidRPr="005A00E3">
              <w:t>Procedimientos almacenados migrados</w:t>
            </w:r>
          </w:p>
        </w:tc>
        <w:tc>
          <w:tcPr>
            <w:tcW w:w="960" w:type="dxa"/>
            <w:shd w:val="clear" w:color="auto" w:fill="FAE2D5" w:themeFill="accent2" w:themeFillTint="33"/>
            <w:hideMark/>
          </w:tcPr>
          <w:p w14:paraId="10D272FB" w14:textId="10891D62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AE2D5" w:themeFill="accent2" w:themeFillTint="33"/>
            <w:hideMark/>
          </w:tcPr>
          <w:p w14:paraId="7491B8B5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AE2D5" w:themeFill="accent2" w:themeFillTint="33"/>
            <w:hideMark/>
          </w:tcPr>
          <w:p w14:paraId="1567FA6F" w14:textId="77777777" w:rsidR="005A00E3" w:rsidRPr="005A00E3" w:rsidRDefault="005A00E3" w:rsidP="005A00E3"/>
        </w:tc>
      </w:tr>
      <w:tr w:rsidR="005A00E3" w:rsidRPr="005A00E3" w14:paraId="158169F8" w14:textId="77777777" w:rsidTr="00036946">
        <w:tc>
          <w:tcPr>
            <w:tcW w:w="1847" w:type="dxa"/>
            <w:shd w:val="clear" w:color="auto" w:fill="FAE2D5" w:themeFill="accent2" w:themeFillTint="33"/>
            <w:hideMark/>
          </w:tcPr>
          <w:p w14:paraId="6664C3A1" w14:textId="77777777" w:rsidR="005A00E3" w:rsidRPr="005A00E3" w:rsidRDefault="005A00E3" w:rsidP="005A00E3">
            <w:r w:rsidRPr="005A00E3">
              <w:lastRenderedPageBreak/>
              <w:t>13</w:t>
            </w:r>
          </w:p>
        </w:tc>
        <w:tc>
          <w:tcPr>
            <w:tcW w:w="3018" w:type="dxa"/>
            <w:shd w:val="clear" w:color="auto" w:fill="FAE2D5" w:themeFill="accent2" w:themeFillTint="33"/>
            <w:hideMark/>
          </w:tcPr>
          <w:p w14:paraId="42B1D214" w14:textId="77777777" w:rsidR="005A00E3" w:rsidRPr="005A00E3" w:rsidRDefault="005A00E3" w:rsidP="005A00E3">
            <w:proofErr w:type="spellStart"/>
            <w:r w:rsidRPr="005A00E3">
              <w:t>Triggers</w:t>
            </w:r>
            <w:proofErr w:type="spellEnd"/>
            <w:r w:rsidRPr="005A00E3">
              <w:t xml:space="preserve"> migrados correctamente</w:t>
            </w:r>
          </w:p>
        </w:tc>
        <w:tc>
          <w:tcPr>
            <w:tcW w:w="960" w:type="dxa"/>
            <w:shd w:val="clear" w:color="auto" w:fill="FAE2D5" w:themeFill="accent2" w:themeFillTint="33"/>
            <w:hideMark/>
          </w:tcPr>
          <w:p w14:paraId="3AD513E5" w14:textId="605AAF31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AE2D5" w:themeFill="accent2" w:themeFillTint="33"/>
            <w:hideMark/>
          </w:tcPr>
          <w:p w14:paraId="1B690EBC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AE2D5" w:themeFill="accent2" w:themeFillTint="33"/>
            <w:hideMark/>
          </w:tcPr>
          <w:p w14:paraId="28671445" w14:textId="77777777" w:rsidR="005A00E3" w:rsidRPr="005A00E3" w:rsidRDefault="005A00E3" w:rsidP="005A00E3"/>
        </w:tc>
      </w:tr>
      <w:tr w:rsidR="005A00E3" w:rsidRPr="005A00E3" w14:paraId="5F265C59" w14:textId="77777777" w:rsidTr="00036946">
        <w:tc>
          <w:tcPr>
            <w:tcW w:w="1847" w:type="dxa"/>
            <w:shd w:val="clear" w:color="auto" w:fill="FAE2D5" w:themeFill="accent2" w:themeFillTint="33"/>
            <w:hideMark/>
          </w:tcPr>
          <w:p w14:paraId="20CB0CD6" w14:textId="77777777" w:rsidR="005A00E3" w:rsidRPr="005A00E3" w:rsidRDefault="005A00E3" w:rsidP="005A00E3">
            <w:r w:rsidRPr="005A00E3">
              <w:t>14</w:t>
            </w:r>
          </w:p>
        </w:tc>
        <w:tc>
          <w:tcPr>
            <w:tcW w:w="3018" w:type="dxa"/>
            <w:shd w:val="clear" w:color="auto" w:fill="FAE2D5" w:themeFill="accent2" w:themeFillTint="33"/>
            <w:hideMark/>
          </w:tcPr>
          <w:p w14:paraId="28B83AFF" w14:textId="77777777" w:rsidR="005A00E3" w:rsidRPr="005A00E3" w:rsidRDefault="005A00E3" w:rsidP="005A00E3">
            <w:r w:rsidRPr="005A00E3">
              <w:t>Secuencias/</w:t>
            </w:r>
            <w:proofErr w:type="spellStart"/>
            <w:r w:rsidRPr="005A00E3">
              <w:t>Identity</w:t>
            </w:r>
            <w:proofErr w:type="spellEnd"/>
            <w:r w:rsidRPr="005A00E3">
              <w:t xml:space="preserve"> </w:t>
            </w:r>
            <w:proofErr w:type="spellStart"/>
            <w:r w:rsidRPr="005A00E3">
              <w:t>columns</w:t>
            </w:r>
            <w:proofErr w:type="spellEnd"/>
            <w:r w:rsidRPr="005A00E3">
              <w:t xml:space="preserve"> funcionales</w:t>
            </w:r>
          </w:p>
        </w:tc>
        <w:tc>
          <w:tcPr>
            <w:tcW w:w="960" w:type="dxa"/>
            <w:shd w:val="clear" w:color="auto" w:fill="FAE2D5" w:themeFill="accent2" w:themeFillTint="33"/>
            <w:hideMark/>
          </w:tcPr>
          <w:p w14:paraId="3EBC0687" w14:textId="1DC586A1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AE2D5" w:themeFill="accent2" w:themeFillTint="33"/>
            <w:hideMark/>
          </w:tcPr>
          <w:p w14:paraId="4E53443B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AE2D5" w:themeFill="accent2" w:themeFillTint="33"/>
            <w:hideMark/>
          </w:tcPr>
          <w:p w14:paraId="6B6D6771" w14:textId="77777777" w:rsidR="005A00E3" w:rsidRPr="005A00E3" w:rsidRDefault="005A00E3" w:rsidP="005A00E3"/>
        </w:tc>
      </w:tr>
      <w:tr w:rsidR="005A00E3" w:rsidRPr="005A00E3" w14:paraId="0E56EFE7" w14:textId="77777777" w:rsidTr="00036946">
        <w:tc>
          <w:tcPr>
            <w:tcW w:w="1847" w:type="dxa"/>
            <w:shd w:val="clear" w:color="auto" w:fill="124F1A" w:themeFill="accent3" w:themeFillShade="BF"/>
            <w:hideMark/>
          </w:tcPr>
          <w:p w14:paraId="5DB1BDBD" w14:textId="77777777" w:rsidR="005A00E3" w:rsidRPr="005A00E3" w:rsidRDefault="005A00E3" w:rsidP="005A00E3">
            <w:r w:rsidRPr="005A00E3">
              <w:rPr>
                <w:b/>
                <w:bCs/>
              </w:rPr>
              <w:t>PRUEBAS FUNCIONALES</w:t>
            </w:r>
          </w:p>
        </w:tc>
        <w:tc>
          <w:tcPr>
            <w:tcW w:w="3018" w:type="dxa"/>
            <w:shd w:val="clear" w:color="auto" w:fill="124F1A" w:themeFill="accent3" w:themeFillShade="BF"/>
            <w:hideMark/>
          </w:tcPr>
          <w:p w14:paraId="06C8DBB9" w14:textId="77777777" w:rsidR="005A00E3" w:rsidRPr="005A00E3" w:rsidRDefault="005A00E3" w:rsidP="005A00E3"/>
        </w:tc>
        <w:tc>
          <w:tcPr>
            <w:tcW w:w="960" w:type="dxa"/>
            <w:shd w:val="clear" w:color="auto" w:fill="124F1A" w:themeFill="accent3" w:themeFillShade="BF"/>
            <w:hideMark/>
          </w:tcPr>
          <w:p w14:paraId="62A1F670" w14:textId="77777777" w:rsidR="005A00E3" w:rsidRPr="005A00E3" w:rsidRDefault="005A00E3" w:rsidP="005A00E3">
            <w:pPr>
              <w:jc w:val="center"/>
            </w:pPr>
          </w:p>
        </w:tc>
        <w:tc>
          <w:tcPr>
            <w:tcW w:w="1010" w:type="dxa"/>
            <w:shd w:val="clear" w:color="auto" w:fill="124F1A" w:themeFill="accent3" w:themeFillShade="BF"/>
            <w:hideMark/>
          </w:tcPr>
          <w:p w14:paraId="7A78034C" w14:textId="77777777" w:rsidR="005A00E3" w:rsidRPr="005A00E3" w:rsidRDefault="005A00E3" w:rsidP="005A00E3">
            <w:pPr>
              <w:jc w:val="center"/>
            </w:pPr>
          </w:p>
        </w:tc>
        <w:tc>
          <w:tcPr>
            <w:tcW w:w="2515" w:type="dxa"/>
            <w:shd w:val="clear" w:color="auto" w:fill="275317" w:themeFill="accent6" w:themeFillShade="80"/>
            <w:hideMark/>
          </w:tcPr>
          <w:p w14:paraId="692367ED" w14:textId="77777777" w:rsidR="005A00E3" w:rsidRPr="005A00E3" w:rsidRDefault="005A00E3" w:rsidP="005A00E3"/>
        </w:tc>
      </w:tr>
      <w:tr w:rsidR="005A00E3" w:rsidRPr="005A00E3" w14:paraId="3C68D7DF" w14:textId="77777777" w:rsidTr="00036946">
        <w:tc>
          <w:tcPr>
            <w:tcW w:w="1847" w:type="dxa"/>
            <w:shd w:val="clear" w:color="auto" w:fill="C1F0C7" w:themeFill="accent3" w:themeFillTint="33"/>
            <w:hideMark/>
          </w:tcPr>
          <w:p w14:paraId="383E2D9C" w14:textId="77777777" w:rsidR="005A00E3" w:rsidRPr="005A00E3" w:rsidRDefault="005A00E3" w:rsidP="005A00E3">
            <w:r w:rsidRPr="005A00E3">
              <w:t>15</w:t>
            </w:r>
          </w:p>
        </w:tc>
        <w:tc>
          <w:tcPr>
            <w:tcW w:w="3018" w:type="dxa"/>
            <w:shd w:val="clear" w:color="auto" w:fill="C1F0C7" w:themeFill="accent3" w:themeFillTint="33"/>
            <w:hideMark/>
          </w:tcPr>
          <w:p w14:paraId="44689875" w14:textId="77777777" w:rsidR="005A00E3" w:rsidRPr="005A00E3" w:rsidRDefault="005A00E3" w:rsidP="005A00E3">
            <w:r w:rsidRPr="005A00E3">
              <w:t>Consultas SELECT básicas ejecutadas</w:t>
            </w:r>
          </w:p>
        </w:tc>
        <w:tc>
          <w:tcPr>
            <w:tcW w:w="960" w:type="dxa"/>
            <w:shd w:val="clear" w:color="auto" w:fill="C1F0C7" w:themeFill="accent3" w:themeFillTint="33"/>
            <w:hideMark/>
          </w:tcPr>
          <w:p w14:paraId="7BAD91B9" w14:textId="1FE55001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C1F0C7" w:themeFill="accent3" w:themeFillTint="33"/>
            <w:hideMark/>
          </w:tcPr>
          <w:p w14:paraId="4CBC6283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C1F0C7" w:themeFill="accent3" w:themeFillTint="33"/>
            <w:hideMark/>
          </w:tcPr>
          <w:p w14:paraId="721C229D" w14:textId="77777777" w:rsidR="005A00E3" w:rsidRPr="005A00E3" w:rsidRDefault="005A00E3" w:rsidP="005A00E3"/>
        </w:tc>
      </w:tr>
      <w:tr w:rsidR="005A00E3" w:rsidRPr="005A00E3" w14:paraId="616E49C8" w14:textId="77777777" w:rsidTr="00036946">
        <w:tc>
          <w:tcPr>
            <w:tcW w:w="1847" w:type="dxa"/>
            <w:shd w:val="clear" w:color="auto" w:fill="C1F0C7" w:themeFill="accent3" w:themeFillTint="33"/>
            <w:hideMark/>
          </w:tcPr>
          <w:p w14:paraId="1D2E6326" w14:textId="77777777" w:rsidR="005A00E3" w:rsidRPr="005A00E3" w:rsidRDefault="005A00E3" w:rsidP="005A00E3">
            <w:r w:rsidRPr="005A00E3">
              <w:t>16</w:t>
            </w:r>
          </w:p>
        </w:tc>
        <w:tc>
          <w:tcPr>
            <w:tcW w:w="3018" w:type="dxa"/>
            <w:shd w:val="clear" w:color="auto" w:fill="C1F0C7" w:themeFill="accent3" w:themeFillTint="33"/>
            <w:hideMark/>
          </w:tcPr>
          <w:p w14:paraId="179E7A2E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Operaciones INSERT/UPDATE/DELETE probadas</w:t>
            </w:r>
          </w:p>
        </w:tc>
        <w:tc>
          <w:tcPr>
            <w:tcW w:w="960" w:type="dxa"/>
            <w:shd w:val="clear" w:color="auto" w:fill="C1F0C7" w:themeFill="accent3" w:themeFillTint="33"/>
            <w:hideMark/>
          </w:tcPr>
          <w:p w14:paraId="35C1F43A" w14:textId="608B135C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C1F0C7" w:themeFill="accent3" w:themeFillTint="33"/>
            <w:hideMark/>
          </w:tcPr>
          <w:p w14:paraId="6CC333C7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C1F0C7" w:themeFill="accent3" w:themeFillTint="33"/>
            <w:hideMark/>
          </w:tcPr>
          <w:p w14:paraId="17A649EA" w14:textId="77777777" w:rsidR="005A00E3" w:rsidRPr="005A00E3" w:rsidRDefault="005A00E3" w:rsidP="005A00E3"/>
        </w:tc>
      </w:tr>
      <w:tr w:rsidR="005A00E3" w:rsidRPr="005A00E3" w14:paraId="350BF5F9" w14:textId="77777777" w:rsidTr="00036946">
        <w:tc>
          <w:tcPr>
            <w:tcW w:w="1847" w:type="dxa"/>
            <w:shd w:val="clear" w:color="auto" w:fill="C1F0C7" w:themeFill="accent3" w:themeFillTint="33"/>
            <w:hideMark/>
          </w:tcPr>
          <w:p w14:paraId="5F116B33" w14:textId="77777777" w:rsidR="005A00E3" w:rsidRPr="005A00E3" w:rsidRDefault="005A00E3" w:rsidP="005A00E3">
            <w:r w:rsidRPr="005A00E3">
              <w:t>17</w:t>
            </w:r>
          </w:p>
        </w:tc>
        <w:tc>
          <w:tcPr>
            <w:tcW w:w="3018" w:type="dxa"/>
            <w:shd w:val="clear" w:color="auto" w:fill="C1F0C7" w:themeFill="accent3" w:themeFillTint="33"/>
            <w:hideMark/>
          </w:tcPr>
          <w:p w14:paraId="3A4A72CC" w14:textId="77777777" w:rsidR="005A00E3" w:rsidRPr="005A00E3" w:rsidRDefault="005A00E3" w:rsidP="005A00E3">
            <w:r w:rsidRPr="005A00E3">
              <w:t>Procedimientos almacenados críticos probados</w:t>
            </w:r>
          </w:p>
        </w:tc>
        <w:tc>
          <w:tcPr>
            <w:tcW w:w="960" w:type="dxa"/>
            <w:shd w:val="clear" w:color="auto" w:fill="C1F0C7" w:themeFill="accent3" w:themeFillTint="33"/>
            <w:hideMark/>
          </w:tcPr>
          <w:p w14:paraId="5522CBD5" w14:textId="106B2FCA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C1F0C7" w:themeFill="accent3" w:themeFillTint="33"/>
            <w:hideMark/>
          </w:tcPr>
          <w:p w14:paraId="32F28E69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C1F0C7" w:themeFill="accent3" w:themeFillTint="33"/>
            <w:hideMark/>
          </w:tcPr>
          <w:p w14:paraId="1E4E186E" w14:textId="77777777" w:rsidR="005A00E3" w:rsidRPr="005A00E3" w:rsidRDefault="005A00E3" w:rsidP="005A00E3"/>
        </w:tc>
      </w:tr>
      <w:tr w:rsidR="005A00E3" w:rsidRPr="005A00E3" w14:paraId="48F14026" w14:textId="77777777" w:rsidTr="00036946">
        <w:tc>
          <w:tcPr>
            <w:tcW w:w="1847" w:type="dxa"/>
            <w:shd w:val="clear" w:color="auto" w:fill="C1F0C7" w:themeFill="accent3" w:themeFillTint="33"/>
            <w:hideMark/>
          </w:tcPr>
          <w:p w14:paraId="26E82C46" w14:textId="77777777" w:rsidR="005A00E3" w:rsidRPr="005A00E3" w:rsidRDefault="005A00E3" w:rsidP="005A00E3">
            <w:r w:rsidRPr="005A00E3">
              <w:t>18</w:t>
            </w:r>
          </w:p>
        </w:tc>
        <w:tc>
          <w:tcPr>
            <w:tcW w:w="3018" w:type="dxa"/>
            <w:shd w:val="clear" w:color="auto" w:fill="C1F0C7" w:themeFill="accent3" w:themeFillTint="33"/>
            <w:hideMark/>
          </w:tcPr>
          <w:p w14:paraId="33F7329A" w14:textId="77777777" w:rsidR="005A00E3" w:rsidRPr="005A00E3" w:rsidRDefault="005A00E3" w:rsidP="005A00E3">
            <w:r w:rsidRPr="005A00E3">
              <w:t>Reportes principales validados</w:t>
            </w:r>
          </w:p>
        </w:tc>
        <w:tc>
          <w:tcPr>
            <w:tcW w:w="960" w:type="dxa"/>
            <w:shd w:val="clear" w:color="auto" w:fill="C1F0C7" w:themeFill="accent3" w:themeFillTint="33"/>
            <w:hideMark/>
          </w:tcPr>
          <w:p w14:paraId="2D5D0820" w14:textId="7271BD36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C1F0C7" w:themeFill="accent3" w:themeFillTint="33"/>
            <w:hideMark/>
          </w:tcPr>
          <w:p w14:paraId="650D86B8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C1F0C7" w:themeFill="accent3" w:themeFillTint="33"/>
            <w:hideMark/>
          </w:tcPr>
          <w:p w14:paraId="52F62B8A" w14:textId="77777777" w:rsidR="005A00E3" w:rsidRPr="005A00E3" w:rsidRDefault="005A00E3" w:rsidP="005A00E3"/>
        </w:tc>
      </w:tr>
      <w:tr w:rsidR="005A00E3" w:rsidRPr="005A00E3" w14:paraId="71A35A75" w14:textId="77777777" w:rsidTr="00036946">
        <w:tc>
          <w:tcPr>
            <w:tcW w:w="1847" w:type="dxa"/>
            <w:shd w:val="clear" w:color="auto" w:fill="C1F0C7" w:themeFill="accent3" w:themeFillTint="33"/>
            <w:hideMark/>
          </w:tcPr>
          <w:p w14:paraId="6A36C4AC" w14:textId="77777777" w:rsidR="005A00E3" w:rsidRPr="005A00E3" w:rsidRDefault="005A00E3" w:rsidP="005A00E3">
            <w:r w:rsidRPr="005A00E3">
              <w:t>19</w:t>
            </w:r>
          </w:p>
        </w:tc>
        <w:tc>
          <w:tcPr>
            <w:tcW w:w="3018" w:type="dxa"/>
            <w:shd w:val="clear" w:color="auto" w:fill="C1F0C7" w:themeFill="accent3" w:themeFillTint="33"/>
            <w:hideMark/>
          </w:tcPr>
          <w:p w14:paraId="5223F6A4" w14:textId="77777777" w:rsidR="005A00E3" w:rsidRPr="005A00E3" w:rsidRDefault="005A00E3" w:rsidP="005A00E3">
            <w:r w:rsidRPr="005A00E3">
              <w:t>Aplicaciones conectan correctamente</w:t>
            </w:r>
          </w:p>
        </w:tc>
        <w:tc>
          <w:tcPr>
            <w:tcW w:w="960" w:type="dxa"/>
            <w:shd w:val="clear" w:color="auto" w:fill="C1F0C7" w:themeFill="accent3" w:themeFillTint="33"/>
            <w:hideMark/>
          </w:tcPr>
          <w:p w14:paraId="48B9CA98" w14:textId="676FA88E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C1F0C7" w:themeFill="accent3" w:themeFillTint="33"/>
            <w:hideMark/>
          </w:tcPr>
          <w:p w14:paraId="1A9DFAF8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C1F0C7" w:themeFill="accent3" w:themeFillTint="33"/>
            <w:hideMark/>
          </w:tcPr>
          <w:p w14:paraId="39B1B617" w14:textId="77777777" w:rsidR="005A00E3" w:rsidRPr="005A00E3" w:rsidRDefault="005A00E3" w:rsidP="005A00E3"/>
        </w:tc>
      </w:tr>
      <w:tr w:rsidR="005A00E3" w:rsidRPr="005A00E3" w14:paraId="74923A79" w14:textId="77777777" w:rsidTr="00036946">
        <w:tc>
          <w:tcPr>
            <w:tcW w:w="1847" w:type="dxa"/>
            <w:shd w:val="clear" w:color="auto" w:fill="C1F0C7" w:themeFill="accent3" w:themeFillTint="33"/>
            <w:hideMark/>
          </w:tcPr>
          <w:p w14:paraId="22D22CFF" w14:textId="77777777" w:rsidR="005A00E3" w:rsidRPr="005A00E3" w:rsidRDefault="005A00E3" w:rsidP="005A00E3">
            <w:r w:rsidRPr="005A00E3">
              <w:t>20</w:t>
            </w:r>
          </w:p>
        </w:tc>
        <w:tc>
          <w:tcPr>
            <w:tcW w:w="3018" w:type="dxa"/>
            <w:shd w:val="clear" w:color="auto" w:fill="C1F0C7" w:themeFill="accent3" w:themeFillTint="33"/>
            <w:hideMark/>
          </w:tcPr>
          <w:p w14:paraId="7414FB17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Casos de prueba de negocio exitosos</w:t>
            </w:r>
          </w:p>
        </w:tc>
        <w:tc>
          <w:tcPr>
            <w:tcW w:w="960" w:type="dxa"/>
            <w:shd w:val="clear" w:color="auto" w:fill="C1F0C7" w:themeFill="accent3" w:themeFillTint="33"/>
            <w:hideMark/>
          </w:tcPr>
          <w:p w14:paraId="63F193FE" w14:textId="081B89BE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C1F0C7" w:themeFill="accent3" w:themeFillTint="33"/>
            <w:hideMark/>
          </w:tcPr>
          <w:p w14:paraId="45C7742E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C1F0C7" w:themeFill="accent3" w:themeFillTint="33"/>
            <w:hideMark/>
          </w:tcPr>
          <w:p w14:paraId="0FC0DAB0" w14:textId="77777777" w:rsidR="005A00E3" w:rsidRPr="005A00E3" w:rsidRDefault="005A00E3" w:rsidP="005A00E3"/>
        </w:tc>
      </w:tr>
      <w:tr w:rsidR="005A00E3" w:rsidRPr="005A00E3" w14:paraId="3CBE590C" w14:textId="77777777" w:rsidTr="00036946">
        <w:tc>
          <w:tcPr>
            <w:tcW w:w="1847" w:type="dxa"/>
            <w:shd w:val="clear" w:color="auto" w:fill="77206D" w:themeFill="accent5" w:themeFillShade="BF"/>
            <w:hideMark/>
          </w:tcPr>
          <w:p w14:paraId="28DA1810" w14:textId="77777777" w:rsidR="005A00E3" w:rsidRPr="005A00E3" w:rsidRDefault="005A00E3" w:rsidP="005A00E3">
            <w:r w:rsidRPr="005A00E3">
              <w:rPr>
                <w:b/>
                <w:bCs/>
              </w:rPr>
              <w:t>RENDIMIENTO</w:t>
            </w:r>
          </w:p>
        </w:tc>
        <w:tc>
          <w:tcPr>
            <w:tcW w:w="3018" w:type="dxa"/>
            <w:shd w:val="clear" w:color="auto" w:fill="77206D" w:themeFill="accent5" w:themeFillShade="BF"/>
            <w:hideMark/>
          </w:tcPr>
          <w:p w14:paraId="51D9EB10" w14:textId="77777777" w:rsidR="005A00E3" w:rsidRPr="005A00E3" w:rsidRDefault="005A00E3" w:rsidP="005A00E3"/>
        </w:tc>
        <w:tc>
          <w:tcPr>
            <w:tcW w:w="960" w:type="dxa"/>
            <w:shd w:val="clear" w:color="auto" w:fill="77206D" w:themeFill="accent5" w:themeFillShade="BF"/>
            <w:hideMark/>
          </w:tcPr>
          <w:p w14:paraId="301BA911" w14:textId="77777777" w:rsidR="005A00E3" w:rsidRPr="005A00E3" w:rsidRDefault="005A00E3" w:rsidP="005A00E3">
            <w:pPr>
              <w:jc w:val="center"/>
            </w:pPr>
          </w:p>
        </w:tc>
        <w:tc>
          <w:tcPr>
            <w:tcW w:w="1010" w:type="dxa"/>
            <w:shd w:val="clear" w:color="auto" w:fill="77206D" w:themeFill="accent5" w:themeFillShade="BF"/>
            <w:hideMark/>
          </w:tcPr>
          <w:p w14:paraId="3031CC5D" w14:textId="77777777" w:rsidR="005A00E3" w:rsidRPr="005A00E3" w:rsidRDefault="005A00E3" w:rsidP="005A00E3">
            <w:pPr>
              <w:jc w:val="center"/>
            </w:pPr>
          </w:p>
        </w:tc>
        <w:tc>
          <w:tcPr>
            <w:tcW w:w="2515" w:type="dxa"/>
            <w:shd w:val="clear" w:color="auto" w:fill="77206D" w:themeFill="accent5" w:themeFillShade="BF"/>
            <w:hideMark/>
          </w:tcPr>
          <w:p w14:paraId="0179E7CD" w14:textId="77777777" w:rsidR="005A00E3" w:rsidRPr="005A00E3" w:rsidRDefault="005A00E3" w:rsidP="005A00E3"/>
        </w:tc>
      </w:tr>
      <w:tr w:rsidR="005A00E3" w:rsidRPr="005A00E3" w14:paraId="044C522B" w14:textId="77777777" w:rsidTr="00036946">
        <w:tc>
          <w:tcPr>
            <w:tcW w:w="1847" w:type="dxa"/>
            <w:shd w:val="clear" w:color="auto" w:fill="F2CEED" w:themeFill="accent5" w:themeFillTint="33"/>
            <w:hideMark/>
          </w:tcPr>
          <w:p w14:paraId="6D6AF654" w14:textId="77777777" w:rsidR="005A00E3" w:rsidRPr="005A00E3" w:rsidRDefault="005A00E3" w:rsidP="005A00E3">
            <w:r w:rsidRPr="005A00E3">
              <w:t>21</w:t>
            </w:r>
          </w:p>
        </w:tc>
        <w:tc>
          <w:tcPr>
            <w:tcW w:w="3018" w:type="dxa"/>
            <w:shd w:val="clear" w:color="auto" w:fill="F2CEED" w:themeFill="accent5" w:themeFillTint="33"/>
            <w:hideMark/>
          </w:tcPr>
          <w:p w14:paraId="3B78D912" w14:textId="77777777" w:rsidR="005A00E3" w:rsidRPr="005A00E3" w:rsidRDefault="005A00E3" w:rsidP="005A00E3">
            <w:pPr>
              <w:rPr>
                <w:lang w:val="es-ES"/>
              </w:rPr>
            </w:pPr>
            <w:r w:rsidRPr="005A00E3">
              <w:rPr>
                <w:lang w:val="es-ES"/>
              </w:rPr>
              <w:t>Tiempos de respuesta dentro de parámetros</w:t>
            </w:r>
          </w:p>
        </w:tc>
        <w:tc>
          <w:tcPr>
            <w:tcW w:w="960" w:type="dxa"/>
            <w:shd w:val="clear" w:color="auto" w:fill="F2CEED" w:themeFill="accent5" w:themeFillTint="33"/>
            <w:hideMark/>
          </w:tcPr>
          <w:p w14:paraId="262C5863" w14:textId="0023D8DF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2CEED" w:themeFill="accent5" w:themeFillTint="33"/>
            <w:hideMark/>
          </w:tcPr>
          <w:p w14:paraId="0E47A76F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2CEED" w:themeFill="accent5" w:themeFillTint="33"/>
            <w:hideMark/>
          </w:tcPr>
          <w:p w14:paraId="6DEEFC27" w14:textId="77777777" w:rsidR="005A00E3" w:rsidRPr="005A00E3" w:rsidRDefault="005A00E3" w:rsidP="005A00E3"/>
        </w:tc>
      </w:tr>
      <w:tr w:rsidR="005A00E3" w:rsidRPr="005A00E3" w14:paraId="34174065" w14:textId="77777777" w:rsidTr="00036946">
        <w:tc>
          <w:tcPr>
            <w:tcW w:w="1847" w:type="dxa"/>
            <w:shd w:val="clear" w:color="auto" w:fill="F2CEED" w:themeFill="accent5" w:themeFillTint="33"/>
            <w:hideMark/>
          </w:tcPr>
          <w:p w14:paraId="7EF8E19B" w14:textId="77777777" w:rsidR="005A00E3" w:rsidRPr="005A00E3" w:rsidRDefault="005A00E3" w:rsidP="005A00E3">
            <w:r w:rsidRPr="005A00E3">
              <w:t>22</w:t>
            </w:r>
          </w:p>
        </w:tc>
        <w:tc>
          <w:tcPr>
            <w:tcW w:w="3018" w:type="dxa"/>
            <w:shd w:val="clear" w:color="auto" w:fill="F2CEED" w:themeFill="accent5" w:themeFillTint="33"/>
            <w:hideMark/>
          </w:tcPr>
          <w:p w14:paraId="2CF3FB09" w14:textId="77777777" w:rsidR="005A00E3" w:rsidRPr="005A00E3" w:rsidRDefault="005A00E3" w:rsidP="005A00E3">
            <w:r w:rsidRPr="005A00E3">
              <w:t>Estadísticas de tablas actualizadas</w:t>
            </w:r>
          </w:p>
        </w:tc>
        <w:tc>
          <w:tcPr>
            <w:tcW w:w="960" w:type="dxa"/>
            <w:shd w:val="clear" w:color="auto" w:fill="F2CEED" w:themeFill="accent5" w:themeFillTint="33"/>
            <w:hideMark/>
          </w:tcPr>
          <w:p w14:paraId="26F24856" w14:textId="0EA622F0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2CEED" w:themeFill="accent5" w:themeFillTint="33"/>
            <w:hideMark/>
          </w:tcPr>
          <w:p w14:paraId="37CDCA55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2CEED" w:themeFill="accent5" w:themeFillTint="33"/>
            <w:hideMark/>
          </w:tcPr>
          <w:p w14:paraId="6CD7F678" w14:textId="77777777" w:rsidR="005A00E3" w:rsidRPr="005A00E3" w:rsidRDefault="005A00E3" w:rsidP="005A00E3"/>
        </w:tc>
      </w:tr>
      <w:tr w:rsidR="005A00E3" w:rsidRPr="005A00E3" w14:paraId="6A71231A" w14:textId="77777777" w:rsidTr="00036946">
        <w:tc>
          <w:tcPr>
            <w:tcW w:w="1847" w:type="dxa"/>
            <w:shd w:val="clear" w:color="auto" w:fill="F2CEED" w:themeFill="accent5" w:themeFillTint="33"/>
            <w:hideMark/>
          </w:tcPr>
          <w:p w14:paraId="7B0E449F" w14:textId="77777777" w:rsidR="005A00E3" w:rsidRPr="005A00E3" w:rsidRDefault="005A00E3" w:rsidP="005A00E3">
            <w:r w:rsidRPr="005A00E3">
              <w:t>23</w:t>
            </w:r>
          </w:p>
        </w:tc>
        <w:tc>
          <w:tcPr>
            <w:tcW w:w="3018" w:type="dxa"/>
            <w:shd w:val="clear" w:color="auto" w:fill="F2CEED" w:themeFill="accent5" w:themeFillTint="33"/>
            <w:hideMark/>
          </w:tcPr>
          <w:p w14:paraId="6D6B711C" w14:textId="77777777" w:rsidR="005A00E3" w:rsidRPr="005A00E3" w:rsidRDefault="005A00E3" w:rsidP="005A00E3">
            <w:r w:rsidRPr="005A00E3">
              <w:t>Planes de ejecución optimizados</w:t>
            </w:r>
          </w:p>
        </w:tc>
        <w:tc>
          <w:tcPr>
            <w:tcW w:w="960" w:type="dxa"/>
            <w:shd w:val="clear" w:color="auto" w:fill="F2CEED" w:themeFill="accent5" w:themeFillTint="33"/>
            <w:hideMark/>
          </w:tcPr>
          <w:p w14:paraId="4DDF27FF" w14:textId="3E0A57DB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2CEED" w:themeFill="accent5" w:themeFillTint="33"/>
            <w:hideMark/>
          </w:tcPr>
          <w:p w14:paraId="050E3FFA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2CEED" w:themeFill="accent5" w:themeFillTint="33"/>
            <w:hideMark/>
          </w:tcPr>
          <w:p w14:paraId="0EB9013C" w14:textId="77777777" w:rsidR="005A00E3" w:rsidRPr="005A00E3" w:rsidRDefault="005A00E3" w:rsidP="005A00E3"/>
        </w:tc>
      </w:tr>
      <w:tr w:rsidR="005A00E3" w:rsidRPr="005A00E3" w14:paraId="475CF805" w14:textId="77777777" w:rsidTr="00036946">
        <w:tc>
          <w:tcPr>
            <w:tcW w:w="1847" w:type="dxa"/>
            <w:shd w:val="clear" w:color="auto" w:fill="F2CEED" w:themeFill="accent5" w:themeFillTint="33"/>
            <w:hideMark/>
          </w:tcPr>
          <w:p w14:paraId="115C8127" w14:textId="77777777" w:rsidR="005A00E3" w:rsidRPr="005A00E3" w:rsidRDefault="005A00E3" w:rsidP="005A00E3">
            <w:r w:rsidRPr="005A00E3">
              <w:t>24</w:t>
            </w:r>
          </w:p>
        </w:tc>
        <w:tc>
          <w:tcPr>
            <w:tcW w:w="3018" w:type="dxa"/>
            <w:shd w:val="clear" w:color="auto" w:fill="F2CEED" w:themeFill="accent5" w:themeFillTint="33"/>
            <w:hideMark/>
          </w:tcPr>
          <w:p w14:paraId="24D36D71" w14:textId="77777777" w:rsidR="005A00E3" w:rsidRPr="005A00E3" w:rsidRDefault="005A00E3" w:rsidP="005A00E3">
            <w:r w:rsidRPr="005A00E3">
              <w:t>Mantenimiento automático configurado</w:t>
            </w:r>
          </w:p>
        </w:tc>
        <w:tc>
          <w:tcPr>
            <w:tcW w:w="960" w:type="dxa"/>
            <w:shd w:val="clear" w:color="auto" w:fill="F2CEED" w:themeFill="accent5" w:themeFillTint="33"/>
            <w:hideMark/>
          </w:tcPr>
          <w:p w14:paraId="5E1A4B56" w14:textId="041B00F9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F2CEED" w:themeFill="accent5" w:themeFillTint="33"/>
            <w:hideMark/>
          </w:tcPr>
          <w:p w14:paraId="31C9006E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F2CEED" w:themeFill="accent5" w:themeFillTint="33"/>
            <w:hideMark/>
          </w:tcPr>
          <w:p w14:paraId="07223BCE" w14:textId="77777777" w:rsidR="005A00E3" w:rsidRPr="005A00E3" w:rsidRDefault="005A00E3" w:rsidP="005A00E3"/>
        </w:tc>
      </w:tr>
      <w:tr w:rsidR="005A00E3" w:rsidRPr="005A00E3" w14:paraId="057C160F" w14:textId="77777777" w:rsidTr="00036946">
        <w:tc>
          <w:tcPr>
            <w:tcW w:w="1847" w:type="dxa"/>
            <w:shd w:val="clear" w:color="auto" w:fill="3A3A3A" w:themeFill="background2" w:themeFillShade="40"/>
            <w:hideMark/>
          </w:tcPr>
          <w:p w14:paraId="54A3BBC5" w14:textId="77777777" w:rsidR="005A00E3" w:rsidRPr="005A00E3" w:rsidRDefault="005A00E3" w:rsidP="005A00E3">
            <w:r w:rsidRPr="005A00E3">
              <w:rPr>
                <w:b/>
                <w:bCs/>
              </w:rPr>
              <w:t>SEGURIDAD</w:t>
            </w:r>
          </w:p>
        </w:tc>
        <w:tc>
          <w:tcPr>
            <w:tcW w:w="3018" w:type="dxa"/>
            <w:shd w:val="clear" w:color="auto" w:fill="3A3A3A" w:themeFill="background2" w:themeFillShade="40"/>
            <w:hideMark/>
          </w:tcPr>
          <w:p w14:paraId="28675A3F" w14:textId="77777777" w:rsidR="005A00E3" w:rsidRPr="005A00E3" w:rsidRDefault="005A00E3" w:rsidP="005A00E3"/>
        </w:tc>
        <w:tc>
          <w:tcPr>
            <w:tcW w:w="960" w:type="dxa"/>
            <w:shd w:val="clear" w:color="auto" w:fill="3A3A3A" w:themeFill="background2" w:themeFillShade="40"/>
            <w:hideMark/>
          </w:tcPr>
          <w:p w14:paraId="1FFDE906" w14:textId="77777777" w:rsidR="005A00E3" w:rsidRPr="005A00E3" w:rsidRDefault="005A00E3" w:rsidP="005A00E3">
            <w:pPr>
              <w:jc w:val="center"/>
            </w:pPr>
          </w:p>
        </w:tc>
        <w:tc>
          <w:tcPr>
            <w:tcW w:w="1010" w:type="dxa"/>
            <w:shd w:val="clear" w:color="auto" w:fill="3A3A3A" w:themeFill="background2" w:themeFillShade="40"/>
            <w:hideMark/>
          </w:tcPr>
          <w:p w14:paraId="6AE13F41" w14:textId="77777777" w:rsidR="005A00E3" w:rsidRPr="005A00E3" w:rsidRDefault="005A00E3" w:rsidP="005A00E3">
            <w:pPr>
              <w:jc w:val="center"/>
            </w:pPr>
          </w:p>
        </w:tc>
        <w:tc>
          <w:tcPr>
            <w:tcW w:w="2515" w:type="dxa"/>
            <w:shd w:val="clear" w:color="auto" w:fill="3A3A3A" w:themeFill="background2" w:themeFillShade="40"/>
            <w:hideMark/>
          </w:tcPr>
          <w:p w14:paraId="5E4483AB" w14:textId="77777777" w:rsidR="005A00E3" w:rsidRPr="005A00E3" w:rsidRDefault="005A00E3" w:rsidP="005A00E3"/>
        </w:tc>
      </w:tr>
      <w:tr w:rsidR="005A00E3" w:rsidRPr="005A00E3" w14:paraId="0C099AED" w14:textId="77777777" w:rsidTr="00036946">
        <w:tc>
          <w:tcPr>
            <w:tcW w:w="1847" w:type="dxa"/>
            <w:shd w:val="clear" w:color="auto" w:fill="D1D1D1" w:themeFill="background2" w:themeFillShade="E6"/>
            <w:hideMark/>
          </w:tcPr>
          <w:p w14:paraId="0466F640" w14:textId="77777777" w:rsidR="005A00E3" w:rsidRPr="005A00E3" w:rsidRDefault="005A00E3" w:rsidP="005A00E3">
            <w:r w:rsidRPr="005A00E3">
              <w:t>25</w:t>
            </w:r>
          </w:p>
        </w:tc>
        <w:tc>
          <w:tcPr>
            <w:tcW w:w="3018" w:type="dxa"/>
            <w:shd w:val="clear" w:color="auto" w:fill="D1D1D1" w:themeFill="background2" w:themeFillShade="E6"/>
            <w:hideMark/>
          </w:tcPr>
          <w:p w14:paraId="7D019C95" w14:textId="77777777" w:rsidR="005A00E3" w:rsidRPr="005A00E3" w:rsidRDefault="005A00E3" w:rsidP="005A00E3">
            <w:r w:rsidRPr="005A00E3">
              <w:t>Usuarios y roles migrados</w:t>
            </w:r>
          </w:p>
        </w:tc>
        <w:tc>
          <w:tcPr>
            <w:tcW w:w="960" w:type="dxa"/>
            <w:shd w:val="clear" w:color="auto" w:fill="D1D1D1" w:themeFill="background2" w:themeFillShade="E6"/>
            <w:hideMark/>
          </w:tcPr>
          <w:p w14:paraId="41E10E31" w14:textId="0E6017C3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1D1D1" w:themeFill="background2" w:themeFillShade="E6"/>
            <w:hideMark/>
          </w:tcPr>
          <w:p w14:paraId="71EA569F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1D1D1" w:themeFill="background2" w:themeFillShade="E6"/>
            <w:hideMark/>
          </w:tcPr>
          <w:p w14:paraId="460A1662" w14:textId="77777777" w:rsidR="005A00E3" w:rsidRPr="005A00E3" w:rsidRDefault="005A00E3" w:rsidP="005A00E3"/>
        </w:tc>
      </w:tr>
      <w:tr w:rsidR="005A00E3" w:rsidRPr="005A00E3" w14:paraId="01953A72" w14:textId="77777777" w:rsidTr="00036946">
        <w:tc>
          <w:tcPr>
            <w:tcW w:w="1847" w:type="dxa"/>
            <w:shd w:val="clear" w:color="auto" w:fill="D1D1D1" w:themeFill="background2" w:themeFillShade="E6"/>
            <w:hideMark/>
          </w:tcPr>
          <w:p w14:paraId="67892A19" w14:textId="77777777" w:rsidR="005A00E3" w:rsidRPr="005A00E3" w:rsidRDefault="005A00E3" w:rsidP="005A00E3">
            <w:r w:rsidRPr="005A00E3">
              <w:t>26</w:t>
            </w:r>
          </w:p>
        </w:tc>
        <w:tc>
          <w:tcPr>
            <w:tcW w:w="3018" w:type="dxa"/>
            <w:shd w:val="clear" w:color="auto" w:fill="D1D1D1" w:themeFill="background2" w:themeFillShade="E6"/>
            <w:hideMark/>
          </w:tcPr>
          <w:p w14:paraId="1420DD2C" w14:textId="77777777" w:rsidR="005A00E3" w:rsidRPr="005A00E3" w:rsidRDefault="005A00E3" w:rsidP="005A00E3">
            <w:r w:rsidRPr="005A00E3">
              <w:t>Permisos verificados correctamente</w:t>
            </w:r>
          </w:p>
        </w:tc>
        <w:tc>
          <w:tcPr>
            <w:tcW w:w="960" w:type="dxa"/>
            <w:shd w:val="clear" w:color="auto" w:fill="D1D1D1" w:themeFill="background2" w:themeFillShade="E6"/>
            <w:hideMark/>
          </w:tcPr>
          <w:p w14:paraId="4BD19D87" w14:textId="1680B7D3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1D1D1" w:themeFill="background2" w:themeFillShade="E6"/>
            <w:hideMark/>
          </w:tcPr>
          <w:p w14:paraId="439514E4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1D1D1" w:themeFill="background2" w:themeFillShade="E6"/>
            <w:hideMark/>
          </w:tcPr>
          <w:p w14:paraId="494F484B" w14:textId="77777777" w:rsidR="005A00E3" w:rsidRPr="005A00E3" w:rsidRDefault="005A00E3" w:rsidP="005A00E3"/>
        </w:tc>
      </w:tr>
      <w:tr w:rsidR="005A00E3" w:rsidRPr="005A00E3" w14:paraId="0EAB76D8" w14:textId="77777777" w:rsidTr="00036946">
        <w:tc>
          <w:tcPr>
            <w:tcW w:w="1847" w:type="dxa"/>
            <w:shd w:val="clear" w:color="auto" w:fill="D1D1D1" w:themeFill="background2" w:themeFillShade="E6"/>
            <w:hideMark/>
          </w:tcPr>
          <w:p w14:paraId="54EFC8AE" w14:textId="77777777" w:rsidR="005A00E3" w:rsidRPr="005A00E3" w:rsidRDefault="005A00E3" w:rsidP="005A00E3">
            <w:r w:rsidRPr="005A00E3">
              <w:t>27</w:t>
            </w:r>
          </w:p>
        </w:tc>
        <w:tc>
          <w:tcPr>
            <w:tcW w:w="3018" w:type="dxa"/>
            <w:shd w:val="clear" w:color="auto" w:fill="D1D1D1" w:themeFill="background2" w:themeFillShade="E6"/>
            <w:hideMark/>
          </w:tcPr>
          <w:p w14:paraId="0DF2ADEE" w14:textId="7DF26EF7" w:rsidR="005A00E3" w:rsidRPr="005A00E3" w:rsidRDefault="005A00E3" w:rsidP="005A00E3">
            <w:r w:rsidRPr="005A00E3">
              <w:t xml:space="preserve">Autenticación de aplicaciones </w:t>
            </w:r>
            <w:proofErr w:type="spellStart"/>
            <w:r w:rsidR="008B2F1F">
              <w:t>functional</w:t>
            </w:r>
            <w:proofErr w:type="spellEnd"/>
          </w:p>
        </w:tc>
        <w:tc>
          <w:tcPr>
            <w:tcW w:w="960" w:type="dxa"/>
            <w:shd w:val="clear" w:color="auto" w:fill="D1D1D1" w:themeFill="background2" w:themeFillShade="E6"/>
            <w:hideMark/>
          </w:tcPr>
          <w:p w14:paraId="320745EC" w14:textId="4A28F529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1D1D1" w:themeFill="background2" w:themeFillShade="E6"/>
            <w:hideMark/>
          </w:tcPr>
          <w:p w14:paraId="5C124CFE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1D1D1" w:themeFill="background2" w:themeFillShade="E6"/>
            <w:hideMark/>
          </w:tcPr>
          <w:p w14:paraId="45209972" w14:textId="77777777" w:rsidR="005A00E3" w:rsidRPr="005A00E3" w:rsidRDefault="005A00E3" w:rsidP="005A00E3"/>
        </w:tc>
      </w:tr>
      <w:tr w:rsidR="005A00E3" w:rsidRPr="005A00E3" w14:paraId="684A66F1" w14:textId="77777777" w:rsidTr="00036946">
        <w:tc>
          <w:tcPr>
            <w:tcW w:w="1847" w:type="dxa"/>
            <w:shd w:val="clear" w:color="auto" w:fill="D1D1D1" w:themeFill="background2" w:themeFillShade="E6"/>
            <w:hideMark/>
          </w:tcPr>
          <w:p w14:paraId="62FAFA6F" w14:textId="77777777" w:rsidR="005A00E3" w:rsidRPr="005A00E3" w:rsidRDefault="005A00E3" w:rsidP="005A00E3">
            <w:r w:rsidRPr="005A00E3">
              <w:t>28</w:t>
            </w:r>
          </w:p>
        </w:tc>
        <w:tc>
          <w:tcPr>
            <w:tcW w:w="3018" w:type="dxa"/>
            <w:shd w:val="clear" w:color="auto" w:fill="D1D1D1" w:themeFill="background2" w:themeFillShade="E6"/>
            <w:hideMark/>
          </w:tcPr>
          <w:p w14:paraId="5166567B" w14:textId="77777777" w:rsidR="005A00E3" w:rsidRPr="005A00E3" w:rsidRDefault="005A00E3" w:rsidP="005A00E3">
            <w:r w:rsidRPr="005A00E3">
              <w:t>Configuración de auditoría aplicada</w:t>
            </w:r>
          </w:p>
        </w:tc>
        <w:tc>
          <w:tcPr>
            <w:tcW w:w="960" w:type="dxa"/>
            <w:shd w:val="clear" w:color="auto" w:fill="D1D1D1" w:themeFill="background2" w:themeFillShade="E6"/>
            <w:hideMark/>
          </w:tcPr>
          <w:p w14:paraId="5E108493" w14:textId="03683102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1D1D1" w:themeFill="background2" w:themeFillShade="E6"/>
            <w:hideMark/>
          </w:tcPr>
          <w:p w14:paraId="3ABAD7B7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1D1D1" w:themeFill="background2" w:themeFillShade="E6"/>
            <w:hideMark/>
          </w:tcPr>
          <w:p w14:paraId="2CF258EE" w14:textId="77777777" w:rsidR="005A00E3" w:rsidRPr="005A00E3" w:rsidRDefault="005A00E3" w:rsidP="005A00E3"/>
        </w:tc>
      </w:tr>
      <w:tr w:rsidR="005A00E3" w:rsidRPr="005A00E3" w14:paraId="4A048F7C" w14:textId="77777777" w:rsidTr="00036946">
        <w:tc>
          <w:tcPr>
            <w:tcW w:w="1847" w:type="dxa"/>
            <w:shd w:val="clear" w:color="auto" w:fill="3A7C22" w:themeFill="accent6" w:themeFillShade="BF"/>
            <w:hideMark/>
          </w:tcPr>
          <w:p w14:paraId="095C2C82" w14:textId="77777777" w:rsidR="005A00E3" w:rsidRPr="005A00E3" w:rsidRDefault="005A00E3" w:rsidP="005A00E3">
            <w:r w:rsidRPr="005A00E3">
              <w:rPr>
                <w:b/>
                <w:bCs/>
              </w:rPr>
              <w:t>FINALIZACIÓN</w:t>
            </w:r>
          </w:p>
        </w:tc>
        <w:tc>
          <w:tcPr>
            <w:tcW w:w="3018" w:type="dxa"/>
            <w:shd w:val="clear" w:color="auto" w:fill="3A7C22" w:themeFill="accent6" w:themeFillShade="BF"/>
            <w:hideMark/>
          </w:tcPr>
          <w:p w14:paraId="30241B7E" w14:textId="77777777" w:rsidR="005A00E3" w:rsidRPr="005A00E3" w:rsidRDefault="005A00E3" w:rsidP="005A00E3"/>
        </w:tc>
        <w:tc>
          <w:tcPr>
            <w:tcW w:w="960" w:type="dxa"/>
            <w:shd w:val="clear" w:color="auto" w:fill="3A7C22" w:themeFill="accent6" w:themeFillShade="BF"/>
            <w:hideMark/>
          </w:tcPr>
          <w:p w14:paraId="743F8750" w14:textId="77777777" w:rsidR="005A00E3" w:rsidRPr="005A00E3" w:rsidRDefault="005A00E3" w:rsidP="005A00E3">
            <w:pPr>
              <w:jc w:val="center"/>
            </w:pPr>
          </w:p>
        </w:tc>
        <w:tc>
          <w:tcPr>
            <w:tcW w:w="1010" w:type="dxa"/>
            <w:shd w:val="clear" w:color="auto" w:fill="3A7C22" w:themeFill="accent6" w:themeFillShade="BF"/>
            <w:hideMark/>
          </w:tcPr>
          <w:p w14:paraId="44370066" w14:textId="77777777" w:rsidR="005A00E3" w:rsidRPr="005A00E3" w:rsidRDefault="005A00E3" w:rsidP="005A00E3">
            <w:pPr>
              <w:jc w:val="center"/>
            </w:pPr>
          </w:p>
        </w:tc>
        <w:tc>
          <w:tcPr>
            <w:tcW w:w="2515" w:type="dxa"/>
            <w:shd w:val="clear" w:color="auto" w:fill="3A7C22" w:themeFill="accent6" w:themeFillShade="BF"/>
            <w:hideMark/>
          </w:tcPr>
          <w:p w14:paraId="0D17181C" w14:textId="77777777" w:rsidR="005A00E3" w:rsidRPr="005A00E3" w:rsidRDefault="005A00E3" w:rsidP="005A00E3"/>
        </w:tc>
      </w:tr>
      <w:tr w:rsidR="005A00E3" w:rsidRPr="005A00E3" w14:paraId="77497043" w14:textId="77777777" w:rsidTr="00036946">
        <w:tc>
          <w:tcPr>
            <w:tcW w:w="1847" w:type="dxa"/>
            <w:shd w:val="clear" w:color="auto" w:fill="D9F2D0" w:themeFill="accent6" w:themeFillTint="33"/>
            <w:hideMark/>
          </w:tcPr>
          <w:p w14:paraId="2C01736C" w14:textId="77777777" w:rsidR="005A00E3" w:rsidRPr="005A00E3" w:rsidRDefault="005A00E3" w:rsidP="005A00E3">
            <w:r w:rsidRPr="005A00E3">
              <w:t>29</w:t>
            </w:r>
          </w:p>
        </w:tc>
        <w:tc>
          <w:tcPr>
            <w:tcW w:w="3018" w:type="dxa"/>
            <w:shd w:val="clear" w:color="auto" w:fill="D9F2D0" w:themeFill="accent6" w:themeFillTint="33"/>
            <w:hideMark/>
          </w:tcPr>
          <w:p w14:paraId="4EB5B4E0" w14:textId="77777777" w:rsidR="005A00E3" w:rsidRPr="005A00E3" w:rsidRDefault="005A00E3" w:rsidP="005A00E3">
            <w:r w:rsidRPr="005A00E3">
              <w:t>Documentación actualizada</w:t>
            </w:r>
          </w:p>
        </w:tc>
        <w:tc>
          <w:tcPr>
            <w:tcW w:w="960" w:type="dxa"/>
            <w:shd w:val="clear" w:color="auto" w:fill="D9F2D0" w:themeFill="accent6" w:themeFillTint="33"/>
            <w:hideMark/>
          </w:tcPr>
          <w:p w14:paraId="2BE8C985" w14:textId="54231F0D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9F2D0" w:themeFill="accent6" w:themeFillTint="33"/>
            <w:hideMark/>
          </w:tcPr>
          <w:p w14:paraId="1C87CC7C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9F2D0" w:themeFill="accent6" w:themeFillTint="33"/>
            <w:hideMark/>
          </w:tcPr>
          <w:p w14:paraId="20BC6A5F" w14:textId="77777777" w:rsidR="005A00E3" w:rsidRPr="005A00E3" w:rsidRDefault="005A00E3" w:rsidP="005A00E3"/>
        </w:tc>
      </w:tr>
      <w:tr w:rsidR="005A00E3" w:rsidRPr="005A00E3" w14:paraId="4AD14DC5" w14:textId="77777777" w:rsidTr="00036946">
        <w:tc>
          <w:tcPr>
            <w:tcW w:w="1847" w:type="dxa"/>
            <w:shd w:val="clear" w:color="auto" w:fill="D9F2D0" w:themeFill="accent6" w:themeFillTint="33"/>
            <w:hideMark/>
          </w:tcPr>
          <w:p w14:paraId="5764AB8E" w14:textId="77777777" w:rsidR="005A00E3" w:rsidRPr="005A00E3" w:rsidRDefault="005A00E3" w:rsidP="005A00E3">
            <w:r w:rsidRPr="005A00E3">
              <w:t>30</w:t>
            </w:r>
          </w:p>
        </w:tc>
        <w:tc>
          <w:tcPr>
            <w:tcW w:w="3018" w:type="dxa"/>
            <w:shd w:val="clear" w:color="auto" w:fill="D9F2D0" w:themeFill="accent6" w:themeFillTint="33"/>
            <w:hideMark/>
          </w:tcPr>
          <w:p w14:paraId="4C16521C" w14:textId="77777777" w:rsidR="005A00E3" w:rsidRPr="005A00E3" w:rsidRDefault="005A00E3" w:rsidP="005A00E3">
            <w:r w:rsidRPr="005A00E3">
              <w:t>Respaldos automáticos configurados</w:t>
            </w:r>
          </w:p>
        </w:tc>
        <w:tc>
          <w:tcPr>
            <w:tcW w:w="960" w:type="dxa"/>
            <w:shd w:val="clear" w:color="auto" w:fill="D9F2D0" w:themeFill="accent6" w:themeFillTint="33"/>
            <w:hideMark/>
          </w:tcPr>
          <w:p w14:paraId="0F58C8C0" w14:textId="2DA19CD8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1010" w:type="dxa"/>
            <w:shd w:val="clear" w:color="auto" w:fill="D9F2D0" w:themeFill="accent6" w:themeFillTint="33"/>
            <w:hideMark/>
          </w:tcPr>
          <w:p w14:paraId="5C1A39A7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515" w:type="dxa"/>
            <w:shd w:val="clear" w:color="auto" w:fill="D9F2D0" w:themeFill="accent6" w:themeFillTint="33"/>
            <w:hideMark/>
          </w:tcPr>
          <w:p w14:paraId="75229594" w14:textId="77777777" w:rsidR="005A00E3" w:rsidRPr="005A00E3" w:rsidRDefault="005A00E3" w:rsidP="005A00E3"/>
        </w:tc>
      </w:tr>
      <w:tr w:rsidR="005A00E3" w:rsidRPr="005A00E3" w14:paraId="36A5E8CA" w14:textId="77777777" w:rsidTr="00036946">
        <w:tc>
          <w:tcPr>
            <w:tcW w:w="1847" w:type="dxa"/>
            <w:shd w:val="clear" w:color="auto" w:fill="D9F2D0" w:themeFill="accent6" w:themeFillTint="33"/>
            <w:hideMark/>
          </w:tcPr>
          <w:p w14:paraId="5AA153E9" w14:textId="77777777" w:rsidR="005A00E3" w:rsidRPr="005A00E3" w:rsidRDefault="005A00E3" w:rsidP="005A00E3">
            <w:r w:rsidRPr="005A00E3">
              <w:lastRenderedPageBreak/>
              <w:t>31</w:t>
            </w:r>
          </w:p>
        </w:tc>
        <w:tc>
          <w:tcPr>
            <w:tcW w:w="3018" w:type="dxa"/>
            <w:shd w:val="clear" w:color="auto" w:fill="D9F2D0" w:themeFill="accent6" w:themeFillTint="33"/>
            <w:hideMark/>
          </w:tcPr>
          <w:p w14:paraId="7A1CE736" w14:textId="77777777" w:rsidR="005A00E3" w:rsidRPr="005A00E3" w:rsidRDefault="005A00E3" w:rsidP="005A00E3">
            <w:r w:rsidRPr="005A00E3">
              <w:t xml:space="preserve">Monitoreo </w:t>
            </w:r>
            <w:proofErr w:type="spellStart"/>
            <w:r w:rsidRPr="005A00E3">
              <w:t>post-migración</w:t>
            </w:r>
            <w:proofErr w:type="spellEnd"/>
            <w:r w:rsidRPr="005A00E3">
              <w:t xml:space="preserve"> activado</w:t>
            </w:r>
          </w:p>
        </w:tc>
        <w:tc>
          <w:tcPr>
            <w:tcW w:w="960" w:type="dxa"/>
            <w:shd w:val="clear" w:color="auto" w:fill="D9F2D0" w:themeFill="accent6" w:themeFillTint="33"/>
            <w:hideMark/>
          </w:tcPr>
          <w:p w14:paraId="41DEED17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10" w:type="dxa"/>
            <w:shd w:val="clear" w:color="auto" w:fill="D9F2D0" w:themeFill="accent6" w:themeFillTint="33"/>
            <w:hideMark/>
          </w:tcPr>
          <w:p w14:paraId="203A698B" w14:textId="0596E884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2515" w:type="dxa"/>
            <w:shd w:val="clear" w:color="auto" w:fill="D9F2D0" w:themeFill="accent6" w:themeFillTint="33"/>
            <w:hideMark/>
          </w:tcPr>
          <w:p w14:paraId="7BEFB955" w14:textId="77777777" w:rsidR="005A00E3" w:rsidRPr="005A00E3" w:rsidRDefault="005A00E3" w:rsidP="005A00E3"/>
        </w:tc>
      </w:tr>
      <w:tr w:rsidR="005A00E3" w:rsidRPr="005A00E3" w14:paraId="01FAEC0E" w14:textId="77777777" w:rsidTr="00036946">
        <w:tc>
          <w:tcPr>
            <w:tcW w:w="1847" w:type="dxa"/>
            <w:shd w:val="clear" w:color="auto" w:fill="D9F2D0" w:themeFill="accent6" w:themeFillTint="33"/>
            <w:hideMark/>
          </w:tcPr>
          <w:p w14:paraId="15E0716A" w14:textId="77777777" w:rsidR="005A00E3" w:rsidRPr="005A00E3" w:rsidRDefault="005A00E3" w:rsidP="005A00E3">
            <w:r w:rsidRPr="005A00E3">
              <w:t>32</w:t>
            </w:r>
          </w:p>
        </w:tc>
        <w:tc>
          <w:tcPr>
            <w:tcW w:w="3018" w:type="dxa"/>
            <w:shd w:val="clear" w:color="auto" w:fill="D9F2D0" w:themeFill="accent6" w:themeFillTint="33"/>
            <w:hideMark/>
          </w:tcPr>
          <w:p w14:paraId="5E6BB5CA" w14:textId="77777777" w:rsidR="005A00E3" w:rsidRPr="005A00E3" w:rsidRDefault="005A00E3" w:rsidP="005A00E3">
            <w:r w:rsidRPr="005A00E3">
              <w:t xml:space="preserve">Comunicación a </w:t>
            </w:r>
            <w:proofErr w:type="spellStart"/>
            <w:r w:rsidRPr="005A00E3">
              <w:t>stakeholders</w:t>
            </w:r>
            <w:proofErr w:type="spellEnd"/>
            <w:r w:rsidRPr="005A00E3">
              <w:t xml:space="preserve"> enviada</w:t>
            </w:r>
          </w:p>
        </w:tc>
        <w:tc>
          <w:tcPr>
            <w:tcW w:w="960" w:type="dxa"/>
            <w:shd w:val="clear" w:color="auto" w:fill="D9F2D0" w:themeFill="accent6" w:themeFillTint="33"/>
            <w:hideMark/>
          </w:tcPr>
          <w:p w14:paraId="6529EEC2" w14:textId="77777777" w:rsidR="005A00E3" w:rsidRPr="005A00E3" w:rsidRDefault="005A00E3" w:rsidP="005A00E3">
            <w:pPr>
              <w:jc w:val="center"/>
            </w:pPr>
            <w:r w:rsidRPr="005A00E3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10" w:type="dxa"/>
            <w:shd w:val="clear" w:color="auto" w:fill="D9F2D0" w:themeFill="accent6" w:themeFillTint="33"/>
            <w:hideMark/>
          </w:tcPr>
          <w:p w14:paraId="14B9634B" w14:textId="2E99917E" w:rsidR="005A00E3" w:rsidRPr="005A00E3" w:rsidRDefault="009A7564" w:rsidP="005A00E3">
            <w:pPr>
              <w:jc w:val="center"/>
            </w:pPr>
            <w:r>
              <w:t>X</w:t>
            </w:r>
          </w:p>
        </w:tc>
        <w:tc>
          <w:tcPr>
            <w:tcW w:w="2515" w:type="dxa"/>
            <w:shd w:val="clear" w:color="auto" w:fill="D9F2D0" w:themeFill="accent6" w:themeFillTint="33"/>
            <w:hideMark/>
          </w:tcPr>
          <w:p w14:paraId="2722ED6B" w14:textId="77777777" w:rsidR="005A00E3" w:rsidRPr="005A00E3" w:rsidRDefault="005A00E3" w:rsidP="005A00E3"/>
        </w:tc>
      </w:tr>
    </w:tbl>
    <w:p w14:paraId="170644F8" w14:textId="77777777" w:rsidR="00036946" w:rsidRDefault="00036946" w:rsidP="005A00E3">
      <w:pPr>
        <w:jc w:val="center"/>
        <w:rPr>
          <w:b/>
          <w:bCs/>
          <w:lang w:val="es-ES"/>
        </w:rPr>
      </w:pPr>
    </w:p>
    <w:p w14:paraId="123E81D2" w14:textId="72BB5058" w:rsidR="005A00E3" w:rsidRPr="008B2F1F" w:rsidRDefault="005A00E3" w:rsidP="005A00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RESUMEN POST-MIGRACIÓN</w:t>
      </w:r>
    </w:p>
    <w:p w14:paraId="2400D9D4" w14:textId="77777777" w:rsidR="005A00E3" w:rsidRPr="008B2F1F" w:rsidRDefault="005A00E3" w:rsidP="005A00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F66F905" w14:textId="6690A174" w:rsidR="005A00E3" w:rsidRPr="008B2F1F" w:rsidRDefault="005A00E3" w:rsidP="005A00E3">
      <w:pPr>
        <w:rPr>
          <w:rFonts w:ascii="Times New Roman" w:hAnsi="Times New Roman" w:cs="Times New Roman"/>
          <w:sz w:val="28"/>
          <w:szCs w:val="28"/>
          <w:lang w:val="es-ES"/>
        </w:rPr>
      </w:pPr>
      <w:proofErr w:type="gramStart"/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Total</w:t>
      </w:r>
      <w:proofErr w:type="gramEnd"/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verificaciones: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32</w:t>
      </w:r>
    </w:p>
    <w:p w14:paraId="030719A1" w14:textId="518E4CD4" w:rsidR="005A00E3" w:rsidRPr="008B2F1F" w:rsidRDefault="005A00E3" w:rsidP="005A00E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Cumple: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8B2F1F" w:rsidRPr="008B2F1F">
        <w:rPr>
          <w:rFonts w:ascii="Times New Roman" w:hAnsi="Times New Roman" w:cs="Times New Roman"/>
          <w:sz w:val="28"/>
          <w:szCs w:val="28"/>
          <w:lang w:val="es-ES"/>
        </w:rPr>
        <w:t>30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| </w:t>
      </w: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No Cumple: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8B2F1F"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2 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| </w:t>
      </w: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% Cumplimiento: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8B2F1F" w:rsidRPr="008B2F1F">
        <w:rPr>
          <w:rFonts w:ascii="Times New Roman" w:hAnsi="Times New Roman" w:cs="Times New Roman"/>
          <w:sz w:val="28"/>
          <w:szCs w:val="28"/>
          <w:lang w:val="es-ES"/>
        </w:rPr>
        <w:t>93.75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>%</w:t>
      </w:r>
    </w:p>
    <w:p w14:paraId="58684388" w14:textId="77777777" w:rsidR="005A00E3" w:rsidRPr="008B2F1F" w:rsidRDefault="005A00E3" w:rsidP="005A00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7EE3B0B" w14:textId="5B263EC0" w:rsidR="005A00E3" w:rsidRPr="008B2F1F" w:rsidRDefault="005A00E3" w:rsidP="005A00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B2F1F">
        <w:rPr>
          <w:rFonts w:ascii="Times New Roman" w:hAnsi="Times New Roman" w:cs="Times New Roman"/>
          <w:b/>
          <w:bCs/>
          <w:sz w:val="28"/>
          <w:szCs w:val="28"/>
          <w:lang w:val="es-ES"/>
        </w:rPr>
        <w:t>MÉTRICAS DE MIGRACIÓN</w:t>
      </w:r>
    </w:p>
    <w:tbl>
      <w:tblPr>
        <w:tblStyle w:val="Tablaconcuadrcula1clara-nfasis3"/>
        <w:tblW w:w="7600" w:type="dxa"/>
        <w:tblLook w:val="04A0" w:firstRow="1" w:lastRow="0" w:firstColumn="1" w:lastColumn="0" w:noHBand="0" w:noVBand="1"/>
      </w:tblPr>
      <w:tblGrid>
        <w:gridCol w:w="1968"/>
        <w:gridCol w:w="1158"/>
        <w:gridCol w:w="1180"/>
        <w:gridCol w:w="1455"/>
        <w:gridCol w:w="1839"/>
      </w:tblGrid>
      <w:tr w:rsidR="009A7564" w:rsidRPr="008B2F1F" w14:paraId="6D50E6A9" w14:textId="77777777" w:rsidTr="008B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4AC77" w14:textId="77777777" w:rsidR="005A00E3" w:rsidRPr="008B2F1F" w:rsidRDefault="005A00E3" w:rsidP="005A00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Métrica</w:t>
            </w:r>
          </w:p>
        </w:tc>
        <w:tc>
          <w:tcPr>
            <w:tcW w:w="0" w:type="auto"/>
            <w:hideMark/>
          </w:tcPr>
          <w:p w14:paraId="7239187C" w14:textId="78887658" w:rsidR="005A00E3" w:rsidRPr="008B2F1F" w:rsidRDefault="005A00E3" w:rsidP="009A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Origen</w:t>
            </w:r>
          </w:p>
        </w:tc>
        <w:tc>
          <w:tcPr>
            <w:tcW w:w="0" w:type="auto"/>
            <w:hideMark/>
          </w:tcPr>
          <w:p w14:paraId="136D4349" w14:textId="6A41C752" w:rsidR="005A00E3" w:rsidRPr="008B2F1F" w:rsidRDefault="005A00E3" w:rsidP="009A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Destino</w:t>
            </w:r>
          </w:p>
        </w:tc>
        <w:tc>
          <w:tcPr>
            <w:tcW w:w="0" w:type="auto"/>
            <w:hideMark/>
          </w:tcPr>
          <w:p w14:paraId="61BB1345" w14:textId="3780FB9F" w:rsidR="005A00E3" w:rsidRPr="008B2F1F" w:rsidRDefault="005A00E3" w:rsidP="009A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Diferencia</w:t>
            </w:r>
          </w:p>
        </w:tc>
        <w:tc>
          <w:tcPr>
            <w:tcW w:w="0" w:type="auto"/>
            <w:hideMark/>
          </w:tcPr>
          <w:p w14:paraId="60DF3068" w14:textId="77777777" w:rsidR="005A00E3" w:rsidRPr="008B2F1F" w:rsidRDefault="005A00E3" w:rsidP="009A7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Estado</w:t>
            </w:r>
          </w:p>
        </w:tc>
      </w:tr>
      <w:tr w:rsidR="009A7564" w:rsidRPr="008B2F1F" w14:paraId="21A39D4B" w14:textId="77777777" w:rsidTr="008B2F1F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DDC47" w14:textId="77777777" w:rsidR="005A00E3" w:rsidRPr="008B2F1F" w:rsidRDefault="005A00E3" w:rsidP="005A00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proofErr w:type="gramEnd"/>
            <w:r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 Tablas</w:t>
            </w:r>
          </w:p>
        </w:tc>
        <w:tc>
          <w:tcPr>
            <w:tcW w:w="0" w:type="auto"/>
            <w:hideMark/>
          </w:tcPr>
          <w:p w14:paraId="4FE8656F" w14:textId="51915AC2" w:rsidR="005A00E3" w:rsidRPr="008B2F1F" w:rsidRDefault="009A7564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0" w:type="auto"/>
            <w:hideMark/>
          </w:tcPr>
          <w:p w14:paraId="218844C5" w14:textId="333257FF" w:rsidR="005A00E3" w:rsidRPr="008B2F1F" w:rsidRDefault="009A7564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0" w:type="auto"/>
            <w:hideMark/>
          </w:tcPr>
          <w:p w14:paraId="03C2ED32" w14:textId="0F78490F" w:rsidR="005A00E3" w:rsidRPr="008B2F1F" w:rsidRDefault="008B2F1F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8125068" w14:textId="66F3F3FD" w:rsidR="005A00E3" w:rsidRPr="008B2F1F" w:rsidRDefault="005A00E3" w:rsidP="009A7564">
            <w:pPr>
              <w:pStyle w:val="Prrafodelista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OK </w:t>
            </w:r>
            <w:r w:rsidRPr="008B2F1F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 NOK</w:t>
            </w:r>
          </w:p>
        </w:tc>
      </w:tr>
      <w:tr w:rsidR="009A7564" w:rsidRPr="008B2F1F" w14:paraId="3232CBCF" w14:textId="77777777" w:rsidTr="008B2F1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61539" w14:textId="77777777" w:rsidR="005A00E3" w:rsidRPr="008B2F1F" w:rsidRDefault="005A00E3" w:rsidP="005A00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proofErr w:type="gramEnd"/>
            <w:r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 Registros</w:t>
            </w:r>
          </w:p>
        </w:tc>
        <w:tc>
          <w:tcPr>
            <w:tcW w:w="0" w:type="auto"/>
            <w:hideMark/>
          </w:tcPr>
          <w:p w14:paraId="5BF8F06A" w14:textId="141914E4" w:rsidR="005A00E3" w:rsidRPr="008B2F1F" w:rsidRDefault="009A7564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  <w:hideMark/>
          </w:tcPr>
          <w:p w14:paraId="782C01FF" w14:textId="0C4A79AB" w:rsidR="005A00E3" w:rsidRPr="008B2F1F" w:rsidRDefault="009A7564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  <w:hideMark/>
          </w:tcPr>
          <w:p w14:paraId="4B559EA1" w14:textId="149781BE" w:rsidR="005A00E3" w:rsidRPr="008B2F1F" w:rsidRDefault="008B2F1F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EB35E3B" w14:textId="40E55B8F" w:rsidR="005A00E3" w:rsidRPr="008B2F1F" w:rsidRDefault="005A00E3" w:rsidP="008B2F1F">
            <w:pPr>
              <w:pStyle w:val="Prrafodelista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OK </w:t>
            </w:r>
            <w:r w:rsidRPr="008B2F1F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 NOK</w:t>
            </w:r>
          </w:p>
        </w:tc>
      </w:tr>
      <w:tr w:rsidR="009A7564" w:rsidRPr="008B2F1F" w14:paraId="71AA1672" w14:textId="77777777" w:rsidTr="008B2F1F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19DE3" w14:textId="77777777" w:rsidR="005A00E3" w:rsidRPr="008B2F1F" w:rsidRDefault="005A00E3" w:rsidP="005A00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Tamaño BD (GB)</w:t>
            </w:r>
          </w:p>
        </w:tc>
        <w:tc>
          <w:tcPr>
            <w:tcW w:w="0" w:type="auto"/>
            <w:hideMark/>
          </w:tcPr>
          <w:p w14:paraId="5BD2F790" w14:textId="6CE51036" w:rsidR="005A00E3" w:rsidRPr="008B2F1F" w:rsidRDefault="009A7564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0.19 MB</w:t>
            </w:r>
          </w:p>
        </w:tc>
        <w:tc>
          <w:tcPr>
            <w:tcW w:w="0" w:type="auto"/>
            <w:hideMark/>
          </w:tcPr>
          <w:p w14:paraId="477030F2" w14:textId="02DCAC18" w:rsidR="005A00E3" w:rsidRPr="008B2F1F" w:rsidRDefault="009A7564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0.19 MB </w:t>
            </w:r>
          </w:p>
        </w:tc>
        <w:tc>
          <w:tcPr>
            <w:tcW w:w="0" w:type="auto"/>
            <w:hideMark/>
          </w:tcPr>
          <w:p w14:paraId="36128164" w14:textId="13591FD5" w:rsidR="005A00E3" w:rsidRPr="008B2F1F" w:rsidRDefault="008B2F1F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EFAAC1F" w14:textId="38F9A690" w:rsidR="005A00E3" w:rsidRPr="008B2F1F" w:rsidRDefault="008B2F1F" w:rsidP="008B2F1F">
            <w:pPr>
              <w:pStyle w:val="Prrafodelista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F1F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5A00E3"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K </w:t>
            </w:r>
            <w:r w:rsidR="005A00E3" w:rsidRPr="008B2F1F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="005A00E3" w:rsidRPr="008B2F1F">
              <w:rPr>
                <w:rFonts w:ascii="Times New Roman" w:hAnsi="Times New Roman" w:cs="Times New Roman"/>
                <w:sz w:val="28"/>
                <w:szCs w:val="28"/>
              </w:rPr>
              <w:t xml:space="preserve"> NOK</w:t>
            </w:r>
          </w:p>
        </w:tc>
      </w:tr>
    </w:tbl>
    <w:p w14:paraId="32AA9049" w14:textId="77777777" w:rsidR="005A00E3" w:rsidRPr="008B2F1F" w:rsidRDefault="005A00E3" w:rsidP="005A0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D998A" w14:textId="0AD89A77" w:rsidR="005A00E3" w:rsidRPr="008B2F1F" w:rsidRDefault="005A00E3" w:rsidP="005A0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F1F">
        <w:rPr>
          <w:rFonts w:ascii="Times New Roman" w:hAnsi="Times New Roman" w:cs="Times New Roman"/>
          <w:b/>
          <w:bCs/>
          <w:sz w:val="28"/>
          <w:szCs w:val="28"/>
        </w:rPr>
        <w:t>CRITERIOS DE ROLLBACK</w:t>
      </w:r>
    </w:p>
    <w:p w14:paraId="3158273D" w14:textId="77777777" w:rsidR="005A00E3" w:rsidRPr="008B2F1F" w:rsidRDefault="005A00E3" w:rsidP="005A00E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8B2F1F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Diferencia &gt;1% en registros críticos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Falla en procedimientos esenciales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Tiempo respuesta &gt;300% vs origen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Errores integridad referencial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8B2F1F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8B2F1F">
        <w:rPr>
          <w:rFonts w:ascii="Times New Roman" w:hAnsi="Times New Roman" w:cs="Times New Roman"/>
          <w:sz w:val="28"/>
          <w:szCs w:val="28"/>
          <w:lang w:val="es-ES"/>
        </w:rPr>
        <w:t xml:space="preserve"> Aplicaciones críticas sin conectividad</w:t>
      </w:r>
    </w:p>
    <w:p w14:paraId="1DE61C6A" w14:textId="77777777" w:rsidR="005A00E3" w:rsidRPr="00484980" w:rsidRDefault="005A00E3" w:rsidP="005A00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DECISIÓN FINAL</w:t>
      </w:r>
    </w:p>
    <w:p w14:paraId="1FDCCC67" w14:textId="4AF3A1FD" w:rsidR="005A00E3" w:rsidRPr="00484980" w:rsidRDefault="005A00E3" w:rsidP="008B2F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MIGRACIÓN EXITOSA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- Sistema en producción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484980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MIGRACIÓN CON OBSERVACIONES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- Requiere monitoreo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484980">
        <w:rPr>
          <w:rFonts w:ascii="Segoe UI Symbol" w:hAnsi="Segoe UI Symbol" w:cs="Segoe UI Symbol"/>
          <w:sz w:val="28"/>
          <w:szCs w:val="28"/>
          <w:lang w:val="es-ES"/>
        </w:rPr>
        <w:t>☐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ROLLBACK REQUERIDO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- Activar plan de contingencia</w:t>
      </w:r>
    </w:p>
    <w:p w14:paraId="2FE87B94" w14:textId="74055955" w:rsidR="005A00E3" w:rsidRPr="00484980" w:rsidRDefault="005A00E3" w:rsidP="00036946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page"/>
      </w: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APROBACIONES</w:t>
      </w:r>
    </w:p>
    <w:p w14:paraId="1F3A2E09" w14:textId="4E7893C8" w:rsidR="005A00E3" w:rsidRPr="00484980" w:rsidRDefault="005A00E3" w:rsidP="005A00E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Responsable Técnico:</w:t>
      </w:r>
      <w:r w:rsidR="00484980">
        <w:rPr>
          <w:rFonts w:ascii="Times New Roman" w:hAnsi="Times New Roman" w:cs="Times New Roman"/>
          <w:sz w:val="28"/>
          <w:szCs w:val="28"/>
          <w:lang w:val="es-ES"/>
        </w:rPr>
        <w:t xml:space="preserve"> Luisa Castillo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Fecha/Hora: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8B2F1F" w:rsidRPr="00484980">
        <w:rPr>
          <w:rFonts w:ascii="Times New Roman" w:hAnsi="Times New Roman" w:cs="Times New Roman"/>
          <w:sz w:val="28"/>
          <w:szCs w:val="28"/>
          <w:lang w:val="es-ES"/>
        </w:rPr>
        <w:t>05/06/25</w:t>
      </w:r>
      <w:r w:rsid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14:paraId="3AAC29E3" w14:textId="1DEC2A76" w:rsidR="005A00E3" w:rsidRPr="00484980" w:rsidRDefault="005A00E3" w:rsidP="005A00E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Líder de Proyecto: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84980">
        <w:rPr>
          <w:rFonts w:ascii="Times New Roman" w:hAnsi="Times New Roman" w:cs="Times New Roman"/>
          <w:sz w:val="28"/>
          <w:szCs w:val="28"/>
          <w:lang w:val="es-ES"/>
        </w:rPr>
        <w:t>Valentina Vasquez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Fecha/Hora: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84980">
        <w:rPr>
          <w:rFonts w:ascii="Times New Roman" w:hAnsi="Times New Roman" w:cs="Times New Roman"/>
          <w:sz w:val="28"/>
          <w:szCs w:val="28"/>
          <w:lang w:val="es-ES"/>
        </w:rPr>
        <w:t>05/06/25</w:t>
      </w:r>
    </w:p>
    <w:p w14:paraId="5C9F6689" w14:textId="422B9BE9" w:rsidR="005A00E3" w:rsidRPr="005A00E3" w:rsidRDefault="005A00E3" w:rsidP="005A00E3">
      <w:pPr>
        <w:rPr>
          <w:lang w:val="es-ES"/>
        </w:rPr>
      </w:pP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Responsable de BD: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84980">
        <w:rPr>
          <w:rFonts w:ascii="Times New Roman" w:hAnsi="Times New Roman" w:cs="Times New Roman"/>
          <w:sz w:val="28"/>
          <w:szCs w:val="28"/>
          <w:lang w:val="es-ES"/>
        </w:rPr>
        <w:t>Valentina Diaz y Lorena Vallejo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484980">
        <w:rPr>
          <w:rFonts w:ascii="Times New Roman" w:hAnsi="Times New Roman" w:cs="Times New Roman"/>
          <w:b/>
          <w:bCs/>
          <w:sz w:val="28"/>
          <w:szCs w:val="28"/>
          <w:lang w:val="es-ES"/>
        </w:rPr>
        <w:t>Fecha/Hora:</w:t>
      </w:r>
      <w:r w:rsidRPr="0048498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84980">
        <w:rPr>
          <w:rFonts w:ascii="Times New Roman" w:hAnsi="Times New Roman" w:cs="Times New Roman"/>
          <w:sz w:val="28"/>
          <w:szCs w:val="28"/>
          <w:lang w:val="es-ES"/>
        </w:rPr>
        <w:t>05/06/25</w:t>
      </w:r>
    </w:p>
    <w:p w14:paraId="2EB304FB" w14:textId="77777777" w:rsidR="005A00E3" w:rsidRPr="005A00E3" w:rsidRDefault="005A00E3" w:rsidP="005A00E3">
      <w:pPr>
        <w:rPr>
          <w:b/>
          <w:bCs/>
          <w:lang w:val="es-ES"/>
        </w:rPr>
      </w:pPr>
    </w:p>
    <w:p w14:paraId="47C636ED" w14:textId="0C410040" w:rsidR="005A00E3" w:rsidRPr="005A00E3" w:rsidRDefault="005A00E3" w:rsidP="005A00E3">
      <w:pPr>
        <w:rPr>
          <w:b/>
          <w:bCs/>
        </w:rPr>
      </w:pPr>
      <w:r w:rsidRPr="005A00E3">
        <w:rPr>
          <w:b/>
          <w:bCs/>
        </w:rPr>
        <w:t>ACCIONES PENDIENTES POST-MIGRACIÓN</w:t>
      </w:r>
    </w:p>
    <w:tbl>
      <w:tblPr>
        <w:tblStyle w:val="Tablaconcuadrcula1clara-nfasis4"/>
        <w:tblW w:w="9501" w:type="dxa"/>
        <w:tblLook w:val="04A0" w:firstRow="1" w:lastRow="0" w:firstColumn="1" w:lastColumn="0" w:noHBand="0" w:noVBand="1"/>
      </w:tblPr>
      <w:tblGrid>
        <w:gridCol w:w="4228"/>
        <w:gridCol w:w="1969"/>
        <w:gridCol w:w="1481"/>
        <w:gridCol w:w="1823"/>
      </w:tblGrid>
      <w:tr w:rsidR="007D5A7C" w:rsidRPr="007D5A7C" w14:paraId="58E093B2" w14:textId="77777777" w:rsidTr="007D5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001B8" w14:textId="77777777" w:rsidR="005A00E3" w:rsidRPr="007D5A7C" w:rsidRDefault="005A00E3" w:rsidP="005A00E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Acción</w:t>
            </w:r>
          </w:p>
        </w:tc>
        <w:tc>
          <w:tcPr>
            <w:tcW w:w="0" w:type="auto"/>
            <w:hideMark/>
          </w:tcPr>
          <w:p w14:paraId="1FFEEF4D" w14:textId="77777777" w:rsidR="005A00E3" w:rsidRPr="007D5A7C" w:rsidRDefault="005A00E3" w:rsidP="005A0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Responsable</w:t>
            </w:r>
          </w:p>
        </w:tc>
        <w:tc>
          <w:tcPr>
            <w:tcW w:w="0" w:type="auto"/>
            <w:hideMark/>
          </w:tcPr>
          <w:p w14:paraId="122F0F67" w14:textId="77777777" w:rsidR="005A00E3" w:rsidRPr="007D5A7C" w:rsidRDefault="005A00E3" w:rsidP="005A0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Fecha Límite</w:t>
            </w:r>
          </w:p>
        </w:tc>
        <w:tc>
          <w:tcPr>
            <w:tcW w:w="0" w:type="auto"/>
            <w:hideMark/>
          </w:tcPr>
          <w:p w14:paraId="326E9F43" w14:textId="77777777" w:rsidR="005A00E3" w:rsidRPr="007D5A7C" w:rsidRDefault="005A00E3" w:rsidP="005A0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Estado</w:t>
            </w:r>
          </w:p>
        </w:tc>
      </w:tr>
      <w:tr w:rsidR="007D5A7C" w:rsidRPr="007D5A7C" w14:paraId="67848EEA" w14:textId="77777777" w:rsidTr="007D5A7C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F0302" w14:textId="414CC7C8" w:rsidR="005A00E3" w:rsidRPr="007D5A7C" w:rsidRDefault="00484980" w:rsidP="005A00E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 xml:space="preserve">Validar integridad de datos </w:t>
            </w:r>
            <w:proofErr w:type="spellStart"/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post-migración</w:t>
            </w:r>
            <w:proofErr w:type="spellEnd"/>
          </w:p>
        </w:tc>
        <w:tc>
          <w:tcPr>
            <w:tcW w:w="0" w:type="auto"/>
            <w:hideMark/>
          </w:tcPr>
          <w:p w14:paraId="1B733A6C" w14:textId="3718A719" w:rsidR="005A00E3" w:rsidRPr="007D5A7C" w:rsidRDefault="00484980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Valentina Vasquez</w:t>
            </w:r>
          </w:p>
        </w:tc>
        <w:tc>
          <w:tcPr>
            <w:tcW w:w="0" w:type="auto"/>
            <w:hideMark/>
          </w:tcPr>
          <w:p w14:paraId="2E94FAC8" w14:textId="47D3D93D" w:rsidR="005A00E3" w:rsidRPr="007D5A7C" w:rsidRDefault="007D5A7C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02/06/25</w:t>
            </w:r>
          </w:p>
        </w:tc>
        <w:tc>
          <w:tcPr>
            <w:tcW w:w="0" w:type="auto"/>
            <w:hideMark/>
          </w:tcPr>
          <w:p w14:paraId="24659151" w14:textId="5FCD43A2" w:rsidR="005A00E3" w:rsidRPr="007D5A7C" w:rsidRDefault="005A00E3" w:rsidP="007D5A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Completo</w:t>
            </w:r>
          </w:p>
        </w:tc>
      </w:tr>
      <w:tr w:rsidR="007D5A7C" w:rsidRPr="007D5A7C" w14:paraId="64A2211B" w14:textId="77777777" w:rsidTr="007D5A7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B9394" w14:textId="421A8AE5" w:rsidR="005A00E3" w:rsidRPr="007D5A7C" w:rsidRDefault="00484980" w:rsidP="005A00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Capacitación a usuarios finales sobre nueva Plataforma</w:t>
            </w:r>
          </w:p>
        </w:tc>
        <w:tc>
          <w:tcPr>
            <w:tcW w:w="0" w:type="auto"/>
            <w:hideMark/>
          </w:tcPr>
          <w:p w14:paraId="3109762C" w14:textId="58D3D8F4" w:rsidR="005A00E3" w:rsidRPr="007D5A7C" w:rsidRDefault="007D5A7C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Lorena Vallejo</w:t>
            </w:r>
          </w:p>
        </w:tc>
        <w:tc>
          <w:tcPr>
            <w:tcW w:w="0" w:type="auto"/>
            <w:hideMark/>
          </w:tcPr>
          <w:p w14:paraId="530754EB" w14:textId="7C85B6AC" w:rsidR="005A00E3" w:rsidRPr="007D5A7C" w:rsidRDefault="007D5A7C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02/06/25</w:t>
            </w:r>
          </w:p>
        </w:tc>
        <w:tc>
          <w:tcPr>
            <w:tcW w:w="0" w:type="auto"/>
            <w:hideMark/>
          </w:tcPr>
          <w:p w14:paraId="5B519A87" w14:textId="6A2008B4" w:rsidR="005A00E3" w:rsidRPr="007D5A7C" w:rsidRDefault="007D5A7C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="005A00E3" w:rsidRPr="007D5A7C">
              <w:rPr>
                <w:rFonts w:ascii="Times New Roman" w:hAnsi="Times New Roman" w:cs="Times New Roman"/>
                <w:sz w:val="28"/>
                <w:szCs w:val="28"/>
              </w:rPr>
              <w:t xml:space="preserve"> Pendiente </w:t>
            </w:r>
          </w:p>
        </w:tc>
      </w:tr>
      <w:tr w:rsidR="007D5A7C" w:rsidRPr="007D5A7C" w14:paraId="0FD5C57D" w14:textId="77777777" w:rsidTr="007D5A7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CF083" w14:textId="51132B46" w:rsidR="005A00E3" w:rsidRPr="007D5A7C" w:rsidRDefault="00484980" w:rsidP="005A00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Implementar plan de respaldo automático y recuperación</w:t>
            </w:r>
          </w:p>
        </w:tc>
        <w:tc>
          <w:tcPr>
            <w:tcW w:w="0" w:type="auto"/>
            <w:hideMark/>
          </w:tcPr>
          <w:p w14:paraId="4903940D" w14:textId="384FD156" w:rsidR="005A00E3" w:rsidRPr="007D5A7C" w:rsidRDefault="007D5A7C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Luisa Castillo</w:t>
            </w:r>
          </w:p>
        </w:tc>
        <w:tc>
          <w:tcPr>
            <w:tcW w:w="0" w:type="auto"/>
            <w:hideMark/>
          </w:tcPr>
          <w:p w14:paraId="295394FC" w14:textId="30BDE6C9" w:rsidR="005A00E3" w:rsidRPr="007D5A7C" w:rsidRDefault="007D5A7C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02/06/25</w:t>
            </w:r>
          </w:p>
        </w:tc>
        <w:tc>
          <w:tcPr>
            <w:tcW w:w="0" w:type="auto"/>
            <w:hideMark/>
          </w:tcPr>
          <w:p w14:paraId="06874E5C" w14:textId="62EC18CE" w:rsidR="005A00E3" w:rsidRPr="007D5A7C" w:rsidRDefault="007D5A7C" w:rsidP="007D5A7C">
            <w:pPr>
              <w:pStyle w:val="Prrafodelista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Completo</w:t>
            </w:r>
          </w:p>
        </w:tc>
      </w:tr>
      <w:tr w:rsidR="007D5A7C" w:rsidRPr="007D5A7C" w14:paraId="2F237D8E" w14:textId="77777777" w:rsidTr="007D5A7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3139B" w14:textId="7125FBE3" w:rsidR="00484980" w:rsidRPr="007D5A7C" w:rsidRDefault="00484980" w:rsidP="005A00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Realizar pruebas funcionales en entorno real</w:t>
            </w:r>
          </w:p>
        </w:tc>
        <w:tc>
          <w:tcPr>
            <w:tcW w:w="0" w:type="auto"/>
          </w:tcPr>
          <w:p w14:paraId="0C441693" w14:textId="3B736FE3" w:rsidR="00484980" w:rsidRPr="007D5A7C" w:rsidRDefault="007D5A7C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 xml:space="preserve">Laura Diaz </w:t>
            </w:r>
          </w:p>
        </w:tc>
        <w:tc>
          <w:tcPr>
            <w:tcW w:w="0" w:type="auto"/>
          </w:tcPr>
          <w:p w14:paraId="2B22C325" w14:textId="004B8211" w:rsidR="00484980" w:rsidRPr="007D5A7C" w:rsidRDefault="007D5A7C" w:rsidP="005A0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02/06/25</w:t>
            </w:r>
          </w:p>
        </w:tc>
        <w:tc>
          <w:tcPr>
            <w:tcW w:w="0" w:type="auto"/>
          </w:tcPr>
          <w:p w14:paraId="6FA52FB1" w14:textId="444F58B8" w:rsidR="00484980" w:rsidRPr="007D5A7C" w:rsidRDefault="007D5A7C" w:rsidP="007D5A7C">
            <w:pPr>
              <w:pStyle w:val="Prrafodelista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5A7C">
              <w:rPr>
                <w:rFonts w:ascii="Times New Roman" w:hAnsi="Times New Roman" w:cs="Times New Roman"/>
                <w:sz w:val="28"/>
                <w:szCs w:val="28"/>
              </w:rPr>
              <w:t>Completo</w:t>
            </w:r>
          </w:p>
        </w:tc>
      </w:tr>
    </w:tbl>
    <w:p w14:paraId="49C0FA98" w14:textId="77777777" w:rsidR="005A00E3" w:rsidRDefault="005A00E3" w:rsidP="005A00E3">
      <w:pPr>
        <w:rPr>
          <w:b/>
          <w:bCs/>
        </w:rPr>
      </w:pPr>
    </w:p>
    <w:p w14:paraId="5DC8E708" w14:textId="63545AD0" w:rsidR="005A00E3" w:rsidRPr="005A00E3" w:rsidRDefault="005A00E3" w:rsidP="005A00E3">
      <w:r w:rsidRPr="005A00E3">
        <w:rPr>
          <w:b/>
          <w:bCs/>
        </w:rPr>
        <w:t>Documento generado:</w:t>
      </w:r>
      <w:r w:rsidRPr="005A00E3">
        <w:t xml:space="preserve"> </w:t>
      </w:r>
      <w:r w:rsidR="007D5A7C">
        <w:t>04/06/2025</w:t>
      </w:r>
      <w:r w:rsidRPr="005A00E3">
        <w:t xml:space="preserve"> </w:t>
      </w:r>
      <w:r w:rsidRPr="005A00E3">
        <w:rPr>
          <w:b/>
          <w:bCs/>
        </w:rPr>
        <w:t>Versión:</w:t>
      </w:r>
      <w:r w:rsidRPr="005A00E3">
        <w:t xml:space="preserve"> 1.0</w:t>
      </w:r>
    </w:p>
    <w:p w14:paraId="71B7D35F" w14:textId="77777777" w:rsidR="00FF4515" w:rsidRDefault="00FF4515"/>
    <w:sectPr w:rsidR="00FF4515" w:rsidSect="001B732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9CC4" w14:textId="77777777" w:rsidR="00C0475F" w:rsidRDefault="00C0475F" w:rsidP="00C0475F">
      <w:pPr>
        <w:spacing w:after="0" w:line="240" w:lineRule="auto"/>
      </w:pPr>
      <w:r>
        <w:separator/>
      </w:r>
    </w:p>
  </w:endnote>
  <w:endnote w:type="continuationSeparator" w:id="0">
    <w:p w14:paraId="5CE53528" w14:textId="77777777" w:rsidR="00C0475F" w:rsidRDefault="00C0475F" w:rsidP="00C0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E9E9" w14:textId="77777777" w:rsidR="00C0475F" w:rsidRDefault="00C0475F" w:rsidP="00C0475F">
      <w:pPr>
        <w:spacing w:after="0" w:line="240" w:lineRule="auto"/>
      </w:pPr>
      <w:r>
        <w:separator/>
      </w:r>
    </w:p>
  </w:footnote>
  <w:footnote w:type="continuationSeparator" w:id="0">
    <w:p w14:paraId="5A407678" w14:textId="77777777" w:rsidR="00C0475F" w:rsidRDefault="00C0475F" w:rsidP="00C0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909" w:type="dxa"/>
      <w:tblLook w:val="04A0" w:firstRow="1" w:lastRow="0" w:firstColumn="1" w:lastColumn="0" w:noHBand="0" w:noVBand="1"/>
    </w:tblPr>
    <w:tblGrid>
      <w:gridCol w:w="2626"/>
      <w:gridCol w:w="6724"/>
    </w:tblGrid>
    <w:tr w:rsidR="002D1563" w14:paraId="0DE5FDAD" w14:textId="5DF1FD8C" w:rsidTr="001B732F">
      <w:tc>
        <w:tcPr>
          <w:tcW w:w="9350" w:type="dxa"/>
          <w:gridSpan w:val="2"/>
        </w:tcPr>
        <w:p w14:paraId="2798B934" w14:textId="399BCB5C" w:rsidR="002D1563" w:rsidRPr="004D3EF1" w:rsidRDefault="002D1563" w:rsidP="004D3EF1">
          <w:pPr>
            <w:pStyle w:val="Encabezado"/>
            <w:jc w:val="center"/>
            <w:rPr>
              <w:rFonts w:ascii="Times New Roman" w:hAnsi="Times New Roman" w:cs="Times New Roman"/>
              <w:color w:val="747474" w:themeColor="background2" w:themeShade="80"/>
              <w:sz w:val="32"/>
              <w:szCs w:val="32"/>
            </w:rPr>
          </w:pPr>
          <w:r w:rsidRPr="004D3EF1">
            <w:rPr>
              <w:rFonts w:ascii="Times New Roman" w:hAnsi="Times New Roman" w:cs="Times New Roman"/>
              <w:color w:val="747474" w:themeColor="background2" w:themeShade="80"/>
              <w:sz w:val="32"/>
              <w:szCs w:val="32"/>
            </w:rPr>
            <w:t>Lista de Chequeo</w:t>
          </w:r>
          <w:r w:rsidR="004D3EF1">
            <w:rPr>
              <w:rFonts w:ascii="Times New Roman" w:hAnsi="Times New Roman" w:cs="Times New Roman"/>
              <w:color w:val="747474" w:themeColor="background2" w:themeShade="80"/>
              <w:sz w:val="32"/>
              <w:szCs w:val="32"/>
            </w:rPr>
            <w:t xml:space="preserve"> POST- MIGRACION DB</w:t>
          </w:r>
        </w:p>
      </w:tc>
    </w:tr>
    <w:tr w:rsidR="004D3EF1" w14:paraId="449BEBCD" w14:textId="6902FBEE" w:rsidTr="001B732F">
      <w:tc>
        <w:tcPr>
          <w:tcW w:w="2626" w:type="dxa"/>
        </w:tcPr>
        <w:p w14:paraId="4B419B4E" w14:textId="125AF074" w:rsidR="004D3EF1" w:rsidRPr="004D3EF1" w:rsidRDefault="004D3EF1">
          <w:pPr>
            <w:pStyle w:val="Encabezado"/>
            <w:rPr>
              <w:rFonts w:ascii="Times New Roman" w:hAnsi="Times New Roman" w:cs="Times New Roman"/>
              <w:color w:val="747474" w:themeColor="background2" w:themeShade="80"/>
            </w:rPr>
          </w:pPr>
          <w:r w:rsidRPr="004D3EF1">
            <w:rPr>
              <w:rFonts w:ascii="Times New Roman" w:hAnsi="Times New Roman" w:cs="Times New Roman"/>
              <w:color w:val="747474" w:themeColor="background2" w:themeShade="80"/>
            </w:rPr>
            <w:t>Proyecto</w:t>
          </w:r>
        </w:p>
      </w:tc>
      <w:tc>
        <w:tcPr>
          <w:tcW w:w="6724" w:type="dxa"/>
        </w:tcPr>
        <w:p w14:paraId="3287B8B2" w14:textId="2155E49C" w:rsidR="004D3EF1" w:rsidRPr="004D3EF1" w:rsidRDefault="004D3EF1">
          <w:pPr>
            <w:pStyle w:val="Encabezado"/>
            <w:rPr>
              <w:rFonts w:ascii="Times New Roman" w:hAnsi="Times New Roman" w:cs="Times New Roman"/>
              <w:color w:val="747474" w:themeColor="background2" w:themeShade="80"/>
              <w:sz w:val="22"/>
              <w:szCs w:val="22"/>
            </w:rPr>
          </w:pPr>
          <w:r w:rsidRPr="004D3EF1">
            <w:rPr>
              <w:rFonts w:ascii="Times New Roman" w:hAnsi="Times New Roman" w:cs="Times New Roman"/>
              <w:color w:val="747474" w:themeColor="background2" w:themeShade="80"/>
              <w:sz w:val="22"/>
              <w:szCs w:val="22"/>
            </w:rPr>
            <w:t xml:space="preserve">Sistema de información para la gestión de devolución Johan Uniforms </w:t>
          </w:r>
        </w:p>
      </w:tc>
    </w:tr>
    <w:tr w:rsidR="004D3EF1" w14:paraId="7329C463" w14:textId="28D572B4" w:rsidTr="001B732F">
      <w:tc>
        <w:tcPr>
          <w:tcW w:w="2626" w:type="dxa"/>
        </w:tcPr>
        <w:p w14:paraId="2CB1F2E3" w14:textId="4D3614D5" w:rsidR="004D3EF1" w:rsidRPr="004D3EF1" w:rsidRDefault="004D3EF1">
          <w:pPr>
            <w:pStyle w:val="Encabezado"/>
            <w:rPr>
              <w:rFonts w:ascii="Times New Roman" w:hAnsi="Times New Roman" w:cs="Times New Roman"/>
              <w:color w:val="747474" w:themeColor="background2" w:themeShade="80"/>
            </w:rPr>
          </w:pPr>
          <w:r w:rsidRPr="004D3EF1">
            <w:rPr>
              <w:rFonts w:ascii="Times New Roman" w:hAnsi="Times New Roman" w:cs="Times New Roman"/>
              <w:color w:val="747474" w:themeColor="background2" w:themeShade="80"/>
            </w:rPr>
            <w:t xml:space="preserve">Versión </w:t>
          </w:r>
        </w:p>
      </w:tc>
      <w:tc>
        <w:tcPr>
          <w:tcW w:w="6724" w:type="dxa"/>
        </w:tcPr>
        <w:p w14:paraId="1F9E3E22" w14:textId="39B7AF02" w:rsidR="004D3EF1" w:rsidRPr="004D3EF1" w:rsidRDefault="004D3EF1">
          <w:pPr>
            <w:pStyle w:val="Encabezado"/>
            <w:rPr>
              <w:rFonts w:ascii="Times New Roman" w:hAnsi="Times New Roman" w:cs="Times New Roman"/>
              <w:color w:val="747474" w:themeColor="background2" w:themeShade="80"/>
              <w:sz w:val="22"/>
              <w:szCs w:val="22"/>
            </w:rPr>
          </w:pPr>
          <w:r w:rsidRPr="004D3EF1">
            <w:rPr>
              <w:rFonts w:ascii="Times New Roman" w:hAnsi="Times New Roman" w:cs="Times New Roman"/>
              <w:color w:val="747474" w:themeColor="background2" w:themeShade="80"/>
              <w:sz w:val="22"/>
              <w:szCs w:val="22"/>
            </w:rPr>
            <w:t>1.0</w:t>
          </w:r>
        </w:p>
      </w:tc>
    </w:tr>
  </w:tbl>
  <w:p w14:paraId="7FAD28ED" w14:textId="5EAC245D" w:rsidR="00C0475F" w:rsidRDefault="004D3EF1">
    <w:pPr>
      <w:pStyle w:val="Encabezado"/>
    </w:pPr>
    <w:r>
      <w:rPr>
        <w:rFonts w:ascii="Times New Roman" w:hAnsi="Times New Roman" w:cs="Times New Roman"/>
        <w:noProof/>
        <w:color w:val="E8E8E8" w:themeColor="background2"/>
        <w:sz w:val="32"/>
        <w:szCs w:val="32"/>
      </w:rPr>
      <w:drawing>
        <wp:anchor distT="0" distB="0" distL="114300" distR="114300" simplePos="0" relativeHeight="251658240" behindDoc="1" locked="0" layoutInCell="1" allowOverlap="1" wp14:anchorId="32806BE8" wp14:editId="5FFBDCF7">
          <wp:simplePos x="0" y="0"/>
          <wp:positionH relativeFrom="column">
            <wp:posOffset>5506587</wp:posOffset>
          </wp:positionH>
          <wp:positionV relativeFrom="paragraph">
            <wp:posOffset>-959795</wp:posOffset>
          </wp:positionV>
          <wp:extent cx="1158875" cy="1158875"/>
          <wp:effectExtent l="0" t="0" r="3175" b="317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875" cy="115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mso7B9C"/>
      </v:shape>
    </w:pict>
  </w:numPicBullet>
  <w:abstractNum w:abstractNumId="0" w15:restartNumberingAfterBreak="0">
    <w:nsid w:val="21A2751E"/>
    <w:multiLevelType w:val="hybridMultilevel"/>
    <w:tmpl w:val="8544F866"/>
    <w:lvl w:ilvl="0" w:tplc="240A0007">
      <w:start w:val="1"/>
      <w:numFmt w:val="bullet"/>
      <w:lvlText w:val=""/>
      <w:lvlPicBulletId w:val="0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295E286A"/>
    <w:multiLevelType w:val="hybridMultilevel"/>
    <w:tmpl w:val="282EB75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B7B17"/>
    <w:multiLevelType w:val="hybridMultilevel"/>
    <w:tmpl w:val="B332F804"/>
    <w:lvl w:ilvl="0" w:tplc="24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E3"/>
    <w:rsid w:val="00036946"/>
    <w:rsid w:val="001B732F"/>
    <w:rsid w:val="002D1563"/>
    <w:rsid w:val="003C0C78"/>
    <w:rsid w:val="00484980"/>
    <w:rsid w:val="004D3EF1"/>
    <w:rsid w:val="005A00E3"/>
    <w:rsid w:val="006B5C31"/>
    <w:rsid w:val="007943C7"/>
    <w:rsid w:val="007D5A7C"/>
    <w:rsid w:val="00801127"/>
    <w:rsid w:val="008B2F1F"/>
    <w:rsid w:val="009A7564"/>
    <w:rsid w:val="00C0475F"/>
    <w:rsid w:val="00F94E3A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5A32A"/>
  <w15:chartTrackingRefBased/>
  <w15:docId w15:val="{5AE296DC-3D75-4CAF-862B-CD3487A1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A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0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0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0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0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0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0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0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3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8B2F1F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7D5A7C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04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75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04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75F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Cortés Arévalo</dc:creator>
  <cp:keywords/>
  <dc:description/>
  <cp:lastModifiedBy>valentinavasquezrodriguez00@gmail.com</cp:lastModifiedBy>
  <cp:revision>10</cp:revision>
  <dcterms:created xsi:type="dcterms:W3CDTF">2025-05-29T17:02:00Z</dcterms:created>
  <dcterms:modified xsi:type="dcterms:W3CDTF">2025-06-07T02:09:00Z</dcterms:modified>
</cp:coreProperties>
</file>