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s-MX"/>
        </w:rPr>
        <w:t xml:space="preserve">                                                              </w:t>
      </w:r>
      <w:r>
        <w:t>FICHAS TECNICAS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LORENA VALLEJO</w:t>
      </w:r>
    </w:p>
    <w:p>
      <w:pPr>
        <w:pStyle w:val="style0"/>
        <w:jc w:val="center"/>
        <w:rPr/>
      </w:pPr>
      <w:r>
        <w:t>VALENTINA VASQUEZ</w:t>
      </w:r>
    </w:p>
    <w:p>
      <w:pPr>
        <w:pStyle w:val="style0"/>
        <w:jc w:val="center"/>
        <w:rPr/>
      </w:pPr>
      <w:r>
        <w:t>LUISA CASTILLO</w:t>
      </w:r>
    </w:p>
    <w:p>
      <w:pPr>
        <w:pStyle w:val="style0"/>
        <w:jc w:val="center"/>
        <w:rPr/>
      </w:pPr>
      <w:r>
        <w:t>GERALDINE ROCHA</w:t>
      </w:r>
    </w:p>
    <w:p>
      <w:pPr>
        <w:pStyle w:val="style0"/>
        <w:jc w:val="center"/>
        <w:rPr/>
      </w:pPr>
      <w:r>
        <w:t>LAURA DIAZ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t>SERVICIO NACIONAL DE APRENDIZAJE (SENA)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ANALISIS Y DESARROLLO DE SOFTWARE (ADSO)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BOGOTA D.C.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MAYO 2024</w:t>
      </w:r>
    </w:p>
    <w:p>
      <w:pPr>
        <w:pStyle w:val="style0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  <w:r>
        <w:rPr>
          <w:lang w:val="es-MX"/>
        </w:rPr>
        <w:br w:type="page"/>
      </w:r>
    </w:p>
    <w:tbl>
      <w:tblPr>
        <w:tblStyle w:val="style154"/>
        <w:tblpPr w:leftFromText="141" w:rightFromText="141" w:topFromText="0" w:bottomFromText="0" w:vertAnchor="text" w:horzAnchor="margin" w:tblpXSpec="center" w:tblpY="2184"/>
        <w:tblW w:w="9869" w:type="dxa"/>
        <w:tblLook w:val="04A0" w:firstRow="1" w:lastRow="0" w:firstColumn="1" w:lastColumn="0" w:noHBand="0" w:noVBand="1"/>
      </w:tblPr>
      <w:tblGrid>
        <w:gridCol w:w="4049"/>
        <w:gridCol w:w="2910"/>
        <w:gridCol w:w="2910"/>
      </w:tblGrid>
      <w:tr>
        <w:trPr>
          <w:trHeight w:val="760" w:hRule="atLeast"/>
        </w:trPr>
        <w:tc>
          <w:tcPr>
            <w:tcW w:w="4049" w:type="dxa"/>
            <w:tcBorders>
              <w:bottom w:val="nil"/>
              <w:right w:val="single" w:sz="4" w:space="0" w:color="auto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>
              <w:left w:val="single" w:sz="4" w:space="0" w:color="auto"/>
              <w:right w:val="nil"/>
            </w:tcBorders>
          </w:tcPr>
          <w:p>
            <w:pPr>
              <w:pStyle w:val="style0"/>
              <w:jc w:val="center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FICHA</w:t>
            </w:r>
          </w:p>
          <w:p>
            <w:pPr>
              <w:pStyle w:val="style0"/>
              <w:jc w:val="center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AWS</w:t>
            </w:r>
          </w:p>
        </w:tc>
        <w:tc>
          <w:tcPr>
            <w:tcW w:w="2910" w:type="dxa"/>
            <w:tcBorders>
              <w:left w:val="nil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TECNIC</w:t>
            </w:r>
            <w:r>
              <w:rPr>
                <w:b/>
                <w:bCs/>
                <w:color w:val="4472c4"/>
                <w:lang w:val="es-MX"/>
              </w:rPr>
              <w:t>AS</w:t>
            </w:r>
          </w:p>
        </w:tc>
      </w:tr>
      <w:tr>
        <w:tblPrEx/>
        <w:trPr>
          <w:trHeight w:val="795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</w:p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Aws</w:t>
            </w:r>
            <w:r>
              <w:rPr>
                <w:lang w:val="es-MX"/>
              </w:rPr>
              <w:t>. Amazon. Com.</w:t>
            </w:r>
          </w:p>
        </w:tc>
      </w:tr>
      <w:tr>
        <w:tblPrEx/>
        <w:trPr>
          <w:trHeight w:val="429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>
        <w:tblPrEx/>
        <w:trPr>
          <w:trHeight w:val="279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80 GB</w:t>
            </w:r>
            <w:r>
              <w:rPr>
                <w:lang w:val="es-MX"/>
              </w:rPr>
              <w:t xml:space="preserve"> 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</w:p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>
        <w:tblPrEx/>
        <w:trPr>
          <w:trHeight w:val="795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Mensuales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false" relativeHeight="2" behindDoc="true" locked="false" layoutInCell="true" allowOverlap="true">
                  <wp:simplePos x="0" y="0"/>
                  <wp:positionH relativeFrom="column">
                    <wp:posOffset>-67103</wp:posOffset>
                  </wp:positionH>
                  <wp:positionV relativeFrom="paragraph">
                    <wp:posOffset>-880597</wp:posOffset>
                  </wp:positionV>
                  <wp:extent cx="2416021" cy="3955312"/>
                  <wp:effectExtent l="0" t="0" r="3810" b="7620"/>
                  <wp:wrapNone/>
                  <wp:docPr id="1026" name="Imagen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16021" cy="3955312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DONDE ADQUIRIRLA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Amazon web </w:t>
            </w:r>
            <w:r>
              <w:rPr>
                <w:lang w:val="es-MX"/>
              </w:rPr>
              <w:t>service</w:t>
            </w:r>
            <w:r>
              <w:rPr>
                <w:lang w:val="es-MX"/>
              </w:rPr>
              <w:t>.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</w:tbl>
    <w:p>
      <w:pPr>
        <w:pStyle w:val="style0"/>
        <w:rPr>
          <w:lang w:val="es-MX"/>
        </w:rPr>
      </w:pPr>
      <w:r>
        <w:rPr>
          <w:lang w:val="es-MX"/>
        </w:rPr>
        <w:t>-</w:t>
      </w:r>
    </w:p>
    <w:p>
      <w:pPr>
        <w:pStyle w:val="style0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tbl>
      <w:tblPr>
        <w:tblStyle w:val="style154"/>
        <w:tblW w:w="9885" w:type="dxa"/>
        <w:tblInd w:w="-526" w:type="dxa"/>
        <w:tblLook w:val="04A0" w:firstRow="1" w:lastRow="0" w:firstColumn="1" w:lastColumn="0" w:noHBand="0" w:noVBand="1"/>
      </w:tblPr>
      <w:tblGrid>
        <w:gridCol w:w="4073"/>
        <w:gridCol w:w="2977"/>
        <w:gridCol w:w="2835"/>
      </w:tblGrid>
      <w:tr>
        <w:trPr>
          <w:trHeight w:val="818" w:hRule="atLeast"/>
        </w:trPr>
        <w:tc>
          <w:tcPr>
            <w:tcW w:w="4073" w:type="dxa"/>
            <w:tcBorders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</w:tr>
      <w:tr>
        <w:tblPrEx/>
        <w:trPr>
          <w:trHeight w:val="701" w:hRule="atLeast"/>
        </w:trPr>
        <w:tc>
          <w:tcPr>
            <w:tcW w:w="4073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40000</w:t>
            </w:r>
          </w:p>
        </w:tc>
      </w:tr>
      <w:tr>
        <w:tblPrEx/>
        <w:trPr>
          <w:trHeight w:val="697" w:hRule="atLeast"/>
        </w:trPr>
        <w:tc>
          <w:tcPr>
            <w:tcW w:w="4073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>
        <w:tblPrEx/>
        <w:trPr>
          <w:trHeight w:val="707" w:hRule="atLeast"/>
        </w:trPr>
        <w:tc>
          <w:tcPr>
            <w:tcW w:w="4073" w:type="dxa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0.023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75"/>
        <w:tblW w:w="9869" w:type="dxa"/>
        <w:tblLook w:val="04A0" w:firstRow="1" w:lastRow="0" w:firstColumn="1" w:lastColumn="0" w:noHBand="0" w:noVBand="1"/>
      </w:tblPr>
      <w:tblGrid>
        <w:gridCol w:w="4049"/>
        <w:gridCol w:w="2910"/>
        <w:gridCol w:w="2910"/>
      </w:tblGrid>
      <w:tr>
        <w:trPr>
          <w:trHeight w:val="760" w:hRule="atLeast"/>
        </w:trPr>
        <w:tc>
          <w:tcPr>
            <w:tcW w:w="4049" w:type="dxa"/>
            <w:tcBorders>
              <w:bottom w:val="nil"/>
              <w:right w:val="single" w:sz="4" w:space="0" w:color="auto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>
              <w:left w:val="single" w:sz="4" w:space="0" w:color="auto"/>
              <w:right w:val="nil"/>
            </w:tcBorders>
          </w:tcPr>
          <w:p>
            <w:pPr>
              <w:pStyle w:val="style0"/>
              <w:jc w:val="center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FICHA</w:t>
            </w:r>
          </w:p>
          <w:p>
            <w:pPr>
              <w:pStyle w:val="style0"/>
              <w:jc w:val="center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</w:t>
            </w:r>
            <w:r>
              <w:rPr>
                <w:b/>
                <w:bCs/>
                <w:color w:val="4472c4"/>
                <w:lang w:val="es-MX"/>
              </w:rPr>
              <w:t xml:space="preserve">     AWS</w:t>
            </w:r>
          </w:p>
        </w:tc>
        <w:tc>
          <w:tcPr>
            <w:tcW w:w="2910" w:type="dxa"/>
            <w:tcBorders>
              <w:left w:val="nil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TECNIC</w:t>
            </w:r>
          </w:p>
        </w:tc>
      </w:tr>
      <w:tr>
        <w:tblPrEx/>
        <w:trPr>
          <w:trHeight w:val="795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</w:p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Aws</w:t>
            </w:r>
            <w:r>
              <w:rPr>
                <w:lang w:val="es-MX"/>
              </w:rPr>
              <w:t>. Amazon. Com.</w:t>
            </w:r>
          </w:p>
        </w:tc>
      </w:tr>
      <w:tr>
        <w:tblPrEx/>
        <w:trPr>
          <w:trHeight w:val="429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>
        <w:tblPrEx/>
        <w:trPr>
          <w:trHeight w:val="279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80 GB 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</w:p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>
        <w:tblPrEx/>
        <w:trPr>
          <w:trHeight w:val="795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false" relativeHeight="3" behindDoc="true" locked="false" layoutInCell="true" allowOverlap="true">
                  <wp:simplePos x="0" y="0"/>
                  <wp:positionH relativeFrom="column">
                    <wp:posOffset>-12981</wp:posOffset>
                  </wp:positionH>
                  <wp:positionV relativeFrom="paragraph">
                    <wp:posOffset>-1103792</wp:posOffset>
                  </wp:positionV>
                  <wp:extent cx="2473325" cy="4508204"/>
                  <wp:effectExtent l="0" t="0" r="3175" b="6985"/>
                  <wp:wrapNone/>
                  <wp:docPr id="1027" name="Imagen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73325" cy="4508204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Mensuales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DONDE ADQUIRIRLA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Amazon web </w:t>
            </w:r>
            <w:r>
              <w:rPr>
                <w:lang w:val="es-MX"/>
              </w:rPr>
              <w:t>service</w:t>
            </w:r>
            <w:r>
              <w:rPr>
                <w:lang w:val="es-MX"/>
              </w:rPr>
              <w:t>.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</w:tbl>
    <w:p/>
    <w:tbl>
      <w:tblPr>
        <w:tblStyle w:val="style154"/>
        <w:tblW w:w="9885" w:type="dxa"/>
        <w:tblInd w:w="-526" w:type="dxa"/>
        <w:tblLook w:val="04A0" w:firstRow="1" w:lastRow="0" w:firstColumn="1" w:lastColumn="0" w:noHBand="0" w:noVBand="1"/>
      </w:tblPr>
      <w:tblGrid>
        <w:gridCol w:w="4073"/>
        <w:gridCol w:w="2977"/>
        <w:gridCol w:w="2835"/>
      </w:tblGrid>
      <w:tr>
        <w:trPr>
          <w:trHeight w:val="818" w:hRule="atLeast"/>
        </w:trPr>
        <w:tc>
          <w:tcPr>
            <w:tcW w:w="4073" w:type="dxa"/>
            <w:tcBorders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</w:tr>
      <w:tr>
        <w:tblPrEx/>
        <w:trPr>
          <w:trHeight w:val="701" w:hRule="atLeast"/>
        </w:trPr>
        <w:tc>
          <w:tcPr>
            <w:tcW w:w="4073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40000</w:t>
            </w:r>
          </w:p>
        </w:tc>
      </w:tr>
      <w:tr>
        <w:tblPrEx/>
        <w:trPr>
          <w:trHeight w:val="697" w:hRule="atLeast"/>
        </w:trPr>
        <w:tc>
          <w:tcPr>
            <w:tcW w:w="4073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>
        <w:tblPrEx/>
        <w:trPr>
          <w:trHeight w:val="707" w:hRule="atLeast"/>
        </w:trPr>
        <w:tc>
          <w:tcPr>
            <w:tcW w:w="4073" w:type="dxa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COSTO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0.022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  <w:r>
        <w:rPr>
          <w:lang w:val="es-MX"/>
        </w:rPr>
        <w:br w:type="page"/>
      </w:r>
    </w:p>
    <w:p>
      <w:pPr>
        <w:pStyle w:val="style0"/>
        <w:rPr>
          <w:lang w:val="es-MX"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75"/>
        <w:tblW w:w="9869" w:type="dxa"/>
        <w:tblLook w:val="04A0" w:firstRow="1" w:lastRow="0" w:firstColumn="1" w:lastColumn="0" w:noHBand="0" w:noVBand="1"/>
      </w:tblPr>
      <w:tblGrid>
        <w:gridCol w:w="4049"/>
        <w:gridCol w:w="2910"/>
        <w:gridCol w:w="2910"/>
      </w:tblGrid>
      <w:tr>
        <w:trPr>
          <w:trHeight w:val="760" w:hRule="atLeast"/>
        </w:trPr>
        <w:tc>
          <w:tcPr>
            <w:tcW w:w="4049" w:type="dxa"/>
            <w:tcBorders>
              <w:bottom w:val="nil"/>
              <w:right w:val="single" w:sz="4" w:space="0" w:color="auto"/>
            </w:tcBorders>
          </w:tcPr>
          <w:p>
            <w:pPr>
              <w:pStyle w:val="style0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false" relativeHeight="4" behindDoc="true" locked="false" layoutInCell="true" allowOverlap="true">
                  <wp:simplePos x="0" y="0"/>
                  <wp:positionH relativeFrom="column">
                    <wp:posOffset>-2348</wp:posOffset>
                  </wp:positionH>
                  <wp:positionV relativeFrom="paragraph">
                    <wp:posOffset>5272</wp:posOffset>
                  </wp:positionV>
                  <wp:extent cx="2485960" cy="5390707"/>
                  <wp:effectExtent l="0" t="0" r="0" b="635"/>
                  <wp:wrapNone/>
                  <wp:docPr id="1028" name="Imagen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85960" cy="5390707"/>
                          </a:xfrm>
                          <a:prstGeom prst="rect"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0" w:type="dxa"/>
            <w:tcBorders>
              <w:left w:val="single" w:sz="4" w:space="0" w:color="auto"/>
              <w:right w:val="nil"/>
            </w:tcBorders>
          </w:tcPr>
          <w:p>
            <w:pPr>
              <w:pStyle w:val="style0"/>
              <w:jc w:val="center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FICHA</w:t>
            </w:r>
          </w:p>
          <w:p>
            <w:pPr>
              <w:pStyle w:val="style0"/>
              <w:jc w:val="center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</w:t>
            </w:r>
            <w:r>
              <w:rPr>
                <w:b/>
                <w:bCs/>
                <w:color w:val="4472c4"/>
                <w:lang w:val="es-MX"/>
              </w:rPr>
              <w:t xml:space="preserve">     AWS</w:t>
            </w:r>
          </w:p>
        </w:tc>
        <w:tc>
          <w:tcPr>
            <w:tcW w:w="2910" w:type="dxa"/>
            <w:tcBorders>
              <w:left w:val="nil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TECNIC</w:t>
            </w:r>
          </w:p>
        </w:tc>
      </w:tr>
      <w:tr>
        <w:tblPrEx/>
        <w:trPr>
          <w:trHeight w:val="795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</w:p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Aws</w:t>
            </w:r>
            <w:r>
              <w:rPr>
                <w:lang w:val="es-MX"/>
              </w:rPr>
              <w:t>. Amazon. Com.</w:t>
            </w:r>
          </w:p>
        </w:tc>
      </w:tr>
      <w:tr>
        <w:tblPrEx/>
        <w:trPr>
          <w:trHeight w:val="429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>
        <w:tblPrEx/>
        <w:trPr>
          <w:trHeight w:val="279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80 GB 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</w:p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>
        <w:tblPrEx/>
        <w:trPr>
          <w:trHeight w:val="795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>Mensuales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DONDE ADQUIRIRLA</w:t>
            </w:r>
            <w:r>
              <w:rPr>
                <w:b/>
                <w:bCs/>
                <w:lang w:val="es-MX"/>
              </w:rPr>
              <w:t>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Amazon web </w:t>
            </w:r>
            <w:r>
              <w:rPr>
                <w:lang w:val="es-MX"/>
              </w:rPr>
              <w:t>service</w:t>
            </w:r>
            <w:r>
              <w:rPr>
                <w:lang w:val="es-MX"/>
              </w:rPr>
              <w:t>.</w:t>
            </w:r>
          </w:p>
        </w:tc>
      </w:tr>
      <w:tr>
        <w:tblPrEx/>
        <w:trPr>
          <w:trHeight w:val="760" w:hRule="atLeast"/>
        </w:trPr>
        <w:tc>
          <w:tcPr>
            <w:tcW w:w="4049" w:type="dxa"/>
            <w:tcBorders>
              <w:top w:val="nil"/>
            </w:tcBorders>
          </w:tcPr>
          <w:p>
            <w:pPr>
              <w:pStyle w:val="style0"/>
              <w:rPr>
                <w:lang w:val="es-MX"/>
              </w:rPr>
            </w:pP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2910" w:type="dxa"/>
            <w:tcBorders/>
          </w:tcPr>
          <w:p>
            <w:pPr>
              <w:pStyle w:val="style0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</w:tbl>
    <w:p/>
    <w:tbl>
      <w:tblPr>
        <w:tblStyle w:val="style154"/>
        <w:tblW w:w="9885" w:type="dxa"/>
        <w:tblInd w:w="-526" w:type="dxa"/>
        <w:tblLook w:val="04A0" w:firstRow="1" w:lastRow="0" w:firstColumn="1" w:lastColumn="0" w:noHBand="0" w:noVBand="1"/>
      </w:tblPr>
      <w:tblGrid>
        <w:gridCol w:w="4073"/>
        <w:gridCol w:w="2977"/>
        <w:gridCol w:w="2835"/>
      </w:tblGrid>
      <w:tr>
        <w:trPr>
          <w:trHeight w:val="818" w:hRule="atLeast"/>
        </w:trPr>
        <w:tc>
          <w:tcPr>
            <w:tcW w:w="4073" w:type="dxa"/>
            <w:tcBorders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</w:tr>
      <w:tr>
        <w:tblPrEx/>
        <w:trPr>
          <w:trHeight w:val="701" w:hRule="atLeast"/>
        </w:trPr>
        <w:tc>
          <w:tcPr>
            <w:tcW w:w="4073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40000</w:t>
            </w:r>
          </w:p>
        </w:tc>
      </w:tr>
      <w:tr>
        <w:tblPrEx/>
        <w:trPr>
          <w:trHeight w:val="745" w:hRule="atLeast"/>
        </w:trPr>
        <w:tc>
          <w:tcPr>
            <w:tcW w:w="4073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>
        <w:tblPrEx/>
        <w:trPr>
          <w:trHeight w:val="707" w:hRule="atLeast"/>
        </w:trPr>
        <w:tc>
          <w:tcPr>
            <w:tcW w:w="4073" w:type="dxa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0.021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tbl>
      <w:tblPr>
        <w:tblStyle w:val="style154"/>
        <w:tblW w:w="10601" w:type="dxa"/>
        <w:tblInd w:w="-1281" w:type="dxa"/>
        <w:tblLook w:val="04A0" w:firstRow="1" w:lastRow="0" w:firstColumn="1" w:lastColumn="0" w:noHBand="0" w:noVBand="1"/>
      </w:tblPr>
      <w:tblGrid>
        <w:gridCol w:w="4059"/>
        <w:gridCol w:w="3271"/>
        <w:gridCol w:w="3271"/>
      </w:tblGrid>
      <w:tr>
        <w:trPr>
          <w:trHeight w:val="782" w:hRule="atLeast"/>
        </w:trPr>
        <w:tc>
          <w:tcPr>
            <w:tcW w:w="4059" w:type="dxa"/>
            <w:tcBorders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>
              <w:right w:val="nil"/>
            </w:tcBorders>
          </w:tcPr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       FICHA</w:t>
            </w:r>
          </w:p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           SAP </w:t>
            </w:r>
          </w:p>
        </w:tc>
        <w:tc>
          <w:tcPr>
            <w:tcW w:w="3271" w:type="dxa"/>
            <w:tcBorders>
              <w:left w:val="nil"/>
            </w:tcBorders>
          </w:tcPr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TECNICA</w:t>
            </w:r>
          </w:p>
          <w:p>
            <w:pPr>
              <w:pStyle w:val="style0"/>
              <w:spacing w:lineRule="auto" w:line="259"/>
              <w:rPr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CLOU</w:t>
            </w:r>
            <w:r>
              <w:rPr>
                <w:b/>
                <w:bCs/>
                <w:color w:val="4472c4"/>
                <w:lang w:val="es-MX"/>
              </w:rPr>
              <w:t>D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Sap.com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EMAIL: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200 GB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semanales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false" relativeHeight="5" behindDoc="true" locked="false" layoutInCell="true" allowOverlap="true">
                  <wp:simplePos x="0" y="0"/>
                  <wp:positionH relativeFrom="column">
                    <wp:posOffset>-51893</wp:posOffset>
                  </wp:positionH>
                  <wp:positionV relativeFrom="paragraph">
                    <wp:posOffset>-2295790</wp:posOffset>
                  </wp:positionV>
                  <wp:extent cx="2466753" cy="3936583"/>
                  <wp:effectExtent l="0" t="0" r="0" b="6985"/>
                  <wp:wrapNone/>
                  <wp:docPr id="1029" name="Imagen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66753" cy="3936583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 xml:space="preserve">SAP </w:t>
            </w:r>
            <w:r>
              <w:rPr>
                <w:lang w:val="es-MX"/>
              </w:rPr>
              <w:t>cloud</w:t>
            </w:r>
            <w:r>
              <w:rPr>
                <w:lang w:val="es-MX"/>
              </w:rPr>
              <w:t xml:space="preserve"> plataforma canales de ventas de SAP.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SAP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NEW AL MES: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 xml:space="preserve">15000 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Amplia y segura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$ 9.72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tbl>
      <w:tblPr>
        <w:tblStyle w:val="style154"/>
        <w:tblW w:w="10601" w:type="dxa"/>
        <w:tblInd w:w="-1281" w:type="dxa"/>
        <w:tblLook w:val="04A0" w:firstRow="1" w:lastRow="0" w:firstColumn="1" w:lastColumn="0" w:noHBand="0" w:noVBand="1"/>
      </w:tblPr>
      <w:tblGrid>
        <w:gridCol w:w="4059"/>
        <w:gridCol w:w="3271"/>
        <w:gridCol w:w="3271"/>
      </w:tblGrid>
      <w:tr>
        <w:trPr>
          <w:trHeight w:val="782" w:hRule="atLeast"/>
        </w:trPr>
        <w:tc>
          <w:tcPr>
            <w:tcW w:w="4059" w:type="dxa"/>
            <w:tcBorders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>
              <w:right w:val="nil"/>
            </w:tcBorders>
          </w:tcPr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       FICHA</w:t>
            </w:r>
          </w:p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</w:t>
            </w:r>
            <w:r>
              <w:rPr>
                <w:b/>
                <w:bCs/>
                <w:color w:val="4472c4"/>
                <w:lang w:val="es-MX"/>
              </w:rPr>
              <w:t xml:space="preserve">  </w:t>
            </w:r>
            <w:r>
              <w:rPr>
                <w:b/>
                <w:bCs/>
                <w:color w:val="4472c4"/>
                <w:lang w:val="es-MX"/>
              </w:rPr>
              <w:t>MICROSOFT</w:t>
            </w:r>
            <w:r>
              <w:rPr>
                <w:b/>
                <w:bCs/>
                <w:color w:val="4472c4"/>
                <w:lang w:val="es-MX"/>
              </w:rPr>
              <w:t xml:space="preserve"> </w:t>
            </w:r>
          </w:p>
        </w:tc>
        <w:tc>
          <w:tcPr>
            <w:tcW w:w="3271" w:type="dxa"/>
            <w:tcBorders>
              <w:left w:val="nil"/>
            </w:tcBorders>
          </w:tcPr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TECNICA</w:t>
            </w:r>
          </w:p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AZURE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Azure.com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false" relativeHeight="7" behindDoc="true" locked="false" layoutInCell="true" allowOverlap="true">
                  <wp:simplePos x="0" y="0"/>
                  <wp:positionH relativeFrom="column">
                    <wp:posOffset>-94423</wp:posOffset>
                  </wp:positionH>
                  <wp:positionV relativeFrom="paragraph">
                    <wp:posOffset>-1036261</wp:posOffset>
                  </wp:positionV>
                  <wp:extent cx="2625725" cy="2413591"/>
                  <wp:effectExtent l="0" t="0" r="0" b="0"/>
                  <wp:wrapNone/>
                  <wp:docPr id="1030" name="Imagen 10" descr="Microsoft Azure: La Solución Híbrida Perfecta - SPACE CLOUD Soluciones de  Cloud Computing Avanzadas para Empresas | Descubre el poder de los  servicios VPS en la nube | Ecuador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0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25725" cy="241359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EMAIL: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150</w:t>
            </w:r>
            <w:r>
              <w:rPr>
                <w:lang w:val="es-MX"/>
              </w:rPr>
              <w:t xml:space="preserve"> GB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Ilimitadas con blog y tiendas en línea.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semanales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Microsoft Azure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false" relativeHeight="6" behindDoc="true" locked="false" layoutInCell="true" allowOverlap="tru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-682743</wp:posOffset>
                  </wp:positionV>
                  <wp:extent cx="2445488" cy="2390775"/>
                  <wp:effectExtent l="0" t="0" r="0" b="0"/>
                  <wp:wrapNone/>
                  <wp:docPr id="1031" name="Imagen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9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45488" cy="2390775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Microsoft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NEW AL MES: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 xml:space="preserve">50000 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</w:tr>
    </w:tbl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tbl>
      <w:tblPr>
        <w:tblStyle w:val="style154"/>
        <w:tblW w:w="10601" w:type="dxa"/>
        <w:tblInd w:w="-1281" w:type="dxa"/>
        <w:tblLook w:val="04A0" w:firstRow="1" w:lastRow="0" w:firstColumn="1" w:lastColumn="0" w:noHBand="0" w:noVBand="1"/>
      </w:tblPr>
      <w:tblGrid>
        <w:gridCol w:w="4059"/>
        <w:gridCol w:w="3271"/>
        <w:gridCol w:w="3271"/>
      </w:tblGrid>
      <w:tr>
        <w:trPr>
          <w:trHeight w:val="782" w:hRule="atLeast"/>
        </w:trPr>
        <w:tc>
          <w:tcPr>
            <w:tcW w:w="4059" w:type="dxa"/>
            <w:tcBorders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>
              <w:right w:val="nil"/>
            </w:tcBorders>
          </w:tcPr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             FICHA</w:t>
            </w:r>
          </w:p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 xml:space="preserve">                                </w:t>
            </w:r>
            <w:r>
              <w:rPr>
                <w:b/>
                <w:bCs/>
                <w:color w:val="4472c4"/>
                <w:lang w:val="es-MX"/>
              </w:rPr>
              <w:t xml:space="preserve">  </w:t>
            </w:r>
            <w:r>
              <w:rPr>
                <w:b/>
                <w:bCs/>
                <w:color w:val="4472c4"/>
                <w:lang w:val="es-MX"/>
              </w:rPr>
              <w:t xml:space="preserve">           SALES</w:t>
            </w:r>
            <w:r>
              <w:rPr>
                <w:b/>
                <w:bCs/>
                <w:color w:val="4472c4"/>
                <w:lang w:val="es-MX"/>
              </w:rPr>
              <w:t xml:space="preserve"> </w:t>
            </w:r>
          </w:p>
        </w:tc>
        <w:tc>
          <w:tcPr>
            <w:tcW w:w="3271" w:type="dxa"/>
            <w:tcBorders>
              <w:left w:val="nil"/>
            </w:tcBorders>
          </w:tcPr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TECNICA</w:t>
            </w:r>
          </w:p>
          <w:p>
            <w:pPr>
              <w:pStyle w:val="style0"/>
              <w:spacing w:lineRule="auto" w:line="259"/>
              <w:rPr>
                <w:b/>
                <w:bCs/>
                <w:color w:val="4472c4"/>
                <w:lang w:val="es-MX"/>
              </w:rPr>
            </w:pPr>
            <w:r>
              <w:rPr>
                <w:b/>
                <w:bCs/>
                <w:color w:val="4472c4"/>
                <w:lang w:val="es-MX"/>
              </w:rPr>
              <w:t>FORCE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false" relativeHeight="8" behindDoc="true" locked="false" layoutInCell="true" allowOverlap="true">
                  <wp:simplePos x="0" y="0"/>
                  <wp:positionH relativeFrom="column">
                    <wp:posOffset>1787</wp:posOffset>
                  </wp:positionH>
                  <wp:positionV relativeFrom="paragraph">
                    <wp:posOffset>-4032</wp:posOffset>
                  </wp:positionV>
                  <wp:extent cx="2445385" cy="5613991"/>
                  <wp:effectExtent l="0" t="0" r="0" b="6350"/>
                  <wp:wrapNone/>
                  <wp:docPr id="1032" name="Imagen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4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45385" cy="5613991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Salesforce.com tudomio.my</w:t>
            </w:r>
          </w:p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EMAIL: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1</w:t>
            </w:r>
            <w:r>
              <w:rPr>
                <w:lang w:val="es-MX"/>
              </w:rPr>
              <w:t>20</w:t>
            </w:r>
            <w:r>
              <w:rPr>
                <w:lang w:val="es-MX"/>
              </w:rPr>
              <w:t xml:space="preserve"> GB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ilimitados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semanales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Salesforce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 xml:space="preserve">CRM </w:t>
            </w:r>
            <w:r>
              <w:rPr>
                <w:lang w:val="es-MX"/>
              </w:rPr>
              <w:t xml:space="preserve">( </w:t>
            </w:r>
            <w:r>
              <w:rPr>
                <w:lang w:val="es-MX"/>
              </w:rPr>
              <w:t>Customer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relationship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magagement</w:t>
            </w:r>
            <w:r>
              <w:rPr>
                <w:lang w:val="es-MX"/>
              </w:rPr>
              <w:t>)</w:t>
            </w:r>
          </w:p>
        </w:tc>
      </w:tr>
      <w:tr>
        <w:tblPrEx/>
        <w:trPr>
          <w:trHeight w:val="826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NEW AL MES: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15000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  <w:bottom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>
        <w:tblPrEx/>
        <w:trPr>
          <w:trHeight w:val="782" w:hRule="atLeast"/>
        </w:trPr>
        <w:tc>
          <w:tcPr>
            <w:tcW w:w="4059" w:type="dxa"/>
            <w:tcBorders>
              <w:top w:val="nil"/>
            </w:tcBorders>
          </w:tcPr>
          <w:p>
            <w:pPr>
              <w:pStyle w:val="style0"/>
              <w:spacing w:lineRule="auto" w:line="259"/>
              <w:rPr>
                <w:lang w:val="es-MX"/>
              </w:rPr>
            </w:pP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lineRule="auto" w:line="259"/>
              <w:rPr>
                <w:lang w:val="es-MX"/>
              </w:rPr>
            </w:pPr>
            <w:r>
              <w:rPr>
                <w:lang w:val="es-MX"/>
              </w:rPr>
              <w:t>$25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tbl>
      <w:tblPr>
        <w:tblW w:w="10601" w:type="dxa"/>
        <w:jc w:val="left"/>
        <w:tblInd w:w="-128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9"/>
        <w:gridCol w:w="3271"/>
        <w:gridCol w:w="3271"/>
      </w:tblGrid>
      <w:tr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/>
              <w:drawing>
                <wp:anchor distT="0" distB="0" distL="0" distR="0" simplePos="false" relativeHeight="9" behindDoc="true" locked="false" layoutInCell="true" allowOverlap="true">
                  <wp:simplePos x="0" y="0"/>
                  <wp:positionH relativeFrom="page">
                    <wp:posOffset>-25811</wp:posOffset>
                  </wp:positionH>
                  <wp:positionV relativeFrom="page">
                    <wp:posOffset>1016039</wp:posOffset>
                  </wp:positionV>
                  <wp:extent cx="2600161" cy="4376938"/>
                  <wp:effectExtent l="0" t="0" r="0" b="0"/>
                  <wp:wrapNone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00161" cy="437693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           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FICHA</w:t>
            </w:r>
          </w:p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                                                WOR</w:t>
            </w: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TECNICA</w:t>
            </w:r>
          </w:p>
          <w:p>
            <w:pPr>
              <w:spacing w:after="160" w:lineRule="auto" w:line="259"/>
              <w:jc w:val="left"/>
              <w:rPr>
                <w:color w:val="3399ff"/>
                <w:lang w:val="es-MX"/>
              </w:rPr>
            </w:pPr>
            <w:r>
              <w:rPr>
                <w:color w:val="3399ff"/>
                <w:lang w:val="en-US"/>
              </w:rPr>
              <w:t>BENCH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DOMINIO: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>MYSQL.COM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EMAIL: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gratuito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ALMACENAMIENTO: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150 GB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SITIOS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WEB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ACTIVOS: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Múltiples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sitios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web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COPIAS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SEGURIDAD: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>Remotas, diferenciadas, incrementales y completas.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DONDE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ADQUIRIRLA: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 xml:space="preserve">MYSQL oficial canal de ventas autorizado 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MONTO: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1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MARCA: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 xml:space="preserve">ORACLE 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NEW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AL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MES: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>500000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BASE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DATOS: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Amplia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Estructurada y capacidad amplia para archivos.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COSTO: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$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79.816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</w:p>
    <w:tbl>
      <w:tblPr>
        <w:tblW w:w="10601" w:type="dxa"/>
        <w:jc w:val="left"/>
        <w:tblInd w:w="-128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9"/>
        <w:gridCol w:w="3271"/>
        <w:gridCol w:w="3271"/>
      </w:tblGrid>
      <w:tr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/>
              <w:drawing>
                <wp:anchor distT="0" distB="0" distL="0" distR="0" simplePos="false" relativeHeight="10" behindDoc="true" locked="false" layoutInCell="true" allowOverlap="true">
                  <wp:simplePos x="0" y="0"/>
                  <wp:positionH relativeFrom="page">
                    <wp:posOffset>236230</wp:posOffset>
                  </wp:positionH>
                  <wp:positionV relativeFrom="page">
                    <wp:posOffset>24219</wp:posOffset>
                  </wp:positionV>
                  <wp:extent cx="2215604" cy="2826948"/>
                  <wp:effectExtent l="0" t="0" r="0" b="0"/>
                  <wp:wrapNone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15604" cy="28269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           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FICHA</w:t>
            </w:r>
          </w:p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                                            HERO</w:t>
            </w: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4472c4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TECNICA</w:t>
            </w:r>
          </w:p>
          <w:p>
            <w:pPr>
              <w:spacing w:after="160" w:lineRule="auto" w:line="259"/>
              <w:jc w:val="left"/>
              <w:rPr>
                <w:color w:val="3399ff"/>
                <w:lang w:val="es-MX"/>
              </w:rPr>
            </w:pPr>
            <w:r>
              <w:rPr>
                <w:color w:val="3399ff"/>
                <w:lang w:val="en-US"/>
              </w:rPr>
              <w:t>KU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DOMINIO: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MYSQL.COM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EMAIL: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gratuito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ALMACENAMIENTO: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170 GB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SITIOS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WEB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ACTIVOS: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Múltiples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sitios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web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/>
              <w:drawing>
                <wp:anchor distT="0" distB="0" distL="0" distR="0" simplePos="false" relativeHeight="11" behindDoc="true" locked="false" layoutInCell="true" allowOverlap="true">
                  <wp:simplePos x="0" y="0"/>
                  <wp:positionH relativeFrom="page">
                    <wp:posOffset>165189</wp:posOffset>
                  </wp:positionH>
                  <wp:positionV relativeFrom="page">
                    <wp:posOffset>106699</wp:posOffset>
                  </wp:positionV>
                  <wp:extent cx="2316431" cy="2955595"/>
                  <wp:effectExtent l="0" t="0" r="0" b="0"/>
                  <wp:wrapNone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16431" cy="295559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COPIAS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SEGURIDAD: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 xml:space="preserve">Mensuales 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DONDE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ADQUIRIRLA: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>Heruko.com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MONTO: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1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MARCA: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>Salesforce.com</w:t>
            </w:r>
          </w:p>
        </w:tc>
      </w:tr>
      <w:tr>
        <w:tblPrEx/>
        <w:trPr>
          <w:cantSplit w:val="false"/>
          <w:trHeight w:val="826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NEW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AL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MES: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5000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BASE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DATOS: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lang w:val="en-US"/>
              </w:rPr>
              <w:t>Capacidad amplia.</w:t>
            </w:r>
          </w:p>
        </w:tc>
      </w:tr>
      <w:tr>
        <w:tblPrEx/>
        <w:trPr>
          <w:cantSplit w:val="false"/>
          <w:trHeight w:val="782" w:hRule="atLeast"/>
          <w:tblHeader w:val="false"/>
          <w:jc w:val="left"/>
        </w:trPr>
        <w:tc>
          <w:tcPr>
            <w:tcW w:w="4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COSTO: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lang w:val="es-MX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>$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s-MX" w:eastAsia="en-US"/>
              </w:rPr>
              <w:t xml:space="preserve"> 16.000 </w:t>
            </w:r>
          </w:p>
        </w:tc>
      </w:tr>
    </w:tbl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p>
      <w:pPr>
        <w:pStyle w:val="style0"/>
        <w:spacing w:lineRule="auto" w:line="259"/>
        <w:rPr>
          <w:lang w:val="es-MX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78"/>
    </w:pPr>
    <w:rPr>
      <w:kern w:val="2"/>
      <w:sz w:val="24"/>
      <w:szCs w:val="24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7">
    <w:name w:val="Encabezado Car"/>
    <w:basedOn w:val="style65"/>
    <w:next w:val="style4097"/>
    <w:link w:val="style31"/>
    <w:uiPriority w:val="99"/>
    <w:rPr>
      <w:kern w:val="2"/>
      <w:sz w:val="24"/>
      <w:szCs w:val="24"/>
      <w14:ligatures xmlns:w14="http://schemas.microsoft.com/office/word/2010/wordml" w14:val="standardContextual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  <w:rPr>
      <w:kern w:val="2"/>
      <w:sz w:val="24"/>
      <w:szCs w:val="24"/>
      <w14:ligatures xmlns:w14="http://schemas.microsoft.com/office/word/2010/wordml" w14:val="standardContextual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3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376</Words>
  <Pages>1</Pages>
  <Characters>2183</Characters>
  <Application>WPS Office</Application>
  <DocSecurity>0</DocSecurity>
  <Paragraphs>476</Paragraphs>
  <ScaleCrop>false</ScaleCrop>
  <LinksUpToDate>false</LinksUpToDate>
  <CharactersWithSpaces>3070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2024-06-12T09:59:48Z</dcterms:created>
  <dc:creator>USER</dc:creator>
  <lastModifiedBy>TECNO KI7</lastModifiedBy>
  <dcterms:modified xsi:type="dcterms:W3CDTF">2024-06-12T09:59:48Z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91337080297d4c95b4c05a503d96d608</vt:lpwstr>
  </property>
</Properties>
</file>