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09248" w14:textId="40192230" w:rsidR="003B5E98" w:rsidRDefault="00811B31">
      <w:pP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</w:pPr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</w:rPr>
        <w:t>Nano-</w:t>
      </w:r>
      <w:proofErr w:type="spellStart"/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</w:rPr>
        <w:t>inXider</w:t>
      </w:r>
      <w:proofErr w:type="spellEnd"/>
      <w:r>
        <w:rPr>
          <w:rStyle w:val="normaltextrun"/>
          <w:rFonts w:ascii="Calibri" w:hAnsi="Calibri" w:cs="Calibri"/>
          <w:b/>
          <w:bCs/>
          <w:color w:val="000000"/>
          <w:sz w:val="32"/>
          <w:szCs w:val="32"/>
          <w:u w:val="single"/>
          <w:shd w:val="clear" w:color="auto" w:fill="FFFFFF"/>
        </w:rPr>
        <w:t xml:space="preserve"> SOP</w:t>
      </w:r>
      <w:r>
        <w:rPr>
          <w:rStyle w:val="eop"/>
          <w:rFonts w:ascii="Calibri" w:hAnsi="Calibri" w:cs="Calibri"/>
          <w:color w:val="000000"/>
          <w:sz w:val="32"/>
          <w:szCs w:val="32"/>
          <w:shd w:val="clear" w:color="auto" w:fill="FFFFFF"/>
        </w:rPr>
        <w:t> </w:t>
      </w:r>
    </w:p>
    <w:p w14:paraId="27BDCA29" w14:textId="77777777" w:rsidR="00811B31" w:rsidRP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48D23606" w14:textId="4A86B715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811B31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Important information</w:t>
      </w:r>
    </w:p>
    <w:p w14:paraId="766A906E" w14:textId="7173DD0D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proofErr w:type="spellStart"/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Microfocued</w:t>
      </w:r>
      <w:proofErr w:type="spellEnd"/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source 40um</w:t>
      </w:r>
    </w:p>
    <w:p w14:paraId="01CB78D8" w14:textId="54ABAC5D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Copper anode 8KeV</w:t>
      </w:r>
    </w:p>
    <w:p w14:paraId="7928AC0E" w14:textId="350156AE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Beam shape – 700um full beam</w:t>
      </w:r>
    </w:p>
    <w:p w14:paraId="0244D669" w14:textId="5FFBECC0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Sample to detector distance 938mm (standard – can be adjusted) based on reference plane of 0.5mm above standard sample holder</w:t>
      </w:r>
    </w:p>
    <w:p w14:paraId="15269E8E" w14:textId="123CAC14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Detector angle 0*</w:t>
      </w:r>
    </w:p>
    <w:p w14:paraId="35DC55B4" w14:textId="65D6CA8A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Vacuum 0.1mbar</w:t>
      </w:r>
    </w:p>
    <w:p w14:paraId="3449CC6A" w14:textId="5C449CF7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X-Z translation 35mm</w:t>
      </w:r>
    </w:p>
    <w:p w14:paraId="6B5B9F53" w14:textId="14A60A40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Psi rotation 190* (allows for higher azimuthal ranges for virtual detector)</w:t>
      </w:r>
    </w:p>
    <w:p w14:paraId="020BF81C" w14:textId="081645A4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2 x 12.5um Kapton windows (one is removable) </w:t>
      </w:r>
    </w:p>
    <w:p w14:paraId="47B8C9ED" w14:textId="1DD2E427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Tensile stage </w:t>
      </w:r>
      <w:proofErr w:type="gramStart"/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available  (</w:t>
      </w:r>
      <w:proofErr w:type="gramEnd"/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0-200N) with 0.01N resolution (haven’t got this as humidity is a problem in vacuum)</w:t>
      </w:r>
    </w:p>
    <w:p w14:paraId="6EEADAE1" w14:textId="114D8B61" w:rsidR="00811B31" w:rsidRDefault="00811B31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Temperature stage -150*-250*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1B31" w14:paraId="22FE2E74" w14:textId="77777777" w:rsidTr="00811B31">
        <w:tc>
          <w:tcPr>
            <w:tcW w:w="2254" w:type="dxa"/>
          </w:tcPr>
          <w:p w14:paraId="7465EA0E" w14:textId="77777777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54" w:type="dxa"/>
          </w:tcPr>
          <w:p w14:paraId="04D0FDEC" w14:textId="606499DF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B</w:t>
            </w:r>
            <w:r>
              <w:t>eam size</w:t>
            </w:r>
          </w:p>
        </w:tc>
        <w:tc>
          <w:tcPr>
            <w:tcW w:w="2254" w:type="dxa"/>
          </w:tcPr>
          <w:p w14:paraId="60A9EA53" w14:textId="5E9CC4EF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f</w:t>
            </w:r>
            <w:r>
              <w:t>lux</w:t>
            </w:r>
          </w:p>
        </w:tc>
        <w:tc>
          <w:tcPr>
            <w:tcW w:w="2254" w:type="dxa"/>
          </w:tcPr>
          <w:p w14:paraId="718F56B4" w14:textId="4B7F286C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qmin</w:t>
            </w:r>
            <w:proofErr w:type="spellEnd"/>
          </w:p>
        </w:tc>
      </w:tr>
      <w:tr w:rsidR="00811B31" w14:paraId="5ABE0181" w14:textId="77777777" w:rsidTr="00811B31">
        <w:tc>
          <w:tcPr>
            <w:tcW w:w="2254" w:type="dxa"/>
          </w:tcPr>
          <w:p w14:paraId="0C48E3BF" w14:textId="5A808906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V</w:t>
            </w:r>
            <w:r>
              <w:t>HF</w:t>
            </w:r>
          </w:p>
        </w:tc>
        <w:tc>
          <w:tcPr>
            <w:tcW w:w="2254" w:type="dxa"/>
          </w:tcPr>
          <w:p w14:paraId="6355D46D" w14:textId="1572850D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1mm</w:t>
            </w:r>
          </w:p>
        </w:tc>
        <w:tc>
          <w:tcPr>
            <w:tcW w:w="2254" w:type="dxa"/>
          </w:tcPr>
          <w:p w14:paraId="6EC342B8" w14:textId="5DC95D52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100Mph/s</w:t>
            </w:r>
          </w:p>
        </w:tc>
        <w:tc>
          <w:tcPr>
            <w:tcW w:w="2254" w:type="dxa"/>
          </w:tcPr>
          <w:p w14:paraId="53E386FA" w14:textId="10288E09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0.011</w:t>
            </w:r>
          </w:p>
        </w:tc>
      </w:tr>
      <w:tr w:rsidR="00811B31" w14:paraId="759B7897" w14:textId="77777777" w:rsidTr="00811B31">
        <w:tc>
          <w:tcPr>
            <w:tcW w:w="2254" w:type="dxa"/>
          </w:tcPr>
          <w:p w14:paraId="76EFE358" w14:textId="27E90045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V</w:t>
            </w:r>
            <w:r>
              <w:t>HR</w:t>
            </w:r>
          </w:p>
        </w:tc>
        <w:tc>
          <w:tcPr>
            <w:tcW w:w="2254" w:type="dxa"/>
          </w:tcPr>
          <w:p w14:paraId="6BF1A106" w14:textId="1558C1D5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200um (pinhole)</w:t>
            </w:r>
          </w:p>
        </w:tc>
        <w:tc>
          <w:tcPr>
            <w:tcW w:w="2254" w:type="dxa"/>
          </w:tcPr>
          <w:p w14:paraId="2FBB5F56" w14:textId="24104120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4Mph/s</w:t>
            </w:r>
          </w:p>
        </w:tc>
        <w:tc>
          <w:tcPr>
            <w:tcW w:w="2254" w:type="dxa"/>
          </w:tcPr>
          <w:p w14:paraId="42453F55" w14:textId="546ADEF2" w:rsidR="00811B31" w:rsidRDefault="00811B31">
            <w:pP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0.0029</w:t>
            </w:r>
          </w:p>
        </w:tc>
      </w:tr>
    </w:tbl>
    <w:p w14:paraId="07CCC04C" w14:textId="7B4185AC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488D2354" w14:textId="76B5C71C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Secret0 for Superuser</w:t>
      </w:r>
    </w:p>
    <w:p w14:paraId="5FA431F6" w14:textId="2591E401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User / Password = Nano / </w:t>
      </w: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Xenocs</w:t>
      </w:r>
      <w:proofErr w:type="spellEnd"/>
    </w:p>
    <w:p w14:paraId="2C26B227" w14:textId="77777777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3EBF650A" w14:textId="21C8FC56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Always shut WAXS detector when opening </w:t>
      </w:r>
    </w:p>
    <w:p w14:paraId="31742643" w14:textId="77777777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423AF166" w14:textId="27139B55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Scan in sample alignment Range 5mm (-2.5 – 2.5) either side of point</w:t>
      </w:r>
    </w:p>
    <w:p w14:paraId="0A3E5008" w14:textId="00221218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60s for calibrants </w:t>
      </w:r>
    </w:p>
    <w:p w14:paraId="0B18906D" w14:textId="5DC79023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LaB6 (for WAXS detector)</w:t>
      </w:r>
    </w:p>
    <w:p w14:paraId="0756207C" w14:textId="3965B48E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AgBe</w:t>
      </w:r>
      <w:proofErr w:type="spellEnd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(for SAXS detector)</w:t>
      </w:r>
    </w:p>
    <w:p w14:paraId="79C89C89" w14:textId="0ADE688C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Glassy Carbon for Absolute intensity</w:t>
      </w:r>
    </w:p>
    <w:p w14:paraId="4BD638CA" w14:textId="19BF990C" w:rsidR="00811B31" w:rsidRDefault="00811B3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Empty hole for beam alignment</w:t>
      </w:r>
    </w:p>
    <w:p w14:paraId="659DBBF4" w14:textId="77777777" w:rsidR="00B37321" w:rsidRDefault="00B37321">
      <w:p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1644CC5D" w14:textId="189D594D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Log into computer (User Nano, Pass </w:t>
      </w: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Xenocs</w:t>
      </w:r>
      <w:proofErr w:type="spellEnd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)</w:t>
      </w:r>
    </w:p>
    <w:p w14:paraId="744AD424" w14:textId="507CA35F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Open both the </w:t>
      </w: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NanoinXider</w:t>
      </w:r>
      <w:proofErr w:type="spellEnd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software and </w:t>
      </w: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XSact</w:t>
      </w:r>
      <w:proofErr w:type="spellEnd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software (user Himadri)</w:t>
      </w:r>
    </w:p>
    <w:p w14:paraId="4FDC2FA3" w14:textId="4941F48D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Clicking ‘start’ will bring it to vacuum</w:t>
      </w:r>
    </w:p>
    <w:p w14:paraId="46397C18" w14:textId="3B683E34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Can change the stage by clicking change sample stage </w:t>
      </w:r>
    </w:p>
    <w:p w14:paraId="5EAEE8EE" w14:textId="702D7A13" w:rsidR="00B37321" w:rsidRDefault="00B37321" w:rsidP="00B37321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Make sure the WAXS detector is shut</w:t>
      </w:r>
    </w:p>
    <w:p w14:paraId="7442F9D6" w14:textId="34AEB678" w:rsidR="00B37321" w:rsidRDefault="00B37321" w:rsidP="00B37321">
      <w:pPr>
        <w:pStyle w:val="ListParagraph"/>
        <w:numPr>
          <w:ilvl w:val="1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Page 44 and 69 of manual</w:t>
      </w:r>
    </w:p>
    <w:p w14:paraId="2DC44C20" w14:textId="0530A828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Set folder for data output</w:t>
      </w:r>
    </w:p>
    <w:p w14:paraId="0BB6D07A" w14:textId="75CCEBEE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Put in sample</w:t>
      </w:r>
    </w:p>
    <w:p w14:paraId="4FA7A532" w14:textId="6A0FC76B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Pump to vacuum (it </w:t>
      </w:r>
      <w:proofErr w:type="spellStart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moght</w:t>
      </w:r>
      <w:proofErr w:type="spellEnd"/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fail but just run it again)</w:t>
      </w:r>
    </w:p>
    <w:p w14:paraId="24FEBF97" w14:textId="4E7C1920" w:rsid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Scan intensity range (5mm and 26 pts no pts plus 1)</w:t>
      </w:r>
    </w:p>
    <w:p w14:paraId="75294A8B" w14:textId="06B8B6AB" w:rsidR="00B37321" w:rsidRPr="00B37321" w:rsidRDefault="00B37321" w:rsidP="00B37321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‘0’ file SAXS, ‘1’ file WAXS</w:t>
      </w:r>
    </w:p>
    <w:sectPr w:rsidR="00B37321" w:rsidRPr="00B3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80123"/>
    <w:multiLevelType w:val="hybridMultilevel"/>
    <w:tmpl w:val="AFC47E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08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31"/>
    <w:rsid w:val="001206DF"/>
    <w:rsid w:val="002C40C3"/>
    <w:rsid w:val="003B5E98"/>
    <w:rsid w:val="00437DE5"/>
    <w:rsid w:val="00811B31"/>
    <w:rsid w:val="00B37321"/>
    <w:rsid w:val="00B60F15"/>
    <w:rsid w:val="00BE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712C7"/>
  <w15:chartTrackingRefBased/>
  <w15:docId w15:val="{A658B681-D586-2349-8450-40F336D82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11B31"/>
  </w:style>
  <w:style w:type="character" w:customStyle="1" w:styleId="eop">
    <w:name w:val="eop"/>
    <w:basedOn w:val="DefaultParagraphFont"/>
    <w:rsid w:val="00811B31"/>
  </w:style>
  <w:style w:type="table" w:styleId="TableGrid">
    <w:name w:val="Table Grid"/>
    <w:basedOn w:val="TableNormal"/>
    <w:uiPriority w:val="39"/>
    <w:rsid w:val="00811B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7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Forster</dc:creator>
  <cp:keywords/>
  <dc:description/>
  <cp:lastModifiedBy>Laura Forster</cp:lastModifiedBy>
  <cp:revision>2</cp:revision>
  <dcterms:created xsi:type="dcterms:W3CDTF">2024-02-01T12:02:00Z</dcterms:created>
  <dcterms:modified xsi:type="dcterms:W3CDTF">2024-05-29T19:17:00Z</dcterms:modified>
</cp:coreProperties>
</file>