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2C3B" w:rsidRPr="00A453B0" w:rsidRDefault="00002C3B" w:rsidP="00A453B0">
      <w:pPr>
        <w:pStyle w:val="Paragraphedeliste"/>
        <w:numPr>
          <w:ilvl w:val="0"/>
          <w:numId w:val="10"/>
        </w:numPr>
        <w:jc w:val="center"/>
        <w:rPr>
          <w:sz w:val="40"/>
          <w:u w:val="single"/>
        </w:rPr>
      </w:pPr>
      <w:r w:rsidRPr="00A453B0">
        <w:rPr>
          <w:sz w:val="40"/>
          <w:u w:val="single"/>
        </w:rPr>
        <w:t>TD/TP 1</w:t>
      </w:r>
    </w:p>
    <w:p w:rsidR="00002C3B" w:rsidRPr="00A453B0" w:rsidRDefault="00002C3B" w:rsidP="00A453B0">
      <w:pPr>
        <w:pStyle w:val="Paragraphedeliste"/>
        <w:numPr>
          <w:ilvl w:val="0"/>
          <w:numId w:val="11"/>
        </w:numPr>
        <w:rPr>
          <w:sz w:val="24"/>
          <w:szCs w:val="24"/>
        </w:rPr>
      </w:pPr>
      <w:r w:rsidRPr="00A453B0">
        <w:rPr>
          <w:sz w:val="24"/>
          <w:szCs w:val="24"/>
        </w:rPr>
        <w:t xml:space="preserve">Les différents Acteurs impliqués dans le système WAVE sont : </w:t>
      </w:r>
    </w:p>
    <w:p w:rsidR="00002C3B" w:rsidRPr="00002C3B" w:rsidRDefault="00002C3B" w:rsidP="00002C3B">
      <w:pPr>
        <w:spacing w:before="100" w:beforeAutospacing="1" w:after="100" w:afterAutospacing="1" w:line="240" w:lineRule="auto"/>
        <w:rPr>
          <w:rFonts w:ascii="Times New Roman" w:eastAsia="Times New Roman" w:hAnsi="Times New Roman" w:cs="Times New Roman"/>
          <w:sz w:val="24"/>
          <w:szCs w:val="24"/>
          <w:lang w:eastAsia="fr-FR"/>
        </w:rPr>
      </w:pPr>
      <w:r w:rsidRPr="00002C3B">
        <w:rPr>
          <w:rFonts w:ascii="Times New Roman" w:eastAsia="Times New Roman" w:hAnsi="Symbol" w:cs="Times New Roman"/>
          <w:sz w:val="24"/>
          <w:szCs w:val="24"/>
          <w:lang w:eastAsia="fr-FR"/>
        </w:rPr>
        <w:t></w:t>
      </w:r>
      <w:r w:rsidRPr="00002C3B">
        <w:rPr>
          <w:rFonts w:ascii="Times New Roman" w:eastAsia="Times New Roman" w:hAnsi="Times New Roman" w:cs="Times New Roman"/>
          <w:sz w:val="24"/>
          <w:szCs w:val="24"/>
          <w:lang w:eastAsia="fr-FR"/>
        </w:rPr>
        <w:t xml:space="preserve"> </w:t>
      </w:r>
      <w:r w:rsidRPr="00002C3B">
        <w:rPr>
          <w:rFonts w:ascii="Times New Roman" w:eastAsia="Times New Roman" w:hAnsi="Times New Roman" w:cs="Times New Roman"/>
          <w:b/>
          <w:sz w:val="24"/>
          <w:szCs w:val="24"/>
          <w:lang w:eastAsia="fr-FR"/>
        </w:rPr>
        <w:t>Utilisateurs</w:t>
      </w:r>
      <w:r w:rsidRPr="00002C3B">
        <w:rPr>
          <w:rFonts w:ascii="Times New Roman" w:eastAsia="Times New Roman" w:hAnsi="Times New Roman" w:cs="Times New Roman"/>
          <w:b/>
          <w:bCs/>
          <w:sz w:val="24"/>
          <w:szCs w:val="24"/>
          <w:lang w:eastAsia="fr-FR"/>
        </w:rPr>
        <w:t xml:space="preserve"> finaux</w:t>
      </w:r>
      <w:r w:rsidRPr="00002C3B">
        <w:rPr>
          <w:rFonts w:ascii="Times New Roman" w:eastAsia="Times New Roman" w:hAnsi="Times New Roman" w:cs="Times New Roman"/>
          <w:sz w:val="24"/>
          <w:szCs w:val="24"/>
          <w:lang w:eastAsia="fr-FR"/>
        </w:rPr>
        <w:t xml:space="preserve"> :</w:t>
      </w:r>
    </w:p>
    <w:p w:rsidR="009630D5" w:rsidRDefault="00002C3B" w:rsidP="00002C3B">
      <w:pPr>
        <w:spacing w:before="100" w:beforeAutospacing="1" w:after="100" w:afterAutospacing="1" w:line="240" w:lineRule="auto"/>
      </w:pPr>
      <w:r w:rsidRPr="00002C3B">
        <w:rPr>
          <w:rFonts w:ascii="Times New Roman" w:eastAsia="Times New Roman" w:hAnsi="Times New Roman" w:cs="Times New Roman"/>
          <w:b/>
          <w:bCs/>
          <w:sz w:val="24"/>
          <w:szCs w:val="24"/>
          <w:lang w:eastAsia="fr-FR"/>
        </w:rPr>
        <w:t>Clients ou partenaires</w:t>
      </w:r>
      <w:r w:rsidRPr="00002C3B">
        <w:rPr>
          <w:rFonts w:ascii="Times New Roman" w:eastAsia="Times New Roman" w:hAnsi="Times New Roman" w:cs="Times New Roman"/>
          <w:sz w:val="24"/>
          <w:szCs w:val="24"/>
          <w:lang w:eastAsia="fr-FR"/>
        </w:rPr>
        <w:t xml:space="preserve"> externes qui interagissent avec le système pour obtenir des services ou des informations</w:t>
      </w:r>
      <w:r w:rsidR="009630D5">
        <w:rPr>
          <w:rFonts w:ascii="Times New Roman" w:eastAsia="Times New Roman" w:hAnsi="Times New Roman" w:cs="Times New Roman"/>
          <w:sz w:val="24"/>
          <w:szCs w:val="24"/>
          <w:lang w:eastAsia="fr-FR"/>
        </w:rPr>
        <w:t xml:space="preserve"> sur transaction ou leur compte</w:t>
      </w:r>
      <w:r w:rsidRPr="00002C3B">
        <w:rPr>
          <w:rFonts w:ascii="Times New Roman" w:eastAsia="Times New Roman" w:hAnsi="Times New Roman" w:cs="Times New Roman"/>
          <w:sz w:val="24"/>
          <w:szCs w:val="24"/>
          <w:lang w:eastAsia="fr-FR"/>
        </w:rPr>
        <w:t>.</w:t>
      </w:r>
      <w:r w:rsidR="009630D5">
        <w:rPr>
          <w:rFonts w:ascii="Times New Roman" w:eastAsia="Times New Roman" w:hAnsi="Times New Roman" w:cs="Times New Roman"/>
          <w:sz w:val="24"/>
          <w:szCs w:val="24"/>
          <w:lang w:eastAsia="fr-FR"/>
        </w:rPr>
        <w:t xml:space="preserve"> Ils</w:t>
      </w:r>
      <w:r w:rsidR="009630D5" w:rsidRPr="009630D5">
        <w:t xml:space="preserve"> </w:t>
      </w:r>
      <w:r w:rsidR="009630D5">
        <w:t>Utilise</w:t>
      </w:r>
      <w:r w:rsidR="009630D5">
        <w:t>nt</w:t>
      </w:r>
      <w:r w:rsidR="009630D5">
        <w:t xml:space="preserve"> la plateforme pour gérer ses comptes bancaires, effectuer des </w:t>
      </w:r>
      <w:r w:rsidR="009630D5">
        <w:t>paiements (factures …)</w:t>
      </w:r>
      <w:r w:rsidR="009630D5">
        <w:t>, des virements, consulter des relevés et souscrire à des produits financiers.</w:t>
      </w:r>
    </w:p>
    <w:p w:rsidR="00860370" w:rsidRDefault="00860370" w:rsidP="00002C3B">
      <w:pPr>
        <w:spacing w:before="100" w:beforeAutospacing="1" w:after="100" w:afterAutospacing="1" w:line="240" w:lineRule="auto"/>
        <w:rPr>
          <w:rFonts w:ascii="Times New Roman" w:eastAsia="Times New Roman" w:hAnsi="Times New Roman" w:cs="Times New Roman"/>
          <w:b/>
          <w:sz w:val="24"/>
          <w:szCs w:val="24"/>
          <w:lang w:eastAsia="fr-FR"/>
        </w:rPr>
      </w:pPr>
      <w:r w:rsidRPr="00002C3B">
        <w:rPr>
          <w:rFonts w:ascii="Times New Roman" w:eastAsia="Times New Roman" w:hAnsi="Symbol" w:cs="Times New Roman"/>
          <w:sz w:val="24"/>
          <w:szCs w:val="24"/>
          <w:lang w:eastAsia="fr-FR"/>
        </w:rPr>
        <w:t></w:t>
      </w:r>
      <w:r w:rsidRPr="00002C3B">
        <w:rPr>
          <w:rFonts w:ascii="Times New Roman" w:eastAsia="Times New Roman" w:hAnsi="Times New Roman" w:cs="Times New Roman"/>
          <w:sz w:val="24"/>
          <w:szCs w:val="24"/>
          <w:lang w:eastAsia="fr-FR"/>
        </w:rPr>
        <w:t xml:space="preserve"> </w:t>
      </w:r>
      <w:r w:rsidRPr="00860370">
        <w:rPr>
          <w:rFonts w:ascii="Times New Roman" w:eastAsia="Times New Roman" w:hAnsi="Times New Roman" w:cs="Times New Roman"/>
          <w:b/>
          <w:sz w:val="24"/>
          <w:szCs w:val="24"/>
          <w:lang w:eastAsia="fr-FR"/>
        </w:rPr>
        <w:t>Commerçants</w:t>
      </w:r>
      <w:r>
        <w:rPr>
          <w:rFonts w:ascii="Times New Roman" w:eastAsia="Times New Roman" w:hAnsi="Times New Roman" w:cs="Times New Roman"/>
          <w:b/>
          <w:sz w:val="24"/>
          <w:szCs w:val="24"/>
          <w:lang w:eastAsia="fr-FR"/>
        </w:rPr>
        <w:t> :</w:t>
      </w:r>
    </w:p>
    <w:p w:rsidR="00860370" w:rsidRDefault="00860370" w:rsidP="00002C3B">
      <w:pPr>
        <w:spacing w:before="100" w:beforeAutospacing="1" w:after="100" w:afterAutospacing="1" w:line="240" w:lineRule="auto"/>
      </w:pPr>
      <w:r w:rsidRPr="00860370">
        <w:rPr>
          <w:rFonts w:ascii="Times New Roman" w:eastAsia="Times New Roman" w:hAnsi="Times New Roman" w:cs="Times New Roman"/>
          <w:sz w:val="24"/>
          <w:szCs w:val="24"/>
          <w:lang w:eastAsia="fr-FR"/>
        </w:rPr>
        <w:t xml:space="preserve">Ils </w:t>
      </w:r>
      <w:r>
        <w:t>a</w:t>
      </w:r>
      <w:r>
        <w:t>cceptent les paiements effectués via la plateforme e-</w:t>
      </w:r>
      <w:proofErr w:type="spellStart"/>
      <w:r>
        <w:t>banking</w:t>
      </w:r>
      <w:proofErr w:type="spellEnd"/>
      <w:r>
        <w:t xml:space="preserve">. </w:t>
      </w:r>
    </w:p>
    <w:p w:rsidR="00860370" w:rsidRPr="00804D81" w:rsidRDefault="00804D81" w:rsidP="00002C3B">
      <w:pPr>
        <w:spacing w:before="100" w:beforeAutospacing="1" w:after="100" w:afterAutospacing="1" w:line="240" w:lineRule="auto"/>
      </w:pPr>
      <w:r>
        <w:t>Ce sont les b</w:t>
      </w:r>
      <w:r>
        <w:t>outiques en ligne, services de streaming, opérateurs de télécommunications.</w:t>
      </w:r>
    </w:p>
    <w:p w:rsidR="00002C3B" w:rsidRPr="00002C3B" w:rsidRDefault="00002C3B" w:rsidP="00002C3B">
      <w:pPr>
        <w:spacing w:before="100" w:beforeAutospacing="1" w:after="100" w:afterAutospacing="1" w:line="240" w:lineRule="auto"/>
        <w:rPr>
          <w:rFonts w:ascii="Times New Roman" w:eastAsia="Times New Roman" w:hAnsi="Times New Roman" w:cs="Times New Roman"/>
          <w:sz w:val="24"/>
          <w:szCs w:val="24"/>
          <w:lang w:eastAsia="fr-FR"/>
        </w:rPr>
      </w:pPr>
      <w:r w:rsidRPr="00002C3B">
        <w:rPr>
          <w:rFonts w:ascii="Times New Roman" w:eastAsia="Times New Roman" w:hAnsi="Symbol" w:cs="Times New Roman"/>
          <w:sz w:val="24"/>
          <w:szCs w:val="24"/>
          <w:lang w:eastAsia="fr-FR"/>
        </w:rPr>
        <w:t></w:t>
      </w:r>
      <w:r w:rsidRPr="00002C3B">
        <w:rPr>
          <w:rFonts w:ascii="Times New Roman" w:eastAsia="Times New Roman" w:hAnsi="Times New Roman" w:cs="Times New Roman"/>
          <w:sz w:val="24"/>
          <w:szCs w:val="24"/>
          <w:lang w:eastAsia="fr-FR"/>
        </w:rPr>
        <w:t xml:space="preserve"> </w:t>
      </w:r>
      <w:r w:rsidRPr="00002C3B">
        <w:rPr>
          <w:rFonts w:ascii="Times New Roman" w:eastAsia="Times New Roman" w:hAnsi="Times New Roman" w:cs="Times New Roman"/>
          <w:b/>
          <w:sz w:val="24"/>
          <w:szCs w:val="24"/>
          <w:lang w:eastAsia="fr-FR"/>
        </w:rPr>
        <w:t>Administrateurs</w:t>
      </w:r>
      <w:r w:rsidRPr="00002C3B">
        <w:rPr>
          <w:rFonts w:ascii="Times New Roman" w:eastAsia="Times New Roman" w:hAnsi="Times New Roman" w:cs="Times New Roman"/>
          <w:b/>
          <w:bCs/>
          <w:sz w:val="24"/>
          <w:szCs w:val="24"/>
          <w:lang w:eastAsia="fr-FR"/>
        </w:rPr>
        <w:t xml:space="preserve"> système</w:t>
      </w:r>
      <w:r w:rsidRPr="00002C3B">
        <w:rPr>
          <w:rFonts w:ascii="Times New Roman" w:eastAsia="Times New Roman" w:hAnsi="Times New Roman" w:cs="Times New Roman"/>
          <w:sz w:val="24"/>
          <w:szCs w:val="24"/>
          <w:lang w:eastAsia="fr-FR"/>
        </w:rPr>
        <w:t xml:space="preserve"> :</w:t>
      </w:r>
    </w:p>
    <w:p w:rsidR="009630D5" w:rsidRPr="00002C3B" w:rsidRDefault="00002C3B" w:rsidP="00002C3B">
      <w:pPr>
        <w:spacing w:before="100" w:beforeAutospacing="1" w:after="100" w:afterAutospacing="1" w:line="240" w:lineRule="auto"/>
        <w:rPr>
          <w:rFonts w:ascii="Times New Roman" w:eastAsia="Times New Roman" w:hAnsi="Times New Roman" w:cs="Times New Roman"/>
          <w:sz w:val="24"/>
          <w:szCs w:val="24"/>
          <w:lang w:eastAsia="fr-FR"/>
        </w:rPr>
      </w:pPr>
      <w:r w:rsidRPr="00002C3B">
        <w:rPr>
          <w:rFonts w:ascii="Times New Roman" w:eastAsia="Times New Roman" w:hAnsi="Times New Roman" w:cs="Times New Roman"/>
          <w:sz w:val="24"/>
          <w:szCs w:val="24"/>
          <w:lang w:eastAsia="fr-FR"/>
        </w:rPr>
        <w:t>Ils sont responsables de la gestion et de l'administration de la plateforme WAVE. Ils veillent au bon fonctionnement du système, gèrent les utilisateurs,</w:t>
      </w:r>
      <w:r w:rsidR="009630D5">
        <w:rPr>
          <w:rFonts w:ascii="Times New Roman" w:eastAsia="Times New Roman" w:hAnsi="Times New Roman" w:cs="Times New Roman"/>
          <w:sz w:val="24"/>
          <w:szCs w:val="24"/>
          <w:lang w:eastAsia="fr-FR"/>
        </w:rPr>
        <w:t xml:space="preserve"> assure la maintenance,</w:t>
      </w:r>
      <w:r w:rsidRPr="00002C3B">
        <w:rPr>
          <w:rFonts w:ascii="Times New Roman" w:eastAsia="Times New Roman" w:hAnsi="Times New Roman" w:cs="Times New Roman"/>
          <w:sz w:val="24"/>
          <w:szCs w:val="24"/>
          <w:lang w:eastAsia="fr-FR"/>
        </w:rPr>
        <w:t xml:space="preserve"> résolvent les problèmes </w:t>
      </w:r>
      <w:r w:rsidR="009630D5" w:rsidRPr="00002C3B">
        <w:rPr>
          <w:rFonts w:ascii="Times New Roman" w:eastAsia="Times New Roman" w:hAnsi="Times New Roman" w:cs="Times New Roman"/>
          <w:sz w:val="24"/>
          <w:szCs w:val="24"/>
          <w:lang w:eastAsia="fr-FR"/>
        </w:rPr>
        <w:t>techniques</w:t>
      </w:r>
      <w:r w:rsidR="009630D5">
        <w:rPr>
          <w:rFonts w:ascii="Times New Roman" w:eastAsia="Times New Roman" w:hAnsi="Times New Roman" w:cs="Times New Roman"/>
          <w:sz w:val="24"/>
          <w:szCs w:val="24"/>
          <w:lang w:eastAsia="fr-FR"/>
        </w:rPr>
        <w:t xml:space="preserve">, </w:t>
      </w:r>
      <w:r w:rsidR="009630D5" w:rsidRPr="009630D5">
        <w:rPr>
          <w:rFonts w:ascii="Times New Roman" w:eastAsia="Times New Roman" w:hAnsi="Times New Roman" w:cs="Times New Roman"/>
          <w:sz w:val="24"/>
          <w:szCs w:val="24"/>
          <w:lang w:eastAsia="fr-FR"/>
        </w:rPr>
        <w:t>surveille les performances et assure la sécurité.</w:t>
      </w:r>
    </w:p>
    <w:p w:rsidR="00002C3B" w:rsidRPr="00002C3B" w:rsidRDefault="00002C3B" w:rsidP="00002C3B">
      <w:pPr>
        <w:spacing w:before="100" w:beforeAutospacing="1" w:after="100" w:afterAutospacing="1" w:line="240" w:lineRule="auto"/>
        <w:rPr>
          <w:rFonts w:ascii="Times New Roman" w:eastAsia="Times New Roman" w:hAnsi="Times New Roman" w:cs="Times New Roman"/>
          <w:sz w:val="24"/>
          <w:szCs w:val="24"/>
          <w:lang w:eastAsia="fr-FR"/>
        </w:rPr>
      </w:pPr>
      <w:r w:rsidRPr="00002C3B">
        <w:rPr>
          <w:rFonts w:ascii="Times New Roman" w:eastAsia="Times New Roman" w:hAnsi="Symbol" w:cs="Times New Roman"/>
          <w:sz w:val="24"/>
          <w:szCs w:val="24"/>
          <w:lang w:eastAsia="fr-FR"/>
        </w:rPr>
        <w:t></w:t>
      </w:r>
      <w:r w:rsidRPr="00002C3B">
        <w:rPr>
          <w:rFonts w:ascii="Times New Roman" w:eastAsia="Times New Roman" w:hAnsi="Times New Roman" w:cs="Times New Roman"/>
          <w:sz w:val="24"/>
          <w:szCs w:val="24"/>
          <w:lang w:eastAsia="fr-FR"/>
        </w:rPr>
        <w:t xml:space="preserve"> </w:t>
      </w:r>
      <w:r w:rsidRPr="00002C3B">
        <w:rPr>
          <w:rFonts w:ascii="Times New Roman" w:eastAsia="Times New Roman" w:hAnsi="Times New Roman" w:cs="Times New Roman"/>
          <w:b/>
          <w:sz w:val="24"/>
          <w:szCs w:val="24"/>
          <w:lang w:eastAsia="fr-FR"/>
        </w:rPr>
        <w:t>Développeurs</w:t>
      </w:r>
      <w:r w:rsidR="009630D5">
        <w:rPr>
          <w:rFonts w:ascii="Times New Roman" w:eastAsia="Times New Roman" w:hAnsi="Times New Roman" w:cs="Times New Roman"/>
          <w:b/>
          <w:sz w:val="24"/>
          <w:szCs w:val="24"/>
          <w:lang w:eastAsia="fr-FR"/>
        </w:rPr>
        <w:t xml:space="preserve"> (</w:t>
      </w:r>
      <w:r w:rsidR="009630D5">
        <w:t xml:space="preserve">Développeurs </w:t>
      </w:r>
      <w:proofErr w:type="spellStart"/>
      <w:r w:rsidR="009630D5">
        <w:t>front-end</w:t>
      </w:r>
      <w:proofErr w:type="spellEnd"/>
      <w:r w:rsidR="009630D5">
        <w:t xml:space="preserve"> et </w:t>
      </w:r>
      <w:proofErr w:type="spellStart"/>
      <w:r w:rsidR="009630D5">
        <w:t>back-end</w:t>
      </w:r>
      <w:proofErr w:type="spellEnd"/>
      <w:r w:rsidR="009630D5">
        <w:t>, experts UX/UI</w:t>
      </w:r>
      <w:r w:rsidR="009630D5">
        <w:rPr>
          <w:rFonts w:ascii="Times New Roman" w:eastAsia="Times New Roman" w:hAnsi="Times New Roman" w:cs="Times New Roman"/>
          <w:b/>
          <w:sz w:val="24"/>
          <w:szCs w:val="24"/>
          <w:lang w:eastAsia="fr-FR"/>
        </w:rPr>
        <w:t>)</w:t>
      </w:r>
      <w:r w:rsidRPr="00002C3B">
        <w:rPr>
          <w:rFonts w:ascii="Times New Roman" w:eastAsia="Times New Roman" w:hAnsi="Times New Roman" w:cs="Times New Roman"/>
          <w:sz w:val="24"/>
          <w:szCs w:val="24"/>
          <w:lang w:eastAsia="fr-FR"/>
        </w:rPr>
        <w:t xml:space="preserve"> :</w:t>
      </w:r>
      <w:r w:rsidR="009630D5">
        <w:rPr>
          <w:rFonts w:ascii="Times New Roman" w:eastAsia="Times New Roman" w:hAnsi="Times New Roman" w:cs="Times New Roman"/>
          <w:sz w:val="24"/>
          <w:szCs w:val="24"/>
          <w:lang w:eastAsia="fr-FR"/>
        </w:rPr>
        <w:t xml:space="preserve"> </w:t>
      </w:r>
    </w:p>
    <w:p w:rsidR="009630D5" w:rsidRPr="009630D5" w:rsidRDefault="00002C3B" w:rsidP="00002C3B">
      <w:pPr>
        <w:spacing w:before="100" w:beforeAutospacing="1" w:after="100" w:afterAutospacing="1" w:line="240" w:lineRule="auto"/>
      </w:pPr>
      <w:r w:rsidRPr="00002C3B">
        <w:rPr>
          <w:rFonts w:ascii="Times New Roman" w:eastAsia="Times New Roman" w:hAnsi="Times New Roman" w:cs="Times New Roman"/>
          <w:sz w:val="24"/>
          <w:szCs w:val="24"/>
          <w:lang w:eastAsia="fr-FR"/>
        </w:rPr>
        <w:t xml:space="preserve">Ils interviennent dans la conception, le développement, et la maintenance de la plateforme WAVE. Ils sont responsables des mises à jour, de l'intégration de nouvelles </w:t>
      </w:r>
      <w:r w:rsidR="009630D5" w:rsidRPr="00002C3B">
        <w:rPr>
          <w:rFonts w:ascii="Times New Roman" w:eastAsia="Times New Roman" w:hAnsi="Times New Roman" w:cs="Times New Roman"/>
          <w:sz w:val="24"/>
          <w:szCs w:val="24"/>
          <w:lang w:eastAsia="fr-FR"/>
        </w:rPr>
        <w:t>fonctionnalités</w:t>
      </w:r>
      <w:r w:rsidR="009630D5">
        <w:rPr>
          <w:rFonts w:ascii="Times New Roman" w:eastAsia="Times New Roman" w:hAnsi="Times New Roman" w:cs="Times New Roman"/>
          <w:sz w:val="24"/>
          <w:szCs w:val="24"/>
          <w:lang w:eastAsia="fr-FR"/>
        </w:rPr>
        <w:t>, corrige les</w:t>
      </w:r>
      <w:r w:rsidRPr="00002C3B">
        <w:rPr>
          <w:rFonts w:ascii="Times New Roman" w:eastAsia="Times New Roman" w:hAnsi="Times New Roman" w:cs="Times New Roman"/>
          <w:sz w:val="24"/>
          <w:szCs w:val="24"/>
          <w:lang w:eastAsia="fr-FR"/>
        </w:rPr>
        <w:t xml:space="preserve"> bugs</w:t>
      </w:r>
      <w:r w:rsidR="009630D5">
        <w:rPr>
          <w:rFonts w:ascii="Times New Roman" w:eastAsia="Times New Roman" w:hAnsi="Times New Roman" w:cs="Times New Roman"/>
          <w:sz w:val="24"/>
          <w:szCs w:val="24"/>
          <w:lang w:eastAsia="fr-FR"/>
        </w:rPr>
        <w:t xml:space="preserve"> </w:t>
      </w:r>
      <w:r w:rsidR="009630D5">
        <w:t>et veillent à l'expérience utilisateur.</w:t>
      </w:r>
    </w:p>
    <w:p w:rsidR="00002C3B" w:rsidRPr="00002C3B" w:rsidRDefault="00002C3B" w:rsidP="00002C3B">
      <w:pPr>
        <w:spacing w:before="100" w:beforeAutospacing="1" w:after="100" w:afterAutospacing="1" w:line="240" w:lineRule="auto"/>
        <w:rPr>
          <w:rFonts w:ascii="Times New Roman" w:eastAsia="Times New Roman" w:hAnsi="Times New Roman" w:cs="Times New Roman"/>
          <w:sz w:val="24"/>
          <w:szCs w:val="24"/>
          <w:lang w:eastAsia="fr-FR"/>
        </w:rPr>
      </w:pPr>
      <w:r w:rsidRPr="00002C3B">
        <w:rPr>
          <w:rFonts w:ascii="Times New Roman" w:eastAsia="Times New Roman" w:hAnsi="Symbol" w:cs="Times New Roman"/>
          <w:sz w:val="24"/>
          <w:szCs w:val="24"/>
          <w:lang w:eastAsia="fr-FR"/>
        </w:rPr>
        <w:t></w:t>
      </w:r>
      <w:r w:rsidRPr="00002C3B">
        <w:rPr>
          <w:rFonts w:ascii="Times New Roman" w:eastAsia="Times New Roman" w:hAnsi="Times New Roman" w:cs="Times New Roman"/>
          <w:sz w:val="24"/>
          <w:szCs w:val="24"/>
          <w:lang w:eastAsia="fr-FR"/>
        </w:rPr>
        <w:t xml:space="preserve"> </w:t>
      </w:r>
      <w:r w:rsidRPr="00002C3B">
        <w:rPr>
          <w:rFonts w:ascii="Times New Roman" w:eastAsia="Times New Roman" w:hAnsi="Times New Roman" w:cs="Times New Roman"/>
          <w:b/>
          <w:sz w:val="24"/>
          <w:szCs w:val="24"/>
          <w:lang w:eastAsia="fr-FR"/>
        </w:rPr>
        <w:t>Services</w:t>
      </w:r>
      <w:r w:rsidRPr="00002C3B">
        <w:rPr>
          <w:rFonts w:ascii="Times New Roman" w:eastAsia="Times New Roman" w:hAnsi="Times New Roman" w:cs="Times New Roman"/>
          <w:b/>
          <w:bCs/>
          <w:sz w:val="24"/>
          <w:szCs w:val="24"/>
          <w:lang w:eastAsia="fr-FR"/>
        </w:rPr>
        <w:t xml:space="preserve"> IT (ou support technique)</w:t>
      </w:r>
      <w:r w:rsidRPr="00002C3B">
        <w:rPr>
          <w:rFonts w:ascii="Times New Roman" w:eastAsia="Times New Roman" w:hAnsi="Times New Roman" w:cs="Times New Roman"/>
          <w:sz w:val="24"/>
          <w:szCs w:val="24"/>
          <w:lang w:eastAsia="fr-FR"/>
        </w:rPr>
        <w:t xml:space="preserve"> :</w:t>
      </w:r>
    </w:p>
    <w:p w:rsidR="00860370" w:rsidRDefault="00002C3B" w:rsidP="00860370">
      <w:pPr>
        <w:spacing w:before="100" w:beforeAutospacing="1" w:after="100" w:afterAutospacing="1" w:line="240" w:lineRule="auto"/>
        <w:rPr>
          <w:rFonts w:ascii="Times New Roman" w:eastAsia="Times New Roman" w:hAnsi="Times New Roman" w:cs="Times New Roman"/>
          <w:sz w:val="24"/>
          <w:szCs w:val="24"/>
          <w:lang w:eastAsia="fr-FR"/>
        </w:rPr>
      </w:pPr>
      <w:r w:rsidRPr="00002C3B">
        <w:rPr>
          <w:rFonts w:ascii="Times New Roman" w:eastAsia="Times New Roman" w:hAnsi="Times New Roman" w:cs="Times New Roman"/>
          <w:sz w:val="24"/>
          <w:szCs w:val="24"/>
          <w:lang w:eastAsia="fr-FR"/>
        </w:rPr>
        <w:t>Ce sont des équipes qui fournissent un support technique aux utilisateurs et qui gèrent les aspects matériels et réseaux. Ils assurent aussi la sécurité du système (pare-feu, gestion des incidents, etc.).</w:t>
      </w:r>
    </w:p>
    <w:p w:rsidR="00860370" w:rsidRPr="00860370" w:rsidRDefault="00860370" w:rsidP="00860370">
      <w:pPr>
        <w:spacing w:before="100" w:beforeAutospacing="1" w:after="100" w:afterAutospacing="1" w:line="240" w:lineRule="auto"/>
        <w:rPr>
          <w:rFonts w:ascii="Times New Roman" w:eastAsia="Times New Roman" w:hAnsi="Times New Roman" w:cs="Times New Roman"/>
          <w:sz w:val="24"/>
          <w:szCs w:val="24"/>
          <w:lang w:eastAsia="fr-FR"/>
        </w:rPr>
      </w:pPr>
      <w:r w:rsidRPr="00002C3B">
        <w:rPr>
          <w:rFonts w:ascii="Times New Roman" w:eastAsia="Times New Roman" w:hAnsi="Symbol" w:cs="Times New Roman"/>
          <w:sz w:val="24"/>
          <w:szCs w:val="24"/>
          <w:lang w:eastAsia="fr-FR"/>
        </w:rPr>
        <w:t></w:t>
      </w:r>
      <w:r w:rsidRPr="00002C3B">
        <w:rPr>
          <w:rFonts w:ascii="Times New Roman" w:eastAsia="Times New Roman" w:hAnsi="Times New Roman" w:cs="Times New Roman"/>
          <w:sz w:val="24"/>
          <w:szCs w:val="24"/>
          <w:lang w:eastAsia="fr-FR"/>
        </w:rPr>
        <w:t xml:space="preserve"> </w:t>
      </w:r>
      <w:r w:rsidRPr="00860370">
        <w:rPr>
          <w:rFonts w:ascii="Times New Roman" w:eastAsia="Times New Roman" w:hAnsi="Times New Roman" w:cs="Times New Roman"/>
          <w:b/>
          <w:sz w:val="24"/>
          <w:szCs w:val="24"/>
          <w:lang w:eastAsia="fr-FR"/>
        </w:rPr>
        <w:t>Fournisseur de sécurité</w:t>
      </w:r>
      <w:r>
        <w:rPr>
          <w:rFonts w:ascii="Times New Roman" w:eastAsia="Times New Roman" w:hAnsi="Times New Roman" w:cs="Times New Roman"/>
          <w:b/>
          <w:sz w:val="24"/>
          <w:szCs w:val="24"/>
          <w:lang w:eastAsia="fr-FR"/>
        </w:rPr>
        <w:t> :</w:t>
      </w:r>
    </w:p>
    <w:p w:rsidR="00860370" w:rsidRPr="00860370" w:rsidRDefault="00860370" w:rsidP="00860370">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Ils i</w:t>
      </w:r>
      <w:r w:rsidRPr="00860370">
        <w:rPr>
          <w:rFonts w:ascii="Times New Roman" w:eastAsia="Times New Roman" w:hAnsi="Times New Roman" w:cs="Times New Roman"/>
          <w:sz w:val="24"/>
          <w:szCs w:val="24"/>
          <w:lang w:eastAsia="fr-FR"/>
        </w:rPr>
        <w:t>mplémente</w:t>
      </w:r>
      <w:r>
        <w:rPr>
          <w:rFonts w:ascii="Times New Roman" w:eastAsia="Times New Roman" w:hAnsi="Times New Roman" w:cs="Times New Roman"/>
          <w:sz w:val="24"/>
          <w:szCs w:val="24"/>
          <w:lang w:eastAsia="fr-FR"/>
        </w:rPr>
        <w:t>nt</w:t>
      </w:r>
      <w:r w:rsidRPr="00860370">
        <w:rPr>
          <w:rFonts w:ascii="Times New Roman" w:eastAsia="Times New Roman" w:hAnsi="Times New Roman" w:cs="Times New Roman"/>
          <w:sz w:val="24"/>
          <w:szCs w:val="24"/>
          <w:lang w:eastAsia="fr-FR"/>
        </w:rPr>
        <w:t xml:space="preserve"> les mécanismes de sécurité, comme la protection contre la fraude, la détection des intrusions, et l'authentification à deux facteurs.</w:t>
      </w:r>
    </w:p>
    <w:p w:rsidR="00860370" w:rsidRPr="00002C3B" w:rsidRDefault="00860370" w:rsidP="00860370">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On aura besoin des e</w:t>
      </w:r>
      <w:r w:rsidRPr="00860370">
        <w:rPr>
          <w:rFonts w:ascii="Times New Roman" w:eastAsia="Times New Roman" w:hAnsi="Times New Roman" w:cs="Times New Roman"/>
          <w:sz w:val="24"/>
          <w:szCs w:val="24"/>
          <w:lang w:eastAsia="fr-FR"/>
        </w:rPr>
        <w:t>ntreprises de cybersécurité</w:t>
      </w:r>
      <w:r>
        <w:rPr>
          <w:rFonts w:ascii="Times New Roman" w:eastAsia="Times New Roman" w:hAnsi="Times New Roman" w:cs="Times New Roman"/>
          <w:sz w:val="24"/>
          <w:szCs w:val="24"/>
          <w:lang w:eastAsia="fr-FR"/>
        </w:rPr>
        <w:t xml:space="preserve"> ou </w:t>
      </w:r>
      <w:r w:rsidRPr="00860370">
        <w:rPr>
          <w:rFonts w:ascii="Times New Roman" w:eastAsia="Times New Roman" w:hAnsi="Times New Roman" w:cs="Times New Roman"/>
          <w:sz w:val="24"/>
          <w:szCs w:val="24"/>
          <w:lang w:eastAsia="fr-FR"/>
        </w:rPr>
        <w:t>services d'authentification.</w:t>
      </w:r>
    </w:p>
    <w:p w:rsidR="00002C3B" w:rsidRPr="00002C3B" w:rsidRDefault="00002C3B" w:rsidP="00002C3B">
      <w:pPr>
        <w:spacing w:before="100" w:beforeAutospacing="1" w:after="100" w:afterAutospacing="1" w:line="240" w:lineRule="auto"/>
        <w:rPr>
          <w:rFonts w:ascii="Times New Roman" w:eastAsia="Times New Roman" w:hAnsi="Times New Roman" w:cs="Times New Roman"/>
          <w:sz w:val="24"/>
          <w:szCs w:val="24"/>
          <w:lang w:eastAsia="fr-FR"/>
        </w:rPr>
      </w:pPr>
      <w:r w:rsidRPr="00002C3B">
        <w:rPr>
          <w:rFonts w:ascii="Times New Roman" w:eastAsia="Times New Roman" w:hAnsi="Symbol" w:cs="Times New Roman"/>
          <w:sz w:val="24"/>
          <w:szCs w:val="24"/>
          <w:lang w:eastAsia="fr-FR"/>
        </w:rPr>
        <w:t></w:t>
      </w:r>
      <w:r w:rsidRPr="00002C3B">
        <w:rPr>
          <w:rFonts w:ascii="Times New Roman" w:eastAsia="Times New Roman" w:hAnsi="Times New Roman" w:cs="Times New Roman"/>
          <w:sz w:val="24"/>
          <w:szCs w:val="24"/>
          <w:lang w:eastAsia="fr-FR"/>
        </w:rPr>
        <w:t xml:space="preserve"> </w:t>
      </w:r>
      <w:r w:rsidRPr="00002C3B">
        <w:rPr>
          <w:rFonts w:ascii="Times New Roman" w:eastAsia="Times New Roman" w:hAnsi="Times New Roman" w:cs="Times New Roman"/>
          <w:b/>
          <w:sz w:val="24"/>
          <w:szCs w:val="24"/>
          <w:lang w:eastAsia="fr-FR"/>
        </w:rPr>
        <w:t>Responsables</w:t>
      </w:r>
      <w:r w:rsidRPr="00002C3B">
        <w:rPr>
          <w:rFonts w:ascii="Times New Roman" w:eastAsia="Times New Roman" w:hAnsi="Times New Roman" w:cs="Times New Roman"/>
          <w:b/>
          <w:bCs/>
          <w:sz w:val="24"/>
          <w:szCs w:val="24"/>
          <w:lang w:eastAsia="fr-FR"/>
        </w:rPr>
        <w:t xml:space="preserve"> métiers</w:t>
      </w:r>
      <w:r w:rsidRPr="00002C3B">
        <w:rPr>
          <w:rFonts w:ascii="Times New Roman" w:eastAsia="Times New Roman" w:hAnsi="Times New Roman" w:cs="Times New Roman"/>
          <w:sz w:val="24"/>
          <w:szCs w:val="24"/>
          <w:lang w:eastAsia="fr-FR"/>
        </w:rPr>
        <w:t xml:space="preserve"> :</w:t>
      </w:r>
    </w:p>
    <w:p w:rsidR="00002C3B" w:rsidRPr="00002C3B" w:rsidRDefault="00002C3B" w:rsidP="00890ABC">
      <w:pPr>
        <w:spacing w:before="100" w:beforeAutospacing="1" w:after="100" w:afterAutospacing="1" w:line="240" w:lineRule="auto"/>
        <w:rPr>
          <w:rFonts w:ascii="Times New Roman" w:eastAsia="Times New Roman" w:hAnsi="Times New Roman" w:cs="Times New Roman"/>
          <w:sz w:val="24"/>
          <w:szCs w:val="24"/>
          <w:lang w:eastAsia="fr-FR"/>
        </w:rPr>
      </w:pPr>
      <w:r w:rsidRPr="00002C3B">
        <w:rPr>
          <w:rFonts w:ascii="Times New Roman" w:eastAsia="Times New Roman" w:hAnsi="Times New Roman" w:cs="Times New Roman"/>
          <w:sz w:val="24"/>
          <w:szCs w:val="24"/>
          <w:lang w:eastAsia="fr-FR"/>
        </w:rPr>
        <w:t>Ils sont chargés d'orienter les objectifs stratégiques de la plateforme en fonction des besoins de l'entreprise. Ils définissent les priorités pour les évolutions de WAVE et suivent les indicateurs de performance.</w:t>
      </w:r>
    </w:p>
    <w:p w:rsidR="00002C3B" w:rsidRPr="00002C3B" w:rsidRDefault="00890ABC" w:rsidP="00002C3B">
      <w:pPr>
        <w:spacing w:before="100" w:beforeAutospacing="1" w:after="100" w:afterAutospacing="1" w:line="240" w:lineRule="auto"/>
        <w:rPr>
          <w:rFonts w:ascii="Times New Roman" w:eastAsia="Times New Roman" w:hAnsi="Times New Roman" w:cs="Times New Roman"/>
          <w:sz w:val="24"/>
          <w:szCs w:val="24"/>
          <w:lang w:eastAsia="fr-FR"/>
        </w:rPr>
      </w:pPr>
      <w:r w:rsidRPr="00002C3B">
        <w:rPr>
          <w:rFonts w:ascii="Times New Roman" w:eastAsia="Times New Roman" w:hAnsi="Symbol" w:cs="Times New Roman"/>
          <w:sz w:val="24"/>
          <w:szCs w:val="24"/>
          <w:lang w:eastAsia="fr-FR"/>
        </w:rPr>
        <w:t></w:t>
      </w:r>
      <w:r w:rsidRPr="00002C3B">
        <w:rPr>
          <w:rFonts w:ascii="Times New Roman" w:eastAsia="Times New Roman" w:hAnsi="Times New Roman" w:cs="Times New Roman"/>
          <w:sz w:val="24"/>
          <w:szCs w:val="24"/>
          <w:lang w:eastAsia="fr-FR"/>
        </w:rPr>
        <w:t xml:space="preserve"> </w:t>
      </w:r>
      <w:r w:rsidRPr="00890ABC">
        <w:rPr>
          <w:rFonts w:ascii="Times New Roman" w:eastAsia="Times New Roman" w:hAnsi="Times New Roman" w:cs="Times New Roman"/>
          <w:b/>
          <w:sz w:val="24"/>
          <w:szCs w:val="24"/>
          <w:lang w:eastAsia="fr-FR"/>
        </w:rPr>
        <w:t>Fournisseurs</w:t>
      </w:r>
      <w:r w:rsidR="00002C3B" w:rsidRPr="00002C3B">
        <w:rPr>
          <w:rFonts w:ascii="Times New Roman" w:eastAsia="Times New Roman" w:hAnsi="Times New Roman" w:cs="Times New Roman"/>
          <w:b/>
          <w:bCs/>
          <w:sz w:val="24"/>
          <w:szCs w:val="24"/>
          <w:lang w:eastAsia="fr-FR"/>
        </w:rPr>
        <w:t xml:space="preserve"> de services cloud</w:t>
      </w:r>
      <w:r w:rsidR="007A2BAB">
        <w:rPr>
          <w:rFonts w:ascii="Times New Roman" w:eastAsia="Times New Roman" w:hAnsi="Times New Roman" w:cs="Times New Roman"/>
          <w:b/>
          <w:bCs/>
          <w:sz w:val="24"/>
          <w:szCs w:val="24"/>
          <w:lang w:eastAsia="fr-FR"/>
        </w:rPr>
        <w:t xml:space="preserve"> </w:t>
      </w:r>
      <w:r w:rsidR="00002C3B" w:rsidRPr="00002C3B">
        <w:rPr>
          <w:rFonts w:ascii="Times New Roman" w:eastAsia="Times New Roman" w:hAnsi="Times New Roman" w:cs="Times New Roman"/>
          <w:sz w:val="24"/>
          <w:szCs w:val="24"/>
          <w:lang w:eastAsia="fr-FR"/>
        </w:rPr>
        <w:t>:</w:t>
      </w:r>
    </w:p>
    <w:p w:rsidR="00002C3B" w:rsidRPr="00002C3B" w:rsidRDefault="00002C3B" w:rsidP="00A453B0">
      <w:pPr>
        <w:spacing w:before="100" w:beforeAutospacing="1" w:after="100" w:afterAutospacing="1" w:line="240" w:lineRule="auto"/>
        <w:rPr>
          <w:rFonts w:ascii="Times New Roman" w:eastAsia="Times New Roman" w:hAnsi="Times New Roman" w:cs="Times New Roman"/>
          <w:sz w:val="24"/>
          <w:szCs w:val="24"/>
          <w:lang w:eastAsia="fr-FR"/>
        </w:rPr>
      </w:pPr>
      <w:r w:rsidRPr="00002C3B">
        <w:rPr>
          <w:rFonts w:ascii="Times New Roman" w:eastAsia="Times New Roman" w:hAnsi="Times New Roman" w:cs="Times New Roman"/>
          <w:sz w:val="24"/>
          <w:szCs w:val="24"/>
          <w:lang w:eastAsia="fr-FR"/>
        </w:rPr>
        <w:lastRenderedPageBreak/>
        <w:t>Si la plateforme WAVE est hébergée sur le cloud, des fournisseurs tiers (comme AWS, Azure, ou Google Cloud) peuvent être impliqués dans l'hébergement et la gestion de l'infrastructure.</w:t>
      </w:r>
    </w:p>
    <w:p w:rsidR="00002C3B" w:rsidRDefault="00890ABC" w:rsidP="00A453B0">
      <w:pPr>
        <w:pStyle w:val="Paragraphedeliste"/>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A453B0">
        <w:rPr>
          <w:rFonts w:ascii="Times New Roman" w:eastAsia="Times New Roman" w:hAnsi="Times New Roman" w:cs="Times New Roman"/>
          <w:sz w:val="24"/>
          <w:szCs w:val="24"/>
          <w:lang w:eastAsia="fr-FR"/>
        </w:rPr>
        <w:t>Les persona représentatives de ces acteurs</w:t>
      </w:r>
    </w:p>
    <w:p w:rsidR="00804D81" w:rsidRPr="00804D81" w:rsidRDefault="00804D81" w:rsidP="00804D81">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804D81">
        <w:rPr>
          <w:rFonts w:ascii="Times New Roman" w:eastAsia="Times New Roman" w:hAnsi="Times New Roman" w:cs="Times New Roman"/>
          <w:b/>
          <w:bCs/>
          <w:sz w:val="27"/>
          <w:szCs w:val="27"/>
          <w:lang w:eastAsia="fr-FR"/>
        </w:rPr>
        <w:t>Client Particulier - Marie, 34 ans, Mère de famille</w:t>
      </w:r>
    </w:p>
    <w:p w:rsidR="00DF6B99" w:rsidRDefault="00804D81" w:rsidP="00582D05">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DF6B99">
        <w:rPr>
          <w:rFonts w:ascii="Times New Roman" w:eastAsia="Times New Roman" w:hAnsi="Times New Roman" w:cs="Times New Roman"/>
          <w:b/>
          <w:bCs/>
          <w:sz w:val="24"/>
          <w:szCs w:val="24"/>
          <w:lang w:eastAsia="fr-FR"/>
        </w:rPr>
        <w:t>Rôle</w:t>
      </w:r>
      <w:r w:rsidRPr="00804D81">
        <w:rPr>
          <w:rFonts w:ascii="Times New Roman" w:eastAsia="Times New Roman" w:hAnsi="Times New Roman" w:cs="Times New Roman"/>
          <w:sz w:val="24"/>
          <w:szCs w:val="24"/>
          <w:lang w:eastAsia="fr-FR"/>
        </w:rPr>
        <w:t xml:space="preserve"> : Utilisatrice régulière de la plateforme pour la gestion de ses comptes et </w:t>
      </w:r>
      <w:r w:rsidR="00DF6B99" w:rsidRPr="00002C3B">
        <w:rPr>
          <w:rFonts w:ascii="Times New Roman" w:eastAsia="Times New Roman" w:hAnsi="Times New Roman" w:cs="Times New Roman"/>
          <w:sz w:val="24"/>
          <w:szCs w:val="24"/>
          <w:lang w:eastAsia="fr-FR"/>
        </w:rPr>
        <w:t xml:space="preserve">pour obtenir des services </w:t>
      </w:r>
    </w:p>
    <w:p w:rsidR="00804D81" w:rsidRPr="00804D81" w:rsidRDefault="00804D81" w:rsidP="00804D81">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804D81">
        <w:rPr>
          <w:rFonts w:ascii="Times New Roman" w:eastAsia="Times New Roman" w:hAnsi="Times New Roman" w:cs="Times New Roman"/>
          <w:b/>
          <w:bCs/>
          <w:sz w:val="24"/>
          <w:szCs w:val="24"/>
          <w:lang w:eastAsia="fr-FR"/>
        </w:rPr>
        <w:t>Objectifs</w:t>
      </w:r>
      <w:r w:rsidRPr="00804D81">
        <w:rPr>
          <w:rFonts w:ascii="Times New Roman" w:eastAsia="Times New Roman" w:hAnsi="Times New Roman" w:cs="Times New Roman"/>
          <w:sz w:val="24"/>
          <w:szCs w:val="24"/>
          <w:lang w:eastAsia="fr-FR"/>
        </w:rPr>
        <w:t xml:space="preserve"> :</w:t>
      </w:r>
    </w:p>
    <w:p w:rsidR="00804D81" w:rsidRPr="00804D81" w:rsidRDefault="00804D81" w:rsidP="00804D81">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804D81">
        <w:rPr>
          <w:rFonts w:ascii="Times New Roman" w:eastAsia="Times New Roman" w:hAnsi="Times New Roman" w:cs="Times New Roman"/>
          <w:sz w:val="24"/>
          <w:szCs w:val="24"/>
          <w:lang w:eastAsia="fr-FR"/>
        </w:rPr>
        <w:t>Effectuer des virements et payer des factures rapidement.</w:t>
      </w:r>
    </w:p>
    <w:p w:rsidR="00804D81" w:rsidRPr="00804D81" w:rsidRDefault="00804D81" w:rsidP="00804D81">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804D81">
        <w:rPr>
          <w:rFonts w:ascii="Times New Roman" w:eastAsia="Times New Roman" w:hAnsi="Times New Roman" w:cs="Times New Roman"/>
          <w:sz w:val="24"/>
          <w:szCs w:val="24"/>
          <w:lang w:eastAsia="fr-FR"/>
        </w:rPr>
        <w:t xml:space="preserve">Recevoir des notifications pour </w:t>
      </w:r>
      <w:r w:rsidR="00DF6B99">
        <w:rPr>
          <w:rFonts w:ascii="Times New Roman" w:eastAsia="Times New Roman" w:hAnsi="Times New Roman" w:cs="Times New Roman"/>
          <w:sz w:val="24"/>
          <w:szCs w:val="24"/>
          <w:lang w:eastAsia="fr-FR"/>
        </w:rPr>
        <w:t>toutes transactions</w:t>
      </w:r>
      <w:r w:rsidRPr="00804D81">
        <w:rPr>
          <w:rFonts w:ascii="Times New Roman" w:eastAsia="Times New Roman" w:hAnsi="Times New Roman" w:cs="Times New Roman"/>
          <w:sz w:val="24"/>
          <w:szCs w:val="24"/>
          <w:lang w:eastAsia="fr-FR"/>
        </w:rPr>
        <w:t>.</w:t>
      </w:r>
    </w:p>
    <w:p w:rsidR="00DF6B99" w:rsidRPr="00DF6B99" w:rsidRDefault="00804D81" w:rsidP="00DF6B99">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804D81">
        <w:rPr>
          <w:rFonts w:ascii="Times New Roman" w:eastAsia="Times New Roman" w:hAnsi="Times New Roman" w:cs="Times New Roman"/>
          <w:sz w:val="24"/>
          <w:szCs w:val="24"/>
          <w:lang w:eastAsia="fr-FR"/>
        </w:rPr>
        <w:t>Souhaite des options de contact rapide en cas de problème.</w:t>
      </w:r>
    </w:p>
    <w:p w:rsidR="00804D81" w:rsidRPr="00804D81" w:rsidRDefault="00804D81" w:rsidP="00DF6B99">
      <w:pPr>
        <w:spacing w:before="100" w:beforeAutospacing="1" w:after="100" w:afterAutospacing="1" w:line="240" w:lineRule="auto"/>
        <w:rPr>
          <w:rFonts w:ascii="Times New Roman" w:eastAsia="Times New Roman" w:hAnsi="Times New Roman" w:cs="Times New Roman"/>
          <w:sz w:val="24"/>
          <w:szCs w:val="24"/>
          <w:lang w:eastAsia="fr-FR"/>
        </w:rPr>
      </w:pPr>
      <w:r w:rsidRPr="00DF6B99">
        <w:rPr>
          <w:rFonts w:ascii="Times New Roman" w:eastAsia="Times New Roman" w:hAnsi="Times New Roman" w:cs="Times New Roman"/>
          <w:b/>
          <w:bCs/>
          <w:sz w:val="27"/>
          <w:szCs w:val="27"/>
          <w:lang w:eastAsia="fr-FR"/>
        </w:rPr>
        <w:t>Administrateur de la Plateforme - Julien, 45 ans, Responsable IT</w:t>
      </w:r>
    </w:p>
    <w:p w:rsidR="00804D81" w:rsidRPr="00804D81" w:rsidRDefault="00804D81" w:rsidP="00AE3523">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804D81">
        <w:rPr>
          <w:rFonts w:ascii="Times New Roman" w:eastAsia="Times New Roman" w:hAnsi="Times New Roman" w:cs="Times New Roman"/>
          <w:b/>
          <w:bCs/>
          <w:sz w:val="24"/>
          <w:szCs w:val="24"/>
          <w:lang w:eastAsia="fr-FR"/>
        </w:rPr>
        <w:t>Rôle</w:t>
      </w:r>
      <w:r w:rsidRPr="00804D81">
        <w:rPr>
          <w:rFonts w:ascii="Times New Roman" w:eastAsia="Times New Roman" w:hAnsi="Times New Roman" w:cs="Times New Roman"/>
          <w:sz w:val="24"/>
          <w:szCs w:val="24"/>
          <w:lang w:eastAsia="fr-FR"/>
        </w:rPr>
        <w:t xml:space="preserve"> : Supervise et assure la stabilité de la plateforme </w:t>
      </w:r>
    </w:p>
    <w:p w:rsidR="00804D81" w:rsidRPr="00804D81" w:rsidRDefault="00804D81" w:rsidP="00804D81">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804D81">
        <w:rPr>
          <w:rFonts w:ascii="Times New Roman" w:eastAsia="Times New Roman" w:hAnsi="Times New Roman" w:cs="Times New Roman"/>
          <w:sz w:val="24"/>
          <w:szCs w:val="24"/>
          <w:lang w:eastAsia="fr-FR"/>
        </w:rPr>
        <w:t>Très expérimenté en administration de systèmes et en sécurité informatique.</w:t>
      </w:r>
    </w:p>
    <w:p w:rsidR="00804D81" w:rsidRPr="00804D81" w:rsidRDefault="00804D81" w:rsidP="00804D81">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804D81">
        <w:rPr>
          <w:rFonts w:ascii="Times New Roman" w:eastAsia="Times New Roman" w:hAnsi="Times New Roman" w:cs="Times New Roman"/>
          <w:sz w:val="24"/>
          <w:szCs w:val="24"/>
          <w:lang w:eastAsia="fr-FR"/>
        </w:rPr>
        <w:t>Toujours à la recherche de moyens d'améliorer la résilience de l'infrastructure.</w:t>
      </w:r>
    </w:p>
    <w:p w:rsidR="00804D81" w:rsidRPr="00804D81" w:rsidRDefault="00804D81" w:rsidP="00804D81">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804D81">
        <w:rPr>
          <w:rFonts w:ascii="Times New Roman" w:eastAsia="Times New Roman" w:hAnsi="Times New Roman" w:cs="Times New Roman"/>
          <w:sz w:val="24"/>
          <w:szCs w:val="24"/>
          <w:lang w:eastAsia="fr-FR"/>
        </w:rPr>
        <w:t>Attentif aux problèmes de sécurité et aux tentatives de fraude.</w:t>
      </w:r>
    </w:p>
    <w:p w:rsidR="00804D81" w:rsidRPr="00804D81" w:rsidRDefault="00804D81" w:rsidP="00804D81">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804D81">
        <w:rPr>
          <w:rFonts w:ascii="Times New Roman" w:eastAsia="Times New Roman" w:hAnsi="Times New Roman" w:cs="Times New Roman"/>
          <w:b/>
          <w:bCs/>
          <w:sz w:val="24"/>
          <w:szCs w:val="24"/>
          <w:lang w:eastAsia="fr-FR"/>
        </w:rPr>
        <w:t>Objectifs</w:t>
      </w:r>
      <w:r w:rsidRPr="00804D81">
        <w:rPr>
          <w:rFonts w:ascii="Times New Roman" w:eastAsia="Times New Roman" w:hAnsi="Times New Roman" w:cs="Times New Roman"/>
          <w:sz w:val="24"/>
          <w:szCs w:val="24"/>
          <w:lang w:eastAsia="fr-FR"/>
        </w:rPr>
        <w:t xml:space="preserve"> :</w:t>
      </w:r>
    </w:p>
    <w:p w:rsidR="00804D81" w:rsidRPr="00804D81" w:rsidRDefault="00804D81" w:rsidP="00804D81">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804D81">
        <w:rPr>
          <w:rFonts w:ascii="Times New Roman" w:eastAsia="Times New Roman" w:hAnsi="Times New Roman" w:cs="Times New Roman"/>
          <w:sz w:val="24"/>
          <w:szCs w:val="24"/>
          <w:lang w:eastAsia="fr-FR"/>
        </w:rPr>
        <w:t>Garantir un temps de disponibilité maximal (99,9% ou plus).</w:t>
      </w:r>
    </w:p>
    <w:p w:rsidR="00804D81" w:rsidRPr="00804D81" w:rsidRDefault="00804D81" w:rsidP="00804D81">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804D81">
        <w:rPr>
          <w:rFonts w:ascii="Times New Roman" w:eastAsia="Times New Roman" w:hAnsi="Times New Roman" w:cs="Times New Roman"/>
          <w:sz w:val="24"/>
          <w:szCs w:val="24"/>
          <w:lang w:eastAsia="fr-FR"/>
        </w:rPr>
        <w:t>Surveiller les attaques potentielles en temps réel.</w:t>
      </w:r>
    </w:p>
    <w:p w:rsidR="00804D81" w:rsidRPr="00804D81" w:rsidRDefault="00804D81" w:rsidP="00804D81">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804D81">
        <w:rPr>
          <w:rFonts w:ascii="Times New Roman" w:eastAsia="Times New Roman" w:hAnsi="Times New Roman" w:cs="Times New Roman"/>
          <w:sz w:val="24"/>
          <w:szCs w:val="24"/>
          <w:lang w:eastAsia="fr-FR"/>
        </w:rPr>
        <w:t>Proposer des mises à jour régulières pour améliorer les performances.</w:t>
      </w:r>
    </w:p>
    <w:p w:rsidR="00804D81" w:rsidRPr="00804D81" w:rsidRDefault="00804D81" w:rsidP="00804D81">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804D81">
        <w:rPr>
          <w:rFonts w:ascii="Times New Roman" w:eastAsia="Times New Roman" w:hAnsi="Times New Roman" w:cs="Times New Roman"/>
          <w:sz w:val="24"/>
          <w:szCs w:val="24"/>
          <w:lang w:eastAsia="fr-FR"/>
        </w:rPr>
        <w:t>Pression constante pour maintenir la sécurité sans perturber les utilisateurs.</w:t>
      </w:r>
    </w:p>
    <w:p w:rsidR="00DF6B99" w:rsidRPr="009447E8" w:rsidRDefault="00804D81" w:rsidP="009447E8">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804D81">
        <w:rPr>
          <w:rFonts w:ascii="Times New Roman" w:eastAsia="Times New Roman" w:hAnsi="Times New Roman" w:cs="Times New Roman"/>
          <w:sz w:val="24"/>
          <w:szCs w:val="24"/>
          <w:lang w:eastAsia="fr-FR"/>
        </w:rPr>
        <w:t>Réagir rapidement en cas de problème.</w:t>
      </w:r>
    </w:p>
    <w:p w:rsidR="00804D81" w:rsidRPr="00804D81" w:rsidRDefault="00804D81" w:rsidP="00DF6B99">
      <w:pPr>
        <w:spacing w:before="100" w:beforeAutospacing="1" w:after="100" w:afterAutospacing="1" w:line="240" w:lineRule="auto"/>
        <w:rPr>
          <w:rFonts w:ascii="Times New Roman" w:eastAsia="Times New Roman" w:hAnsi="Times New Roman" w:cs="Times New Roman"/>
          <w:sz w:val="24"/>
          <w:szCs w:val="24"/>
          <w:lang w:eastAsia="fr-FR"/>
        </w:rPr>
      </w:pPr>
      <w:r w:rsidRPr="00DF6B99">
        <w:rPr>
          <w:rFonts w:ascii="Times New Roman" w:eastAsia="Times New Roman" w:hAnsi="Times New Roman" w:cs="Times New Roman"/>
          <w:b/>
          <w:bCs/>
          <w:sz w:val="27"/>
          <w:szCs w:val="27"/>
          <w:lang w:eastAsia="fr-FR"/>
        </w:rPr>
        <w:t>Conseiller Bancaire - Sarah, 29 ans, Conseillère Clientèle</w:t>
      </w:r>
    </w:p>
    <w:p w:rsidR="00804D81" w:rsidRPr="00804D81" w:rsidRDefault="00804D81" w:rsidP="00804D81">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804D81">
        <w:rPr>
          <w:rFonts w:ascii="Times New Roman" w:eastAsia="Times New Roman" w:hAnsi="Times New Roman" w:cs="Times New Roman"/>
          <w:b/>
          <w:bCs/>
          <w:sz w:val="24"/>
          <w:szCs w:val="24"/>
          <w:lang w:eastAsia="fr-FR"/>
        </w:rPr>
        <w:t>Rôle</w:t>
      </w:r>
      <w:r w:rsidRPr="00804D81">
        <w:rPr>
          <w:rFonts w:ascii="Times New Roman" w:eastAsia="Times New Roman" w:hAnsi="Times New Roman" w:cs="Times New Roman"/>
          <w:sz w:val="24"/>
          <w:szCs w:val="24"/>
          <w:lang w:eastAsia="fr-FR"/>
        </w:rPr>
        <w:t xml:space="preserve"> : Aide les clients à gérer leurs produits financiers via la plateforme.</w:t>
      </w:r>
    </w:p>
    <w:p w:rsidR="00804D81" w:rsidRPr="00804D81" w:rsidRDefault="00804D81" w:rsidP="00804D81">
      <w:pPr>
        <w:numPr>
          <w:ilvl w:val="1"/>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804D81">
        <w:rPr>
          <w:rFonts w:ascii="Times New Roman" w:eastAsia="Times New Roman" w:hAnsi="Times New Roman" w:cs="Times New Roman"/>
          <w:sz w:val="24"/>
          <w:szCs w:val="24"/>
          <w:lang w:eastAsia="fr-FR"/>
        </w:rPr>
        <w:t>Expérience en relation client et en vente de produits financiers.</w:t>
      </w:r>
    </w:p>
    <w:p w:rsidR="00804D81" w:rsidRPr="00804D81" w:rsidRDefault="00804D81" w:rsidP="00804D81">
      <w:pPr>
        <w:numPr>
          <w:ilvl w:val="1"/>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804D81">
        <w:rPr>
          <w:rFonts w:ascii="Times New Roman" w:eastAsia="Times New Roman" w:hAnsi="Times New Roman" w:cs="Times New Roman"/>
          <w:sz w:val="24"/>
          <w:szCs w:val="24"/>
          <w:lang w:eastAsia="fr-FR"/>
        </w:rPr>
        <w:t>Fait partie d'une équipe orientée vers la satisfaction client.</w:t>
      </w:r>
    </w:p>
    <w:p w:rsidR="00804D81" w:rsidRPr="00804D81" w:rsidRDefault="00804D81" w:rsidP="00804D81">
      <w:pPr>
        <w:numPr>
          <w:ilvl w:val="1"/>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804D81">
        <w:rPr>
          <w:rFonts w:ascii="Times New Roman" w:eastAsia="Times New Roman" w:hAnsi="Times New Roman" w:cs="Times New Roman"/>
          <w:sz w:val="24"/>
          <w:szCs w:val="24"/>
          <w:lang w:eastAsia="fr-FR"/>
        </w:rPr>
        <w:t>À l’aise avec les outils digitaux, mais préfère les interactions humaines.</w:t>
      </w:r>
    </w:p>
    <w:p w:rsidR="00804D81" w:rsidRPr="00804D81" w:rsidRDefault="00804D81" w:rsidP="00804D81">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804D81">
        <w:rPr>
          <w:rFonts w:ascii="Times New Roman" w:eastAsia="Times New Roman" w:hAnsi="Times New Roman" w:cs="Times New Roman"/>
          <w:b/>
          <w:bCs/>
          <w:sz w:val="24"/>
          <w:szCs w:val="24"/>
          <w:lang w:eastAsia="fr-FR"/>
        </w:rPr>
        <w:t>Objectifs</w:t>
      </w:r>
      <w:r w:rsidRPr="00804D81">
        <w:rPr>
          <w:rFonts w:ascii="Times New Roman" w:eastAsia="Times New Roman" w:hAnsi="Times New Roman" w:cs="Times New Roman"/>
          <w:sz w:val="24"/>
          <w:szCs w:val="24"/>
          <w:lang w:eastAsia="fr-FR"/>
        </w:rPr>
        <w:t xml:space="preserve"> :</w:t>
      </w:r>
    </w:p>
    <w:p w:rsidR="00804D81" w:rsidRPr="00804D81" w:rsidRDefault="00804D81" w:rsidP="00804D81">
      <w:pPr>
        <w:numPr>
          <w:ilvl w:val="1"/>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804D81">
        <w:rPr>
          <w:rFonts w:ascii="Times New Roman" w:eastAsia="Times New Roman" w:hAnsi="Times New Roman" w:cs="Times New Roman"/>
          <w:sz w:val="24"/>
          <w:szCs w:val="24"/>
          <w:lang w:eastAsia="fr-FR"/>
        </w:rPr>
        <w:t>Répondre rapidement aux questions des clients via le chat de la plateforme.</w:t>
      </w:r>
    </w:p>
    <w:p w:rsidR="00804D81" w:rsidRPr="00804D81" w:rsidRDefault="00804D81" w:rsidP="00804D81">
      <w:pPr>
        <w:numPr>
          <w:ilvl w:val="1"/>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804D81">
        <w:rPr>
          <w:rFonts w:ascii="Times New Roman" w:eastAsia="Times New Roman" w:hAnsi="Times New Roman" w:cs="Times New Roman"/>
          <w:sz w:val="24"/>
          <w:szCs w:val="24"/>
          <w:lang w:eastAsia="fr-FR"/>
        </w:rPr>
        <w:t>Proposer des produits adaptés aux besoins des clients.</w:t>
      </w:r>
    </w:p>
    <w:p w:rsidR="00804D81" w:rsidRPr="00804D81" w:rsidRDefault="00804D81" w:rsidP="00804D81">
      <w:pPr>
        <w:numPr>
          <w:ilvl w:val="1"/>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804D81">
        <w:rPr>
          <w:rFonts w:ascii="Times New Roman" w:eastAsia="Times New Roman" w:hAnsi="Times New Roman" w:cs="Times New Roman"/>
          <w:sz w:val="24"/>
          <w:szCs w:val="24"/>
          <w:lang w:eastAsia="fr-FR"/>
        </w:rPr>
        <w:t>Maintenir une relation personnalisée malgré le canal digital.</w:t>
      </w:r>
    </w:p>
    <w:p w:rsidR="00804D81" w:rsidRPr="00804D81" w:rsidRDefault="00804D81" w:rsidP="00DF6B99">
      <w:pPr>
        <w:spacing w:before="100" w:beforeAutospacing="1" w:after="100" w:afterAutospacing="1" w:line="240" w:lineRule="auto"/>
        <w:rPr>
          <w:rFonts w:ascii="Times New Roman" w:eastAsia="Times New Roman" w:hAnsi="Times New Roman" w:cs="Times New Roman"/>
          <w:sz w:val="24"/>
          <w:szCs w:val="24"/>
          <w:lang w:eastAsia="fr-FR"/>
        </w:rPr>
      </w:pPr>
      <w:r w:rsidRPr="00DF6B99">
        <w:rPr>
          <w:rFonts w:ascii="Times New Roman" w:eastAsia="Times New Roman" w:hAnsi="Times New Roman" w:cs="Times New Roman"/>
          <w:b/>
          <w:bCs/>
          <w:sz w:val="27"/>
          <w:szCs w:val="27"/>
          <w:lang w:eastAsia="fr-FR"/>
        </w:rPr>
        <w:t>Régulateur - Claire, 48 ans, Inspectrice en Sécurité Financière</w:t>
      </w:r>
    </w:p>
    <w:p w:rsidR="00804D81" w:rsidRPr="00804D81" w:rsidRDefault="00804D81" w:rsidP="00804D81">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804D81">
        <w:rPr>
          <w:rFonts w:ascii="Times New Roman" w:eastAsia="Times New Roman" w:hAnsi="Times New Roman" w:cs="Times New Roman"/>
          <w:b/>
          <w:bCs/>
          <w:sz w:val="24"/>
          <w:szCs w:val="24"/>
          <w:lang w:eastAsia="fr-FR"/>
        </w:rPr>
        <w:t>Rôle</w:t>
      </w:r>
      <w:r w:rsidRPr="00804D81">
        <w:rPr>
          <w:rFonts w:ascii="Times New Roman" w:eastAsia="Times New Roman" w:hAnsi="Times New Roman" w:cs="Times New Roman"/>
          <w:sz w:val="24"/>
          <w:szCs w:val="24"/>
          <w:lang w:eastAsia="fr-FR"/>
        </w:rPr>
        <w:t xml:space="preserve"> : Assure que la plateforme </w:t>
      </w:r>
      <w:r w:rsidR="009447E8">
        <w:rPr>
          <w:rFonts w:ascii="Times New Roman" w:eastAsia="Times New Roman" w:hAnsi="Times New Roman" w:cs="Times New Roman"/>
          <w:sz w:val="24"/>
          <w:szCs w:val="24"/>
          <w:lang w:eastAsia="fr-FR"/>
        </w:rPr>
        <w:t>WAVE</w:t>
      </w:r>
      <w:r w:rsidRPr="00804D81">
        <w:rPr>
          <w:rFonts w:ascii="Times New Roman" w:eastAsia="Times New Roman" w:hAnsi="Times New Roman" w:cs="Times New Roman"/>
          <w:sz w:val="24"/>
          <w:szCs w:val="24"/>
          <w:lang w:eastAsia="fr-FR"/>
        </w:rPr>
        <w:t xml:space="preserve"> respecte les régulations en vigueur.</w:t>
      </w:r>
    </w:p>
    <w:p w:rsidR="00804D81" w:rsidRPr="00804D81" w:rsidRDefault="00804D81" w:rsidP="00804D81">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804D81">
        <w:rPr>
          <w:rFonts w:ascii="Times New Roman" w:eastAsia="Times New Roman" w:hAnsi="Times New Roman" w:cs="Times New Roman"/>
          <w:sz w:val="24"/>
          <w:szCs w:val="24"/>
          <w:lang w:eastAsia="fr-FR"/>
        </w:rPr>
        <w:t>Expertise en conformité réglementaire dans le domaine financier.</w:t>
      </w:r>
    </w:p>
    <w:p w:rsidR="00804D81" w:rsidRPr="00804D81" w:rsidRDefault="00804D81" w:rsidP="00804D81">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804D81">
        <w:rPr>
          <w:rFonts w:ascii="Times New Roman" w:eastAsia="Times New Roman" w:hAnsi="Times New Roman" w:cs="Times New Roman"/>
          <w:sz w:val="24"/>
          <w:szCs w:val="24"/>
          <w:lang w:eastAsia="fr-FR"/>
        </w:rPr>
        <w:t>Très méthodique, attache une grande importance aux détails.</w:t>
      </w:r>
    </w:p>
    <w:p w:rsidR="00804D81" w:rsidRPr="00804D81" w:rsidRDefault="00804D81" w:rsidP="00804D81">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804D81">
        <w:rPr>
          <w:rFonts w:ascii="Times New Roman" w:eastAsia="Times New Roman" w:hAnsi="Times New Roman" w:cs="Times New Roman"/>
          <w:sz w:val="24"/>
          <w:szCs w:val="24"/>
          <w:lang w:eastAsia="fr-FR"/>
        </w:rPr>
        <w:t>Travaille souvent sous pression pour respecter des délais réglementaires.</w:t>
      </w:r>
    </w:p>
    <w:p w:rsidR="00804D81" w:rsidRPr="00804D81" w:rsidRDefault="00804D81" w:rsidP="00804D81">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804D81">
        <w:rPr>
          <w:rFonts w:ascii="Times New Roman" w:eastAsia="Times New Roman" w:hAnsi="Times New Roman" w:cs="Times New Roman"/>
          <w:b/>
          <w:bCs/>
          <w:sz w:val="24"/>
          <w:szCs w:val="24"/>
          <w:lang w:eastAsia="fr-FR"/>
        </w:rPr>
        <w:t>Objectifs</w:t>
      </w:r>
      <w:r w:rsidRPr="00804D81">
        <w:rPr>
          <w:rFonts w:ascii="Times New Roman" w:eastAsia="Times New Roman" w:hAnsi="Times New Roman" w:cs="Times New Roman"/>
          <w:sz w:val="24"/>
          <w:szCs w:val="24"/>
          <w:lang w:eastAsia="fr-FR"/>
        </w:rPr>
        <w:t xml:space="preserve"> :</w:t>
      </w:r>
    </w:p>
    <w:p w:rsidR="00804D81" w:rsidRPr="00804D81" w:rsidRDefault="00804D81" w:rsidP="00804D81">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804D81">
        <w:rPr>
          <w:rFonts w:ascii="Times New Roman" w:eastAsia="Times New Roman" w:hAnsi="Times New Roman" w:cs="Times New Roman"/>
          <w:sz w:val="24"/>
          <w:szCs w:val="24"/>
          <w:lang w:eastAsia="fr-FR"/>
        </w:rPr>
        <w:t>Garantir que toutes les transactions soient conformes aux normes KYC/AML.</w:t>
      </w:r>
    </w:p>
    <w:p w:rsidR="00804D81" w:rsidRPr="00804D81" w:rsidRDefault="00804D81" w:rsidP="00804D81">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804D81">
        <w:rPr>
          <w:rFonts w:ascii="Times New Roman" w:eastAsia="Times New Roman" w:hAnsi="Times New Roman" w:cs="Times New Roman"/>
          <w:sz w:val="24"/>
          <w:szCs w:val="24"/>
          <w:lang w:eastAsia="fr-FR"/>
        </w:rPr>
        <w:t>Protéger les consommateurs et l'intégrité des systèmes financiers.</w:t>
      </w:r>
    </w:p>
    <w:p w:rsidR="00804D81" w:rsidRPr="00804D81" w:rsidRDefault="00804D81" w:rsidP="00804D81">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804D81">
        <w:rPr>
          <w:rFonts w:ascii="Times New Roman" w:eastAsia="Times New Roman" w:hAnsi="Times New Roman" w:cs="Times New Roman"/>
          <w:sz w:val="24"/>
          <w:szCs w:val="24"/>
          <w:lang w:eastAsia="fr-FR"/>
        </w:rPr>
        <w:t>Assurer une supervision sans interférer avec la fluidité des opérations.</w:t>
      </w:r>
    </w:p>
    <w:p w:rsidR="00DF6B99" w:rsidRDefault="00804D81" w:rsidP="00DF6B99">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804D81">
        <w:rPr>
          <w:rFonts w:ascii="Times New Roman" w:eastAsia="Times New Roman" w:hAnsi="Times New Roman" w:cs="Times New Roman"/>
          <w:sz w:val="24"/>
          <w:szCs w:val="24"/>
          <w:lang w:eastAsia="fr-FR"/>
        </w:rPr>
        <w:lastRenderedPageBreak/>
        <w:t>Veiller à ce que les évolutions technologiques respectent les normes de sécurité.</w:t>
      </w:r>
    </w:p>
    <w:p w:rsidR="00804D81" w:rsidRPr="00804D81" w:rsidRDefault="00804D81" w:rsidP="00DF6B99">
      <w:pPr>
        <w:spacing w:before="100" w:beforeAutospacing="1" w:after="100" w:afterAutospacing="1" w:line="240" w:lineRule="auto"/>
        <w:rPr>
          <w:rFonts w:ascii="Times New Roman" w:eastAsia="Times New Roman" w:hAnsi="Times New Roman" w:cs="Times New Roman"/>
          <w:sz w:val="24"/>
          <w:szCs w:val="24"/>
          <w:lang w:eastAsia="fr-FR"/>
        </w:rPr>
      </w:pPr>
      <w:r w:rsidRPr="00DF6B99">
        <w:rPr>
          <w:rFonts w:ascii="Times New Roman" w:eastAsia="Times New Roman" w:hAnsi="Times New Roman" w:cs="Times New Roman"/>
          <w:b/>
          <w:bCs/>
          <w:sz w:val="27"/>
          <w:szCs w:val="27"/>
          <w:lang w:eastAsia="fr-FR"/>
        </w:rPr>
        <w:t>Développeur de la Plateforme - Karim, 32 ans, Développeur Full Stack</w:t>
      </w:r>
    </w:p>
    <w:p w:rsidR="00804D81" w:rsidRPr="00804D81" w:rsidRDefault="00804D81" w:rsidP="00804D81">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804D81">
        <w:rPr>
          <w:rFonts w:ascii="Times New Roman" w:eastAsia="Times New Roman" w:hAnsi="Times New Roman" w:cs="Times New Roman"/>
          <w:b/>
          <w:bCs/>
          <w:sz w:val="24"/>
          <w:szCs w:val="24"/>
          <w:lang w:eastAsia="fr-FR"/>
        </w:rPr>
        <w:t>Rôle</w:t>
      </w:r>
      <w:r w:rsidRPr="00804D81">
        <w:rPr>
          <w:rFonts w:ascii="Times New Roman" w:eastAsia="Times New Roman" w:hAnsi="Times New Roman" w:cs="Times New Roman"/>
          <w:sz w:val="24"/>
          <w:szCs w:val="24"/>
          <w:lang w:eastAsia="fr-FR"/>
        </w:rPr>
        <w:t xml:space="preserve"> : Conçoit et maintient la plateforme </w:t>
      </w:r>
      <w:r w:rsidR="009447E8">
        <w:rPr>
          <w:rFonts w:ascii="Times New Roman" w:eastAsia="Times New Roman" w:hAnsi="Times New Roman" w:cs="Times New Roman"/>
          <w:sz w:val="24"/>
          <w:szCs w:val="24"/>
          <w:lang w:eastAsia="fr-FR"/>
        </w:rPr>
        <w:t>WAVE</w:t>
      </w:r>
      <w:r w:rsidRPr="00804D81">
        <w:rPr>
          <w:rFonts w:ascii="Times New Roman" w:eastAsia="Times New Roman" w:hAnsi="Times New Roman" w:cs="Times New Roman"/>
          <w:sz w:val="24"/>
          <w:szCs w:val="24"/>
          <w:lang w:eastAsia="fr-FR"/>
        </w:rPr>
        <w:t>.</w:t>
      </w:r>
    </w:p>
    <w:p w:rsidR="00804D81" w:rsidRPr="00804D81" w:rsidRDefault="00804D81" w:rsidP="00804D81">
      <w:pPr>
        <w:numPr>
          <w:ilvl w:val="1"/>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804D81">
        <w:rPr>
          <w:rFonts w:ascii="Times New Roman" w:eastAsia="Times New Roman" w:hAnsi="Times New Roman" w:cs="Times New Roman"/>
          <w:sz w:val="24"/>
          <w:szCs w:val="24"/>
          <w:lang w:eastAsia="fr-FR"/>
        </w:rPr>
        <w:t>Expérimenté en développement web et mobile.</w:t>
      </w:r>
    </w:p>
    <w:p w:rsidR="00804D81" w:rsidRPr="00804D81" w:rsidRDefault="00804D81" w:rsidP="00804D81">
      <w:pPr>
        <w:numPr>
          <w:ilvl w:val="1"/>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804D81">
        <w:rPr>
          <w:rFonts w:ascii="Times New Roman" w:eastAsia="Times New Roman" w:hAnsi="Times New Roman" w:cs="Times New Roman"/>
          <w:sz w:val="24"/>
          <w:szCs w:val="24"/>
          <w:lang w:eastAsia="fr-FR"/>
        </w:rPr>
        <w:t>Passionné par l'innovation technologique.</w:t>
      </w:r>
    </w:p>
    <w:p w:rsidR="00804D81" w:rsidRPr="00804D81" w:rsidRDefault="00804D81" w:rsidP="00804D81">
      <w:pPr>
        <w:numPr>
          <w:ilvl w:val="1"/>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804D81">
        <w:rPr>
          <w:rFonts w:ascii="Times New Roman" w:eastAsia="Times New Roman" w:hAnsi="Times New Roman" w:cs="Times New Roman"/>
          <w:sz w:val="24"/>
          <w:szCs w:val="24"/>
          <w:lang w:eastAsia="fr-FR"/>
        </w:rPr>
        <w:t>Veille à une expérience utilisateur intuitive et sans friction.</w:t>
      </w:r>
    </w:p>
    <w:p w:rsidR="00804D81" w:rsidRPr="00804D81" w:rsidRDefault="00804D81" w:rsidP="00804D81">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804D81">
        <w:rPr>
          <w:rFonts w:ascii="Times New Roman" w:eastAsia="Times New Roman" w:hAnsi="Times New Roman" w:cs="Times New Roman"/>
          <w:b/>
          <w:bCs/>
          <w:sz w:val="24"/>
          <w:szCs w:val="24"/>
          <w:lang w:eastAsia="fr-FR"/>
        </w:rPr>
        <w:t>Objectifs</w:t>
      </w:r>
      <w:r w:rsidRPr="00804D81">
        <w:rPr>
          <w:rFonts w:ascii="Times New Roman" w:eastAsia="Times New Roman" w:hAnsi="Times New Roman" w:cs="Times New Roman"/>
          <w:sz w:val="24"/>
          <w:szCs w:val="24"/>
          <w:lang w:eastAsia="fr-FR"/>
        </w:rPr>
        <w:t xml:space="preserve"> :</w:t>
      </w:r>
    </w:p>
    <w:p w:rsidR="00804D81" w:rsidRPr="00804D81" w:rsidRDefault="00804D81" w:rsidP="00804D81">
      <w:pPr>
        <w:numPr>
          <w:ilvl w:val="1"/>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804D81">
        <w:rPr>
          <w:rFonts w:ascii="Times New Roman" w:eastAsia="Times New Roman" w:hAnsi="Times New Roman" w:cs="Times New Roman"/>
          <w:sz w:val="24"/>
          <w:szCs w:val="24"/>
          <w:lang w:eastAsia="fr-FR"/>
        </w:rPr>
        <w:t>Livrer de nouvelles fonctionnalités rapidement.</w:t>
      </w:r>
    </w:p>
    <w:p w:rsidR="00804D81" w:rsidRPr="00804D81" w:rsidRDefault="00804D81" w:rsidP="00804D81">
      <w:pPr>
        <w:numPr>
          <w:ilvl w:val="1"/>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804D81">
        <w:rPr>
          <w:rFonts w:ascii="Times New Roman" w:eastAsia="Times New Roman" w:hAnsi="Times New Roman" w:cs="Times New Roman"/>
          <w:sz w:val="24"/>
          <w:szCs w:val="24"/>
          <w:lang w:eastAsia="fr-FR"/>
        </w:rPr>
        <w:t>Assurer une interface utilisateur claire et fluide.</w:t>
      </w:r>
    </w:p>
    <w:p w:rsidR="00804D81" w:rsidRPr="00804D81" w:rsidRDefault="00804D81" w:rsidP="00804D81">
      <w:pPr>
        <w:numPr>
          <w:ilvl w:val="1"/>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804D81">
        <w:rPr>
          <w:rFonts w:ascii="Times New Roman" w:eastAsia="Times New Roman" w:hAnsi="Times New Roman" w:cs="Times New Roman"/>
          <w:sz w:val="24"/>
          <w:szCs w:val="24"/>
          <w:lang w:eastAsia="fr-FR"/>
        </w:rPr>
        <w:t>Intégrer des mécanismes de sécurité tout en maintenant l'ergonomie.</w:t>
      </w:r>
    </w:p>
    <w:p w:rsidR="00804D81" w:rsidRPr="00804D81" w:rsidRDefault="00804D81" w:rsidP="00804D81">
      <w:pPr>
        <w:numPr>
          <w:ilvl w:val="1"/>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804D81">
        <w:rPr>
          <w:rFonts w:ascii="Times New Roman" w:eastAsia="Times New Roman" w:hAnsi="Times New Roman" w:cs="Times New Roman"/>
          <w:sz w:val="24"/>
          <w:szCs w:val="24"/>
          <w:lang w:eastAsia="fr-FR"/>
        </w:rPr>
        <w:t>Gérer les demandes de nouvelles fonctionnalités avec des délais serrés.</w:t>
      </w:r>
    </w:p>
    <w:p w:rsidR="00804D81" w:rsidRPr="00804D81" w:rsidRDefault="00804D81" w:rsidP="00804D81">
      <w:pPr>
        <w:numPr>
          <w:ilvl w:val="1"/>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804D81">
        <w:rPr>
          <w:rFonts w:ascii="Times New Roman" w:eastAsia="Times New Roman" w:hAnsi="Times New Roman" w:cs="Times New Roman"/>
          <w:sz w:val="24"/>
          <w:szCs w:val="24"/>
          <w:lang w:eastAsia="fr-FR"/>
        </w:rPr>
        <w:t>S'assurer que les correctifs n'introduisent pas de nouveaux bugs.</w:t>
      </w:r>
    </w:p>
    <w:p w:rsidR="00804D81" w:rsidRPr="00804D81" w:rsidRDefault="00804D81" w:rsidP="00804D81">
      <w:pPr>
        <w:spacing w:before="100" w:beforeAutospacing="1" w:after="100" w:afterAutospacing="1" w:line="240" w:lineRule="auto"/>
        <w:rPr>
          <w:rFonts w:ascii="Times New Roman" w:eastAsia="Times New Roman" w:hAnsi="Times New Roman" w:cs="Times New Roman"/>
          <w:sz w:val="24"/>
          <w:szCs w:val="24"/>
          <w:lang w:eastAsia="fr-FR"/>
        </w:rPr>
      </w:pPr>
    </w:p>
    <w:p w:rsidR="00CA41C6" w:rsidRDefault="00CA41C6" w:rsidP="006B2B44">
      <w:pPr>
        <w:pStyle w:val="Paragraphedeliste"/>
        <w:numPr>
          <w:ilvl w:val="0"/>
          <w:numId w:val="11"/>
        </w:numPr>
      </w:pPr>
      <w:r>
        <w:t xml:space="preserve">Générer un </w:t>
      </w:r>
      <w:proofErr w:type="spellStart"/>
      <w:r>
        <w:t>backlog</w:t>
      </w:r>
      <w:proofErr w:type="spellEnd"/>
      <w:r>
        <w:t xml:space="preserve"> listant les fonctionnalités essentielles à développer.</w:t>
      </w:r>
    </w:p>
    <w:p w:rsidR="006B2B44" w:rsidRDefault="006B2B44" w:rsidP="006B2B44">
      <w:pPr>
        <w:ind w:left="360"/>
      </w:pPr>
      <w:r>
        <w:t xml:space="preserve">Les fonctionnalités essentielles à développer </w:t>
      </w:r>
    </w:p>
    <w:p w:rsidR="006B2B44" w:rsidRDefault="006B2B44" w:rsidP="006B2B44">
      <w:pPr>
        <w:numPr>
          <w:ilvl w:val="0"/>
          <w:numId w:val="20"/>
        </w:numPr>
        <w:spacing w:before="100" w:beforeAutospacing="1" w:after="100" w:afterAutospacing="1" w:line="240" w:lineRule="auto"/>
      </w:pPr>
      <w:r>
        <w:rPr>
          <w:rStyle w:val="lev"/>
        </w:rPr>
        <w:t>Gestion des comptes et historique des transactions</w:t>
      </w:r>
      <w:r>
        <w:t>.</w:t>
      </w:r>
    </w:p>
    <w:p w:rsidR="006B2B44" w:rsidRDefault="006B2B44" w:rsidP="006B2B44">
      <w:pPr>
        <w:numPr>
          <w:ilvl w:val="0"/>
          <w:numId w:val="20"/>
        </w:numPr>
        <w:spacing w:before="100" w:beforeAutospacing="1" w:after="100" w:afterAutospacing="1" w:line="240" w:lineRule="auto"/>
      </w:pPr>
      <w:r>
        <w:rPr>
          <w:rStyle w:val="lev"/>
        </w:rPr>
        <w:t>Paiements, virements, et gestion des cartes bancaires</w:t>
      </w:r>
      <w:r>
        <w:t>.</w:t>
      </w:r>
    </w:p>
    <w:p w:rsidR="006B2B44" w:rsidRDefault="006B2B44" w:rsidP="006B2B44">
      <w:pPr>
        <w:numPr>
          <w:ilvl w:val="0"/>
          <w:numId w:val="20"/>
        </w:numPr>
        <w:spacing w:before="100" w:beforeAutospacing="1" w:after="100" w:afterAutospacing="1" w:line="240" w:lineRule="auto"/>
      </w:pPr>
      <w:r>
        <w:rPr>
          <w:rStyle w:val="lev"/>
        </w:rPr>
        <w:t>Sécurité et authentification (2FA, détection de fraude)</w:t>
      </w:r>
      <w:r>
        <w:t>.</w:t>
      </w:r>
    </w:p>
    <w:p w:rsidR="006B2B44" w:rsidRDefault="006B2B44" w:rsidP="006B2B44">
      <w:pPr>
        <w:numPr>
          <w:ilvl w:val="0"/>
          <w:numId w:val="20"/>
        </w:numPr>
        <w:spacing w:before="100" w:beforeAutospacing="1" w:after="100" w:afterAutospacing="1" w:line="240" w:lineRule="auto"/>
      </w:pPr>
      <w:r>
        <w:rPr>
          <w:rStyle w:val="lev"/>
        </w:rPr>
        <w:t>Notifications et alertes en temps réel</w:t>
      </w:r>
      <w:r>
        <w:t>.</w:t>
      </w:r>
    </w:p>
    <w:p w:rsidR="006B2B44" w:rsidRDefault="006B2B44" w:rsidP="006B2B44">
      <w:pPr>
        <w:numPr>
          <w:ilvl w:val="0"/>
          <w:numId w:val="20"/>
        </w:numPr>
        <w:spacing w:before="100" w:beforeAutospacing="1" w:after="100" w:afterAutospacing="1" w:line="240" w:lineRule="auto"/>
      </w:pPr>
      <w:r>
        <w:rPr>
          <w:rStyle w:val="lev"/>
        </w:rPr>
        <w:t>Chat en ligne avec conseillers</w:t>
      </w:r>
      <w:r>
        <w:t>.</w:t>
      </w:r>
    </w:p>
    <w:tbl>
      <w:tblPr>
        <w:tblStyle w:val="Grilledutableau"/>
        <w:tblW w:w="10065" w:type="dxa"/>
        <w:tblInd w:w="-431" w:type="dxa"/>
        <w:tblLook w:val="04A0" w:firstRow="1" w:lastRow="0" w:firstColumn="1" w:lastColumn="0" w:noHBand="0" w:noVBand="1"/>
      </w:tblPr>
      <w:tblGrid>
        <w:gridCol w:w="2686"/>
        <w:gridCol w:w="5884"/>
        <w:gridCol w:w="1495"/>
      </w:tblGrid>
      <w:tr w:rsidR="006B2B44" w:rsidRPr="00F223D1" w:rsidTr="00B82193">
        <w:trPr>
          <w:trHeight w:val="416"/>
        </w:trPr>
        <w:tc>
          <w:tcPr>
            <w:tcW w:w="2686" w:type="dxa"/>
            <w:shd w:val="clear" w:color="auto" w:fill="8EAADB" w:themeFill="accent1" w:themeFillTint="99"/>
          </w:tcPr>
          <w:p w:rsidR="006B2B44" w:rsidRPr="00F223D1" w:rsidRDefault="006B2B44" w:rsidP="00B82193">
            <w:pPr>
              <w:rPr>
                <w:b/>
                <w:sz w:val="24"/>
              </w:rPr>
            </w:pPr>
            <w:r w:rsidRPr="00F223D1">
              <w:rPr>
                <w:b/>
                <w:sz w:val="24"/>
              </w:rPr>
              <w:t>Fonctionnalité</w:t>
            </w:r>
          </w:p>
        </w:tc>
        <w:tc>
          <w:tcPr>
            <w:tcW w:w="5884" w:type="dxa"/>
            <w:shd w:val="clear" w:color="auto" w:fill="8EAADB" w:themeFill="accent1" w:themeFillTint="99"/>
          </w:tcPr>
          <w:p w:rsidR="006B2B44" w:rsidRPr="00F223D1" w:rsidRDefault="006B2B44" w:rsidP="00B82193">
            <w:pPr>
              <w:rPr>
                <w:b/>
                <w:sz w:val="24"/>
              </w:rPr>
            </w:pPr>
            <w:proofErr w:type="spellStart"/>
            <w:r w:rsidRPr="00F223D1">
              <w:rPr>
                <w:b/>
                <w:sz w:val="24"/>
              </w:rPr>
              <w:t>Backlog</w:t>
            </w:r>
            <w:proofErr w:type="spellEnd"/>
          </w:p>
        </w:tc>
        <w:tc>
          <w:tcPr>
            <w:tcW w:w="1495" w:type="dxa"/>
            <w:shd w:val="clear" w:color="auto" w:fill="8EAADB" w:themeFill="accent1" w:themeFillTint="99"/>
          </w:tcPr>
          <w:p w:rsidR="006B2B44" w:rsidRPr="00F223D1" w:rsidRDefault="006B2B44" w:rsidP="00B82193">
            <w:pPr>
              <w:rPr>
                <w:b/>
                <w:sz w:val="24"/>
              </w:rPr>
            </w:pPr>
            <w:r w:rsidRPr="00F223D1">
              <w:rPr>
                <w:b/>
                <w:sz w:val="24"/>
              </w:rPr>
              <w:t>Priorité</w:t>
            </w:r>
          </w:p>
        </w:tc>
      </w:tr>
      <w:tr w:rsidR="006B2B44" w:rsidTr="00B82193">
        <w:tc>
          <w:tcPr>
            <w:tcW w:w="2686" w:type="dxa"/>
            <w:vMerge w:val="restart"/>
          </w:tcPr>
          <w:p w:rsidR="006B2B44" w:rsidRDefault="006B2B44" w:rsidP="00B82193">
            <w:pPr>
              <w:jc w:val="center"/>
            </w:pPr>
            <w:r>
              <w:t>Gestion des comptes</w:t>
            </w:r>
          </w:p>
        </w:tc>
        <w:tc>
          <w:tcPr>
            <w:tcW w:w="5884" w:type="dxa"/>
          </w:tcPr>
          <w:p w:rsidR="006B2B44" w:rsidRDefault="006B2B44" w:rsidP="00B82193">
            <w:r>
              <w:rPr>
                <w:rStyle w:val="lev"/>
              </w:rPr>
              <w:t>En tant que</w:t>
            </w:r>
            <w:r>
              <w:t xml:space="preserve"> : Client particulier (Marie)</w:t>
            </w:r>
          </w:p>
          <w:p w:rsidR="006B2B44" w:rsidRDefault="006B2B44" w:rsidP="00B82193">
            <w:r>
              <w:rPr>
                <w:rStyle w:val="lev"/>
              </w:rPr>
              <w:t>Je veux</w:t>
            </w:r>
            <w:r>
              <w:t xml:space="preserve"> : Pouvoir consulter mon solde et l’historique de mes transactions en temps réel.</w:t>
            </w:r>
          </w:p>
          <w:p w:rsidR="006B2B44" w:rsidRDefault="006B2B44" w:rsidP="00B82193">
            <w:r>
              <w:rPr>
                <w:rStyle w:val="lev"/>
              </w:rPr>
              <w:t>Afin de</w:t>
            </w:r>
            <w:r>
              <w:t xml:space="preserve"> : Suivre mes finances personnelles et connaître mes dépenses.</w:t>
            </w:r>
          </w:p>
          <w:p w:rsidR="006B2B44" w:rsidRDefault="006B2B44" w:rsidP="00B82193"/>
        </w:tc>
        <w:tc>
          <w:tcPr>
            <w:tcW w:w="1495" w:type="dxa"/>
          </w:tcPr>
          <w:p w:rsidR="006B2B44" w:rsidRPr="00F223D1" w:rsidRDefault="006B2B44" w:rsidP="00B82193">
            <w:pPr>
              <w:rPr>
                <w:b/>
              </w:rPr>
            </w:pPr>
            <w:r w:rsidRPr="00F223D1">
              <w:rPr>
                <w:b/>
                <w:color w:val="ED7D31" w:themeColor="accent2"/>
              </w:rPr>
              <w:t>Élevée</w:t>
            </w:r>
          </w:p>
        </w:tc>
      </w:tr>
      <w:tr w:rsidR="006B2B44" w:rsidTr="00B82193">
        <w:tc>
          <w:tcPr>
            <w:tcW w:w="2686" w:type="dxa"/>
            <w:vMerge/>
          </w:tcPr>
          <w:p w:rsidR="006B2B44" w:rsidRDefault="006B2B44" w:rsidP="00B82193"/>
        </w:tc>
        <w:tc>
          <w:tcPr>
            <w:tcW w:w="5884" w:type="dxa"/>
          </w:tcPr>
          <w:p w:rsidR="006B2B44" w:rsidRDefault="006B2B44" w:rsidP="00B82193">
            <w:r>
              <w:rPr>
                <w:rStyle w:val="lev"/>
              </w:rPr>
              <w:t>En tant que</w:t>
            </w:r>
            <w:r>
              <w:t xml:space="preserve"> : Client entreprise (Olivier)</w:t>
            </w:r>
          </w:p>
          <w:p w:rsidR="006B2B44" w:rsidRDefault="006B2B44" w:rsidP="00B82193">
            <w:r>
              <w:rPr>
                <w:rStyle w:val="lev"/>
              </w:rPr>
              <w:t>Je veux</w:t>
            </w:r>
            <w:r>
              <w:t xml:space="preserve"> : Visualiser le solde de tous mes comptes professionnels sur une même page.</w:t>
            </w:r>
          </w:p>
          <w:p w:rsidR="006B2B44" w:rsidRDefault="006B2B44" w:rsidP="00B82193">
            <w:r>
              <w:rPr>
                <w:rStyle w:val="lev"/>
              </w:rPr>
              <w:t>Afin de</w:t>
            </w:r>
            <w:r>
              <w:t xml:space="preserve"> : Optimiser la gestion de ma trésorerie d'entreprise.</w:t>
            </w:r>
          </w:p>
          <w:p w:rsidR="006B2B44" w:rsidRDefault="006B2B44" w:rsidP="00B82193"/>
        </w:tc>
        <w:tc>
          <w:tcPr>
            <w:tcW w:w="1495" w:type="dxa"/>
          </w:tcPr>
          <w:p w:rsidR="006B2B44" w:rsidRDefault="006B2B44" w:rsidP="00B82193">
            <w:r w:rsidRPr="00F223D1">
              <w:rPr>
                <w:b/>
                <w:color w:val="ED7D31" w:themeColor="accent2"/>
              </w:rPr>
              <w:t>Élevée</w:t>
            </w:r>
          </w:p>
        </w:tc>
      </w:tr>
      <w:tr w:rsidR="006B2B44" w:rsidTr="00B82193">
        <w:tc>
          <w:tcPr>
            <w:tcW w:w="2686" w:type="dxa"/>
          </w:tcPr>
          <w:p w:rsidR="006B2B44" w:rsidRDefault="006B2B44" w:rsidP="00B82193">
            <w:r>
              <w:t>Paiements et virements</w:t>
            </w:r>
          </w:p>
        </w:tc>
        <w:tc>
          <w:tcPr>
            <w:tcW w:w="5884" w:type="dxa"/>
          </w:tcPr>
          <w:p w:rsidR="006B2B44" w:rsidRDefault="006B2B44" w:rsidP="00B82193">
            <w:r>
              <w:rPr>
                <w:rStyle w:val="lev"/>
              </w:rPr>
              <w:t>En tant que</w:t>
            </w:r>
            <w:r>
              <w:t xml:space="preserve"> : Client particulier (Marie)</w:t>
            </w:r>
          </w:p>
          <w:p w:rsidR="006B2B44" w:rsidRDefault="006B2B44" w:rsidP="00B82193">
            <w:r>
              <w:rPr>
                <w:rStyle w:val="lev"/>
              </w:rPr>
              <w:t>Je veux</w:t>
            </w:r>
            <w:r>
              <w:t xml:space="preserve"> : Effectuer des virements nationaux et internationaux.</w:t>
            </w:r>
          </w:p>
          <w:p w:rsidR="006B2B44" w:rsidRDefault="006B2B44" w:rsidP="00B82193">
            <w:r>
              <w:rPr>
                <w:rStyle w:val="lev"/>
              </w:rPr>
              <w:t>Afin de</w:t>
            </w:r>
            <w:r>
              <w:t xml:space="preserve"> : Payer mes factures et envoyer de l’argent à mes proches.</w:t>
            </w:r>
          </w:p>
          <w:p w:rsidR="006B2B44" w:rsidRDefault="006B2B44" w:rsidP="00B82193"/>
        </w:tc>
        <w:tc>
          <w:tcPr>
            <w:tcW w:w="1495" w:type="dxa"/>
          </w:tcPr>
          <w:p w:rsidR="006B2B44" w:rsidRDefault="006B2B44" w:rsidP="00B82193">
            <w:r w:rsidRPr="00F223D1">
              <w:rPr>
                <w:b/>
                <w:color w:val="ED7D31" w:themeColor="accent2"/>
              </w:rPr>
              <w:t>Élevée</w:t>
            </w:r>
          </w:p>
        </w:tc>
      </w:tr>
      <w:tr w:rsidR="006B2B44" w:rsidTr="00B82193">
        <w:tc>
          <w:tcPr>
            <w:tcW w:w="2686" w:type="dxa"/>
          </w:tcPr>
          <w:p w:rsidR="006B2B44" w:rsidRDefault="006B2B44" w:rsidP="00B82193"/>
        </w:tc>
        <w:tc>
          <w:tcPr>
            <w:tcW w:w="5884" w:type="dxa"/>
          </w:tcPr>
          <w:p w:rsidR="006B2B44" w:rsidRDefault="006B2B44" w:rsidP="00B82193">
            <w:r>
              <w:rPr>
                <w:rStyle w:val="lev"/>
              </w:rPr>
              <w:t>En tant que</w:t>
            </w:r>
            <w:r>
              <w:t xml:space="preserve"> : Client entreprise (Olivier)</w:t>
            </w:r>
          </w:p>
          <w:p w:rsidR="006B2B44" w:rsidRDefault="006B2B44" w:rsidP="00B82193">
            <w:r>
              <w:rPr>
                <w:rStyle w:val="lev"/>
              </w:rPr>
              <w:t>Je veux</w:t>
            </w:r>
            <w:r>
              <w:t xml:space="preserve"> : Automatiser les paiements récurrents (salaires, factures).</w:t>
            </w:r>
          </w:p>
          <w:p w:rsidR="006B2B44" w:rsidRDefault="006B2B44" w:rsidP="00B82193">
            <w:r>
              <w:rPr>
                <w:rStyle w:val="lev"/>
              </w:rPr>
              <w:t>Afin de</w:t>
            </w:r>
            <w:r>
              <w:t xml:space="preserve"> : Simplifier la gestion financière de mon entreprise.</w:t>
            </w:r>
          </w:p>
          <w:p w:rsidR="006B2B44" w:rsidRDefault="006B2B44" w:rsidP="00B82193"/>
        </w:tc>
        <w:tc>
          <w:tcPr>
            <w:tcW w:w="1495" w:type="dxa"/>
          </w:tcPr>
          <w:p w:rsidR="006B2B44" w:rsidRDefault="006B2B44" w:rsidP="00B82193">
            <w:r w:rsidRPr="00F223D1">
              <w:rPr>
                <w:b/>
                <w:color w:val="00B050"/>
                <w:sz w:val="24"/>
              </w:rPr>
              <w:t>Moyenne</w:t>
            </w:r>
            <w:r>
              <w:t xml:space="preserve"> </w:t>
            </w:r>
          </w:p>
        </w:tc>
      </w:tr>
      <w:tr w:rsidR="006B2B44" w:rsidTr="00B82193">
        <w:tc>
          <w:tcPr>
            <w:tcW w:w="2686" w:type="dxa"/>
          </w:tcPr>
          <w:p w:rsidR="006B2B44" w:rsidRDefault="006B2B44" w:rsidP="00B82193">
            <w:r>
              <w:lastRenderedPageBreak/>
              <w:t>Notifications et alertes</w:t>
            </w:r>
          </w:p>
        </w:tc>
        <w:tc>
          <w:tcPr>
            <w:tcW w:w="5884" w:type="dxa"/>
          </w:tcPr>
          <w:p w:rsidR="006B2B44" w:rsidRDefault="006B2B44" w:rsidP="00B82193">
            <w:r>
              <w:rPr>
                <w:rStyle w:val="lev"/>
              </w:rPr>
              <w:t>En tant que</w:t>
            </w:r>
            <w:r>
              <w:t xml:space="preserve"> : Client particulier (Marie)</w:t>
            </w:r>
          </w:p>
          <w:p w:rsidR="006B2B44" w:rsidRDefault="006B2B44" w:rsidP="00B82193">
            <w:r>
              <w:rPr>
                <w:rStyle w:val="lev"/>
              </w:rPr>
              <w:t>Je veux</w:t>
            </w:r>
            <w:r>
              <w:t xml:space="preserve"> : Recevoir des notifications en temps réel pour chaque mouvement sur mon compte.</w:t>
            </w:r>
          </w:p>
          <w:p w:rsidR="006B2B44" w:rsidRDefault="006B2B44" w:rsidP="00B82193">
            <w:r>
              <w:rPr>
                <w:rStyle w:val="lev"/>
              </w:rPr>
              <w:t>Afin de</w:t>
            </w:r>
            <w:r>
              <w:t xml:space="preserve"> : Être informée des débits ou crédits importants.</w:t>
            </w:r>
          </w:p>
          <w:p w:rsidR="006B2B44" w:rsidRDefault="006B2B44" w:rsidP="00B82193"/>
        </w:tc>
        <w:tc>
          <w:tcPr>
            <w:tcW w:w="1495" w:type="dxa"/>
          </w:tcPr>
          <w:p w:rsidR="006B2B44" w:rsidRDefault="006B2B44" w:rsidP="00B82193">
            <w:r w:rsidRPr="00F223D1">
              <w:rPr>
                <w:b/>
                <w:color w:val="ED7D31" w:themeColor="accent2"/>
              </w:rPr>
              <w:t>Élevée</w:t>
            </w:r>
            <w:r>
              <w:t xml:space="preserve"> </w:t>
            </w:r>
          </w:p>
        </w:tc>
      </w:tr>
      <w:tr w:rsidR="006B2B44" w:rsidTr="00B82193">
        <w:tc>
          <w:tcPr>
            <w:tcW w:w="2686" w:type="dxa"/>
          </w:tcPr>
          <w:p w:rsidR="006B2B44" w:rsidRDefault="006B2B44" w:rsidP="00B82193"/>
        </w:tc>
        <w:tc>
          <w:tcPr>
            <w:tcW w:w="5884" w:type="dxa"/>
          </w:tcPr>
          <w:p w:rsidR="006B2B44" w:rsidRDefault="006B2B44" w:rsidP="00B82193">
            <w:r>
              <w:rPr>
                <w:rStyle w:val="lev"/>
              </w:rPr>
              <w:t>En tant que</w:t>
            </w:r>
            <w:r>
              <w:t xml:space="preserve"> : Client entreprise (Olivier)</w:t>
            </w:r>
          </w:p>
          <w:p w:rsidR="006B2B44" w:rsidRDefault="006B2B44" w:rsidP="00B82193">
            <w:r>
              <w:rPr>
                <w:rStyle w:val="lev"/>
              </w:rPr>
              <w:t>Je veux</w:t>
            </w:r>
            <w:r>
              <w:t xml:space="preserve"> : Recevoir des alertes de dépassement de seuil pour mes comptes professionnels.</w:t>
            </w:r>
          </w:p>
          <w:p w:rsidR="006B2B44" w:rsidRDefault="006B2B44" w:rsidP="00B82193">
            <w:r>
              <w:rPr>
                <w:rStyle w:val="lev"/>
              </w:rPr>
              <w:t>Afin de</w:t>
            </w:r>
            <w:r>
              <w:t xml:space="preserve"> : Maintenir un bon équilibre financier.</w:t>
            </w:r>
          </w:p>
          <w:p w:rsidR="006B2B44" w:rsidRDefault="006B2B44" w:rsidP="00B82193"/>
        </w:tc>
        <w:tc>
          <w:tcPr>
            <w:tcW w:w="1495" w:type="dxa"/>
          </w:tcPr>
          <w:p w:rsidR="006B2B44" w:rsidRDefault="006B2B44" w:rsidP="00B82193">
            <w:r w:rsidRPr="00F223D1">
              <w:rPr>
                <w:b/>
                <w:color w:val="00B050"/>
                <w:sz w:val="24"/>
              </w:rPr>
              <w:t>Moyenne</w:t>
            </w:r>
          </w:p>
        </w:tc>
      </w:tr>
      <w:tr w:rsidR="006B2B44" w:rsidTr="00B82193">
        <w:tc>
          <w:tcPr>
            <w:tcW w:w="2686" w:type="dxa"/>
          </w:tcPr>
          <w:p w:rsidR="006B2B44" w:rsidRDefault="006B2B44" w:rsidP="00B82193">
            <w:r>
              <w:t>Authentification et sécurité</w:t>
            </w:r>
          </w:p>
        </w:tc>
        <w:tc>
          <w:tcPr>
            <w:tcW w:w="5884" w:type="dxa"/>
          </w:tcPr>
          <w:p w:rsidR="006B2B44" w:rsidRDefault="006B2B44" w:rsidP="00B82193">
            <w:r>
              <w:rPr>
                <w:rStyle w:val="lev"/>
              </w:rPr>
              <w:t>En tant que</w:t>
            </w:r>
            <w:r>
              <w:t xml:space="preserve"> : Administrateur de la plateforme (Julien)</w:t>
            </w:r>
          </w:p>
          <w:p w:rsidR="006B2B44" w:rsidRDefault="006B2B44" w:rsidP="00B82193">
            <w:r>
              <w:rPr>
                <w:rStyle w:val="lev"/>
              </w:rPr>
              <w:t>Je veux</w:t>
            </w:r>
            <w:r>
              <w:t xml:space="preserve"> : Mettre en place l’authentification à deux facteurs (2FA).</w:t>
            </w:r>
          </w:p>
          <w:p w:rsidR="006B2B44" w:rsidRDefault="006B2B44" w:rsidP="00B82193">
            <w:r>
              <w:rPr>
                <w:rStyle w:val="lev"/>
              </w:rPr>
              <w:t>Afin de</w:t>
            </w:r>
            <w:r>
              <w:t xml:space="preserve"> : Sécuriser l'accès à la plateforme.</w:t>
            </w:r>
          </w:p>
          <w:p w:rsidR="006B2B44" w:rsidRDefault="006B2B44" w:rsidP="00B82193"/>
        </w:tc>
        <w:tc>
          <w:tcPr>
            <w:tcW w:w="1495" w:type="dxa"/>
          </w:tcPr>
          <w:p w:rsidR="006B2B44" w:rsidRDefault="006B2B44" w:rsidP="00B82193">
            <w:r w:rsidRPr="00F223D1">
              <w:rPr>
                <w:b/>
                <w:color w:val="ED7D31" w:themeColor="accent2"/>
                <w:sz w:val="24"/>
              </w:rPr>
              <w:t>Élevée</w:t>
            </w:r>
          </w:p>
        </w:tc>
      </w:tr>
      <w:tr w:rsidR="006B2B44" w:rsidTr="00B82193">
        <w:tc>
          <w:tcPr>
            <w:tcW w:w="2686" w:type="dxa"/>
          </w:tcPr>
          <w:p w:rsidR="006B2B44" w:rsidRDefault="006B2B44" w:rsidP="00B82193"/>
        </w:tc>
        <w:tc>
          <w:tcPr>
            <w:tcW w:w="5884" w:type="dxa"/>
          </w:tcPr>
          <w:p w:rsidR="006B2B44" w:rsidRDefault="006B2B44" w:rsidP="00B82193">
            <w:r>
              <w:rPr>
                <w:rStyle w:val="lev"/>
              </w:rPr>
              <w:t>En tant que</w:t>
            </w:r>
            <w:r>
              <w:t xml:space="preserve"> : Fournisseur de sécurité (Philippe)</w:t>
            </w:r>
          </w:p>
          <w:p w:rsidR="006B2B44" w:rsidRDefault="006B2B44" w:rsidP="00B82193">
            <w:r>
              <w:rPr>
                <w:rStyle w:val="lev"/>
              </w:rPr>
              <w:t>Je veux</w:t>
            </w:r>
            <w:r>
              <w:t xml:space="preserve"> : Intégrer un mécanisme de détection de fraude en temps réel.</w:t>
            </w:r>
          </w:p>
          <w:p w:rsidR="006B2B44" w:rsidRDefault="006B2B44" w:rsidP="00B82193">
            <w:r>
              <w:rPr>
                <w:rStyle w:val="lev"/>
              </w:rPr>
              <w:t>Afin de</w:t>
            </w:r>
            <w:r>
              <w:t xml:space="preserve"> : Prévenir les activités frauduleuses.</w:t>
            </w:r>
          </w:p>
          <w:p w:rsidR="006B2B44" w:rsidRDefault="006B2B44" w:rsidP="00B82193"/>
        </w:tc>
        <w:tc>
          <w:tcPr>
            <w:tcW w:w="1495" w:type="dxa"/>
          </w:tcPr>
          <w:p w:rsidR="006B2B44" w:rsidRPr="00F223D1" w:rsidRDefault="006B2B44" w:rsidP="00B82193">
            <w:pPr>
              <w:rPr>
                <w:b/>
              </w:rPr>
            </w:pPr>
            <w:r w:rsidRPr="00F223D1">
              <w:rPr>
                <w:b/>
                <w:color w:val="FF0000"/>
                <w:sz w:val="24"/>
              </w:rPr>
              <w:t>Très élevée</w:t>
            </w:r>
          </w:p>
        </w:tc>
      </w:tr>
      <w:tr w:rsidR="006B2B44" w:rsidTr="00B82193">
        <w:tc>
          <w:tcPr>
            <w:tcW w:w="2686" w:type="dxa"/>
          </w:tcPr>
          <w:p w:rsidR="006B2B44" w:rsidRDefault="006B2B44" w:rsidP="00B82193">
            <w:r>
              <w:t>Chat en ligne et assistance</w:t>
            </w:r>
          </w:p>
        </w:tc>
        <w:tc>
          <w:tcPr>
            <w:tcW w:w="5884" w:type="dxa"/>
          </w:tcPr>
          <w:p w:rsidR="006B2B44" w:rsidRDefault="006B2B44" w:rsidP="00B82193">
            <w:r>
              <w:rPr>
                <w:rStyle w:val="lev"/>
              </w:rPr>
              <w:t>En tant que</w:t>
            </w:r>
            <w:r>
              <w:t xml:space="preserve"> : Client particulier (Marie)</w:t>
            </w:r>
          </w:p>
          <w:p w:rsidR="006B2B44" w:rsidRDefault="006B2B44" w:rsidP="00B82193">
            <w:r>
              <w:rPr>
                <w:rStyle w:val="lev"/>
              </w:rPr>
              <w:t>Je veux</w:t>
            </w:r>
            <w:r>
              <w:t xml:space="preserve"> : Avoir accès à un chat en ligne avec un conseiller bancaire.</w:t>
            </w:r>
          </w:p>
          <w:p w:rsidR="006B2B44" w:rsidRDefault="006B2B44" w:rsidP="00B82193">
            <w:r>
              <w:rPr>
                <w:rStyle w:val="lev"/>
              </w:rPr>
              <w:t>Afin de</w:t>
            </w:r>
            <w:r>
              <w:t xml:space="preserve"> : Résoudre rapidement mes problèmes et questions.</w:t>
            </w:r>
          </w:p>
          <w:p w:rsidR="006B2B44" w:rsidRDefault="006B2B44" w:rsidP="00B82193"/>
        </w:tc>
        <w:tc>
          <w:tcPr>
            <w:tcW w:w="1495" w:type="dxa"/>
          </w:tcPr>
          <w:p w:rsidR="006B2B44" w:rsidRDefault="006B2B44" w:rsidP="00B82193">
            <w:r w:rsidRPr="00F223D1">
              <w:rPr>
                <w:b/>
                <w:color w:val="00B050"/>
                <w:sz w:val="24"/>
              </w:rPr>
              <w:t>Moyenne</w:t>
            </w:r>
          </w:p>
        </w:tc>
      </w:tr>
      <w:tr w:rsidR="006B2B44" w:rsidTr="00B82193">
        <w:tc>
          <w:tcPr>
            <w:tcW w:w="2686" w:type="dxa"/>
          </w:tcPr>
          <w:p w:rsidR="006B2B44" w:rsidRDefault="006B2B44" w:rsidP="00B82193"/>
        </w:tc>
        <w:tc>
          <w:tcPr>
            <w:tcW w:w="5884" w:type="dxa"/>
          </w:tcPr>
          <w:p w:rsidR="006B2B44" w:rsidRPr="00182564" w:rsidRDefault="006B2B44" w:rsidP="00B82193">
            <w:pPr>
              <w:rPr>
                <w:rFonts w:ascii="Times New Roman" w:eastAsia="Times New Roman" w:hAnsi="Times New Roman" w:cs="Times New Roman"/>
                <w:sz w:val="24"/>
                <w:szCs w:val="24"/>
                <w:lang w:eastAsia="fr-FR"/>
              </w:rPr>
            </w:pPr>
            <w:r w:rsidRPr="00182564">
              <w:rPr>
                <w:rFonts w:ascii="Times New Roman" w:eastAsia="Times New Roman" w:hAnsi="Times New Roman" w:cs="Times New Roman"/>
                <w:b/>
                <w:bCs/>
                <w:sz w:val="24"/>
                <w:szCs w:val="24"/>
                <w:lang w:eastAsia="fr-FR"/>
              </w:rPr>
              <w:t>En tant que</w:t>
            </w:r>
            <w:r w:rsidRPr="00182564">
              <w:rPr>
                <w:rFonts w:ascii="Times New Roman" w:eastAsia="Times New Roman" w:hAnsi="Times New Roman" w:cs="Times New Roman"/>
                <w:sz w:val="24"/>
                <w:szCs w:val="24"/>
                <w:lang w:eastAsia="fr-FR"/>
              </w:rPr>
              <w:t xml:space="preserve"> : Conseiller bancaire (Sarah)</w:t>
            </w:r>
          </w:p>
          <w:p w:rsidR="006B2B44" w:rsidRPr="00182564" w:rsidRDefault="006B2B44" w:rsidP="00B82193">
            <w:pPr>
              <w:rPr>
                <w:rFonts w:ascii="Times New Roman" w:eastAsia="Times New Roman" w:hAnsi="Times New Roman" w:cs="Times New Roman"/>
                <w:sz w:val="24"/>
                <w:szCs w:val="24"/>
                <w:lang w:eastAsia="fr-FR"/>
              </w:rPr>
            </w:pPr>
            <w:r w:rsidRPr="00182564">
              <w:rPr>
                <w:rFonts w:ascii="Times New Roman" w:eastAsia="Times New Roman" w:hAnsi="Times New Roman" w:cs="Times New Roman"/>
                <w:b/>
                <w:bCs/>
                <w:sz w:val="24"/>
                <w:szCs w:val="24"/>
                <w:lang w:eastAsia="fr-FR"/>
              </w:rPr>
              <w:t>Je veux</w:t>
            </w:r>
            <w:r w:rsidRPr="00182564">
              <w:rPr>
                <w:rFonts w:ascii="Times New Roman" w:eastAsia="Times New Roman" w:hAnsi="Times New Roman" w:cs="Times New Roman"/>
                <w:sz w:val="24"/>
                <w:szCs w:val="24"/>
                <w:lang w:eastAsia="fr-FR"/>
              </w:rPr>
              <w:t xml:space="preserve"> : Accéder à l’historique complet des interactions d’un client.</w:t>
            </w:r>
          </w:p>
          <w:p w:rsidR="006B2B44" w:rsidRPr="00182564" w:rsidRDefault="006B2B44" w:rsidP="00B82193">
            <w:pPr>
              <w:rPr>
                <w:rFonts w:ascii="Times New Roman" w:eastAsia="Times New Roman" w:hAnsi="Times New Roman" w:cs="Times New Roman"/>
                <w:sz w:val="24"/>
                <w:szCs w:val="24"/>
                <w:lang w:eastAsia="fr-FR"/>
              </w:rPr>
            </w:pPr>
            <w:r w:rsidRPr="00182564">
              <w:rPr>
                <w:rFonts w:ascii="Times New Roman" w:eastAsia="Times New Roman" w:hAnsi="Times New Roman" w:cs="Times New Roman"/>
                <w:b/>
                <w:bCs/>
                <w:sz w:val="24"/>
                <w:szCs w:val="24"/>
                <w:lang w:eastAsia="fr-FR"/>
              </w:rPr>
              <w:t>Afin de</w:t>
            </w:r>
            <w:r w:rsidRPr="00182564">
              <w:rPr>
                <w:rFonts w:ascii="Times New Roman" w:eastAsia="Times New Roman" w:hAnsi="Times New Roman" w:cs="Times New Roman"/>
                <w:sz w:val="24"/>
                <w:szCs w:val="24"/>
                <w:lang w:eastAsia="fr-FR"/>
              </w:rPr>
              <w:t xml:space="preserve"> : Proposer des solutions plus personnalisées.</w:t>
            </w:r>
          </w:p>
        </w:tc>
        <w:tc>
          <w:tcPr>
            <w:tcW w:w="1495" w:type="dxa"/>
          </w:tcPr>
          <w:p w:rsidR="006B2B44" w:rsidRDefault="006B2B44" w:rsidP="00B82193">
            <w:r w:rsidRPr="00F223D1">
              <w:rPr>
                <w:b/>
                <w:color w:val="00B050"/>
                <w:sz w:val="24"/>
              </w:rPr>
              <w:t>Moyenne</w:t>
            </w:r>
          </w:p>
        </w:tc>
      </w:tr>
      <w:tr w:rsidR="006B2B44" w:rsidTr="00B82193">
        <w:tc>
          <w:tcPr>
            <w:tcW w:w="2686" w:type="dxa"/>
          </w:tcPr>
          <w:p w:rsidR="006B2B44" w:rsidRDefault="006B2B44" w:rsidP="00B82193">
            <w:r>
              <w:t>Gestion des cartes bancaires</w:t>
            </w:r>
          </w:p>
        </w:tc>
        <w:tc>
          <w:tcPr>
            <w:tcW w:w="5884" w:type="dxa"/>
          </w:tcPr>
          <w:p w:rsidR="006B2B44" w:rsidRDefault="006B2B44" w:rsidP="00B82193">
            <w:r>
              <w:rPr>
                <w:rStyle w:val="lev"/>
              </w:rPr>
              <w:t>En tant que</w:t>
            </w:r>
            <w:r>
              <w:t xml:space="preserve"> : Client particulier (Marie)</w:t>
            </w:r>
          </w:p>
          <w:p w:rsidR="006B2B44" w:rsidRDefault="006B2B44" w:rsidP="00B82193">
            <w:r>
              <w:rPr>
                <w:rStyle w:val="lev"/>
              </w:rPr>
              <w:t>Je veux</w:t>
            </w:r>
            <w:r>
              <w:t xml:space="preserve"> : Bloquer ou débloquer ma carte en cas de perte ou de vol via l'application.</w:t>
            </w:r>
          </w:p>
          <w:p w:rsidR="006B2B44" w:rsidRDefault="006B2B44" w:rsidP="00B82193">
            <w:r>
              <w:rPr>
                <w:rStyle w:val="lev"/>
              </w:rPr>
              <w:t>Afin de</w:t>
            </w:r>
            <w:r>
              <w:t xml:space="preserve"> : Protéger mes finances en cas d'incident.</w:t>
            </w:r>
          </w:p>
          <w:p w:rsidR="006B2B44" w:rsidRPr="00182564" w:rsidRDefault="006B2B44" w:rsidP="00B82193">
            <w:pPr>
              <w:rPr>
                <w:rFonts w:ascii="Times New Roman" w:eastAsia="Times New Roman" w:hAnsi="Times New Roman" w:cs="Times New Roman"/>
                <w:b/>
                <w:bCs/>
                <w:sz w:val="24"/>
                <w:szCs w:val="24"/>
                <w:lang w:eastAsia="fr-FR"/>
              </w:rPr>
            </w:pPr>
          </w:p>
        </w:tc>
        <w:tc>
          <w:tcPr>
            <w:tcW w:w="1495" w:type="dxa"/>
          </w:tcPr>
          <w:p w:rsidR="006B2B44" w:rsidRDefault="006B2B44" w:rsidP="00B82193">
            <w:r w:rsidRPr="00F223D1">
              <w:rPr>
                <w:b/>
                <w:color w:val="ED7D31" w:themeColor="accent2"/>
                <w:sz w:val="24"/>
              </w:rPr>
              <w:t>Élevée</w:t>
            </w:r>
            <w:r>
              <w:t xml:space="preserve"> </w:t>
            </w:r>
          </w:p>
        </w:tc>
      </w:tr>
      <w:tr w:rsidR="006B2B44" w:rsidTr="00B82193">
        <w:tc>
          <w:tcPr>
            <w:tcW w:w="2686" w:type="dxa"/>
          </w:tcPr>
          <w:p w:rsidR="006B2B44" w:rsidRDefault="006B2B44" w:rsidP="00B82193"/>
        </w:tc>
        <w:tc>
          <w:tcPr>
            <w:tcW w:w="5884" w:type="dxa"/>
          </w:tcPr>
          <w:p w:rsidR="006B2B44" w:rsidRDefault="006B2B44" w:rsidP="00B82193">
            <w:r>
              <w:rPr>
                <w:rStyle w:val="lev"/>
              </w:rPr>
              <w:t>En tant que</w:t>
            </w:r>
            <w:r>
              <w:t xml:space="preserve"> : Client entreprise (Olivier)</w:t>
            </w:r>
          </w:p>
          <w:p w:rsidR="006B2B44" w:rsidRDefault="006B2B44" w:rsidP="00B82193">
            <w:r>
              <w:rPr>
                <w:rStyle w:val="lev"/>
              </w:rPr>
              <w:t>Je veux</w:t>
            </w:r>
            <w:r>
              <w:t xml:space="preserve"> : Gérer les limites de dépenses et les autorisations des cartes de mes employés.</w:t>
            </w:r>
          </w:p>
          <w:p w:rsidR="006B2B44" w:rsidRDefault="006B2B44" w:rsidP="00B82193">
            <w:r>
              <w:rPr>
                <w:rStyle w:val="lev"/>
              </w:rPr>
              <w:t>Afin de</w:t>
            </w:r>
            <w:r>
              <w:t xml:space="preserve"> : Mieux contrôler les dépenses professionnelles.</w:t>
            </w:r>
          </w:p>
          <w:p w:rsidR="006B2B44" w:rsidRPr="00182564" w:rsidRDefault="006B2B44" w:rsidP="00B82193">
            <w:pPr>
              <w:rPr>
                <w:rFonts w:ascii="Times New Roman" w:eastAsia="Times New Roman" w:hAnsi="Times New Roman" w:cs="Times New Roman"/>
                <w:b/>
                <w:bCs/>
                <w:sz w:val="24"/>
                <w:szCs w:val="24"/>
                <w:lang w:eastAsia="fr-FR"/>
              </w:rPr>
            </w:pPr>
          </w:p>
        </w:tc>
        <w:tc>
          <w:tcPr>
            <w:tcW w:w="1495" w:type="dxa"/>
          </w:tcPr>
          <w:p w:rsidR="006B2B44" w:rsidRDefault="006B2B44" w:rsidP="00B82193">
            <w:r w:rsidRPr="00F223D1">
              <w:rPr>
                <w:b/>
                <w:color w:val="00B050"/>
                <w:sz w:val="24"/>
              </w:rPr>
              <w:t>Moyenne</w:t>
            </w:r>
          </w:p>
        </w:tc>
      </w:tr>
      <w:tr w:rsidR="006B2B44" w:rsidTr="00B82193">
        <w:tc>
          <w:tcPr>
            <w:tcW w:w="2686" w:type="dxa"/>
          </w:tcPr>
          <w:p w:rsidR="006B2B44" w:rsidRDefault="006B2B44" w:rsidP="00B82193">
            <w:r>
              <w:t>Exportation des données</w:t>
            </w:r>
          </w:p>
        </w:tc>
        <w:tc>
          <w:tcPr>
            <w:tcW w:w="5884" w:type="dxa"/>
          </w:tcPr>
          <w:p w:rsidR="006B2B44" w:rsidRPr="00182564" w:rsidRDefault="006B2B44" w:rsidP="00B82193">
            <w:pPr>
              <w:rPr>
                <w:rFonts w:ascii="Times New Roman" w:eastAsia="Times New Roman" w:hAnsi="Times New Roman" w:cs="Times New Roman"/>
                <w:sz w:val="24"/>
                <w:szCs w:val="24"/>
                <w:lang w:eastAsia="fr-FR"/>
              </w:rPr>
            </w:pPr>
            <w:r w:rsidRPr="00182564">
              <w:rPr>
                <w:rFonts w:ascii="Times New Roman" w:eastAsia="Times New Roman" w:hAnsi="Times New Roman" w:cs="Times New Roman"/>
                <w:b/>
                <w:bCs/>
                <w:sz w:val="24"/>
                <w:szCs w:val="24"/>
                <w:lang w:eastAsia="fr-FR"/>
              </w:rPr>
              <w:t>En tant que</w:t>
            </w:r>
            <w:r w:rsidRPr="00182564">
              <w:rPr>
                <w:rFonts w:ascii="Times New Roman" w:eastAsia="Times New Roman" w:hAnsi="Times New Roman" w:cs="Times New Roman"/>
                <w:sz w:val="24"/>
                <w:szCs w:val="24"/>
                <w:lang w:eastAsia="fr-FR"/>
              </w:rPr>
              <w:t xml:space="preserve"> : Client entreprise (Olivier)</w:t>
            </w:r>
          </w:p>
          <w:p w:rsidR="006B2B44" w:rsidRDefault="006B2B44" w:rsidP="00B82193">
            <w:pPr>
              <w:rPr>
                <w:rFonts w:ascii="Times New Roman" w:eastAsia="Times New Roman" w:hAnsi="Times New Roman" w:cs="Times New Roman"/>
                <w:sz w:val="24"/>
                <w:szCs w:val="24"/>
                <w:lang w:eastAsia="fr-FR"/>
              </w:rPr>
            </w:pPr>
            <w:r w:rsidRPr="00182564">
              <w:rPr>
                <w:rFonts w:ascii="Times New Roman" w:eastAsia="Times New Roman" w:hAnsi="Times New Roman" w:cs="Times New Roman"/>
                <w:b/>
                <w:bCs/>
                <w:sz w:val="24"/>
                <w:szCs w:val="24"/>
                <w:lang w:eastAsia="fr-FR"/>
              </w:rPr>
              <w:t>Je veux</w:t>
            </w:r>
            <w:r w:rsidRPr="00182564">
              <w:rPr>
                <w:rFonts w:ascii="Times New Roman" w:eastAsia="Times New Roman" w:hAnsi="Times New Roman" w:cs="Times New Roman"/>
                <w:sz w:val="24"/>
                <w:szCs w:val="24"/>
                <w:lang w:eastAsia="fr-FR"/>
              </w:rPr>
              <w:t xml:space="preserve"> : Pouvoir exporter les données de transactions au format CSV ou PDF.</w:t>
            </w:r>
          </w:p>
          <w:p w:rsidR="006B2B44" w:rsidRPr="00182564" w:rsidRDefault="006B2B44" w:rsidP="00B82193">
            <w:pPr>
              <w:rPr>
                <w:rFonts w:ascii="Times New Roman" w:eastAsia="Times New Roman" w:hAnsi="Times New Roman" w:cs="Times New Roman"/>
                <w:sz w:val="24"/>
                <w:szCs w:val="24"/>
                <w:lang w:eastAsia="fr-FR"/>
              </w:rPr>
            </w:pPr>
            <w:r w:rsidRPr="00182564">
              <w:rPr>
                <w:rFonts w:ascii="Times New Roman" w:eastAsia="Times New Roman" w:hAnsi="Times New Roman" w:cs="Times New Roman"/>
                <w:b/>
                <w:bCs/>
                <w:sz w:val="24"/>
                <w:szCs w:val="24"/>
                <w:lang w:eastAsia="fr-FR"/>
              </w:rPr>
              <w:t>Afin de</w:t>
            </w:r>
            <w:r w:rsidRPr="00182564">
              <w:rPr>
                <w:rFonts w:ascii="Times New Roman" w:eastAsia="Times New Roman" w:hAnsi="Times New Roman" w:cs="Times New Roman"/>
                <w:sz w:val="24"/>
                <w:szCs w:val="24"/>
                <w:lang w:eastAsia="fr-FR"/>
              </w:rPr>
              <w:t xml:space="preserve"> : Intégrer ces données dans mon système de gestion comptable.</w:t>
            </w:r>
          </w:p>
        </w:tc>
        <w:tc>
          <w:tcPr>
            <w:tcW w:w="1495" w:type="dxa"/>
          </w:tcPr>
          <w:p w:rsidR="006B2B44" w:rsidRDefault="006B2B44" w:rsidP="00B82193">
            <w:r w:rsidRPr="00F223D1">
              <w:rPr>
                <w:b/>
                <w:color w:val="00B050"/>
                <w:sz w:val="24"/>
              </w:rPr>
              <w:t>Moyenne</w:t>
            </w:r>
          </w:p>
        </w:tc>
      </w:tr>
      <w:tr w:rsidR="006B2B44" w:rsidTr="00B82193">
        <w:tc>
          <w:tcPr>
            <w:tcW w:w="2686" w:type="dxa"/>
          </w:tcPr>
          <w:p w:rsidR="006B2B44" w:rsidRDefault="006B2B44" w:rsidP="00B82193">
            <w:r>
              <w:t xml:space="preserve">Historique de transactions filtrable </w:t>
            </w:r>
          </w:p>
        </w:tc>
        <w:tc>
          <w:tcPr>
            <w:tcW w:w="5884" w:type="dxa"/>
          </w:tcPr>
          <w:p w:rsidR="006B2B44" w:rsidRDefault="006B2B44" w:rsidP="00B82193">
            <w:pPr>
              <w:pStyle w:val="NormalWeb"/>
            </w:pPr>
            <w:r>
              <w:rPr>
                <w:rStyle w:val="lev"/>
              </w:rPr>
              <w:t>En tant que</w:t>
            </w:r>
            <w:r>
              <w:t xml:space="preserve"> : Client particulier (Marie)</w:t>
            </w:r>
          </w:p>
          <w:p w:rsidR="006B2B44" w:rsidRDefault="006B2B44" w:rsidP="00B82193">
            <w:pPr>
              <w:pStyle w:val="NormalWeb"/>
            </w:pPr>
            <w:r>
              <w:rPr>
                <w:rStyle w:val="lev"/>
              </w:rPr>
              <w:t>Je veux</w:t>
            </w:r>
            <w:r>
              <w:t xml:space="preserve"> : Filtrer l’historique de mes transactions par catégorie, montant, ou date.</w:t>
            </w:r>
          </w:p>
          <w:p w:rsidR="006B2B44" w:rsidRDefault="006B2B44" w:rsidP="00B82193">
            <w:pPr>
              <w:pStyle w:val="NormalWeb"/>
            </w:pPr>
            <w:r>
              <w:rPr>
                <w:rStyle w:val="lev"/>
              </w:rPr>
              <w:t>Afin de</w:t>
            </w:r>
            <w:r>
              <w:t xml:space="preserve"> : Mieux analyser mes dépenses.</w:t>
            </w:r>
          </w:p>
          <w:p w:rsidR="006B2B44" w:rsidRPr="00182564" w:rsidRDefault="006B2B44" w:rsidP="00B82193">
            <w:pPr>
              <w:rPr>
                <w:rFonts w:ascii="Times New Roman" w:eastAsia="Times New Roman" w:hAnsi="Times New Roman" w:cs="Times New Roman"/>
                <w:b/>
                <w:bCs/>
                <w:sz w:val="24"/>
                <w:szCs w:val="24"/>
                <w:lang w:eastAsia="fr-FR"/>
              </w:rPr>
            </w:pPr>
          </w:p>
        </w:tc>
        <w:tc>
          <w:tcPr>
            <w:tcW w:w="1495" w:type="dxa"/>
          </w:tcPr>
          <w:p w:rsidR="006B2B44" w:rsidRDefault="006B2B44" w:rsidP="00B82193">
            <w:r w:rsidRPr="00F223D1">
              <w:rPr>
                <w:b/>
                <w:color w:val="00B050"/>
                <w:sz w:val="24"/>
              </w:rPr>
              <w:lastRenderedPageBreak/>
              <w:t>Moyenne</w:t>
            </w:r>
          </w:p>
        </w:tc>
      </w:tr>
      <w:tr w:rsidR="006B2B44" w:rsidTr="00B82193">
        <w:tc>
          <w:tcPr>
            <w:tcW w:w="2686" w:type="dxa"/>
          </w:tcPr>
          <w:p w:rsidR="006B2B44" w:rsidRDefault="006B2B44" w:rsidP="00B82193"/>
        </w:tc>
        <w:tc>
          <w:tcPr>
            <w:tcW w:w="5884" w:type="dxa"/>
          </w:tcPr>
          <w:p w:rsidR="006B2B44" w:rsidRDefault="006B2B44" w:rsidP="00B82193">
            <w:pPr>
              <w:pStyle w:val="NormalWeb"/>
            </w:pPr>
            <w:r>
              <w:rPr>
                <w:rStyle w:val="lev"/>
              </w:rPr>
              <w:t>En tant que</w:t>
            </w:r>
            <w:r>
              <w:t xml:space="preserve"> : Client entreprise (Olivier)</w:t>
            </w:r>
          </w:p>
          <w:p w:rsidR="006B2B44" w:rsidRDefault="006B2B44" w:rsidP="00B82193">
            <w:pPr>
              <w:pStyle w:val="NormalWeb"/>
            </w:pPr>
            <w:r>
              <w:rPr>
                <w:rStyle w:val="lev"/>
              </w:rPr>
              <w:t>Je veux</w:t>
            </w:r>
            <w:r>
              <w:t xml:space="preserve"> : Filtrer l’historique des transactions par projet ou client.</w:t>
            </w:r>
          </w:p>
          <w:p w:rsidR="006B2B44" w:rsidRDefault="006B2B44" w:rsidP="00B82193">
            <w:pPr>
              <w:pStyle w:val="NormalWeb"/>
            </w:pPr>
            <w:r>
              <w:rPr>
                <w:rStyle w:val="lev"/>
              </w:rPr>
              <w:t>Afin de</w:t>
            </w:r>
            <w:r>
              <w:t xml:space="preserve"> : Faciliter l’analyse des comptes pour chaque projet.</w:t>
            </w:r>
          </w:p>
          <w:p w:rsidR="006B2B44" w:rsidRPr="00182564" w:rsidRDefault="006B2B44" w:rsidP="00B82193">
            <w:pPr>
              <w:rPr>
                <w:rFonts w:ascii="Times New Roman" w:eastAsia="Times New Roman" w:hAnsi="Times New Roman" w:cs="Times New Roman"/>
                <w:b/>
                <w:bCs/>
                <w:sz w:val="24"/>
                <w:szCs w:val="24"/>
                <w:lang w:eastAsia="fr-FR"/>
              </w:rPr>
            </w:pPr>
          </w:p>
        </w:tc>
        <w:tc>
          <w:tcPr>
            <w:tcW w:w="1495" w:type="dxa"/>
          </w:tcPr>
          <w:p w:rsidR="006B2B44" w:rsidRDefault="006B2B44" w:rsidP="00B82193">
            <w:r w:rsidRPr="00F223D1">
              <w:rPr>
                <w:b/>
                <w:color w:val="00B050"/>
                <w:sz w:val="24"/>
              </w:rPr>
              <w:t>Moyenne</w:t>
            </w:r>
          </w:p>
        </w:tc>
      </w:tr>
      <w:tr w:rsidR="006B2B44" w:rsidTr="00B82193">
        <w:tc>
          <w:tcPr>
            <w:tcW w:w="2686" w:type="dxa"/>
          </w:tcPr>
          <w:p w:rsidR="006B2B44" w:rsidRDefault="006B2B44" w:rsidP="00B82193">
            <w:r>
              <w:t>Gestion des utilisateurs (multi-utilisateurs)</w:t>
            </w:r>
          </w:p>
        </w:tc>
        <w:tc>
          <w:tcPr>
            <w:tcW w:w="5884" w:type="dxa"/>
          </w:tcPr>
          <w:p w:rsidR="006B2B44" w:rsidRPr="00182564" w:rsidRDefault="006B2B44" w:rsidP="00B82193">
            <w:pPr>
              <w:rPr>
                <w:rFonts w:ascii="Times New Roman" w:eastAsia="Times New Roman" w:hAnsi="Times New Roman" w:cs="Times New Roman"/>
                <w:sz w:val="24"/>
                <w:szCs w:val="24"/>
                <w:lang w:eastAsia="fr-FR"/>
              </w:rPr>
            </w:pPr>
            <w:r w:rsidRPr="00182564">
              <w:rPr>
                <w:rFonts w:ascii="Times New Roman" w:eastAsia="Times New Roman" w:hAnsi="Times New Roman" w:cs="Times New Roman"/>
                <w:b/>
                <w:bCs/>
                <w:sz w:val="24"/>
                <w:szCs w:val="24"/>
                <w:lang w:eastAsia="fr-FR"/>
              </w:rPr>
              <w:t>En tant que</w:t>
            </w:r>
            <w:r w:rsidRPr="00182564">
              <w:rPr>
                <w:rFonts w:ascii="Times New Roman" w:eastAsia="Times New Roman" w:hAnsi="Times New Roman" w:cs="Times New Roman"/>
                <w:sz w:val="24"/>
                <w:szCs w:val="24"/>
                <w:lang w:eastAsia="fr-FR"/>
              </w:rPr>
              <w:t xml:space="preserve"> : Client entreprise (Olivier)</w:t>
            </w:r>
          </w:p>
          <w:p w:rsidR="006B2B44" w:rsidRPr="00182564" w:rsidRDefault="006B2B44" w:rsidP="00B82193">
            <w:pPr>
              <w:rPr>
                <w:rFonts w:ascii="Times New Roman" w:eastAsia="Times New Roman" w:hAnsi="Times New Roman" w:cs="Times New Roman"/>
                <w:sz w:val="24"/>
                <w:szCs w:val="24"/>
                <w:lang w:eastAsia="fr-FR"/>
              </w:rPr>
            </w:pPr>
            <w:r w:rsidRPr="00182564">
              <w:rPr>
                <w:rFonts w:ascii="Times New Roman" w:eastAsia="Times New Roman" w:hAnsi="Times New Roman" w:cs="Times New Roman"/>
                <w:b/>
                <w:bCs/>
                <w:sz w:val="24"/>
                <w:szCs w:val="24"/>
                <w:lang w:eastAsia="fr-FR"/>
              </w:rPr>
              <w:t>Je veux</w:t>
            </w:r>
            <w:r w:rsidRPr="00182564">
              <w:rPr>
                <w:rFonts w:ascii="Times New Roman" w:eastAsia="Times New Roman" w:hAnsi="Times New Roman" w:cs="Times New Roman"/>
                <w:sz w:val="24"/>
                <w:szCs w:val="24"/>
                <w:lang w:eastAsia="fr-FR"/>
              </w:rPr>
              <w:t xml:space="preserve"> : Attribuer des rôles et autorisations spécifiques à différents employés.</w:t>
            </w:r>
          </w:p>
          <w:p w:rsidR="006B2B44" w:rsidRDefault="006B2B44" w:rsidP="00B82193">
            <w:pPr>
              <w:pStyle w:val="NormalWeb"/>
              <w:rPr>
                <w:rStyle w:val="lev"/>
              </w:rPr>
            </w:pPr>
            <w:r w:rsidRPr="00182564">
              <w:rPr>
                <w:b/>
                <w:bCs/>
              </w:rPr>
              <w:t>Afin de</w:t>
            </w:r>
            <w:r w:rsidRPr="00182564">
              <w:t xml:space="preserve"> : Contrôler l’accès aux fonctionnalités bancaires selon les responsabilités.</w:t>
            </w:r>
          </w:p>
        </w:tc>
        <w:tc>
          <w:tcPr>
            <w:tcW w:w="1495" w:type="dxa"/>
          </w:tcPr>
          <w:p w:rsidR="006B2B44" w:rsidRDefault="006B2B44" w:rsidP="00B82193">
            <w:r w:rsidRPr="00F223D1">
              <w:rPr>
                <w:b/>
                <w:color w:val="00B050"/>
                <w:sz w:val="24"/>
              </w:rPr>
              <w:t>Moyenne</w:t>
            </w:r>
          </w:p>
        </w:tc>
      </w:tr>
      <w:tr w:rsidR="006B2B44" w:rsidTr="00B82193">
        <w:tc>
          <w:tcPr>
            <w:tcW w:w="2686" w:type="dxa"/>
          </w:tcPr>
          <w:p w:rsidR="006B2B44" w:rsidRDefault="006B2B44" w:rsidP="00B82193">
            <w:r>
              <w:t>Produits financiers et souscription</w:t>
            </w:r>
          </w:p>
        </w:tc>
        <w:tc>
          <w:tcPr>
            <w:tcW w:w="5884" w:type="dxa"/>
          </w:tcPr>
          <w:p w:rsidR="006B2B44" w:rsidRDefault="006B2B44" w:rsidP="00B82193">
            <w:pPr>
              <w:pStyle w:val="NormalWeb"/>
            </w:pPr>
            <w:r>
              <w:rPr>
                <w:rStyle w:val="lev"/>
              </w:rPr>
              <w:t>En tant que</w:t>
            </w:r>
            <w:r>
              <w:t xml:space="preserve"> : Client particulier (Marie)</w:t>
            </w:r>
          </w:p>
          <w:p w:rsidR="006B2B44" w:rsidRDefault="006B2B44" w:rsidP="00B82193">
            <w:pPr>
              <w:pStyle w:val="NormalWeb"/>
            </w:pPr>
            <w:r>
              <w:rPr>
                <w:rStyle w:val="lev"/>
              </w:rPr>
              <w:t>Je veux</w:t>
            </w:r>
            <w:r>
              <w:t xml:space="preserve"> : Accéder à des offres de crédits ou d’épargne directement depuis la plateforme.</w:t>
            </w:r>
          </w:p>
          <w:p w:rsidR="006B2B44" w:rsidRDefault="006B2B44" w:rsidP="00B82193">
            <w:pPr>
              <w:pStyle w:val="NormalWeb"/>
            </w:pPr>
            <w:r>
              <w:rPr>
                <w:rStyle w:val="lev"/>
              </w:rPr>
              <w:t>Afin de</w:t>
            </w:r>
            <w:r>
              <w:t xml:space="preserve"> : Optimiser mes finances personnelles et souscrire à des services adaptés.</w:t>
            </w:r>
          </w:p>
          <w:p w:rsidR="006B2B44" w:rsidRDefault="006B2B44" w:rsidP="00B82193">
            <w:pPr>
              <w:pStyle w:val="NormalWeb"/>
              <w:rPr>
                <w:rStyle w:val="lev"/>
              </w:rPr>
            </w:pPr>
          </w:p>
        </w:tc>
        <w:tc>
          <w:tcPr>
            <w:tcW w:w="1495" w:type="dxa"/>
          </w:tcPr>
          <w:p w:rsidR="006B2B44" w:rsidRDefault="006B2B44" w:rsidP="00B82193">
            <w:r w:rsidRPr="00F223D1">
              <w:rPr>
                <w:b/>
                <w:color w:val="2E74B5" w:themeColor="accent5" w:themeShade="BF"/>
                <w:sz w:val="24"/>
              </w:rPr>
              <w:t>Basse</w:t>
            </w:r>
          </w:p>
        </w:tc>
      </w:tr>
      <w:tr w:rsidR="006B2B44" w:rsidTr="00B82193">
        <w:tc>
          <w:tcPr>
            <w:tcW w:w="2686" w:type="dxa"/>
          </w:tcPr>
          <w:p w:rsidR="006B2B44" w:rsidRDefault="006B2B44" w:rsidP="00B82193"/>
        </w:tc>
        <w:tc>
          <w:tcPr>
            <w:tcW w:w="5884" w:type="dxa"/>
          </w:tcPr>
          <w:p w:rsidR="006B2B44" w:rsidRDefault="006B2B44" w:rsidP="00B82193">
            <w:pPr>
              <w:pStyle w:val="NormalWeb"/>
            </w:pPr>
            <w:r>
              <w:rPr>
                <w:rStyle w:val="lev"/>
              </w:rPr>
              <w:t>En tant que</w:t>
            </w:r>
            <w:r>
              <w:t xml:space="preserve"> : Conseiller bancaire (Sarah)</w:t>
            </w:r>
          </w:p>
          <w:p w:rsidR="006B2B44" w:rsidRDefault="006B2B44" w:rsidP="00B82193">
            <w:pPr>
              <w:pStyle w:val="NormalWeb"/>
            </w:pPr>
            <w:r>
              <w:rPr>
                <w:rStyle w:val="lev"/>
              </w:rPr>
              <w:t>Je veux</w:t>
            </w:r>
            <w:r>
              <w:t xml:space="preserve"> : Proposer des produits financiers personnalisés aux clients en fonction de leur profil.</w:t>
            </w:r>
          </w:p>
          <w:p w:rsidR="006B2B44" w:rsidRDefault="006B2B44" w:rsidP="00B82193">
            <w:pPr>
              <w:pStyle w:val="NormalWeb"/>
            </w:pPr>
            <w:r>
              <w:rPr>
                <w:rStyle w:val="lev"/>
              </w:rPr>
              <w:t>Afin de</w:t>
            </w:r>
            <w:r>
              <w:t xml:space="preserve"> : Augmenter l’engagement et la satisfaction des clients.</w:t>
            </w:r>
          </w:p>
          <w:p w:rsidR="006B2B44" w:rsidRDefault="006B2B44" w:rsidP="00B82193">
            <w:pPr>
              <w:pStyle w:val="NormalWeb"/>
              <w:rPr>
                <w:rStyle w:val="lev"/>
              </w:rPr>
            </w:pPr>
          </w:p>
        </w:tc>
        <w:tc>
          <w:tcPr>
            <w:tcW w:w="1495" w:type="dxa"/>
          </w:tcPr>
          <w:p w:rsidR="006B2B44" w:rsidRDefault="006B2B44" w:rsidP="00B82193">
            <w:r w:rsidRPr="00F223D1">
              <w:rPr>
                <w:b/>
                <w:color w:val="2E74B5" w:themeColor="accent5" w:themeShade="BF"/>
                <w:sz w:val="24"/>
              </w:rPr>
              <w:t>Basse</w:t>
            </w:r>
          </w:p>
        </w:tc>
      </w:tr>
      <w:tr w:rsidR="006B2B44" w:rsidTr="00B82193">
        <w:tc>
          <w:tcPr>
            <w:tcW w:w="2686" w:type="dxa"/>
          </w:tcPr>
          <w:p w:rsidR="006B2B44" w:rsidRDefault="006B2B44" w:rsidP="00B82193">
            <w:r>
              <w:t>Support multilingue</w:t>
            </w:r>
          </w:p>
        </w:tc>
        <w:tc>
          <w:tcPr>
            <w:tcW w:w="5884" w:type="dxa"/>
          </w:tcPr>
          <w:p w:rsidR="006B2B44" w:rsidRPr="00F223D1" w:rsidRDefault="006B2B44" w:rsidP="00B82193">
            <w:pPr>
              <w:rPr>
                <w:rFonts w:ascii="Times New Roman" w:eastAsia="Times New Roman" w:hAnsi="Times New Roman" w:cs="Times New Roman"/>
                <w:sz w:val="24"/>
                <w:szCs w:val="24"/>
                <w:lang w:eastAsia="fr-FR"/>
              </w:rPr>
            </w:pPr>
            <w:r w:rsidRPr="00F223D1">
              <w:rPr>
                <w:rFonts w:ascii="Times New Roman" w:eastAsia="Times New Roman" w:hAnsi="Times New Roman" w:cs="Times New Roman"/>
                <w:b/>
                <w:bCs/>
                <w:sz w:val="24"/>
                <w:szCs w:val="24"/>
                <w:lang w:eastAsia="fr-FR"/>
              </w:rPr>
              <w:t>En tant que</w:t>
            </w:r>
            <w:r w:rsidRPr="00F223D1">
              <w:rPr>
                <w:rFonts w:ascii="Times New Roman" w:eastAsia="Times New Roman" w:hAnsi="Times New Roman" w:cs="Times New Roman"/>
                <w:sz w:val="24"/>
                <w:szCs w:val="24"/>
                <w:lang w:eastAsia="fr-FR"/>
              </w:rPr>
              <w:t xml:space="preserve"> : Administrateur de la plateforme (Julien)</w:t>
            </w:r>
          </w:p>
          <w:p w:rsidR="006B2B44" w:rsidRPr="00F223D1" w:rsidRDefault="006B2B44" w:rsidP="00B82193">
            <w:pPr>
              <w:rPr>
                <w:rFonts w:ascii="Times New Roman" w:eastAsia="Times New Roman" w:hAnsi="Times New Roman" w:cs="Times New Roman"/>
                <w:sz w:val="24"/>
                <w:szCs w:val="24"/>
                <w:lang w:eastAsia="fr-FR"/>
              </w:rPr>
            </w:pPr>
            <w:r w:rsidRPr="00F223D1">
              <w:rPr>
                <w:rFonts w:ascii="Times New Roman" w:eastAsia="Times New Roman" w:hAnsi="Times New Roman" w:cs="Times New Roman"/>
                <w:b/>
                <w:bCs/>
                <w:sz w:val="24"/>
                <w:szCs w:val="24"/>
                <w:lang w:eastAsia="fr-FR"/>
              </w:rPr>
              <w:t>Je veux</w:t>
            </w:r>
            <w:r w:rsidRPr="00F223D1">
              <w:rPr>
                <w:rFonts w:ascii="Times New Roman" w:eastAsia="Times New Roman" w:hAnsi="Times New Roman" w:cs="Times New Roman"/>
                <w:sz w:val="24"/>
                <w:szCs w:val="24"/>
                <w:lang w:eastAsia="fr-FR"/>
              </w:rPr>
              <w:t xml:space="preserve"> : Ajouter un support multilingue à la plateforme.</w:t>
            </w:r>
          </w:p>
          <w:p w:rsidR="006B2B44" w:rsidRDefault="006B2B44" w:rsidP="00B82193">
            <w:pPr>
              <w:pStyle w:val="NormalWeb"/>
              <w:rPr>
                <w:rFonts w:hAnsi="Symbol"/>
              </w:rPr>
            </w:pPr>
            <w:r w:rsidRPr="00F223D1">
              <w:rPr>
                <w:b/>
                <w:bCs/>
              </w:rPr>
              <w:t>Afin de</w:t>
            </w:r>
            <w:r w:rsidRPr="00F223D1">
              <w:t xml:space="preserve"> : Rendre le service accessible à des utilisateurs de différentes régions.</w:t>
            </w:r>
          </w:p>
        </w:tc>
        <w:tc>
          <w:tcPr>
            <w:tcW w:w="1495" w:type="dxa"/>
          </w:tcPr>
          <w:p w:rsidR="006B2B44" w:rsidRDefault="006B2B44" w:rsidP="00B82193">
            <w:r w:rsidRPr="00F223D1">
              <w:rPr>
                <w:b/>
                <w:color w:val="00B050"/>
                <w:sz w:val="24"/>
              </w:rPr>
              <w:t>Moyenne</w:t>
            </w:r>
          </w:p>
        </w:tc>
      </w:tr>
    </w:tbl>
    <w:p w:rsidR="006B2B44" w:rsidRDefault="006B2B44" w:rsidP="006B2B44">
      <w:pPr>
        <w:spacing w:before="100" w:beforeAutospacing="1" w:after="100" w:afterAutospacing="1" w:line="240" w:lineRule="auto"/>
      </w:pPr>
    </w:p>
    <w:p w:rsidR="006B2B44" w:rsidRDefault="006B2B44" w:rsidP="006B2B44">
      <w:r>
        <w:t xml:space="preserve">4.           Organiser le </w:t>
      </w:r>
      <w:proofErr w:type="spellStart"/>
      <w:r>
        <w:t>backlog</w:t>
      </w:r>
      <w:proofErr w:type="spellEnd"/>
      <w:r>
        <w:t xml:space="preserve"> en sprints, en précisant les priorités et les délais.</w:t>
      </w:r>
    </w:p>
    <w:p w:rsidR="006B2B44" w:rsidRDefault="006B2B44" w:rsidP="006B2B44">
      <w:pPr>
        <w:spacing w:before="100" w:beforeAutospacing="1" w:after="100" w:afterAutospacing="1" w:line="240" w:lineRule="auto"/>
      </w:pPr>
    </w:p>
    <w:p w:rsidR="006B2B44" w:rsidRDefault="006B2B44" w:rsidP="006B2B44">
      <w:pPr>
        <w:spacing w:before="100" w:beforeAutospacing="1" w:after="100" w:afterAutospacing="1" w:line="240" w:lineRule="auto"/>
      </w:pPr>
      <w:bookmarkStart w:id="0" w:name="_GoBack"/>
      <w:bookmarkEnd w:id="0"/>
    </w:p>
    <w:p w:rsidR="007A2BAB" w:rsidRPr="007A2BAB" w:rsidRDefault="007A2BAB" w:rsidP="007A2BAB">
      <w:pPr>
        <w:spacing w:before="100" w:beforeAutospacing="1" w:after="100" w:afterAutospacing="1" w:line="240" w:lineRule="auto"/>
        <w:rPr>
          <w:rFonts w:ascii="Times New Roman" w:eastAsia="Times New Roman" w:hAnsi="Times New Roman" w:cs="Times New Roman"/>
          <w:sz w:val="24"/>
          <w:szCs w:val="24"/>
          <w:lang w:eastAsia="fr-FR"/>
        </w:rPr>
      </w:pPr>
    </w:p>
    <w:p w:rsidR="00A453B0" w:rsidRPr="00A453B0" w:rsidRDefault="00A453B0" w:rsidP="00A453B0">
      <w:pPr>
        <w:spacing w:before="100" w:beforeAutospacing="1" w:after="100" w:afterAutospacing="1" w:line="240" w:lineRule="auto"/>
        <w:rPr>
          <w:rFonts w:ascii="Times New Roman" w:eastAsia="Times New Roman" w:hAnsi="Times New Roman" w:cs="Times New Roman"/>
          <w:sz w:val="24"/>
          <w:szCs w:val="24"/>
          <w:lang w:eastAsia="fr-FR"/>
        </w:rPr>
      </w:pPr>
    </w:p>
    <w:p w:rsidR="00890ABC" w:rsidRPr="00890ABC" w:rsidRDefault="00890ABC" w:rsidP="00890ABC">
      <w:pPr>
        <w:rPr>
          <w:sz w:val="24"/>
          <w:szCs w:val="24"/>
        </w:rPr>
      </w:pPr>
    </w:p>
    <w:sectPr w:rsidR="00890ABC" w:rsidRPr="00890A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D488E"/>
    <w:multiLevelType w:val="multilevel"/>
    <w:tmpl w:val="5A083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31968"/>
    <w:multiLevelType w:val="multilevel"/>
    <w:tmpl w:val="D09EB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7354A"/>
    <w:multiLevelType w:val="multilevel"/>
    <w:tmpl w:val="3114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66964"/>
    <w:multiLevelType w:val="multilevel"/>
    <w:tmpl w:val="DA5CA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61FE7"/>
    <w:multiLevelType w:val="hybridMultilevel"/>
    <w:tmpl w:val="794E08B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F4A1E8A"/>
    <w:multiLevelType w:val="multilevel"/>
    <w:tmpl w:val="BC5E1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EF0F17"/>
    <w:multiLevelType w:val="multilevel"/>
    <w:tmpl w:val="11D6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0E0002"/>
    <w:multiLevelType w:val="multilevel"/>
    <w:tmpl w:val="0220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E84039"/>
    <w:multiLevelType w:val="hybridMultilevel"/>
    <w:tmpl w:val="F800C7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72A7856"/>
    <w:multiLevelType w:val="hybridMultilevel"/>
    <w:tmpl w:val="8CA043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A0F1C09"/>
    <w:multiLevelType w:val="multilevel"/>
    <w:tmpl w:val="6B5E8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1F14CD"/>
    <w:multiLevelType w:val="multilevel"/>
    <w:tmpl w:val="563A4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82505F"/>
    <w:multiLevelType w:val="multilevel"/>
    <w:tmpl w:val="19CC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1D0D33"/>
    <w:multiLevelType w:val="multilevel"/>
    <w:tmpl w:val="FDE62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5C4D5B"/>
    <w:multiLevelType w:val="hybridMultilevel"/>
    <w:tmpl w:val="C8A019A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DC50C6E"/>
    <w:multiLevelType w:val="multilevel"/>
    <w:tmpl w:val="08EC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C53093"/>
    <w:multiLevelType w:val="multilevel"/>
    <w:tmpl w:val="8A4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890D6B"/>
    <w:multiLevelType w:val="multilevel"/>
    <w:tmpl w:val="F6C69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AC151A"/>
    <w:multiLevelType w:val="multilevel"/>
    <w:tmpl w:val="93EC4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4C5704"/>
    <w:multiLevelType w:val="multilevel"/>
    <w:tmpl w:val="1730F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5"/>
  </w:num>
  <w:num w:numId="3">
    <w:abstractNumId w:val="5"/>
  </w:num>
  <w:num w:numId="4">
    <w:abstractNumId w:val="6"/>
  </w:num>
  <w:num w:numId="5">
    <w:abstractNumId w:val="16"/>
  </w:num>
  <w:num w:numId="6">
    <w:abstractNumId w:val="0"/>
  </w:num>
  <w:num w:numId="7">
    <w:abstractNumId w:val="2"/>
  </w:num>
  <w:num w:numId="8">
    <w:abstractNumId w:val="10"/>
  </w:num>
  <w:num w:numId="9">
    <w:abstractNumId w:val="12"/>
  </w:num>
  <w:num w:numId="10">
    <w:abstractNumId w:val="14"/>
  </w:num>
  <w:num w:numId="11">
    <w:abstractNumId w:val="9"/>
  </w:num>
  <w:num w:numId="12">
    <w:abstractNumId w:val="8"/>
  </w:num>
  <w:num w:numId="13">
    <w:abstractNumId w:val="17"/>
  </w:num>
  <w:num w:numId="14">
    <w:abstractNumId w:val="18"/>
  </w:num>
  <w:num w:numId="15">
    <w:abstractNumId w:val="1"/>
  </w:num>
  <w:num w:numId="16">
    <w:abstractNumId w:val="3"/>
  </w:num>
  <w:num w:numId="17">
    <w:abstractNumId w:val="11"/>
  </w:num>
  <w:num w:numId="18">
    <w:abstractNumId w:val="7"/>
  </w:num>
  <w:num w:numId="19">
    <w:abstractNumId w:val="13"/>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C3B"/>
    <w:rsid w:val="00002C3B"/>
    <w:rsid w:val="004A6559"/>
    <w:rsid w:val="006B2B44"/>
    <w:rsid w:val="00721E54"/>
    <w:rsid w:val="007A2BAB"/>
    <w:rsid w:val="00804D81"/>
    <w:rsid w:val="00860370"/>
    <w:rsid w:val="00890ABC"/>
    <w:rsid w:val="009447E8"/>
    <w:rsid w:val="009630D5"/>
    <w:rsid w:val="00A453B0"/>
    <w:rsid w:val="00AE3523"/>
    <w:rsid w:val="00B94D7E"/>
    <w:rsid w:val="00CA41C6"/>
    <w:rsid w:val="00DF6B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2EB64"/>
  <w15:chartTrackingRefBased/>
  <w15:docId w15:val="{AE7EB8DC-7EC3-4508-AB74-32A16DD87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3">
    <w:name w:val="heading 3"/>
    <w:basedOn w:val="Normal"/>
    <w:link w:val="Titre3Car"/>
    <w:uiPriority w:val="9"/>
    <w:qFormat/>
    <w:rsid w:val="00804D81"/>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02C3B"/>
    <w:pPr>
      <w:ind w:left="720"/>
      <w:contextualSpacing/>
    </w:pPr>
  </w:style>
  <w:style w:type="paragraph" w:styleId="NormalWeb">
    <w:name w:val="Normal (Web)"/>
    <w:basedOn w:val="Normal"/>
    <w:uiPriority w:val="99"/>
    <w:semiHidden/>
    <w:unhideWhenUsed/>
    <w:rsid w:val="00002C3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02C3B"/>
    <w:rPr>
      <w:b/>
      <w:bCs/>
    </w:rPr>
  </w:style>
  <w:style w:type="paragraph" w:customStyle="1" w:styleId="paragraph">
    <w:name w:val="paragraph"/>
    <w:basedOn w:val="Normal"/>
    <w:rsid w:val="004A655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804D81"/>
    <w:rPr>
      <w:rFonts w:ascii="Times New Roman" w:eastAsia="Times New Roman" w:hAnsi="Times New Roman" w:cs="Times New Roman"/>
      <w:b/>
      <w:bCs/>
      <w:sz w:val="27"/>
      <w:szCs w:val="27"/>
      <w:lang w:eastAsia="fr-FR"/>
    </w:rPr>
  </w:style>
  <w:style w:type="table" w:styleId="Grilledutableau">
    <w:name w:val="Table Grid"/>
    <w:basedOn w:val="TableauNormal"/>
    <w:uiPriority w:val="39"/>
    <w:rsid w:val="006B2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17328">
      <w:bodyDiv w:val="1"/>
      <w:marLeft w:val="0"/>
      <w:marRight w:val="0"/>
      <w:marTop w:val="0"/>
      <w:marBottom w:val="0"/>
      <w:divBdr>
        <w:top w:val="none" w:sz="0" w:space="0" w:color="auto"/>
        <w:left w:val="none" w:sz="0" w:space="0" w:color="auto"/>
        <w:bottom w:val="none" w:sz="0" w:space="0" w:color="auto"/>
        <w:right w:val="none" w:sz="0" w:space="0" w:color="auto"/>
      </w:divBdr>
    </w:div>
    <w:div w:id="140079208">
      <w:bodyDiv w:val="1"/>
      <w:marLeft w:val="0"/>
      <w:marRight w:val="0"/>
      <w:marTop w:val="0"/>
      <w:marBottom w:val="0"/>
      <w:divBdr>
        <w:top w:val="none" w:sz="0" w:space="0" w:color="auto"/>
        <w:left w:val="none" w:sz="0" w:space="0" w:color="auto"/>
        <w:bottom w:val="none" w:sz="0" w:space="0" w:color="auto"/>
        <w:right w:val="none" w:sz="0" w:space="0" w:color="auto"/>
      </w:divBdr>
    </w:div>
    <w:div w:id="631641437">
      <w:bodyDiv w:val="1"/>
      <w:marLeft w:val="0"/>
      <w:marRight w:val="0"/>
      <w:marTop w:val="0"/>
      <w:marBottom w:val="0"/>
      <w:divBdr>
        <w:top w:val="none" w:sz="0" w:space="0" w:color="auto"/>
        <w:left w:val="none" w:sz="0" w:space="0" w:color="auto"/>
        <w:bottom w:val="none" w:sz="0" w:space="0" w:color="auto"/>
        <w:right w:val="none" w:sz="0" w:space="0" w:color="auto"/>
      </w:divBdr>
      <w:divsChild>
        <w:div w:id="1121529483">
          <w:marLeft w:val="0"/>
          <w:marRight w:val="0"/>
          <w:marTop w:val="0"/>
          <w:marBottom w:val="0"/>
          <w:divBdr>
            <w:top w:val="none" w:sz="0" w:space="0" w:color="auto"/>
            <w:left w:val="none" w:sz="0" w:space="0" w:color="auto"/>
            <w:bottom w:val="none" w:sz="0" w:space="0" w:color="auto"/>
            <w:right w:val="none" w:sz="0" w:space="0" w:color="auto"/>
          </w:divBdr>
        </w:div>
      </w:divsChild>
    </w:div>
    <w:div w:id="967394141">
      <w:bodyDiv w:val="1"/>
      <w:marLeft w:val="0"/>
      <w:marRight w:val="0"/>
      <w:marTop w:val="0"/>
      <w:marBottom w:val="0"/>
      <w:divBdr>
        <w:top w:val="none" w:sz="0" w:space="0" w:color="auto"/>
        <w:left w:val="none" w:sz="0" w:space="0" w:color="auto"/>
        <w:bottom w:val="none" w:sz="0" w:space="0" w:color="auto"/>
        <w:right w:val="none" w:sz="0" w:space="0" w:color="auto"/>
      </w:divBdr>
    </w:div>
    <w:div w:id="1238780428">
      <w:bodyDiv w:val="1"/>
      <w:marLeft w:val="0"/>
      <w:marRight w:val="0"/>
      <w:marTop w:val="0"/>
      <w:marBottom w:val="0"/>
      <w:divBdr>
        <w:top w:val="none" w:sz="0" w:space="0" w:color="auto"/>
        <w:left w:val="none" w:sz="0" w:space="0" w:color="auto"/>
        <w:bottom w:val="none" w:sz="0" w:space="0" w:color="auto"/>
        <w:right w:val="none" w:sz="0" w:space="0" w:color="auto"/>
      </w:divBdr>
    </w:div>
    <w:div w:id="1330018679">
      <w:bodyDiv w:val="1"/>
      <w:marLeft w:val="0"/>
      <w:marRight w:val="0"/>
      <w:marTop w:val="0"/>
      <w:marBottom w:val="0"/>
      <w:divBdr>
        <w:top w:val="none" w:sz="0" w:space="0" w:color="auto"/>
        <w:left w:val="none" w:sz="0" w:space="0" w:color="auto"/>
        <w:bottom w:val="none" w:sz="0" w:space="0" w:color="auto"/>
        <w:right w:val="none" w:sz="0" w:space="0" w:color="auto"/>
      </w:divBdr>
    </w:div>
    <w:div w:id="1595747413">
      <w:bodyDiv w:val="1"/>
      <w:marLeft w:val="0"/>
      <w:marRight w:val="0"/>
      <w:marTop w:val="0"/>
      <w:marBottom w:val="0"/>
      <w:divBdr>
        <w:top w:val="none" w:sz="0" w:space="0" w:color="auto"/>
        <w:left w:val="none" w:sz="0" w:space="0" w:color="auto"/>
        <w:bottom w:val="none" w:sz="0" w:space="0" w:color="auto"/>
        <w:right w:val="none" w:sz="0" w:space="0" w:color="auto"/>
      </w:divBdr>
    </w:div>
    <w:div w:id="1715543612">
      <w:bodyDiv w:val="1"/>
      <w:marLeft w:val="0"/>
      <w:marRight w:val="0"/>
      <w:marTop w:val="0"/>
      <w:marBottom w:val="0"/>
      <w:divBdr>
        <w:top w:val="none" w:sz="0" w:space="0" w:color="auto"/>
        <w:left w:val="none" w:sz="0" w:space="0" w:color="auto"/>
        <w:bottom w:val="none" w:sz="0" w:space="0" w:color="auto"/>
        <w:right w:val="none" w:sz="0" w:space="0" w:color="auto"/>
      </w:divBdr>
    </w:div>
    <w:div w:id="1859001391">
      <w:bodyDiv w:val="1"/>
      <w:marLeft w:val="0"/>
      <w:marRight w:val="0"/>
      <w:marTop w:val="0"/>
      <w:marBottom w:val="0"/>
      <w:divBdr>
        <w:top w:val="none" w:sz="0" w:space="0" w:color="auto"/>
        <w:left w:val="none" w:sz="0" w:space="0" w:color="auto"/>
        <w:bottom w:val="none" w:sz="0" w:space="0" w:color="auto"/>
        <w:right w:val="none" w:sz="0" w:space="0" w:color="auto"/>
      </w:divBdr>
    </w:div>
    <w:div w:id="1878812290">
      <w:bodyDiv w:val="1"/>
      <w:marLeft w:val="0"/>
      <w:marRight w:val="0"/>
      <w:marTop w:val="0"/>
      <w:marBottom w:val="0"/>
      <w:divBdr>
        <w:top w:val="none" w:sz="0" w:space="0" w:color="auto"/>
        <w:left w:val="none" w:sz="0" w:space="0" w:color="auto"/>
        <w:bottom w:val="none" w:sz="0" w:space="0" w:color="auto"/>
        <w:right w:val="none" w:sz="0" w:space="0" w:color="auto"/>
      </w:divBdr>
    </w:div>
    <w:div w:id="189419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6</Pages>
  <Words>1452</Words>
  <Characters>7990</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GS2E</Company>
  <LinksUpToDate>false</LinksUpToDate>
  <CharactersWithSpaces>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WAMIAN MALA LAURE AMANDINE</dc:creator>
  <cp:keywords/>
  <dc:description/>
  <cp:lastModifiedBy>WAMIAN MALA LAURE AMANDINE</cp:lastModifiedBy>
  <cp:revision>2</cp:revision>
  <dcterms:created xsi:type="dcterms:W3CDTF">2024-10-14T14:19:00Z</dcterms:created>
  <dcterms:modified xsi:type="dcterms:W3CDTF">2024-10-22T12:08:00Z</dcterms:modified>
</cp:coreProperties>
</file>