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Scopus_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- RawData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Results from Scopus search engine, with the following search string 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TITLE-ABS-KEY ( "Software visualization" )  AND  TITLE-ABS-KEY ( "systematic review"  OR  "literature review"  OR  "systematic mapping"  OR  "mapping study"  OR  "systematic map"  OR  "meta-analysis"  OR  "survey"  OR  "literature analysis" )  AND  ( LIMIT-TO ( SUBJAREA ,  "COMP" ) ) ​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52 papers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Scopus_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- SelectedData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Previous results filtered</w:t>
      </w:r>
      <w:r w:rsidDel="00000000" w:rsidR="00000000" w:rsidRPr="00000000">
        <w:rPr>
          <w:rtl w:val="0"/>
        </w:rPr>
        <w:t xml:space="preserve"> after the reading of title and abstract (paper not related to software visualization and non-reviews were removed).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31 papers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ACMDL_Data - RawData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Results from ACMDL search engine, with the following search string : </w:t>
      </w:r>
      <w:r w:rsidDel="00000000" w:rsidR="00000000" w:rsidRPr="00000000">
        <w:rPr>
          <w:rtl w:val="0"/>
        </w:rPr>
        <w:t xml:space="preserve">(LIMIT TO(SUBJAREA, “COMP”) has been removed to increase results number).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recordAbstract:(+"Software visualization" "systematic review","literature review","systematic mapping", "mapping study","systematic map","meta-analysis","survey","literature analysis")</w:t>
      </w:r>
    </w:p>
    <w:p w:rsidR="00000000" w:rsidDel="00000000" w:rsidP="00000000" w:rsidRDefault="00000000" w:rsidRPr="00000000" w14:paraId="0000001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108 papers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ACMDL_Data - SelectedData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Previous results filtered after the reading of title and abstract (paper not related to software visualization and non-reviews were removed).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14 papers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WebOfScience_Data - RawData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Results from Web of Science search engine, with the following search string 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ALL = ("Software visualization" AND  ( "systematic review"  OR  "literature review"  OR  "systematic mapping"  OR  "mapping study"  OR  "systematic map"  OR  "meta-analysis"  OR  "survey"  OR  "literature analysis" ))</w:t>
      </w:r>
    </w:p>
    <w:p w:rsidR="00000000" w:rsidDel="00000000" w:rsidP="00000000" w:rsidRDefault="00000000" w:rsidRPr="00000000" w14:paraId="0000001D">
      <w:pPr>
        <w:jc w:val="both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28 papers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WebOfScience_Data - SelectedData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Previous results filtered after the reading of title and abstract (paper not related to software visualization and non-reviews were removed).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17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IEEE_Data - RawData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Results from Web of Science search engine, with the following search string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("Software visualization" AND ("systematic review" OR "literature review" OR "systematic mapping" OR "mapping study" OR "systematic map" OR "meta-analysis" OR "literature analysis" OR "survey")).</w:t>
      </w:r>
    </w:p>
    <w:p w:rsidR="00000000" w:rsidDel="00000000" w:rsidP="00000000" w:rsidRDefault="00000000" w:rsidRPr="00000000" w14:paraId="0000002D">
      <w:pPr>
        <w:jc w:val="both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24 papers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IEEE_Data - SelectedData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Previous results filtered after the reading of title and abstract (paper not related to software visualization and non-reviews were removed).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10 papers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FurtherSteps -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Fusion of all selected papers (</w:t>
      </w:r>
      <w:r w:rsidDel="00000000" w:rsidR="00000000" w:rsidRPr="00000000">
        <w:rPr>
          <w:rtl w:val="0"/>
        </w:rPr>
        <w:t xml:space="preserve">IEEE_Data - SelectedData, Scopus_Data - SelectedData, WebOfScience_Data - SelectedData, ACMDL_Data - SelectedData).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72 papers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Duplicates removal.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45 papers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FurtherSteps - I&amp;ECriteria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Definition of inclusion and exclusion criteria, application of those on FurtherSteps - Merge results.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[I1] - Title, keyword list, and abstract explicitly stating that the paper is related to SV.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[I2] - Studies conducting a systematic mapping study or SLR on SV or any sub-field.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[I3] - Studies providing a state of the art, taxonomy, review on SV, or any sub-field.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[E1] - Conference proceedings, e-books, slideshows, or formats different from research papers.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[E2] - Papers focusing on a unique tool, technique, not broad enough.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[E3] - The paper's full text is not available for download.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[E4] - The paper is not in English.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[E5] - The publication year is lower than 2000.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31 papers</w:t>
      </w:r>
    </w:p>
    <w:p w:rsidR="00000000" w:rsidDel="00000000" w:rsidP="00000000" w:rsidRDefault="00000000" w:rsidRPr="00000000" w14:paraId="00000049">
      <w:pPr>
        <w:jc w:val="center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FurtherSteps - SnowBallingPapers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Searching for relevant papers among references and citing papers of FurtherSteps - I&amp;ECriteria results (reading title and abstract). They are relevant if they respect previous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19 papers found.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FurtherSteps - FinalSet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Selected papers, coming from FurtherSteps - I&amp;ECriteria + Further - SnowballingPapers (31 + 21 = 52 papers).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During full reading of papers, we noticed that some papers (6) violated exclusion criteria, and have removed them. Those papers are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A. Cruz; C. Bastos; P. Afonso; H. Costa, “Software visualization tools and techniques: A systematic review of the literature” because it violates [E4].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Arie van Deursen, “A Pragmatic Perspective on Software Visualization” because it violates [E1].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NIKO MYLLER, ROMAN BEDNARIK, and ERKKI SUTINEN, </w:t>
      </w:r>
      <w:r w:rsidDel="00000000" w:rsidR="00000000" w:rsidRPr="00000000">
        <w:rPr>
          <w:rtl w:val="0"/>
        </w:rPr>
        <w:t xml:space="preserve">“Extending the Engagement Taxonomy:Software Visualization andCollaborative Learning” because it violates [E2].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Wim De Pauw and Steven P. Reiss and John T. Stasko, “</w:t>
      </w:r>
      <w:r w:rsidDel="00000000" w:rsidR="00000000" w:rsidRPr="00000000">
        <w:rPr>
          <w:rtl w:val="0"/>
        </w:rPr>
        <w:t xml:space="preserve">ICSE Workshop on Software Visualization” because it violates [E1].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Hacı Ali Duru, Murat Perit Çakır, </w:t>
      </w:r>
      <w:r w:rsidDel="00000000" w:rsidR="00000000" w:rsidRPr="00000000">
        <w:rPr>
          <w:rtl w:val="0"/>
        </w:rPr>
        <w:t xml:space="preserve">“How Does Software Visualization Contribute to Software Comprehension? A Grounded Theory Approach” because it violates [E2].</w:t>
      </w:r>
    </w:p>
    <w:p w:rsidR="00000000" w:rsidDel="00000000" w:rsidP="00000000" w:rsidRDefault="00000000" w:rsidRPr="00000000" w14:paraId="0000005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Liu C., Ye X., Ye E., “Source code revision history visualization tools: Do they work and what would it take to put them to work?” because it violates [E2].</w:t>
      </w:r>
    </w:p>
    <w:p w:rsidR="00000000" w:rsidDel="00000000" w:rsidP="00000000" w:rsidRDefault="00000000" w:rsidRPr="00000000" w14:paraId="0000005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46 papers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