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5D0318DD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E936B0">
        <w:rPr>
          <w:rFonts w:ascii="Arial" w:hAnsi="Arial" w:cs="Arial"/>
          <w:sz w:val="24"/>
          <w:szCs w:val="24"/>
          <w:lang w:val="en-IE"/>
        </w:rPr>
        <w:t>3</w:t>
      </w:r>
    </w:p>
    <w:p w14:paraId="0D23D6CC" w14:textId="5042DB95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A</w:t>
      </w:r>
      <w:r w:rsidR="00B82162" w:rsidRPr="00967126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406879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E936B0">
        <w:rPr>
          <w:rFonts w:ascii="Arial" w:hAnsi="Arial" w:cs="Arial"/>
          <w:b/>
          <w:bCs/>
          <w:sz w:val="24"/>
          <w:szCs w:val="24"/>
          <w:lang w:val="en-IE"/>
        </w:rPr>
        <w:t xml:space="preserve">The Newton Raphson method, applied to a linear material with a non-linear geometric </w:t>
      </w:r>
      <w:proofErr w:type="gramStart"/>
      <w:r w:rsidR="00E936B0">
        <w:rPr>
          <w:rFonts w:ascii="Arial" w:hAnsi="Arial" w:cs="Arial"/>
          <w:b/>
          <w:bCs/>
          <w:sz w:val="24"/>
          <w:szCs w:val="24"/>
          <w:lang w:val="en-IE"/>
        </w:rPr>
        <w:t>behaviour</w:t>
      </w:r>
      <w:proofErr w:type="gramEnd"/>
    </w:p>
    <w:p w14:paraId="76C87143" w14:textId="301536D0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same method used in assignment 2 is used. </w:t>
      </w:r>
    </w:p>
    <w:p w14:paraId="32278897" w14:textId="31AEA6C2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However, the geometric behaviour of the bars is non-linear, therefore the length of the bars varies over time. At each iteration, each length is calculated according to the displacements.</w:t>
      </w:r>
    </w:p>
    <w:p w14:paraId="145AD3A9" w14:textId="2BD73F3F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Furthermore, the resisting force in each bar is calculated differently as the strain of a bar subjected to a change in length L-L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 xml:space="preserve"> is: W</w:t>
      </w:r>
      <w:r w:rsidRPr="00E936B0">
        <w:rPr>
          <w:rFonts w:ascii="Arial" w:hAnsi="Arial" w:cs="Arial"/>
          <w:sz w:val="24"/>
          <w:szCs w:val="24"/>
          <w:vertAlign w:val="subscript"/>
          <w:lang w:val="en-IE"/>
        </w:rPr>
        <w:t>int</w:t>
      </w:r>
      <w:r>
        <w:rPr>
          <w:rFonts w:ascii="Arial" w:hAnsi="Arial" w:cs="Arial"/>
          <w:sz w:val="24"/>
          <w:szCs w:val="24"/>
          <w:lang w:val="en-IE"/>
        </w:rPr>
        <w:t>=0.5*k*(L-L</w:t>
      </w:r>
      <w:proofErr w:type="gramStart"/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>)²</w:t>
      </w:r>
      <w:proofErr w:type="gramEnd"/>
      <w:r>
        <w:rPr>
          <w:rFonts w:ascii="Arial" w:hAnsi="Arial" w:cs="Arial"/>
          <w:sz w:val="24"/>
          <w:szCs w:val="24"/>
          <w:lang w:val="en-IE"/>
        </w:rPr>
        <w:t>, with k=E*A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>/E</w:t>
      </w:r>
      <w:r w:rsidRPr="00E936B0">
        <w:rPr>
          <w:rFonts w:ascii="Arial" w:hAnsi="Arial" w:cs="Arial"/>
          <w:lang w:val="en-IE"/>
        </w:rPr>
        <w:t>0</w:t>
      </w:r>
      <w:r w:rsidR="00315EC0">
        <w:rPr>
          <w:rFonts w:ascii="Arial" w:hAnsi="Arial" w:cs="Arial"/>
          <w:lang w:val="en-IE"/>
        </w:rPr>
        <w:t xml:space="preserve">. </w:t>
      </w:r>
      <w:r w:rsidR="00315EC0" w:rsidRPr="00315EC0">
        <w:rPr>
          <w:rFonts w:ascii="Arial" w:hAnsi="Arial" w:cs="Arial"/>
          <w:sz w:val="24"/>
          <w:szCs w:val="24"/>
          <w:lang w:val="en-IE"/>
        </w:rPr>
        <w:t>The resisting force is the derivative of Wint with respect to the displacements</w:t>
      </w:r>
      <w:r w:rsidR="00315EC0">
        <w:rPr>
          <w:rFonts w:ascii="Arial" w:hAnsi="Arial" w:cs="Arial"/>
          <w:sz w:val="24"/>
          <w:szCs w:val="24"/>
          <w:lang w:val="en-IE"/>
        </w:rPr>
        <w:t xml:space="preserve">. </w:t>
      </w:r>
    </w:p>
    <w:p w14:paraId="16B89625" w14:textId="453FE195" w:rsidR="00315EC0" w:rsidRPr="00E936B0" w:rsidRDefault="00315EC0" w:rsidP="00B82162">
      <w:pPr>
        <w:rPr>
          <w:rFonts w:ascii="Arial" w:hAnsi="Arial" w:cs="Arial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As the geometric behaviour is non-linear, the tangent stiffness matrix is the sum of the material tangent stiffness (same as the one calculated for a linear geometric behaviour) and the geometric tangent stiffness. </w:t>
      </w:r>
    </w:p>
    <w:p w14:paraId="3CB4957C" w14:textId="77777777" w:rsidR="00E936B0" w:rsidRDefault="00E936B0" w:rsidP="000D189E">
      <w:pPr>
        <w:rPr>
          <w:rFonts w:ascii="Arial" w:hAnsi="Arial" w:cs="Arial"/>
          <w:lang w:val="en-IE"/>
        </w:rPr>
      </w:pPr>
    </w:p>
    <w:p w14:paraId="051EEFAE" w14:textId="112EAC5E" w:rsidR="000D189E" w:rsidRDefault="000D189E" w:rsidP="000D189E">
      <w:pPr>
        <w:rPr>
          <w:rFonts w:ascii="Arial" w:hAnsi="Arial" w:cs="Arial"/>
          <w:b/>
          <w:bCs/>
          <w:sz w:val="24"/>
          <w:szCs w:val="24"/>
          <w:lang w:val="en-IE"/>
        </w:rPr>
      </w:pPr>
      <w:r w:rsidRPr="000D189E"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B</w:t>
      </w:r>
      <w:r w:rsidRPr="000D189E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644195">
        <w:rPr>
          <w:rFonts w:ascii="Arial" w:hAnsi="Arial" w:cs="Arial"/>
          <w:b/>
          <w:bCs/>
          <w:sz w:val="24"/>
          <w:szCs w:val="24"/>
          <w:lang w:val="en-IE"/>
        </w:rPr>
        <w:t xml:space="preserve"> Displacements </w:t>
      </w:r>
      <w:r w:rsidR="00315EC0">
        <w:rPr>
          <w:rFonts w:ascii="Arial" w:hAnsi="Arial" w:cs="Arial"/>
          <w:b/>
          <w:bCs/>
          <w:sz w:val="24"/>
          <w:szCs w:val="24"/>
          <w:lang w:val="en-IE"/>
        </w:rPr>
        <w:t>linear geometric behaviour and non-linear geometric behaviour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15EC0" w14:paraId="1351BEBE" w14:textId="77777777" w:rsidTr="00315EC0">
        <w:tc>
          <w:tcPr>
            <w:tcW w:w="1812" w:type="dxa"/>
            <w:vMerge w:val="restart"/>
            <w:vAlign w:val="center"/>
          </w:tcPr>
          <w:p w14:paraId="3A57CB36" w14:textId="4D27E80E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0" w:type="dxa"/>
            <w:gridSpan w:val="4"/>
            <w:vAlign w:val="center"/>
          </w:tcPr>
          <w:p w14:paraId="15DB261C" w14:textId="59DC61AA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Displacements [mm]</w:t>
            </w:r>
          </w:p>
        </w:tc>
      </w:tr>
      <w:tr w:rsidR="00315EC0" w14:paraId="4BEFDC38" w14:textId="77777777" w:rsidTr="00315EC0">
        <w:tc>
          <w:tcPr>
            <w:tcW w:w="1812" w:type="dxa"/>
            <w:vMerge/>
            <w:vAlign w:val="center"/>
          </w:tcPr>
          <w:p w14:paraId="1160278D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30DA168E" w14:textId="31917E39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Linear Geometric Behaviour</w:t>
            </w:r>
          </w:p>
        </w:tc>
        <w:tc>
          <w:tcPr>
            <w:tcW w:w="3626" w:type="dxa"/>
            <w:gridSpan w:val="2"/>
            <w:vAlign w:val="center"/>
          </w:tcPr>
          <w:p w14:paraId="39A00BC2" w14:textId="35A4303E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IE"/>
              </w:rPr>
              <w:t>Non linear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geometric behaviour</w:t>
            </w:r>
          </w:p>
        </w:tc>
      </w:tr>
      <w:tr w:rsidR="00315EC0" w14:paraId="7FA92AF5" w14:textId="77777777" w:rsidTr="00D43AAA">
        <w:tc>
          <w:tcPr>
            <w:tcW w:w="1812" w:type="dxa"/>
            <w:vMerge/>
            <w:vAlign w:val="center"/>
          </w:tcPr>
          <w:p w14:paraId="5FCE0B50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1812" w:type="dxa"/>
            <w:vAlign w:val="center"/>
          </w:tcPr>
          <w:p w14:paraId="70876C00" w14:textId="40BF4CED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1812" w:type="dxa"/>
            <w:vAlign w:val="center"/>
          </w:tcPr>
          <w:p w14:paraId="7E94DAFE" w14:textId="5C63A149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  <w:tc>
          <w:tcPr>
            <w:tcW w:w="1813" w:type="dxa"/>
            <w:vAlign w:val="center"/>
          </w:tcPr>
          <w:p w14:paraId="3388CE07" w14:textId="560D09A6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1813" w:type="dxa"/>
            <w:vAlign w:val="center"/>
          </w:tcPr>
          <w:p w14:paraId="2FA247CC" w14:textId="3A90D82C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315EC0" w14:paraId="516D3BAD" w14:textId="77777777" w:rsidTr="00315EC0">
        <w:tc>
          <w:tcPr>
            <w:tcW w:w="1812" w:type="dxa"/>
            <w:vAlign w:val="center"/>
          </w:tcPr>
          <w:p w14:paraId="420F3434" w14:textId="503C7FCE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="005C3E24"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7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E"/>
              </w:rPr>
              <w:t>kN</w:t>
            </w:r>
            <w:proofErr w:type="spellEnd"/>
          </w:p>
        </w:tc>
        <w:tc>
          <w:tcPr>
            <w:tcW w:w="1812" w:type="dxa"/>
            <w:vAlign w:val="center"/>
          </w:tcPr>
          <w:p w14:paraId="5C528F3A" w14:textId="4002E2A1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0.326</w:t>
            </w:r>
          </w:p>
        </w:tc>
        <w:tc>
          <w:tcPr>
            <w:tcW w:w="1812" w:type="dxa"/>
            <w:vAlign w:val="center"/>
          </w:tcPr>
          <w:p w14:paraId="664D9C67" w14:textId="6D696164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19.71</w:t>
            </w:r>
          </w:p>
        </w:tc>
        <w:tc>
          <w:tcPr>
            <w:tcW w:w="1813" w:type="dxa"/>
            <w:vAlign w:val="center"/>
          </w:tcPr>
          <w:p w14:paraId="4A7610AE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1813" w:type="dxa"/>
            <w:vAlign w:val="center"/>
          </w:tcPr>
          <w:p w14:paraId="2E6AC751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</w:tr>
      <w:tr w:rsidR="00315EC0" w14:paraId="5FEC3CF0" w14:textId="77777777" w:rsidTr="00315EC0">
        <w:tc>
          <w:tcPr>
            <w:tcW w:w="1812" w:type="dxa"/>
            <w:vAlign w:val="center"/>
          </w:tcPr>
          <w:p w14:paraId="6697401A" w14:textId="20AE3342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kN</w:t>
            </w:r>
          </w:p>
        </w:tc>
        <w:tc>
          <w:tcPr>
            <w:tcW w:w="1812" w:type="dxa"/>
            <w:vAlign w:val="center"/>
          </w:tcPr>
          <w:p w14:paraId="538300A2" w14:textId="2877931B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3.255</w:t>
            </w:r>
          </w:p>
        </w:tc>
        <w:tc>
          <w:tcPr>
            <w:tcW w:w="1812" w:type="dxa"/>
            <w:vAlign w:val="center"/>
          </w:tcPr>
          <w:p w14:paraId="63BC22DD" w14:textId="360AA2A7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192.13</w:t>
            </w:r>
          </w:p>
        </w:tc>
        <w:tc>
          <w:tcPr>
            <w:tcW w:w="1813" w:type="dxa"/>
            <w:vAlign w:val="center"/>
          </w:tcPr>
          <w:p w14:paraId="43925439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1813" w:type="dxa"/>
            <w:vAlign w:val="center"/>
          </w:tcPr>
          <w:p w14:paraId="5FB5E3AD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</w:tr>
      <w:tr w:rsidR="00315EC0" w14:paraId="79A48CE3" w14:textId="77777777" w:rsidTr="00315EC0">
        <w:tc>
          <w:tcPr>
            <w:tcW w:w="1812" w:type="dxa"/>
            <w:vAlign w:val="center"/>
          </w:tcPr>
          <w:p w14:paraId="04EA9BE8" w14:textId="08FC7121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E"/>
              </w:rPr>
              <w:t>kN</w:t>
            </w:r>
            <w:proofErr w:type="spellEnd"/>
          </w:p>
        </w:tc>
        <w:tc>
          <w:tcPr>
            <w:tcW w:w="1812" w:type="dxa"/>
            <w:vAlign w:val="center"/>
          </w:tcPr>
          <w:p w14:paraId="376BC928" w14:textId="5DAF903F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32.55</w:t>
            </w:r>
          </w:p>
        </w:tc>
        <w:tc>
          <w:tcPr>
            <w:tcW w:w="1812" w:type="dxa"/>
            <w:vAlign w:val="center"/>
          </w:tcPr>
          <w:p w14:paraId="3D10CE03" w14:textId="202F4066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1971.3</w:t>
            </w:r>
          </w:p>
        </w:tc>
        <w:tc>
          <w:tcPr>
            <w:tcW w:w="1813" w:type="dxa"/>
            <w:vAlign w:val="center"/>
          </w:tcPr>
          <w:p w14:paraId="48BC11B2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1813" w:type="dxa"/>
            <w:vAlign w:val="center"/>
          </w:tcPr>
          <w:p w14:paraId="71FFB3E0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</w:tr>
    </w:tbl>
    <w:p w14:paraId="0579E326" w14:textId="77777777" w:rsidR="00644195" w:rsidRPr="00644195" w:rsidRDefault="00644195" w:rsidP="000D189E">
      <w:pPr>
        <w:rPr>
          <w:rFonts w:ascii="Arial" w:hAnsi="Arial" w:cs="Arial"/>
          <w:color w:val="FF0000"/>
          <w:sz w:val="24"/>
          <w:szCs w:val="24"/>
          <w:lang w:val="en-IE"/>
        </w:rPr>
      </w:pPr>
    </w:p>
    <w:p w14:paraId="6A75A83A" w14:textId="4AFBBC1A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 load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7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proofErr w:type="spellStart"/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kN</w:t>
      </w:r>
      <w:proofErr w:type="spellEnd"/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:</w:t>
      </w:r>
    </w:p>
    <w:p w14:paraId="04447FD7" w14:textId="585EDED8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color w:val="FF0000"/>
          <w:sz w:val="24"/>
          <w:szCs w:val="24"/>
          <w:lang w:val="en-IE"/>
        </w:rPr>
        <w:drawing>
          <wp:inline distT="0" distB="0" distL="0" distR="0" wp14:anchorId="0CB9495E" wp14:editId="125B132F">
            <wp:extent cx="3038936" cy="2384474"/>
            <wp:effectExtent l="0" t="0" r="9525" b="0"/>
            <wp:docPr id="453957409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7409" name="Image 1" descr="Une image contenant texte, ligne, Tracé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015" cy="23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24">
        <w:rPr>
          <w:rFonts w:ascii="Arial" w:hAnsi="Arial" w:cs="Arial"/>
          <w:b/>
          <w:bCs/>
          <w:color w:val="FF0000"/>
          <w:sz w:val="24"/>
          <w:szCs w:val="24"/>
          <w:lang w:val="en-IE"/>
        </w:rPr>
        <w:drawing>
          <wp:inline distT="0" distB="0" distL="0" distR="0" wp14:anchorId="4A97E460" wp14:editId="7996BC05">
            <wp:extent cx="2975317" cy="2334555"/>
            <wp:effectExtent l="0" t="0" r="0" b="8890"/>
            <wp:docPr id="392681584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1584" name="Image 1" descr="Une image contenant texte, ligne, Tracé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490" cy="23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10D" w14:textId="0064B36E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color w:val="FF0000"/>
          <w:sz w:val="24"/>
          <w:szCs w:val="24"/>
          <w:lang w:val="en-IE"/>
        </w:rPr>
        <w:lastRenderedPageBreak/>
        <w:drawing>
          <wp:inline distT="0" distB="0" distL="0" distR="0" wp14:anchorId="32443ADC" wp14:editId="00042604">
            <wp:extent cx="3038622" cy="2299762"/>
            <wp:effectExtent l="0" t="0" r="0" b="5715"/>
            <wp:docPr id="441333723" name="Image 1" descr="Une image contenant texte, Tracé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33723" name="Image 1" descr="Une image contenant texte, Tracé, lign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827" cy="23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2593" w14:textId="2F90BD2E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load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8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kN:</w:t>
      </w:r>
    </w:p>
    <w:p w14:paraId="60A3BF43" w14:textId="553A6059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color w:val="FF0000"/>
          <w:sz w:val="24"/>
          <w:szCs w:val="24"/>
          <w:lang w:val="en-IE"/>
        </w:rPr>
        <w:drawing>
          <wp:inline distT="0" distB="0" distL="0" distR="0" wp14:anchorId="6B184ACA" wp14:editId="7C6B1B0A">
            <wp:extent cx="3038936" cy="2384474"/>
            <wp:effectExtent l="0" t="0" r="9525" b="0"/>
            <wp:docPr id="572335591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35591" name="Image 1" descr="Une image contenant texte, ligne, Tracé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102" cy="23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24">
        <w:rPr>
          <w:rFonts w:ascii="Arial" w:hAnsi="Arial" w:cs="Arial"/>
          <w:b/>
          <w:bCs/>
          <w:color w:val="FF0000"/>
          <w:sz w:val="24"/>
          <w:szCs w:val="24"/>
          <w:lang w:val="en-IE"/>
        </w:rPr>
        <w:drawing>
          <wp:inline distT="0" distB="0" distL="0" distR="0" wp14:anchorId="3B8F07B4" wp14:editId="038DC1B8">
            <wp:extent cx="2961250" cy="2323518"/>
            <wp:effectExtent l="0" t="0" r="0" b="635"/>
            <wp:docPr id="1145974636" name="Image 1" descr="Une image contenant texte, Tracé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74636" name="Image 1" descr="Une image contenant texte, Tracé, lign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405" cy="23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9124" w14:textId="4A2F10DC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color w:val="FF0000"/>
          <w:sz w:val="24"/>
          <w:szCs w:val="24"/>
          <w:lang w:val="en-IE"/>
        </w:rPr>
        <w:drawing>
          <wp:inline distT="0" distB="0" distL="0" distR="0" wp14:anchorId="0AA69540" wp14:editId="19A5A1EC">
            <wp:extent cx="3019451" cy="2300068"/>
            <wp:effectExtent l="0" t="0" r="0" b="5080"/>
            <wp:docPr id="1323555166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55166" name="Image 1" descr="Une image contenant texte, ligne, Tracé, diagramm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467" cy="23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9D79" w14:textId="6A90788D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 load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9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kN:</w:t>
      </w:r>
    </w:p>
    <w:p w14:paraId="624D0954" w14:textId="5B749738" w:rsidR="005C3E24" w:rsidRP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en-IE"/>
        </w:rPr>
        <w:t xml:space="preserve">Add </w:t>
      </w:r>
      <w:proofErr w:type="gramStart"/>
      <w:r>
        <w:rPr>
          <w:rFonts w:ascii="Arial" w:hAnsi="Arial" w:cs="Arial"/>
          <w:b/>
          <w:bCs/>
          <w:color w:val="FF0000"/>
          <w:sz w:val="24"/>
          <w:szCs w:val="24"/>
          <w:lang w:val="en-IE"/>
        </w:rPr>
        <w:t>graphs</w:t>
      </w:r>
      <w:proofErr w:type="gramEnd"/>
    </w:p>
    <w:p w14:paraId="15B5AE48" w14:textId="77777777" w:rsidR="00A33A13" w:rsidRPr="000D189E" w:rsidRDefault="00A33A13" w:rsidP="000D189E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1C8EF939" w14:textId="78939770" w:rsidR="003F2E89" w:rsidRDefault="000D189E" w:rsidP="000D189E">
      <w:pPr>
        <w:rPr>
          <w:rFonts w:ascii="Arial" w:hAnsi="Arial" w:cs="Arial"/>
          <w:b/>
          <w:bCs/>
          <w:sz w:val="24"/>
          <w:szCs w:val="24"/>
        </w:rPr>
      </w:pPr>
      <w:r w:rsidRPr="005948F1">
        <w:rPr>
          <w:rFonts w:ascii="Arial" w:hAnsi="Arial" w:cs="Arial"/>
          <w:b/>
          <w:bCs/>
          <w:sz w:val="24"/>
          <w:szCs w:val="24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</w:rPr>
        <w:t>C</w:t>
      </w:r>
      <w:r w:rsidRPr="005948F1">
        <w:rPr>
          <w:rFonts w:ascii="Arial" w:hAnsi="Arial" w:cs="Arial"/>
          <w:b/>
          <w:bCs/>
          <w:sz w:val="24"/>
          <w:szCs w:val="24"/>
        </w:rPr>
        <w:t>:</w:t>
      </w:r>
      <w:r w:rsidR="005948F1" w:rsidRPr="005948F1">
        <w:rPr>
          <w:rFonts w:ascii="Arial" w:hAnsi="Arial" w:cs="Arial"/>
          <w:b/>
          <w:bCs/>
          <w:sz w:val="24"/>
          <w:szCs w:val="24"/>
        </w:rPr>
        <w:t xml:space="preserve"> </w:t>
      </w:r>
      <w:r w:rsidR="00644195">
        <w:rPr>
          <w:rFonts w:ascii="Arial" w:hAnsi="Arial" w:cs="Arial"/>
          <w:b/>
          <w:bCs/>
          <w:sz w:val="24"/>
          <w:szCs w:val="24"/>
        </w:rPr>
        <w:t xml:space="preserve">Comparison between linear geometric </w:t>
      </w:r>
      <w:proofErr w:type="spellStart"/>
      <w:r w:rsidR="00644195">
        <w:rPr>
          <w:rFonts w:ascii="Arial" w:hAnsi="Arial" w:cs="Arial"/>
          <w:b/>
          <w:bCs/>
          <w:sz w:val="24"/>
          <w:szCs w:val="24"/>
        </w:rPr>
        <w:t>behaviour</w:t>
      </w:r>
      <w:proofErr w:type="spellEnd"/>
      <w:r w:rsidR="00644195">
        <w:rPr>
          <w:rFonts w:ascii="Arial" w:hAnsi="Arial" w:cs="Arial"/>
          <w:b/>
          <w:bCs/>
          <w:sz w:val="24"/>
          <w:szCs w:val="24"/>
        </w:rPr>
        <w:t xml:space="preserve"> and non-linear geometric </w:t>
      </w:r>
      <w:proofErr w:type="spellStart"/>
      <w:r w:rsidR="00644195">
        <w:rPr>
          <w:rFonts w:ascii="Arial" w:hAnsi="Arial" w:cs="Arial"/>
          <w:b/>
          <w:bCs/>
          <w:sz w:val="24"/>
          <w:szCs w:val="24"/>
        </w:rPr>
        <w:t>behaviour</w:t>
      </w:r>
      <w:proofErr w:type="spellEnd"/>
    </w:p>
    <w:p w14:paraId="28B1BA2C" w14:textId="64543FEA" w:rsidR="00644195" w:rsidRPr="007278C0" w:rsidRDefault="007278C0" w:rsidP="007278C0">
      <w:pPr>
        <w:rPr>
          <w:rFonts w:ascii="Arial" w:hAnsi="Arial" w:cs="Arial"/>
          <w:sz w:val="24"/>
          <w:szCs w:val="24"/>
        </w:rPr>
      </w:pPr>
      <w:r w:rsidRPr="007278C0">
        <w:rPr>
          <w:rFonts w:ascii="Arial" w:hAnsi="Arial" w:cs="Arial"/>
          <w:sz w:val="24"/>
          <w:szCs w:val="24"/>
        </w:rPr>
        <w:t>What is the percentage difference between largest displacements? What is the influence</w:t>
      </w:r>
      <w:r>
        <w:rPr>
          <w:rFonts w:ascii="Arial" w:hAnsi="Arial" w:cs="Arial"/>
          <w:sz w:val="24"/>
          <w:szCs w:val="24"/>
        </w:rPr>
        <w:t xml:space="preserve"> </w:t>
      </w:r>
      <w:r w:rsidRPr="007278C0">
        <w:rPr>
          <w:rFonts w:ascii="Arial" w:hAnsi="Arial" w:cs="Arial"/>
          <w:sz w:val="24"/>
          <w:szCs w:val="24"/>
        </w:rPr>
        <w:t>of the geometric nonlinearity on the displacement magnitude? Would you trust the</w:t>
      </w:r>
      <w:r>
        <w:rPr>
          <w:rFonts w:ascii="Arial" w:hAnsi="Arial" w:cs="Arial"/>
          <w:sz w:val="24"/>
          <w:szCs w:val="24"/>
        </w:rPr>
        <w:t xml:space="preserve"> </w:t>
      </w:r>
      <w:r w:rsidRPr="007278C0">
        <w:rPr>
          <w:rFonts w:ascii="Arial" w:hAnsi="Arial" w:cs="Arial"/>
          <w:sz w:val="24"/>
          <w:szCs w:val="24"/>
        </w:rPr>
        <w:t xml:space="preserve">results for the 3rd load </w:t>
      </w:r>
      <w:proofErr w:type="gramStart"/>
      <w:r w:rsidRPr="007278C0">
        <w:rPr>
          <w:rFonts w:ascii="Arial" w:hAnsi="Arial" w:cs="Arial"/>
          <w:sz w:val="24"/>
          <w:szCs w:val="24"/>
        </w:rPr>
        <w:t>case</w:t>
      </w:r>
      <w:proofErr w:type="gramEnd"/>
    </w:p>
    <w:p w14:paraId="10213748" w14:textId="655F8704" w:rsidR="00431588" w:rsidRDefault="00431588" w:rsidP="000D189E">
      <w:pPr>
        <w:rPr>
          <w:rFonts w:ascii="Arial" w:hAnsi="Arial" w:cs="Arial"/>
          <w:sz w:val="24"/>
          <w:szCs w:val="24"/>
        </w:rPr>
      </w:pPr>
    </w:p>
    <w:p w14:paraId="0E29DCB2" w14:textId="7B1C3B61" w:rsidR="00B82162" w:rsidRPr="003F2E89" w:rsidRDefault="00B82162" w:rsidP="00B82162">
      <w:pPr>
        <w:rPr>
          <w:rFonts w:ascii="Arial" w:hAnsi="Arial" w:cs="Arial"/>
          <w:b/>
          <w:bCs/>
          <w:sz w:val="24"/>
          <w:szCs w:val="24"/>
        </w:rPr>
      </w:pPr>
    </w:p>
    <w:p w14:paraId="2E089BC5" w14:textId="77777777" w:rsidR="00DC55C2" w:rsidRPr="003F2E89" w:rsidRDefault="00DC55C2" w:rsidP="00DC55C2">
      <w:pPr>
        <w:rPr>
          <w:rFonts w:ascii="Arial" w:hAnsi="Arial" w:cs="Arial"/>
          <w:sz w:val="20"/>
          <w:szCs w:val="20"/>
        </w:rPr>
      </w:pPr>
    </w:p>
    <w:sectPr w:rsidR="00DC55C2" w:rsidRPr="003F2E89" w:rsidSect="005C3E24">
      <w:headerReference w:type="default" r:id="rId14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6F789" w14:textId="77777777" w:rsidR="00015EE1" w:rsidRDefault="00015EE1" w:rsidP="00034077">
      <w:pPr>
        <w:spacing w:after="0" w:line="240" w:lineRule="auto"/>
      </w:pPr>
      <w:r>
        <w:separator/>
      </w:r>
    </w:p>
  </w:endnote>
  <w:endnote w:type="continuationSeparator" w:id="0">
    <w:p w14:paraId="1C9D3D50" w14:textId="77777777" w:rsidR="00015EE1" w:rsidRDefault="00015EE1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BD4EF" w14:textId="77777777" w:rsidR="00015EE1" w:rsidRDefault="00015EE1" w:rsidP="00034077">
      <w:pPr>
        <w:spacing w:after="0" w:line="240" w:lineRule="auto"/>
      </w:pPr>
      <w:r>
        <w:separator/>
      </w:r>
    </w:p>
  </w:footnote>
  <w:footnote w:type="continuationSeparator" w:id="0">
    <w:p w14:paraId="106652B5" w14:textId="77777777" w:rsidR="00015EE1" w:rsidRDefault="00015EE1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 xml:space="preserve">Jérémie </w:t>
    </w:r>
    <w:proofErr w:type="spellStart"/>
    <w:r w:rsidRPr="00034077">
      <w:rPr>
        <w:lang w:val="fr-FR"/>
      </w:rPr>
      <w:t>E</w:t>
    </w:r>
    <w:r>
      <w:rPr>
        <w:lang w:val="fr-FR"/>
      </w:rPr>
      <w:t>ngler</w:t>
    </w:r>
    <w:proofErr w:type="spellEnd"/>
    <w:r>
      <w:rPr>
        <w:lang w:val="fr-FR"/>
      </w:rPr>
      <w:t xml:space="preserve"> and Laure Toullier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7"/>
  </w:num>
  <w:num w:numId="2" w16cid:durableId="390347777">
    <w:abstractNumId w:val="2"/>
  </w:num>
  <w:num w:numId="3" w16cid:durableId="1096755022">
    <w:abstractNumId w:val="6"/>
  </w:num>
  <w:num w:numId="4" w16cid:durableId="379060876">
    <w:abstractNumId w:val="3"/>
  </w:num>
  <w:num w:numId="5" w16cid:durableId="515659380">
    <w:abstractNumId w:val="0"/>
  </w:num>
  <w:num w:numId="6" w16cid:durableId="1106970048">
    <w:abstractNumId w:val="1"/>
  </w:num>
  <w:num w:numId="7" w16cid:durableId="271060494">
    <w:abstractNumId w:val="5"/>
  </w:num>
  <w:num w:numId="8" w16cid:durableId="12148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34077"/>
    <w:rsid w:val="000375EB"/>
    <w:rsid w:val="00047982"/>
    <w:rsid w:val="000C4CFF"/>
    <w:rsid w:val="000D189E"/>
    <w:rsid w:val="000D1CCC"/>
    <w:rsid w:val="00110C1E"/>
    <w:rsid w:val="001D0F9F"/>
    <w:rsid w:val="00200B35"/>
    <w:rsid w:val="00315EC0"/>
    <w:rsid w:val="00363DD5"/>
    <w:rsid w:val="003F2E89"/>
    <w:rsid w:val="00406879"/>
    <w:rsid w:val="00430F6F"/>
    <w:rsid w:val="00431588"/>
    <w:rsid w:val="004D12A2"/>
    <w:rsid w:val="00530F5A"/>
    <w:rsid w:val="005948F1"/>
    <w:rsid w:val="005C3E24"/>
    <w:rsid w:val="006225EF"/>
    <w:rsid w:val="006440F7"/>
    <w:rsid w:val="00644195"/>
    <w:rsid w:val="00673391"/>
    <w:rsid w:val="00686002"/>
    <w:rsid w:val="006A666D"/>
    <w:rsid w:val="006C2341"/>
    <w:rsid w:val="006C49CD"/>
    <w:rsid w:val="007014BD"/>
    <w:rsid w:val="007278C0"/>
    <w:rsid w:val="00750E33"/>
    <w:rsid w:val="007D442D"/>
    <w:rsid w:val="007F2D1D"/>
    <w:rsid w:val="007F443A"/>
    <w:rsid w:val="008A5C39"/>
    <w:rsid w:val="008E016E"/>
    <w:rsid w:val="008E42B2"/>
    <w:rsid w:val="00902239"/>
    <w:rsid w:val="00967126"/>
    <w:rsid w:val="00967968"/>
    <w:rsid w:val="00997C55"/>
    <w:rsid w:val="009F0C88"/>
    <w:rsid w:val="00A33A13"/>
    <w:rsid w:val="00A36A97"/>
    <w:rsid w:val="00A55641"/>
    <w:rsid w:val="00AE5528"/>
    <w:rsid w:val="00B142D1"/>
    <w:rsid w:val="00B23840"/>
    <w:rsid w:val="00B7697A"/>
    <w:rsid w:val="00B82162"/>
    <w:rsid w:val="00B97ADB"/>
    <w:rsid w:val="00BB2864"/>
    <w:rsid w:val="00BC3330"/>
    <w:rsid w:val="00C343AC"/>
    <w:rsid w:val="00C45B09"/>
    <w:rsid w:val="00C66B09"/>
    <w:rsid w:val="00C93B51"/>
    <w:rsid w:val="00CA4B05"/>
    <w:rsid w:val="00D909B1"/>
    <w:rsid w:val="00D914EB"/>
    <w:rsid w:val="00D91711"/>
    <w:rsid w:val="00DB1E7E"/>
    <w:rsid w:val="00DC55C2"/>
    <w:rsid w:val="00E43274"/>
    <w:rsid w:val="00E936B0"/>
    <w:rsid w:val="00ED49F7"/>
    <w:rsid w:val="00EF7D6A"/>
    <w:rsid w:val="00F11651"/>
    <w:rsid w:val="00F465E9"/>
    <w:rsid w:val="00F56CC9"/>
    <w:rsid w:val="00F70B9A"/>
    <w:rsid w:val="00F968BD"/>
    <w:rsid w:val="00FA344E"/>
    <w:rsid w:val="00F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Laure Toullier</cp:lastModifiedBy>
  <cp:revision>2</cp:revision>
  <cp:lastPrinted>2023-10-11T15:02:00Z</cp:lastPrinted>
  <dcterms:created xsi:type="dcterms:W3CDTF">2023-10-16T17:41:00Z</dcterms:created>
  <dcterms:modified xsi:type="dcterms:W3CDTF">2023-10-16T17:41:00Z</dcterms:modified>
</cp:coreProperties>
</file>