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34D0" w14:textId="3EEED0C8" w:rsidR="00034077" w:rsidRPr="00B97ADB" w:rsidRDefault="00034077" w:rsidP="00034077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  <w:lang w:val="en-IE"/>
        </w:rPr>
      </w:pPr>
      <w:r w:rsidRPr="00B97ADB">
        <w:rPr>
          <w:rFonts w:ascii="Arial" w:hAnsi="Arial" w:cs="Arial"/>
          <w:sz w:val="24"/>
          <w:szCs w:val="24"/>
          <w:lang w:val="en-IE"/>
        </w:rPr>
        <w:t xml:space="preserve">Nonlinear analysis – Assignment </w:t>
      </w:r>
      <w:r w:rsidR="00957563">
        <w:rPr>
          <w:rFonts w:ascii="Arial" w:hAnsi="Arial" w:cs="Arial"/>
          <w:sz w:val="24"/>
          <w:szCs w:val="24"/>
          <w:lang w:val="en-IE"/>
        </w:rPr>
        <w:t>6</w:t>
      </w:r>
    </w:p>
    <w:p w14:paraId="0D23D6CC" w14:textId="242D489B" w:rsidR="00A55641" w:rsidRDefault="000D189E" w:rsidP="00B82162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>P</w:t>
      </w:r>
      <w:r w:rsidR="004A716E">
        <w:rPr>
          <w:rFonts w:ascii="Arial" w:hAnsi="Arial" w:cs="Arial"/>
          <w:b/>
          <w:bCs/>
          <w:sz w:val="24"/>
          <w:szCs w:val="24"/>
          <w:lang w:val="en-IE"/>
        </w:rPr>
        <w:t>roblem 1:</w:t>
      </w:r>
    </w:p>
    <w:p w14:paraId="3AD6AD93" w14:textId="77777777" w:rsidR="00554E40" w:rsidRDefault="00554E40" w:rsidP="00554E40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706BD30D" w14:textId="397BD5E4" w:rsidR="00BC317F" w:rsidRDefault="00BC317F" w:rsidP="00554E40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The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IE"/>
        </w:rPr>
        <w:t>modelization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of the frame is done accordingly to assignment 5, with an introduced b</w:t>
      </w:r>
      <w:r w:rsidR="005E5CD7">
        <w:rPr>
          <w:rFonts w:ascii="Arial" w:hAnsi="Arial" w:cs="Arial"/>
          <w:color w:val="000000" w:themeColor="text1"/>
          <w:sz w:val="24"/>
          <w:szCs w:val="24"/>
          <w:lang w:val="en-IE"/>
        </w:rPr>
        <w:t>i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-linear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IE"/>
        </w:rPr>
        <w:t>behavior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in the columns. The beam is modelized as an elastic element with two zero-length elements at its extremities with a tri-linear constitutive law.</w:t>
      </w:r>
    </w:p>
    <w:p w14:paraId="5E0A763E" w14:textId="77777777" w:rsidR="00BC317F" w:rsidRDefault="00BC317F" w:rsidP="00554E40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56D22470" w14:textId="50E9863A" w:rsidR="00BC317F" w:rsidRDefault="00BC317F" w:rsidP="00554E40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>Column elements discretization</w:t>
      </w:r>
    </w:p>
    <w:p w14:paraId="0E344F68" w14:textId="6113283D" w:rsidR="00BC317F" w:rsidRDefault="00BC317F" w:rsidP="00554E40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In order to capture the inelastic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IE"/>
        </w:rPr>
        <w:t>behavior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of the steel column</w:t>
      </w:r>
      <w:r w:rsidR="00DF494D">
        <w:rPr>
          <w:rFonts w:ascii="Arial" w:hAnsi="Arial" w:cs="Arial"/>
          <w:color w:val="000000" w:themeColor="text1"/>
          <w:sz w:val="24"/>
          <w:szCs w:val="24"/>
          <w:lang w:val="en-IE"/>
        </w:rPr>
        <w:t>s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, composed of HEA450 cross section, the cross section is discretized into a set number of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IE"/>
        </w:rPr>
        <w:t>fibers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. </w:t>
      </w:r>
    </w:p>
    <w:p w14:paraId="353BDFE7" w14:textId="0E724022" w:rsidR="00957563" w:rsidRPr="00631054" w:rsidRDefault="00BC317F" w:rsidP="00631054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As it is assumed that the column will be stressed not only in the axial direction, but also in bending and in shear, it appears that a minimum of 3 elements in each direction is required. In order to mitigate the computation time, it is decided to discretize the section in</w:t>
      </w:r>
      <w:r w:rsidR="00DF494D">
        <w:rPr>
          <w:rFonts w:ascii="Arial" w:hAnsi="Arial" w:cs="Arial"/>
          <w:color w:val="000000" w:themeColor="text1"/>
          <w:sz w:val="24"/>
          <w:szCs w:val="24"/>
          <w:lang w:val="en-IE"/>
        </w:rPr>
        <w:t>to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9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IE"/>
        </w:rPr>
        <w:t>fibers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as a first approach. The discretization is the following</w:t>
      </w:r>
      <w:r w:rsidR="00DF494D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(unit</w:t>
      </w:r>
      <w:r w:rsidR="00B10C70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</w:t>
      </w:r>
      <w:r w:rsidR="00DF494D">
        <w:rPr>
          <w:rFonts w:ascii="Arial" w:hAnsi="Arial" w:cs="Arial"/>
          <w:color w:val="000000" w:themeColor="text1"/>
          <w:sz w:val="24"/>
          <w:szCs w:val="24"/>
          <w:lang w:val="en-IE"/>
        </w:rPr>
        <w:t>:</w:t>
      </w:r>
      <w:r w:rsidR="00B10C70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</w:t>
      </w:r>
      <w:r w:rsidR="00DF494D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[mm]) 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>:</w:t>
      </w:r>
    </w:p>
    <w:p w14:paraId="659ACE76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411F4B45" w14:textId="34C674EC" w:rsidR="00957563" w:rsidRDefault="00631054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noProof/>
          <w:sz w:val="24"/>
          <w:szCs w:val="24"/>
          <w:lang w:val="en-IE"/>
        </w:rPr>
        <w:drawing>
          <wp:inline distT="0" distB="0" distL="0" distR="0" wp14:anchorId="6E02A499" wp14:editId="261A8DEB">
            <wp:extent cx="4367814" cy="3397955"/>
            <wp:effectExtent l="0" t="0" r="1270" b="5715"/>
            <wp:docPr id="1548213422" name="Image 1" descr="Une image contenant diagramme, Dessin technique, lign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13422" name="Image 1" descr="Une image contenant diagramme, Dessin technique, ligne,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744" cy="342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D077" w14:textId="4B40034B" w:rsidR="00631054" w:rsidRDefault="006D6BD4" w:rsidP="006D6BD4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The columns are implemented in </w:t>
      </w:r>
      <w:proofErr w:type="spellStart"/>
      <w:r>
        <w:rPr>
          <w:rFonts w:ascii="Arial" w:hAnsi="Arial" w:cs="Arial"/>
          <w:sz w:val="24"/>
          <w:szCs w:val="24"/>
          <w:lang w:val="en-IE"/>
        </w:rPr>
        <w:t>OpenSees</w:t>
      </w:r>
      <w:proofErr w:type="spellEnd"/>
      <w:r>
        <w:rPr>
          <w:rFonts w:ascii="Arial" w:hAnsi="Arial" w:cs="Arial"/>
          <w:sz w:val="24"/>
          <w:szCs w:val="24"/>
          <w:lang w:val="en-IE"/>
        </w:rPr>
        <w:t xml:space="preserve"> as displacement-based beam column elements with Steel01 material, and discretized cross section as defined.</w:t>
      </w:r>
      <w:r w:rsidR="00C312CF">
        <w:rPr>
          <w:rFonts w:ascii="Arial" w:hAnsi="Arial" w:cs="Arial"/>
          <w:sz w:val="24"/>
          <w:szCs w:val="24"/>
          <w:lang w:val="en-IE"/>
        </w:rPr>
        <w:t xml:space="preserve"> </w:t>
      </w:r>
    </w:p>
    <w:p w14:paraId="1DAAB186" w14:textId="77777777" w:rsidR="00C312CF" w:rsidRDefault="00C312CF" w:rsidP="006D6BD4">
      <w:pPr>
        <w:rPr>
          <w:rFonts w:ascii="Arial" w:hAnsi="Arial" w:cs="Arial"/>
          <w:sz w:val="24"/>
          <w:szCs w:val="24"/>
          <w:lang w:val="en-IE"/>
        </w:rPr>
      </w:pPr>
    </w:p>
    <w:p w14:paraId="086F04DF" w14:textId="77777777" w:rsidR="00631054" w:rsidRDefault="00631054" w:rsidP="00631054">
      <w:pPr>
        <w:rPr>
          <w:rFonts w:ascii="Arial" w:hAnsi="Arial" w:cs="Arial"/>
          <w:sz w:val="24"/>
          <w:szCs w:val="24"/>
          <w:lang w:val="en-IE"/>
        </w:rPr>
      </w:pPr>
    </w:p>
    <w:p w14:paraId="140BF033" w14:textId="7B1FCA46" w:rsidR="00957563" w:rsidRDefault="009B0D44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noProof/>
          <w:sz w:val="24"/>
          <w:szCs w:val="24"/>
          <w:lang w:val="en-IE"/>
        </w:rPr>
        <w:lastRenderedPageBreak/>
        <w:drawing>
          <wp:inline distT="0" distB="0" distL="0" distR="0" wp14:anchorId="0D9FE435" wp14:editId="51151193">
            <wp:extent cx="4154311" cy="2767354"/>
            <wp:effectExtent l="0" t="0" r="0" b="1270"/>
            <wp:docPr id="1815833963" name="Image 2" descr="Une image contenant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33963" name="Image 2" descr="Une image contenant capture d’écran, diagramme, lign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348" cy="278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4B16" w14:textId="77777777" w:rsidR="009B0D44" w:rsidRDefault="009B0D44" w:rsidP="009B0D44">
      <w:pPr>
        <w:pStyle w:val="Lgende"/>
        <w:jc w:val="center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Elements defined in </w:t>
      </w:r>
      <w:proofErr w:type="spellStart"/>
      <w:r>
        <w:t>OpenSeesNavigator</w:t>
      </w:r>
      <w:proofErr w:type="spellEnd"/>
      <w:r>
        <w:t xml:space="preserve"> for the steel </w:t>
      </w:r>
      <w:proofErr w:type="gramStart"/>
      <w:r>
        <w:t>MRF</w:t>
      </w:r>
      <w:proofErr w:type="gramEnd"/>
    </w:p>
    <w:p w14:paraId="5285EE1D" w14:textId="6B9B0997" w:rsidR="00957563" w:rsidRDefault="00B94210" w:rsidP="00B94210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Displacement controlled incrementation is applied on the frame, at the node corresponding to the top left corner of the frame.</w:t>
      </w:r>
    </w:p>
    <w:p w14:paraId="0268B0E5" w14:textId="3EDE41D8" w:rsidR="00B94210" w:rsidRDefault="00D73881" w:rsidP="00B94210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A total displacement of 600 mm is applied, with 1mm increments.</w:t>
      </w:r>
    </w:p>
    <w:p w14:paraId="2B28D941" w14:textId="2BDF1FAA" w:rsidR="00D73881" w:rsidRDefault="00D73881" w:rsidP="00B94210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 final deformed shape is obtained:</w:t>
      </w:r>
    </w:p>
    <w:p w14:paraId="3E05A121" w14:textId="35EBB196" w:rsidR="00957563" w:rsidRDefault="00D666C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noProof/>
          <w:sz w:val="24"/>
          <w:szCs w:val="24"/>
          <w:lang w:val="en-IE"/>
        </w:rPr>
        <w:drawing>
          <wp:inline distT="0" distB="0" distL="0" distR="0" wp14:anchorId="2E08A06F" wp14:editId="74DB8CE7">
            <wp:extent cx="4199467" cy="2695472"/>
            <wp:effectExtent l="0" t="0" r="4445" b="0"/>
            <wp:docPr id="1065827004" name="Image 3" descr="Une image contenant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27004" name="Image 3" descr="Une image contenant capture d’écran, lign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166" cy="271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4F9A" w14:textId="26C180E3" w:rsidR="00D666C3" w:rsidRDefault="00D666C3" w:rsidP="00D666C3">
      <w:pPr>
        <w:pStyle w:val="Lgende"/>
        <w:jc w:val="center"/>
      </w:pPr>
      <w:r>
        <w:t xml:space="preserve">Figure </w:t>
      </w:r>
      <w:r>
        <w:t>2</w:t>
      </w:r>
      <w:r>
        <w:t xml:space="preserve">: </w:t>
      </w:r>
      <w:r>
        <w:t>Deformed shape, total displacement incrementation</w:t>
      </w:r>
    </w:p>
    <w:p w14:paraId="3989479F" w14:textId="77777777" w:rsidR="00D666C3" w:rsidRDefault="00D666C3" w:rsidP="00D666C3"/>
    <w:p w14:paraId="40DB03C4" w14:textId="77777777" w:rsidR="006A37A4" w:rsidRPr="00D666C3" w:rsidRDefault="006A37A4" w:rsidP="00D666C3"/>
    <w:p w14:paraId="0F4FB035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2C481E32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5655B6F0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16EF6068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0328191A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21031C11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536ADAAF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5075BCF5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3720D5BB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7BA1580A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6A50BF43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7348D77A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4F281145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4E28BA2B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03A2E8A3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4BD7D3FF" w14:textId="50F9C894" w:rsidR="0062552A" w:rsidRDefault="0062552A" w:rsidP="0062552A">
      <w:pPr>
        <w:rPr>
          <w:rFonts w:ascii="Arial" w:hAnsi="Arial" w:cs="Arial"/>
          <w:b/>
          <w:bCs/>
          <w:sz w:val="24"/>
          <w:szCs w:val="24"/>
          <w:lang w:val="en-IE"/>
        </w:rPr>
      </w:pPr>
      <w:r w:rsidRPr="0062552A">
        <w:rPr>
          <w:rFonts w:ascii="Arial" w:hAnsi="Arial" w:cs="Arial"/>
          <w:b/>
          <w:bCs/>
          <w:sz w:val="24"/>
          <w:szCs w:val="24"/>
          <w:lang w:val="en-IE"/>
        </w:rPr>
        <w:t>Problem 2:</w:t>
      </w:r>
    </w:p>
    <w:p w14:paraId="683B2CB8" w14:textId="21F3487E" w:rsidR="00542416" w:rsidRPr="00F17582" w:rsidRDefault="00542416" w:rsidP="0062552A">
      <w:pPr>
        <w:rPr>
          <w:rFonts w:ascii="Arial" w:hAnsi="Arial" w:cs="Arial"/>
          <w:sz w:val="24"/>
          <w:szCs w:val="24"/>
        </w:rPr>
      </w:pPr>
    </w:p>
    <w:sectPr w:rsidR="00542416" w:rsidRPr="00F17582" w:rsidSect="005C3E24">
      <w:headerReference w:type="default" r:id="rId11"/>
      <w:pgSz w:w="11906" w:h="16838"/>
      <w:pgMar w:top="1135" w:right="991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E2EC9" w14:textId="77777777" w:rsidR="00E925A2" w:rsidRDefault="00E925A2" w:rsidP="00034077">
      <w:pPr>
        <w:spacing w:after="0" w:line="240" w:lineRule="auto"/>
      </w:pPr>
      <w:r>
        <w:separator/>
      </w:r>
    </w:p>
  </w:endnote>
  <w:endnote w:type="continuationSeparator" w:id="0">
    <w:p w14:paraId="17A46D7E" w14:textId="77777777" w:rsidR="00E925A2" w:rsidRDefault="00E925A2" w:rsidP="0003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BB7C7" w14:textId="77777777" w:rsidR="00E925A2" w:rsidRDefault="00E925A2" w:rsidP="00034077">
      <w:pPr>
        <w:spacing w:after="0" w:line="240" w:lineRule="auto"/>
      </w:pPr>
      <w:r>
        <w:separator/>
      </w:r>
    </w:p>
  </w:footnote>
  <w:footnote w:type="continuationSeparator" w:id="0">
    <w:p w14:paraId="7EB4D7FA" w14:textId="77777777" w:rsidR="00E925A2" w:rsidRDefault="00E925A2" w:rsidP="0003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460A" w14:textId="325DE10D" w:rsidR="00034077" w:rsidRPr="00034077" w:rsidRDefault="00034077">
    <w:pPr>
      <w:pStyle w:val="En-tte"/>
      <w:rPr>
        <w:lang w:val="fr-FR"/>
      </w:rPr>
    </w:pPr>
    <w:r>
      <w:ptab w:relativeTo="margin" w:alignment="center" w:leader="none"/>
    </w:r>
    <w:r>
      <w:ptab w:relativeTo="margin" w:alignment="right" w:leader="none"/>
    </w:r>
    <w:r w:rsidRPr="00034077">
      <w:rPr>
        <w:lang w:val="fr-FR"/>
      </w:rPr>
      <w:t>Jérémie E</w:t>
    </w:r>
    <w:r>
      <w:rPr>
        <w:lang w:val="fr-FR"/>
      </w:rPr>
      <w:t xml:space="preserve">ngler and Laure </w:t>
    </w:r>
    <w:proofErr w:type="spellStart"/>
    <w:r>
      <w:rPr>
        <w:lang w:val="fr-FR"/>
      </w:rPr>
      <w:t>Toullier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4FC7"/>
    <w:multiLevelType w:val="hybridMultilevel"/>
    <w:tmpl w:val="E37839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5F11"/>
    <w:multiLevelType w:val="hybridMultilevel"/>
    <w:tmpl w:val="7FCEA0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0DDE"/>
    <w:multiLevelType w:val="hybridMultilevel"/>
    <w:tmpl w:val="11F2B81E"/>
    <w:lvl w:ilvl="0" w:tplc="9D16E1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B3E4E"/>
    <w:multiLevelType w:val="hybridMultilevel"/>
    <w:tmpl w:val="892C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419CB"/>
    <w:multiLevelType w:val="hybridMultilevel"/>
    <w:tmpl w:val="B756FB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03F48"/>
    <w:multiLevelType w:val="hybridMultilevel"/>
    <w:tmpl w:val="56D8F77C"/>
    <w:lvl w:ilvl="0" w:tplc="60BED336">
      <w:start w:val="148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71A7A"/>
    <w:multiLevelType w:val="hybridMultilevel"/>
    <w:tmpl w:val="7FCEA0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C0420"/>
    <w:multiLevelType w:val="hybridMultilevel"/>
    <w:tmpl w:val="1504BABA"/>
    <w:lvl w:ilvl="0" w:tplc="B44652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D2262"/>
    <w:multiLevelType w:val="hybridMultilevel"/>
    <w:tmpl w:val="2340A4D2"/>
    <w:lvl w:ilvl="0" w:tplc="254C33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8436C"/>
    <w:multiLevelType w:val="hybridMultilevel"/>
    <w:tmpl w:val="CE52A0DA"/>
    <w:lvl w:ilvl="0" w:tplc="F618A6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547373">
    <w:abstractNumId w:val="9"/>
  </w:num>
  <w:num w:numId="2" w16cid:durableId="390347777">
    <w:abstractNumId w:val="3"/>
  </w:num>
  <w:num w:numId="3" w16cid:durableId="1096755022">
    <w:abstractNumId w:val="8"/>
  </w:num>
  <w:num w:numId="4" w16cid:durableId="379060876">
    <w:abstractNumId w:val="4"/>
  </w:num>
  <w:num w:numId="5" w16cid:durableId="515659380">
    <w:abstractNumId w:val="0"/>
  </w:num>
  <w:num w:numId="6" w16cid:durableId="1106970048">
    <w:abstractNumId w:val="1"/>
  </w:num>
  <w:num w:numId="7" w16cid:durableId="271060494">
    <w:abstractNumId w:val="7"/>
  </w:num>
  <w:num w:numId="8" w16cid:durableId="12148974">
    <w:abstractNumId w:val="6"/>
  </w:num>
  <w:num w:numId="9" w16cid:durableId="2008745641">
    <w:abstractNumId w:val="5"/>
  </w:num>
  <w:num w:numId="10" w16cid:durableId="1954172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77"/>
    <w:rsid w:val="00000B36"/>
    <w:rsid w:val="000116D5"/>
    <w:rsid w:val="00015EE1"/>
    <w:rsid w:val="000234B3"/>
    <w:rsid w:val="00025E45"/>
    <w:rsid w:val="00034077"/>
    <w:rsid w:val="000375EB"/>
    <w:rsid w:val="00047982"/>
    <w:rsid w:val="0006397C"/>
    <w:rsid w:val="000871FD"/>
    <w:rsid w:val="000A2E4E"/>
    <w:rsid w:val="000C4CFF"/>
    <w:rsid w:val="000D189E"/>
    <w:rsid w:val="000D1CCC"/>
    <w:rsid w:val="00110C1E"/>
    <w:rsid w:val="0011610A"/>
    <w:rsid w:val="00147EC1"/>
    <w:rsid w:val="001D0F9F"/>
    <w:rsid w:val="001D1832"/>
    <w:rsid w:val="00200B35"/>
    <w:rsid w:val="00200D63"/>
    <w:rsid w:val="00234C83"/>
    <w:rsid w:val="00264EBD"/>
    <w:rsid w:val="00266104"/>
    <w:rsid w:val="0031182A"/>
    <w:rsid w:val="00315A9B"/>
    <w:rsid w:val="00315EC0"/>
    <w:rsid w:val="0033296F"/>
    <w:rsid w:val="00347789"/>
    <w:rsid w:val="00363DD5"/>
    <w:rsid w:val="00384F4D"/>
    <w:rsid w:val="003C402D"/>
    <w:rsid w:val="003E0917"/>
    <w:rsid w:val="003F0D46"/>
    <w:rsid w:val="003F2E89"/>
    <w:rsid w:val="00405471"/>
    <w:rsid w:val="00406879"/>
    <w:rsid w:val="0042434F"/>
    <w:rsid w:val="00430F6F"/>
    <w:rsid w:val="00431588"/>
    <w:rsid w:val="0044208B"/>
    <w:rsid w:val="0046255F"/>
    <w:rsid w:val="004654E7"/>
    <w:rsid w:val="00466378"/>
    <w:rsid w:val="0047551F"/>
    <w:rsid w:val="004A7158"/>
    <w:rsid w:val="004A716E"/>
    <w:rsid w:val="004C3987"/>
    <w:rsid w:val="004D12A2"/>
    <w:rsid w:val="004E30B0"/>
    <w:rsid w:val="004F0EAD"/>
    <w:rsid w:val="00501EEB"/>
    <w:rsid w:val="00503198"/>
    <w:rsid w:val="00530F5A"/>
    <w:rsid w:val="00542416"/>
    <w:rsid w:val="00554E40"/>
    <w:rsid w:val="00556BE7"/>
    <w:rsid w:val="00583178"/>
    <w:rsid w:val="005948F1"/>
    <w:rsid w:val="005B1E56"/>
    <w:rsid w:val="005C3E24"/>
    <w:rsid w:val="005C5A0B"/>
    <w:rsid w:val="005E5CD7"/>
    <w:rsid w:val="00607C34"/>
    <w:rsid w:val="006225EF"/>
    <w:rsid w:val="0062552A"/>
    <w:rsid w:val="00626925"/>
    <w:rsid w:val="00631054"/>
    <w:rsid w:val="00634E1F"/>
    <w:rsid w:val="006361A4"/>
    <w:rsid w:val="006440F7"/>
    <w:rsid w:val="00644195"/>
    <w:rsid w:val="006552E7"/>
    <w:rsid w:val="00673391"/>
    <w:rsid w:val="00686002"/>
    <w:rsid w:val="006945EC"/>
    <w:rsid w:val="006A37A4"/>
    <w:rsid w:val="006A666D"/>
    <w:rsid w:val="006C2341"/>
    <w:rsid w:val="006C49CD"/>
    <w:rsid w:val="006D6BD4"/>
    <w:rsid w:val="007014BD"/>
    <w:rsid w:val="007227BC"/>
    <w:rsid w:val="007278C0"/>
    <w:rsid w:val="00750E33"/>
    <w:rsid w:val="00752967"/>
    <w:rsid w:val="00766214"/>
    <w:rsid w:val="007708B2"/>
    <w:rsid w:val="0078112E"/>
    <w:rsid w:val="007C4F49"/>
    <w:rsid w:val="007D442D"/>
    <w:rsid w:val="007F2D1D"/>
    <w:rsid w:val="007F443A"/>
    <w:rsid w:val="008661A0"/>
    <w:rsid w:val="008778CA"/>
    <w:rsid w:val="008A5C39"/>
    <w:rsid w:val="008B1991"/>
    <w:rsid w:val="008E016E"/>
    <w:rsid w:val="008E42B2"/>
    <w:rsid w:val="00902239"/>
    <w:rsid w:val="00932DF9"/>
    <w:rsid w:val="00957563"/>
    <w:rsid w:val="00965264"/>
    <w:rsid w:val="00967126"/>
    <w:rsid w:val="00967968"/>
    <w:rsid w:val="00997A1B"/>
    <w:rsid w:val="00997C55"/>
    <w:rsid w:val="009B0D44"/>
    <w:rsid w:val="009D4AB1"/>
    <w:rsid w:val="009F0C88"/>
    <w:rsid w:val="00A00DD5"/>
    <w:rsid w:val="00A33A13"/>
    <w:rsid w:val="00A36A97"/>
    <w:rsid w:val="00A55641"/>
    <w:rsid w:val="00A7004F"/>
    <w:rsid w:val="00A7382F"/>
    <w:rsid w:val="00A86E36"/>
    <w:rsid w:val="00AD4873"/>
    <w:rsid w:val="00AE4906"/>
    <w:rsid w:val="00AE5528"/>
    <w:rsid w:val="00AE72BA"/>
    <w:rsid w:val="00B02A6D"/>
    <w:rsid w:val="00B10C70"/>
    <w:rsid w:val="00B142D1"/>
    <w:rsid w:val="00B23840"/>
    <w:rsid w:val="00B4546B"/>
    <w:rsid w:val="00B7697A"/>
    <w:rsid w:val="00B82162"/>
    <w:rsid w:val="00B94210"/>
    <w:rsid w:val="00B97ADB"/>
    <w:rsid w:val="00BA1FC6"/>
    <w:rsid w:val="00BB2864"/>
    <w:rsid w:val="00BC317F"/>
    <w:rsid w:val="00BC3330"/>
    <w:rsid w:val="00C02E7B"/>
    <w:rsid w:val="00C312CF"/>
    <w:rsid w:val="00C343AC"/>
    <w:rsid w:val="00C45B09"/>
    <w:rsid w:val="00C66B09"/>
    <w:rsid w:val="00C93B51"/>
    <w:rsid w:val="00CA4B05"/>
    <w:rsid w:val="00CC6321"/>
    <w:rsid w:val="00CD67D2"/>
    <w:rsid w:val="00CE0968"/>
    <w:rsid w:val="00CE42A3"/>
    <w:rsid w:val="00D54F94"/>
    <w:rsid w:val="00D55F27"/>
    <w:rsid w:val="00D666C3"/>
    <w:rsid w:val="00D73881"/>
    <w:rsid w:val="00D77E32"/>
    <w:rsid w:val="00D909B1"/>
    <w:rsid w:val="00D914EB"/>
    <w:rsid w:val="00D91711"/>
    <w:rsid w:val="00DA42C5"/>
    <w:rsid w:val="00DB1E7E"/>
    <w:rsid w:val="00DC55C2"/>
    <w:rsid w:val="00DF1226"/>
    <w:rsid w:val="00DF494D"/>
    <w:rsid w:val="00E05C7E"/>
    <w:rsid w:val="00E06B28"/>
    <w:rsid w:val="00E203E0"/>
    <w:rsid w:val="00E266A9"/>
    <w:rsid w:val="00E33D4C"/>
    <w:rsid w:val="00E40C3B"/>
    <w:rsid w:val="00E43274"/>
    <w:rsid w:val="00E56BC9"/>
    <w:rsid w:val="00E925A2"/>
    <w:rsid w:val="00E936B0"/>
    <w:rsid w:val="00E97989"/>
    <w:rsid w:val="00EB680D"/>
    <w:rsid w:val="00EC4CDF"/>
    <w:rsid w:val="00ED49F7"/>
    <w:rsid w:val="00EF7D6A"/>
    <w:rsid w:val="00F11651"/>
    <w:rsid w:val="00F17582"/>
    <w:rsid w:val="00F2728D"/>
    <w:rsid w:val="00F41464"/>
    <w:rsid w:val="00F465E9"/>
    <w:rsid w:val="00F53265"/>
    <w:rsid w:val="00F56CC9"/>
    <w:rsid w:val="00F63325"/>
    <w:rsid w:val="00F70B9A"/>
    <w:rsid w:val="00F736EA"/>
    <w:rsid w:val="00F968BD"/>
    <w:rsid w:val="00FA344E"/>
    <w:rsid w:val="00FB4761"/>
    <w:rsid w:val="00FB5712"/>
    <w:rsid w:val="00FD032C"/>
    <w:rsid w:val="00F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76D4"/>
  <w15:chartTrackingRefBased/>
  <w15:docId w15:val="{52209508-41B0-46CC-9966-8AD7FA84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07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077"/>
    <w:rPr>
      <w:lang w:val="en-US"/>
    </w:rPr>
  </w:style>
  <w:style w:type="paragraph" w:styleId="Paragraphedeliste">
    <w:name w:val="List Paragraph"/>
    <w:basedOn w:val="Normal"/>
    <w:uiPriority w:val="34"/>
    <w:qFormat/>
    <w:rsid w:val="0003407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F4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F443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gende">
    <w:name w:val="caption"/>
    <w:basedOn w:val="Normal"/>
    <w:next w:val="Normal"/>
    <w:uiPriority w:val="35"/>
    <w:unhideWhenUsed/>
    <w:qFormat/>
    <w:rsid w:val="000479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31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36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7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9F4DB-B831-4F49-A724-5A337CBA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Toullier</dc:creator>
  <cp:keywords/>
  <dc:description/>
  <cp:lastModifiedBy>Jérémie Pierre Raphaël Engler</cp:lastModifiedBy>
  <cp:revision>14</cp:revision>
  <cp:lastPrinted>2023-11-15T20:46:00Z</cp:lastPrinted>
  <dcterms:created xsi:type="dcterms:W3CDTF">2023-11-15T20:46:00Z</dcterms:created>
  <dcterms:modified xsi:type="dcterms:W3CDTF">2023-11-30T17:04:00Z</dcterms:modified>
</cp:coreProperties>
</file>