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0D52" w14:textId="77777777" w:rsidR="002C6D4E" w:rsidRDefault="002C6D4E">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08" w:type="dxa"/>
        <w:jc w:val="center"/>
        <w:tblInd w:w="0" w:type="dxa"/>
        <w:tblLayout w:type="fixed"/>
        <w:tblLook w:val="0000" w:firstRow="0" w:lastRow="0" w:firstColumn="0" w:lastColumn="0" w:noHBand="0" w:noVBand="0"/>
      </w:tblPr>
      <w:tblGrid>
        <w:gridCol w:w="1041"/>
        <w:gridCol w:w="5004"/>
        <w:gridCol w:w="2963"/>
      </w:tblGrid>
      <w:tr w:rsidR="002C6D4E" w14:paraId="38DEBB96" w14:textId="77777777">
        <w:trPr>
          <w:trHeight w:val="796"/>
          <w:jc w:val="center"/>
        </w:trPr>
        <w:tc>
          <w:tcPr>
            <w:tcW w:w="1041" w:type="dxa"/>
            <w:tcBorders>
              <w:top w:val="single" w:sz="4" w:space="0" w:color="000000"/>
              <w:left w:val="single" w:sz="4" w:space="0" w:color="000000"/>
              <w:bottom w:val="single" w:sz="4" w:space="0" w:color="000000"/>
            </w:tcBorders>
            <w:shd w:val="clear" w:color="auto" w:fill="auto"/>
          </w:tcPr>
          <w:p w14:paraId="5DEEC04E" w14:textId="77777777" w:rsidR="002C6D4E" w:rsidRDefault="00C51A8E">
            <w:pPr>
              <w:ind w:left="0" w:hanging="2"/>
            </w:pPr>
            <w:r>
              <w:rPr>
                <w:noProof/>
              </w:rPr>
              <w:drawing>
                <wp:inline distT="0" distB="0" distL="114300" distR="114300" wp14:anchorId="6E9373A2" wp14:editId="29C7EF56">
                  <wp:extent cx="570230" cy="56959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0230" cy="569595"/>
                          </a:xfrm>
                          <a:prstGeom prst="rect">
                            <a:avLst/>
                          </a:prstGeom>
                          <a:ln/>
                        </pic:spPr>
                      </pic:pic>
                    </a:graphicData>
                  </a:graphic>
                </wp:inline>
              </w:drawing>
            </w:r>
          </w:p>
        </w:tc>
        <w:tc>
          <w:tcPr>
            <w:tcW w:w="5004" w:type="dxa"/>
            <w:tcBorders>
              <w:top w:val="single" w:sz="4" w:space="0" w:color="000000"/>
              <w:left w:val="single" w:sz="4" w:space="0" w:color="000000"/>
              <w:bottom w:val="single" w:sz="4" w:space="0" w:color="000000"/>
            </w:tcBorders>
            <w:shd w:val="clear" w:color="auto" w:fill="auto"/>
          </w:tcPr>
          <w:p w14:paraId="2B544F0C" w14:textId="77777777" w:rsidR="002C6D4E" w:rsidRDefault="00C51A8E">
            <w:pPr>
              <w:ind w:left="0" w:hanging="2"/>
            </w:pPr>
            <w:r>
              <w:t>Universidad Tecnológica Nacional</w:t>
            </w:r>
          </w:p>
          <w:p w14:paraId="5C69499D" w14:textId="77777777" w:rsidR="002C6D4E" w:rsidRDefault="00C51A8E">
            <w:pPr>
              <w:ind w:left="0" w:hanging="2"/>
            </w:pPr>
            <w:r>
              <w:t>Facultad Regional Buenos Aires</w:t>
            </w:r>
          </w:p>
          <w:p w14:paraId="4E39E619" w14:textId="77777777" w:rsidR="002C6D4E" w:rsidRDefault="002C6D4E">
            <w:pPr>
              <w:ind w:left="0" w:hanging="2"/>
            </w:pPr>
          </w:p>
          <w:p w14:paraId="1E3D33A9" w14:textId="77777777" w:rsidR="002C6D4E" w:rsidRDefault="00C51A8E">
            <w:pPr>
              <w:ind w:left="0" w:hanging="2"/>
            </w:pPr>
            <w:r>
              <w:t>Análisis de Sistemas 2020</w:t>
            </w:r>
          </w:p>
          <w:p w14:paraId="2CF3A76C" w14:textId="77777777" w:rsidR="002C6D4E" w:rsidRDefault="002C6D4E">
            <w:pPr>
              <w:rPr>
                <w:sz w:val="6"/>
                <w:szCs w:val="6"/>
              </w:rPr>
            </w:pPr>
          </w:p>
          <w:p w14:paraId="1A6AA996" w14:textId="77777777" w:rsidR="002C6D4E" w:rsidRDefault="00C51A8E">
            <w:pPr>
              <w:pBdr>
                <w:top w:val="nil"/>
                <w:left w:val="nil"/>
                <w:bottom w:val="nil"/>
                <w:right w:val="nil"/>
                <w:between w:val="nil"/>
              </w:pBdr>
              <w:tabs>
                <w:tab w:val="center" w:pos="4419"/>
                <w:tab w:val="right" w:pos="8838"/>
              </w:tabs>
              <w:spacing w:line="240" w:lineRule="auto"/>
              <w:ind w:left="0" w:hanging="2"/>
              <w:rPr>
                <w:color w:val="000000"/>
              </w:rPr>
            </w:pPr>
            <w:r>
              <w:rPr>
                <w:color w:val="000000"/>
              </w:rPr>
              <w:t>Curso: K2004</w:t>
            </w:r>
          </w:p>
          <w:p w14:paraId="08F8A0AF" w14:textId="77777777" w:rsidR="002C6D4E" w:rsidRDefault="00C51A8E">
            <w:pPr>
              <w:ind w:left="0" w:hanging="2"/>
            </w:pPr>
            <w:r>
              <w:t>Turno: mañana</w:t>
            </w:r>
          </w:p>
        </w:tc>
        <w:tc>
          <w:tcPr>
            <w:tcW w:w="2963" w:type="dxa"/>
            <w:tcBorders>
              <w:top w:val="single" w:sz="4" w:space="0" w:color="000000"/>
              <w:bottom w:val="single" w:sz="4" w:space="0" w:color="000000"/>
              <w:right w:val="single" w:sz="4" w:space="0" w:color="000000"/>
            </w:tcBorders>
            <w:shd w:val="clear" w:color="auto" w:fill="auto"/>
          </w:tcPr>
          <w:p w14:paraId="45390E19" w14:textId="77777777" w:rsidR="002C6D4E" w:rsidRDefault="002C6D4E">
            <w:pPr>
              <w:ind w:left="0" w:hanging="2"/>
            </w:pPr>
          </w:p>
        </w:tc>
      </w:tr>
    </w:tbl>
    <w:p w14:paraId="53CF2F8D" w14:textId="77777777" w:rsidR="002C6D4E" w:rsidRDefault="002C6D4E">
      <w:pPr>
        <w:ind w:left="0" w:hanging="2"/>
      </w:pPr>
    </w:p>
    <w:p w14:paraId="4E6007B1" w14:textId="77777777" w:rsidR="002C6D4E" w:rsidRDefault="002C6D4E">
      <w:pPr>
        <w:ind w:left="0" w:hanging="2"/>
      </w:pPr>
    </w:p>
    <w:p w14:paraId="5513F87A" w14:textId="77777777" w:rsidR="002C6D4E" w:rsidRDefault="002C6D4E">
      <w:pPr>
        <w:ind w:left="0" w:hanging="2"/>
      </w:pPr>
    </w:p>
    <w:p w14:paraId="7A303EBA" w14:textId="77777777" w:rsidR="002C6D4E" w:rsidRDefault="002C6D4E">
      <w:pPr>
        <w:pBdr>
          <w:top w:val="nil"/>
          <w:left w:val="nil"/>
          <w:bottom w:val="nil"/>
          <w:right w:val="nil"/>
          <w:between w:val="nil"/>
        </w:pBdr>
        <w:tabs>
          <w:tab w:val="center" w:pos="4419"/>
          <w:tab w:val="right" w:pos="8838"/>
        </w:tabs>
        <w:spacing w:line="240" w:lineRule="auto"/>
        <w:ind w:left="0" w:hanging="2"/>
        <w:rPr>
          <w:color w:val="000000"/>
        </w:rPr>
      </w:pPr>
    </w:p>
    <w:p w14:paraId="27E360AE" w14:textId="77777777" w:rsidR="002C6D4E" w:rsidRDefault="002C6D4E">
      <w:pPr>
        <w:ind w:left="2" w:hanging="4"/>
        <w:jc w:val="center"/>
        <w:rPr>
          <w:sz w:val="44"/>
          <w:szCs w:val="44"/>
        </w:rPr>
      </w:pPr>
    </w:p>
    <w:tbl>
      <w:tblPr>
        <w:tblStyle w:val="a0"/>
        <w:tblW w:w="9809" w:type="dxa"/>
        <w:jc w:val="center"/>
        <w:tblInd w:w="0" w:type="dxa"/>
        <w:tblLayout w:type="fixed"/>
        <w:tblLook w:val="0000" w:firstRow="0" w:lastRow="0" w:firstColumn="0" w:lastColumn="0" w:noHBand="0" w:noVBand="0"/>
      </w:tblPr>
      <w:tblGrid>
        <w:gridCol w:w="9809"/>
      </w:tblGrid>
      <w:tr w:rsidR="002C6D4E" w14:paraId="1B402A76" w14:textId="77777777">
        <w:trPr>
          <w:jc w:val="center"/>
        </w:trPr>
        <w:tc>
          <w:tcPr>
            <w:tcW w:w="9809" w:type="dxa"/>
            <w:tcBorders>
              <w:top w:val="single" w:sz="4" w:space="0" w:color="000000"/>
              <w:left w:val="single" w:sz="4" w:space="0" w:color="000000"/>
              <w:bottom w:val="single" w:sz="4" w:space="0" w:color="000000"/>
              <w:right w:val="single" w:sz="4" w:space="0" w:color="000000"/>
            </w:tcBorders>
            <w:shd w:val="clear" w:color="auto" w:fill="auto"/>
          </w:tcPr>
          <w:p w14:paraId="5900B778" w14:textId="77777777" w:rsidR="002C6D4E" w:rsidRDefault="00C51A8E">
            <w:pPr>
              <w:ind w:left="2" w:hanging="4"/>
              <w:jc w:val="center"/>
            </w:pPr>
            <w:bookmarkStart w:id="0" w:name="bookmark=id.gjdgxs" w:colFirst="0" w:colLast="0"/>
            <w:bookmarkEnd w:id="0"/>
            <w:r>
              <w:rPr>
                <w:sz w:val="44"/>
                <w:szCs w:val="44"/>
              </w:rPr>
              <w:t xml:space="preserve">Nombre del </w:t>
            </w:r>
            <w:proofErr w:type="spellStart"/>
            <w:r>
              <w:rPr>
                <w:sz w:val="44"/>
                <w:szCs w:val="44"/>
              </w:rPr>
              <w:t>Ej</w:t>
            </w:r>
            <w:proofErr w:type="spellEnd"/>
            <w:r>
              <w:rPr>
                <w:sz w:val="44"/>
                <w:szCs w:val="44"/>
              </w:rPr>
              <w:t xml:space="preserve">:  </w:t>
            </w:r>
            <w:proofErr w:type="spellStart"/>
            <w:r>
              <w:rPr>
                <w:sz w:val="44"/>
                <w:szCs w:val="44"/>
              </w:rPr>
              <w:t>Tp</w:t>
            </w:r>
            <w:proofErr w:type="spellEnd"/>
            <w:r>
              <w:rPr>
                <w:sz w:val="44"/>
                <w:szCs w:val="44"/>
              </w:rPr>
              <w:t xml:space="preserve"> ciclo de </w:t>
            </w:r>
            <w:r>
              <w:rPr>
                <w:sz w:val="44"/>
                <w:szCs w:val="44"/>
              </w:rPr>
              <w:t>Vida Peajes</w:t>
            </w:r>
          </w:p>
          <w:p w14:paraId="0B8B62A5" w14:textId="77777777" w:rsidR="002C6D4E" w:rsidRDefault="002C6D4E">
            <w:pPr>
              <w:ind w:left="2" w:hanging="4"/>
              <w:rPr>
                <w:sz w:val="44"/>
                <w:szCs w:val="44"/>
              </w:rPr>
            </w:pPr>
          </w:p>
          <w:p w14:paraId="7D540491" w14:textId="77777777" w:rsidR="002C6D4E" w:rsidRDefault="00C51A8E">
            <w:pPr>
              <w:ind w:left="2" w:hanging="4"/>
              <w:jc w:val="center"/>
            </w:pPr>
            <w:r>
              <w:rPr>
                <w:sz w:val="44"/>
                <w:szCs w:val="44"/>
              </w:rPr>
              <w:t>Tema:  Ciclo de vida</w:t>
            </w:r>
          </w:p>
        </w:tc>
      </w:tr>
    </w:tbl>
    <w:p w14:paraId="07A9A70B" w14:textId="77777777" w:rsidR="002C6D4E" w:rsidRDefault="002C6D4E">
      <w:pPr>
        <w:ind w:left="0" w:hanging="2"/>
      </w:pPr>
    </w:p>
    <w:p w14:paraId="127A10FD" w14:textId="77777777" w:rsidR="002C6D4E" w:rsidRDefault="00C51A8E">
      <w:pPr>
        <w:keepNext/>
        <w:numPr>
          <w:ilvl w:val="1"/>
          <w:numId w:val="1"/>
        </w:numPr>
        <w:pBdr>
          <w:top w:val="nil"/>
          <w:left w:val="nil"/>
          <w:bottom w:val="nil"/>
          <w:right w:val="nil"/>
          <w:between w:val="nil"/>
        </w:pBdr>
        <w:spacing w:line="240" w:lineRule="auto"/>
        <w:ind w:left="3" w:hanging="5"/>
        <w:jc w:val="center"/>
        <w:rPr>
          <w:color w:val="000000"/>
          <w:sz w:val="52"/>
          <w:szCs w:val="52"/>
        </w:rPr>
      </w:pPr>
      <w:r>
        <w:rPr>
          <w:color w:val="000000"/>
          <w:sz w:val="52"/>
          <w:szCs w:val="52"/>
        </w:rPr>
        <w:tab/>
      </w:r>
      <w:r>
        <w:rPr>
          <w:color w:val="000000"/>
          <w:sz w:val="52"/>
          <w:szCs w:val="52"/>
        </w:rPr>
        <w:tab/>
      </w:r>
      <w:r>
        <w:rPr>
          <w:color w:val="000000"/>
          <w:sz w:val="52"/>
          <w:szCs w:val="52"/>
        </w:rPr>
        <w:tab/>
      </w:r>
      <w:r>
        <w:rPr>
          <w:color w:val="000000"/>
          <w:sz w:val="52"/>
          <w:szCs w:val="52"/>
        </w:rPr>
        <w:tab/>
      </w:r>
      <w:r>
        <w:rPr>
          <w:color w:val="000000"/>
          <w:sz w:val="52"/>
          <w:szCs w:val="52"/>
        </w:rPr>
        <w:tab/>
      </w:r>
    </w:p>
    <w:p w14:paraId="6FEA7207" w14:textId="77777777" w:rsidR="002C6D4E" w:rsidRDefault="002C6D4E">
      <w:pPr>
        <w:ind w:left="0" w:hanging="2"/>
      </w:pPr>
    </w:p>
    <w:p w14:paraId="1025789F" w14:textId="77777777" w:rsidR="002C6D4E" w:rsidRDefault="002C6D4E">
      <w:pPr>
        <w:pBdr>
          <w:top w:val="nil"/>
          <w:left w:val="nil"/>
          <w:bottom w:val="nil"/>
          <w:right w:val="nil"/>
          <w:between w:val="nil"/>
        </w:pBdr>
        <w:tabs>
          <w:tab w:val="center" w:pos="4419"/>
          <w:tab w:val="right" w:pos="8838"/>
        </w:tabs>
        <w:spacing w:line="240" w:lineRule="auto"/>
        <w:ind w:left="0" w:hanging="2"/>
        <w:rPr>
          <w:color w:val="000000"/>
        </w:rPr>
      </w:pPr>
    </w:p>
    <w:p w14:paraId="08912BD4" w14:textId="77777777" w:rsidR="002C6D4E" w:rsidRDefault="002C6D4E">
      <w:pPr>
        <w:pBdr>
          <w:top w:val="nil"/>
          <w:left w:val="nil"/>
          <w:bottom w:val="nil"/>
          <w:right w:val="nil"/>
          <w:between w:val="nil"/>
        </w:pBdr>
        <w:tabs>
          <w:tab w:val="center" w:pos="4419"/>
          <w:tab w:val="right" w:pos="8838"/>
        </w:tabs>
        <w:spacing w:line="240" w:lineRule="auto"/>
        <w:ind w:left="0" w:hanging="2"/>
        <w:rPr>
          <w:color w:val="000000"/>
        </w:rPr>
      </w:pPr>
    </w:p>
    <w:p w14:paraId="444B231B" w14:textId="77777777" w:rsidR="002C6D4E" w:rsidRDefault="002C6D4E">
      <w:pPr>
        <w:pBdr>
          <w:top w:val="nil"/>
          <w:left w:val="nil"/>
          <w:bottom w:val="nil"/>
          <w:right w:val="nil"/>
          <w:between w:val="nil"/>
        </w:pBdr>
        <w:tabs>
          <w:tab w:val="center" w:pos="4419"/>
          <w:tab w:val="right" w:pos="8838"/>
        </w:tabs>
        <w:spacing w:line="240" w:lineRule="auto"/>
        <w:ind w:left="0" w:hanging="2"/>
        <w:jc w:val="center"/>
        <w:rPr>
          <w:color w:val="000000"/>
        </w:rPr>
      </w:pPr>
    </w:p>
    <w:tbl>
      <w:tblPr>
        <w:tblStyle w:val="a1"/>
        <w:tblW w:w="8772" w:type="dxa"/>
        <w:jc w:val="center"/>
        <w:tblInd w:w="0" w:type="dxa"/>
        <w:tblLayout w:type="fixed"/>
        <w:tblLook w:val="0000" w:firstRow="0" w:lastRow="0" w:firstColumn="0" w:lastColumn="0" w:noHBand="0" w:noVBand="0"/>
      </w:tblPr>
      <w:tblGrid>
        <w:gridCol w:w="5391"/>
        <w:gridCol w:w="3381"/>
      </w:tblGrid>
      <w:tr w:rsidR="002C6D4E" w14:paraId="26C621DC" w14:textId="77777777">
        <w:trPr>
          <w:trHeight w:val="429"/>
          <w:jc w:val="center"/>
        </w:trPr>
        <w:tc>
          <w:tcPr>
            <w:tcW w:w="8772" w:type="dxa"/>
            <w:gridSpan w:val="2"/>
            <w:tcBorders>
              <w:top w:val="single" w:sz="4" w:space="0" w:color="000000"/>
              <w:left w:val="single" w:sz="4" w:space="0" w:color="000000"/>
              <w:bottom w:val="single" w:sz="4" w:space="0" w:color="000000"/>
              <w:right w:val="single" w:sz="4" w:space="0" w:color="000000"/>
            </w:tcBorders>
            <w:shd w:val="clear" w:color="auto" w:fill="E0E0E0"/>
            <w:vAlign w:val="center"/>
          </w:tcPr>
          <w:p w14:paraId="118E9A67" w14:textId="77777777" w:rsidR="002C6D4E" w:rsidRDefault="00C51A8E">
            <w:pPr>
              <w:keepNext/>
              <w:numPr>
                <w:ilvl w:val="2"/>
                <w:numId w:val="1"/>
              </w:numPr>
              <w:pBdr>
                <w:top w:val="nil"/>
                <w:left w:val="nil"/>
                <w:bottom w:val="nil"/>
                <w:right w:val="nil"/>
                <w:between w:val="nil"/>
              </w:pBdr>
              <w:spacing w:before="280" w:line="240" w:lineRule="auto"/>
              <w:ind w:hanging="2"/>
              <w:jc w:val="center"/>
              <w:rPr>
                <w:b/>
                <w:color w:val="000000"/>
              </w:rPr>
            </w:pPr>
            <w:r>
              <w:rPr>
                <w:b/>
                <w:color w:val="000000"/>
              </w:rPr>
              <w:t xml:space="preserve">GRUPO </w:t>
            </w:r>
            <w:proofErr w:type="spellStart"/>
            <w:r>
              <w:rPr>
                <w:b/>
                <w:color w:val="000000"/>
              </w:rPr>
              <w:t>N</w:t>
            </w:r>
            <w:proofErr w:type="gramStart"/>
            <w:r>
              <w:rPr>
                <w:b/>
                <w:color w:val="000000"/>
              </w:rPr>
              <w:t>°</w:t>
            </w:r>
            <w:proofErr w:type="spellEnd"/>
            <w:r>
              <w:rPr>
                <w:b/>
                <w:color w:val="000000"/>
              </w:rPr>
              <w:t xml:space="preserve">  6</w:t>
            </w:r>
            <w:proofErr w:type="gramEnd"/>
          </w:p>
        </w:tc>
      </w:tr>
      <w:tr w:rsidR="002C6D4E" w14:paraId="07AFBF28" w14:textId="77777777">
        <w:trPr>
          <w:trHeight w:val="429"/>
          <w:jc w:val="center"/>
        </w:trPr>
        <w:tc>
          <w:tcPr>
            <w:tcW w:w="5391" w:type="dxa"/>
            <w:tcBorders>
              <w:top w:val="single" w:sz="4" w:space="0" w:color="000000"/>
              <w:left w:val="single" w:sz="4" w:space="0" w:color="000000"/>
              <w:bottom w:val="single" w:sz="4" w:space="0" w:color="000000"/>
            </w:tcBorders>
            <w:shd w:val="clear" w:color="auto" w:fill="E0E0E0"/>
            <w:vAlign w:val="center"/>
          </w:tcPr>
          <w:p w14:paraId="1A0DB07E" w14:textId="77777777" w:rsidR="002C6D4E" w:rsidRDefault="00C51A8E">
            <w:pPr>
              <w:ind w:left="0" w:hanging="2"/>
            </w:pPr>
            <w:r>
              <w:rPr>
                <w:b/>
              </w:rPr>
              <w:t>Nombre y Apellido</w:t>
            </w:r>
          </w:p>
        </w:tc>
        <w:tc>
          <w:tcPr>
            <w:tcW w:w="338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A3894C3" w14:textId="77777777" w:rsidR="002C6D4E" w:rsidRDefault="00C51A8E">
            <w:pPr>
              <w:ind w:left="0" w:hanging="2"/>
            </w:pPr>
            <w:r>
              <w:rPr>
                <w:b/>
              </w:rPr>
              <w:t>Legajo</w:t>
            </w:r>
          </w:p>
        </w:tc>
      </w:tr>
      <w:tr w:rsidR="002C6D4E" w14:paraId="6A23FD67" w14:textId="77777777">
        <w:trPr>
          <w:trHeight w:val="429"/>
          <w:jc w:val="center"/>
        </w:trPr>
        <w:tc>
          <w:tcPr>
            <w:tcW w:w="5391" w:type="dxa"/>
            <w:tcBorders>
              <w:top w:val="single" w:sz="4" w:space="0" w:color="000000"/>
              <w:left w:val="single" w:sz="4" w:space="0" w:color="000000"/>
              <w:bottom w:val="single" w:sz="4" w:space="0" w:color="000000"/>
            </w:tcBorders>
            <w:shd w:val="clear" w:color="auto" w:fill="auto"/>
            <w:vAlign w:val="center"/>
          </w:tcPr>
          <w:p w14:paraId="7C450B7D" w14:textId="77777777" w:rsidR="002C6D4E" w:rsidRDefault="00C51A8E">
            <w:pPr>
              <w:ind w:left="0" w:hanging="2"/>
            </w:pPr>
            <w:r>
              <w:t>Laureano Enrique</w:t>
            </w:r>
          </w:p>
        </w:tc>
        <w:tc>
          <w:tcPr>
            <w:tcW w:w="3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6AFD2" w14:textId="77777777" w:rsidR="002C6D4E" w:rsidRDefault="00C51A8E">
            <w:pPr>
              <w:ind w:left="0" w:hanging="2"/>
              <w:jc w:val="center"/>
            </w:pPr>
            <w:r>
              <w:t>1770640</w:t>
            </w:r>
          </w:p>
        </w:tc>
      </w:tr>
      <w:tr w:rsidR="002C6D4E" w14:paraId="74F168D5" w14:textId="77777777">
        <w:trPr>
          <w:trHeight w:val="429"/>
          <w:jc w:val="center"/>
        </w:trPr>
        <w:tc>
          <w:tcPr>
            <w:tcW w:w="5391" w:type="dxa"/>
            <w:tcBorders>
              <w:top w:val="single" w:sz="4" w:space="0" w:color="000000"/>
              <w:left w:val="single" w:sz="4" w:space="0" w:color="000000"/>
              <w:bottom w:val="single" w:sz="4" w:space="0" w:color="000000"/>
            </w:tcBorders>
            <w:shd w:val="clear" w:color="auto" w:fill="auto"/>
            <w:vAlign w:val="center"/>
          </w:tcPr>
          <w:p w14:paraId="01BD4AD6" w14:textId="77777777" w:rsidR="002C6D4E" w:rsidRDefault="00C51A8E">
            <w:pPr>
              <w:ind w:left="0" w:hanging="2"/>
            </w:pPr>
            <w:proofErr w:type="spellStart"/>
            <w:r>
              <w:t>Matias</w:t>
            </w:r>
            <w:proofErr w:type="spellEnd"/>
            <w:r>
              <w:t xml:space="preserve"> </w:t>
            </w:r>
            <w:proofErr w:type="spellStart"/>
            <w:r>
              <w:t>Iannuccilli</w:t>
            </w:r>
            <w:proofErr w:type="spellEnd"/>
          </w:p>
        </w:tc>
        <w:tc>
          <w:tcPr>
            <w:tcW w:w="3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CB53A" w14:textId="77777777" w:rsidR="002C6D4E" w:rsidRDefault="00C51A8E">
            <w:pPr>
              <w:ind w:left="0" w:hanging="2"/>
              <w:jc w:val="center"/>
            </w:pPr>
            <w:r>
              <w:t>1675060</w:t>
            </w:r>
          </w:p>
        </w:tc>
      </w:tr>
      <w:tr w:rsidR="002C6D4E" w14:paraId="56C189CC" w14:textId="77777777">
        <w:trPr>
          <w:trHeight w:val="399"/>
          <w:jc w:val="center"/>
        </w:trPr>
        <w:tc>
          <w:tcPr>
            <w:tcW w:w="5391" w:type="dxa"/>
            <w:tcBorders>
              <w:top w:val="single" w:sz="4" w:space="0" w:color="000000"/>
              <w:left w:val="single" w:sz="4" w:space="0" w:color="000000"/>
              <w:bottom w:val="single" w:sz="4" w:space="0" w:color="000000"/>
            </w:tcBorders>
            <w:shd w:val="clear" w:color="auto" w:fill="auto"/>
            <w:vAlign w:val="center"/>
          </w:tcPr>
          <w:p w14:paraId="6C4FA066" w14:textId="77777777" w:rsidR="002C6D4E" w:rsidRDefault="00C51A8E">
            <w:pPr>
              <w:ind w:left="0" w:hanging="2"/>
            </w:pPr>
            <w:r>
              <w:t xml:space="preserve">Alejo Ezequiel </w:t>
            </w:r>
            <w:proofErr w:type="spellStart"/>
            <w:r>
              <w:t>Garcia</w:t>
            </w:r>
            <w:proofErr w:type="spellEnd"/>
            <w:r>
              <w:t xml:space="preserve"> </w:t>
            </w:r>
            <w:proofErr w:type="spellStart"/>
            <w:r>
              <w:t>Misztal</w:t>
            </w:r>
            <w:proofErr w:type="spellEnd"/>
          </w:p>
        </w:tc>
        <w:tc>
          <w:tcPr>
            <w:tcW w:w="3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94DFC" w14:textId="77777777" w:rsidR="002C6D4E" w:rsidRDefault="00C51A8E">
            <w:pPr>
              <w:ind w:left="0" w:hanging="2"/>
              <w:jc w:val="center"/>
            </w:pPr>
            <w:r>
              <w:t>1754970</w:t>
            </w:r>
          </w:p>
        </w:tc>
      </w:tr>
      <w:tr w:rsidR="002C6D4E" w14:paraId="32F6E178" w14:textId="77777777">
        <w:trPr>
          <w:trHeight w:val="429"/>
          <w:jc w:val="center"/>
        </w:trPr>
        <w:tc>
          <w:tcPr>
            <w:tcW w:w="5391" w:type="dxa"/>
            <w:tcBorders>
              <w:top w:val="single" w:sz="4" w:space="0" w:color="000000"/>
              <w:left w:val="single" w:sz="4" w:space="0" w:color="000000"/>
              <w:bottom w:val="single" w:sz="4" w:space="0" w:color="000000"/>
            </w:tcBorders>
            <w:shd w:val="clear" w:color="auto" w:fill="auto"/>
            <w:vAlign w:val="center"/>
          </w:tcPr>
          <w:p w14:paraId="59D03B5D" w14:textId="77777777" w:rsidR="002C6D4E" w:rsidRDefault="00C51A8E">
            <w:pPr>
              <w:ind w:left="0" w:hanging="2"/>
            </w:pPr>
            <w:r>
              <w:t xml:space="preserve">Tomás </w:t>
            </w:r>
            <w:proofErr w:type="spellStart"/>
            <w:r>
              <w:t>Selvaggi</w:t>
            </w:r>
            <w:proofErr w:type="spellEnd"/>
          </w:p>
        </w:tc>
        <w:tc>
          <w:tcPr>
            <w:tcW w:w="3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8239FA" w14:textId="77777777" w:rsidR="002C6D4E" w:rsidRDefault="00C51A8E">
            <w:pPr>
              <w:ind w:left="0" w:hanging="2"/>
              <w:jc w:val="center"/>
            </w:pPr>
            <w:r>
              <w:t>1716086</w:t>
            </w:r>
          </w:p>
        </w:tc>
      </w:tr>
      <w:tr w:rsidR="002C6D4E" w14:paraId="2EBC0DF7" w14:textId="77777777">
        <w:trPr>
          <w:trHeight w:val="429"/>
          <w:jc w:val="center"/>
        </w:trPr>
        <w:tc>
          <w:tcPr>
            <w:tcW w:w="5391" w:type="dxa"/>
            <w:tcBorders>
              <w:top w:val="single" w:sz="4" w:space="0" w:color="000000"/>
              <w:left w:val="single" w:sz="4" w:space="0" w:color="000000"/>
              <w:bottom w:val="single" w:sz="4" w:space="0" w:color="000000"/>
            </w:tcBorders>
            <w:shd w:val="clear" w:color="auto" w:fill="auto"/>
            <w:vAlign w:val="center"/>
          </w:tcPr>
          <w:p w14:paraId="44349488" w14:textId="77777777" w:rsidR="002C6D4E" w:rsidRDefault="00C51A8E">
            <w:pPr>
              <w:ind w:left="0" w:hanging="2"/>
            </w:pPr>
            <w:r>
              <w:t>Uriel Moreno</w:t>
            </w:r>
          </w:p>
        </w:tc>
        <w:tc>
          <w:tcPr>
            <w:tcW w:w="3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2FA60" w14:textId="77777777" w:rsidR="002C6D4E" w:rsidRDefault="00C51A8E">
            <w:pPr>
              <w:ind w:left="0" w:hanging="2"/>
              <w:jc w:val="center"/>
            </w:pPr>
            <w:r>
              <w:t>1763441</w:t>
            </w:r>
          </w:p>
        </w:tc>
      </w:tr>
    </w:tbl>
    <w:p w14:paraId="7F709571" w14:textId="77777777" w:rsidR="002C6D4E" w:rsidRDefault="002C6D4E">
      <w:pPr>
        <w:ind w:left="0" w:hanging="2"/>
      </w:pPr>
    </w:p>
    <w:p w14:paraId="1D2212A7" w14:textId="77777777" w:rsidR="002C6D4E" w:rsidRDefault="002C6D4E">
      <w:pPr>
        <w:ind w:left="0" w:hanging="2"/>
      </w:pPr>
    </w:p>
    <w:p w14:paraId="3F325B39" w14:textId="77777777" w:rsidR="002C6D4E" w:rsidRDefault="002C6D4E">
      <w:pPr>
        <w:ind w:left="0" w:hanging="2"/>
      </w:pPr>
    </w:p>
    <w:tbl>
      <w:tblPr>
        <w:tblStyle w:val="a2"/>
        <w:tblW w:w="7230" w:type="dxa"/>
        <w:jc w:val="center"/>
        <w:tblInd w:w="0" w:type="dxa"/>
        <w:tblLayout w:type="fixed"/>
        <w:tblLook w:val="0000" w:firstRow="0" w:lastRow="0" w:firstColumn="0" w:lastColumn="0" w:noHBand="0" w:noVBand="0"/>
      </w:tblPr>
      <w:tblGrid>
        <w:gridCol w:w="3780"/>
        <w:gridCol w:w="3450"/>
      </w:tblGrid>
      <w:tr w:rsidR="002C6D4E" w14:paraId="35B4F6C7" w14:textId="77777777">
        <w:trPr>
          <w:trHeight w:val="291"/>
          <w:jc w:val="center"/>
        </w:trPr>
        <w:tc>
          <w:tcPr>
            <w:tcW w:w="3780" w:type="dxa"/>
            <w:tcBorders>
              <w:top w:val="single" w:sz="4" w:space="0" w:color="000000"/>
              <w:left w:val="single" w:sz="4" w:space="0" w:color="000000"/>
              <w:bottom w:val="single" w:sz="4" w:space="0" w:color="000000"/>
            </w:tcBorders>
            <w:shd w:val="clear" w:color="auto" w:fill="E0E0E0"/>
          </w:tcPr>
          <w:p w14:paraId="09E26949" w14:textId="77777777" w:rsidR="002C6D4E" w:rsidRDefault="00C51A8E">
            <w:pPr>
              <w:ind w:left="0" w:hanging="2"/>
            </w:pPr>
            <w:r>
              <w:rPr>
                <w:b/>
                <w:sz w:val="20"/>
                <w:szCs w:val="20"/>
              </w:rPr>
              <w:t>FECHA DE PRESENTACIÓN:</w:t>
            </w:r>
          </w:p>
        </w:tc>
        <w:tc>
          <w:tcPr>
            <w:tcW w:w="3450" w:type="dxa"/>
            <w:tcBorders>
              <w:top w:val="single" w:sz="4" w:space="0" w:color="000000"/>
              <w:left w:val="single" w:sz="4" w:space="0" w:color="000000"/>
              <w:bottom w:val="single" w:sz="4" w:space="0" w:color="000000"/>
              <w:right w:val="single" w:sz="4" w:space="0" w:color="000000"/>
            </w:tcBorders>
            <w:shd w:val="clear" w:color="auto" w:fill="auto"/>
          </w:tcPr>
          <w:p w14:paraId="4DEDC540" w14:textId="77777777" w:rsidR="002C6D4E" w:rsidRDefault="00C51A8E">
            <w:pPr>
              <w:ind w:left="0" w:hanging="2"/>
              <w:jc w:val="center"/>
            </w:pPr>
            <w:r>
              <w:t>2</w:t>
            </w:r>
            <w:r>
              <w:t>8</w:t>
            </w:r>
            <w:r>
              <w:t>/4/2021</w:t>
            </w:r>
          </w:p>
        </w:tc>
      </w:tr>
      <w:tr w:rsidR="002C6D4E" w14:paraId="2749EF95" w14:textId="77777777">
        <w:trPr>
          <w:trHeight w:val="291"/>
          <w:jc w:val="center"/>
        </w:trPr>
        <w:tc>
          <w:tcPr>
            <w:tcW w:w="3780" w:type="dxa"/>
            <w:tcBorders>
              <w:top w:val="single" w:sz="4" w:space="0" w:color="000000"/>
              <w:left w:val="single" w:sz="4" w:space="0" w:color="000000"/>
              <w:bottom w:val="single" w:sz="4" w:space="0" w:color="000000"/>
            </w:tcBorders>
            <w:shd w:val="clear" w:color="auto" w:fill="E0E0E0"/>
          </w:tcPr>
          <w:p w14:paraId="7A6BF18D" w14:textId="77777777" w:rsidR="002C6D4E" w:rsidRDefault="00C51A8E">
            <w:pPr>
              <w:ind w:left="0" w:hanging="2"/>
            </w:pPr>
            <w:r>
              <w:rPr>
                <w:b/>
                <w:sz w:val="20"/>
                <w:szCs w:val="20"/>
              </w:rPr>
              <w:t>FECHA DE DEVOLUCIÓN:</w:t>
            </w:r>
          </w:p>
        </w:tc>
        <w:tc>
          <w:tcPr>
            <w:tcW w:w="3450" w:type="dxa"/>
            <w:tcBorders>
              <w:top w:val="single" w:sz="4" w:space="0" w:color="000000"/>
              <w:left w:val="single" w:sz="4" w:space="0" w:color="000000"/>
              <w:bottom w:val="single" w:sz="4" w:space="0" w:color="000000"/>
              <w:right w:val="single" w:sz="4" w:space="0" w:color="000000"/>
            </w:tcBorders>
            <w:shd w:val="clear" w:color="auto" w:fill="auto"/>
          </w:tcPr>
          <w:p w14:paraId="1A1EB672" w14:textId="77777777" w:rsidR="002C6D4E" w:rsidRDefault="002C6D4E">
            <w:pPr>
              <w:ind w:left="0" w:hanging="2"/>
              <w:rPr>
                <w:b/>
              </w:rPr>
            </w:pPr>
          </w:p>
        </w:tc>
      </w:tr>
      <w:tr w:rsidR="002C6D4E" w14:paraId="1EF121A5" w14:textId="77777777">
        <w:trPr>
          <w:trHeight w:val="291"/>
          <w:jc w:val="center"/>
        </w:trPr>
        <w:tc>
          <w:tcPr>
            <w:tcW w:w="3780" w:type="dxa"/>
            <w:tcBorders>
              <w:top w:val="single" w:sz="4" w:space="0" w:color="000000"/>
              <w:left w:val="single" w:sz="4" w:space="0" w:color="000000"/>
              <w:bottom w:val="single" w:sz="4" w:space="0" w:color="000000"/>
            </w:tcBorders>
            <w:shd w:val="clear" w:color="auto" w:fill="E0E0E0"/>
          </w:tcPr>
          <w:p w14:paraId="5A78FB7F" w14:textId="77777777" w:rsidR="002C6D4E" w:rsidRDefault="00C51A8E">
            <w:pPr>
              <w:ind w:left="0" w:hanging="2"/>
            </w:pPr>
            <w:r>
              <w:rPr>
                <w:b/>
                <w:sz w:val="20"/>
                <w:szCs w:val="20"/>
              </w:rPr>
              <w:t>CALIFICACIÓN</w:t>
            </w:r>
          </w:p>
        </w:tc>
        <w:tc>
          <w:tcPr>
            <w:tcW w:w="3450" w:type="dxa"/>
            <w:tcBorders>
              <w:top w:val="single" w:sz="4" w:space="0" w:color="000000"/>
              <w:left w:val="single" w:sz="4" w:space="0" w:color="000000"/>
              <w:bottom w:val="single" w:sz="4" w:space="0" w:color="000000"/>
              <w:right w:val="single" w:sz="4" w:space="0" w:color="000000"/>
            </w:tcBorders>
            <w:shd w:val="clear" w:color="auto" w:fill="auto"/>
          </w:tcPr>
          <w:p w14:paraId="6E552534" w14:textId="77777777" w:rsidR="002C6D4E" w:rsidRDefault="002C6D4E">
            <w:pPr>
              <w:ind w:left="0" w:hanging="2"/>
              <w:rPr>
                <w:b/>
              </w:rPr>
            </w:pPr>
          </w:p>
          <w:p w14:paraId="53813593" w14:textId="77777777" w:rsidR="002C6D4E" w:rsidRDefault="002C6D4E">
            <w:pPr>
              <w:ind w:left="0" w:hanging="2"/>
              <w:rPr>
                <w:b/>
              </w:rPr>
            </w:pPr>
          </w:p>
        </w:tc>
      </w:tr>
      <w:tr w:rsidR="002C6D4E" w14:paraId="69B17A5C" w14:textId="77777777">
        <w:trPr>
          <w:trHeight w:val="314"/>
          <w:jc w:val="center"/>
        </w:trPr>
        <w:tc>
          <w:tcPr>
            <w:tcW w:w="3780" w:type="dxa"/>
            <w:tcBorders>
              <w:top w:val="single" w:sz="4" w:space="0" w:color="000000"/>
              <w:left w:val="single" w:sz="4" w:space="0" w:color="000000"/>
              <w:bottom w:val="single" w:sz="4" w:space="0" w:color="000000"/>
            </w:tcBorders>
            <w:shd w:val="clear" w:color="auto" w:fill="E0E0E0"/>
          </w:tcPr>
          <w:p w14:paraId="23A4773B" w14:textId="77777777" w:rsidR="002C6D4E" w:rsidRDefault="00C51A8E">
            <w:pPr>
              <w:ind w:left="0" w:hanging="2"/>
            </w:pPr>
            <w:r>
              <w:rPr>
                <w:b/>
                <w:sz w:val="20"/>
                <w:szCs w:val="20"/>
              </w:rPr>
              <w:t>FIRMA PROFESOR</w:t>
            </w:r>
          </w:p>
        </w:tc>
        <w:tc>
          <w:tcPr>
            <w:tcW w:w="3450" w:type="dxa"/>
            <w:tcBorders>
              <w:top w:val="single" w:sz="4" w:space="0" w:color="000000"/>
              <w:left w:val="single" w:sz="4" w:space="0" w:color="000000"/>
              <w:bottom w:val="single" w:sz="4" w:space="0" w:color="000000"/>
              <w:right w:val="single" w:sz="4" w:space="0" w:color="000000"/>
            </w:tcBorders>
            <w:shd w:val="clear" w:color="auto" w:fill="auto"/>
          </w:tcPr>
          <w:p w14:paraId="777EE66D" w14:textId="77777777" w:rsidR="002C6D4E" w:rsidRDefault="002C6D4E">
            <w:pPr>
              <w:ind w:left="0" w:hanging="2"/>
              <w:rPr>
                <w:b/>
              </w:rPr>
            </w:pPr>
          </w:p>
          <w:p w14:paraId="5A5AD530" w14:textId="77777777" w:rsidR="002C6D4E" w:rsidRDefault="002C6D4E">
            <w:pPr>
              <w:ind w:left="0" w:hanging="2"/>
              <w:rPr>
                <w:b/>
              </w:rPr>
            </w:pPr>
          </w:p>
        </w:tc>
      </w:tr>
    </w:tbl>
    <w:p w14:paraId="58B01926" w14:textId="77777777" w:rsidR="002C6D4E" w:rsidRDefault="002C6D4E">
      <w:pPr>
        <w:ind w:left="0" w:hanging="2"/>
      </w:pPr>
    </w:p>
    <w:p w14:paraId="76C1BF10" w14:textId="77777777" w:rsidR="002C6D4E" w:rsidRDefault="002C6D4E">
      <w:pPr>
        <w:ind w:left="0" w:hanging="2"/>
      </w:pPr>
    </w:p>
    <w:p w14:paraId="01CBB71C" w14:textId="77777777" w:rsidR="002C6D4E" w:rsidRDefault="002C6D4E">
      <w:pPr>
        <w:ind w:left="0" w:hanging="2"/>
      </w:pPr>
    </w:p>
    <w:p w14:paraId="7F3C6F08" w14:textId="77777777" w:rsidR="002C6D4E" w:rsidRDefault="00C51A8E">
      <w:pPr>
        <w:pBdr>
          <w:top w:val="nil"/>
          <w:left w:val="nil"/>
          <w:bottom w:val="nil"/>
          <w:right w:val="nil"/>
          <w:between w:val="nil"/>
        </w:pBdr>
        <w:shd w:val="clear" w:color="auto" w:fill="FFFFFF"/>
        <w:spacing w:line="240" w:lineRule="auto"/>
        <w:ind w:left="0" w:hanging="2"/>
        <w:rPr>
          <w:rFonts w:ascii="Arial" w:eastAsia="Arial" w:hAnsi="Arial" w:cs="Arial"/>
        </w:rPr>
      </w:pPr>
      <w:r>
        <w:rPr>
          <w:rFonts w:ascii="Arial" w:eastAsia="Arial" w:hAnsi="Arial" w:cs="Arial"/>
        </w:rPr>
        <w:t>Una empresa se encarga de la construcción de sistemas de peajes. Actualmente, están participando en un proyecto para la construcción de autopistas inteligentes en Sudáfrica. La empresa posee muchísima experiencia en sistemas de peajes tradicionales, pero e</w:t>
      </w:r>
      <w:r>
        <w:rPr>
          <w:rFonts w:ascii="Arial" w:eastAsia="Arial" w:hAnsi="Arial" w:cs="Arial"/>
        </w:rPr>
        <w:t>l proyecto requiere de la incorporación de nueva tecnología de sensores para el cobro de peajes. Para este proyecto, la empresa cuenta con un equipo con mucha experiencia en programación y en el dominio de peajes, Aunque no conocen la legislación sudafrica</w:t>
      </w:r>
      <w:r>
        <w:rPr>
          <w:rFonts w:ascii="Arial" w:eastAsia="Arial" w:hAnsi="Arial" w:cs="Arial"/>
        </w:rPr>
        <w:t>na en cuanto a peajes, por lo que no tienen mucho conocimiento acerca de que debe cumplir el sistema.</w:t>
      </w:r>
    </w:p>
    <w:p w14:paraId="4C7C7926" w14:textId="77777777" w:rsidR="002C6D4E" w:rsidRDefault="002C6D4E">
      <w:pPr>
        <w:pBdr>
          <w:top w:val="nil"/>
          <w:left w:val="nil"/>
          <w:bottom w:val="nil"/>
          <w:right w:val="nil"/>
          <w:between w:val="nil"/>
        </w:pBdr>
        <w:shd w:val="clear" w:color="auto" w:fill="FFFFFF"/>
        <w:spacing w:line="240" w:lineRule="auto"/>
        <w:ind w:left="0" w:hanging="2"/>
        <w:rPr>
          <w:rFonts w:ascii="Arial" w:eastAsia="Arial" w:hAnsi="Arial" w:cs="Arial"/>
        </w:rPr>
      </w:pPr>
    </w:p>
    <w:p w14:paraId="5E407F4B" w14:textId="77777777" w:rsidR="002C6D4E" w:rsidRDefault="00C51A8E">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b/>
        </w:rPr>
        <w:t>¿Qué ciclo de vida utilizaría en el proyecto? Justifique adecuadamente su elección</w:t>
      </w:r>
    </w:p>
    <w:p w14:paraId="6B604DF0" w14:textId="77777777" w:rsidR="002C6D4E" w:rsidRDefault="002C6D4E">
      <w:pPr>
        <w:pBdr>
          <w:top w:val="nil"/>
          <w:left w:val="nil"/>
          <w:bottom w:val="nil"/>
          <w:right w:val="nil"/>
          <w:between w:val="nil"/>
        </w:pBdr>
        <w:shd w:val="clear" w:color="auto" w:fill="FFFFFF"/>
        <w:spacing w:line="240" w:lineRule="auto"/>
        <w:ind w:left="0" w:hanging="2"/>
        <w:rPr>
          <w:rFonts w:ascii="Arial" w:eastAsia="Arial" w:hAnsi="Arial" w:cs="Arial"/>
          <w:color w:val="000000"/>
        </w:rPr>
      </w:pPr>
    </w:p>
    <w:p w14:paraId="689AED64" w14:textId="77777777" w:rsidR="002C6D4E" w:rsidRDefault="00C51A8E">
      <w:pPr>
        <w:pBdr>
          <w:top w:val="nil"/>
          <w:left w:val="nil"/>
          <w:bottom w:val="nil"/>
          <w:right w:val="nil"/>
          <w:between w:val="nil"/>
        </w:pBdr>
        <w:shd w:val="clear" w:color="auto" w:fill="FFFFFF"/>
        <w:spacing w:line="240" w:lineRule="auto"/>
        <w:ind w:left="0" w:hanging="2"/>
        <w:rPr>
          <w:rFonts w:ascii="Arial" w:eastAsia="Arial" w:hAnsi="Arial" w:cs="Arial"/>
          <w:color w:val="000000"/>
        </w:rPr>
      </w:pPr>
      <w:r>
        <w:rPr>
          <w:rFonts w:ascii="Arial" w:eastAsia="Arial" w:hAnsi="Arial" w:cs="Arial"/>
        </w:rPr>
        <w:t>Utilizaríamos</w:t>
      </w:r>
      <w:r>
        <w:rPr>
          <w:rFonts w:ascii="Arial" w:eastAsia="Arial" w:hAnsi="Arial" w:cs="Arial"/>
          <w:color w:val="000000"/>
        </w:rPr>
        <w:t xml:space="preserve"> el ciclo de vida en cascada porque al no conocerse la legislación sudafricana las necesidades del proyecto pueden verse modificadas y el modelo en cascada des</w:t>
      </w:r>
      <w:r>
        <w:rPr>
          <w:rFonts w:ascii="Arial" w:eastAsia="Arial" w:hAnsi="Arial" w:cs="Arial"/>
          <w:color w:val="000000"/>
        </w:rPr>
        <w:t>taca cuando las n</w:t>
      </w:r>
      <w:r>
        <w:rPr>
          <w:rFonts w:ascii="Arial" w:eastAsia="Arial" w:hAnsi="Arial" w:cs="Arial"/>
        </w:rPr>
        <w:t xml:space="preserve">ecesidades son variables que pueden llegar a mutar una vez el ciclo de vida ha comenzado, </w:t>
      </w:r>
      <w:r>
        <w:rPr>
          <w:rFonts w:ascii="Arial" w:eastAsia="Arial" w:hAnsi="Arial" w:cs="Arial"/>
          <w:color w:val="000000"/>
        </w:rPr>
        <w:t>por adelantarse a ciertos eventos, neutralizar riesgos, observar tendencias, modificar el diseño y controlar procesos adecuadamente, lo cual resu</w:t>
      </w:r>
      <w:r>
        <w:rPr>
          <w:rFonts w:ascii="Arial" w:eastAsia="Arial" w:hAnsi="Arial" w:cs="Arial"/>
        </w:rPr>
        <w:t>lta conveniente en este caso</w:t>
      </w:r>
      <w:r>
        <w:rPr>
          <w:rFonts w:ascii="Arial" w:eastAsia="Arial" w:hAnsi="Arial" w:cs="Arial"/>
          <w:color w:val="000000"/>
        </w:rPr>
        <w:t xml:space="preserve">. </w:t>
      </w:r>
      <w:r>
        <w:rPr>
          <w:rFonts w:ascii="Arial" w:eastAsia="Arial" w:hAnsi="Arial" w:cs="Arial"/>
        </w:rPr>
        <w:br/>
        <w:t>Las necesidades del cliente son las de tener un sistema que incorpore la nueva t</w:t>
      </w:r>
      <w:r>
        <w:rPr>
          <w:rFonts w:ascii="Arial" w:eastAsia="Arial" w:hAnsi="Arial" w:cs="Arial"/>
        </w:rPr>
        <w:t>ecnología de sensores para el cobro de peaje y se adapte a las legislaciones sudafricanas de las cuales no tienen conocimiento.</w:t>
      </w:r>
    </w:p>
    <w:p w14:paraId="1A920340" w14:textId="77777777" w:rsidR="002C6D4E" w:rsidRDefault="002C6D4E">
      <w:pPr>
        <w:pBdr>
          <w:top w:val="nil"/>
          <w:left w:val="nil"/>
          <w:bottom w:val="nil"/>
          <w:right w:val="nil"/>
          <w:between w:val="nil"/>
        </w:pBdr>
        <w:shd w:val="clear" w:color="auto" w:fill="FFFFFF"/>
        <w:spacing w:line="240" w:lineRule="auto"/>
        <w:ind w:left="0" w:hanging="2"/>
      </w:pPr>
    </w:p>
    <w:sectPr w:rsidR="002C6D4E">
      <w:headerReference w:type="even" r:id="rId9"/>
      <w:headerReference w:type="default" r:id="rId10"/>
      <w:footerReference w:type="even" r:id="rId11"/>
      <w:footerReference w:type="default" r:id="rId12"/>
      <w:headerReference w:type="first" r:id="rId13"/>
      <w:footerReference w:type="first" r:id="rId14"/>
      <w:pgSz w:w="12240" w:h="15840"/>
      <w:pgMar w:top="1077" w:right="900" w:bottom="1418" w:left="900" w:header="709" w:footer="2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F679" w14:textId="77777777" w:rsidR="00C51A8E" w:rsidRDefault="00C51A8E">
      <w:pPr>
        <w:spacing w:line="240" w:lineRule="auto"/>
        <w:ind w:left="0" w:hanging="2"/>
      </w:pPr>
      <w:r>
        <w:separator/>
      </w:r>
    </w:p>
  </w:endnote>
  <w:endnote w:type="continuationSeparator" w:id="0">
    <w:p w14:paraId="29A76AE8" w14:textId="77777777" w:rsidR="00C51A8E" w:rsidRDefault="00C51A8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B562" w14:textId="77777777" w:rsidR="008F1DBD" w:rsidRDefault="008F1DBD">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8279" w14:textId="77777777" w:rsidR="002C6D4E" w:rsidRDefault="002C6D4E">
    <w:pPr>
      <w:widowControl w:val="0"/>
      <w:pBdr>
        <w:top w:val="nil"/>
        <w:left w:val="nil"/>
        <w:bottom w:val="nil"/>
        <w:right w:val="nil"/>
        <w:between w:val="nil"/>
      </w:pBdr>
      <w:spacing w:line="276" w:lineRule="auto"/>
      <w:ind w:left="0" w:hanging="2"/>
      <w:rPr>
        <w:color w:val="000000"/>
      </w:rPr>
    </w:pPr>
  </w:p>
  <w:tbl>
    <w:tblPr>
      <w:tblStyle w:val="a4"/>
      <w:tblW w:w="9810" w:type="dxa"/>
      <w:jc w:val="center"/>
      <w:tblInd w:w="0" w:type="dxa"/>
      <w:tblLayout w:type="fixed"/>
      <w:tblLook w:val="0000" w:firstRow="0" w:lastRow="0" w:firstColumn="0" w:lastColumn="0" w:noHBand="0" w:noVBand="0"/>
    </w:tblPr>
    <w:tblGrid>
      <w:gridCol w:w="8171"/>
      <w:gridCol w:w="1639"/>
    </w:tblGrid>
    <w:tr w:rsidR="002C6D4E" w14:paraId="6BA5A62A" w14:textId="77777777">
      <w:trPr>
        <w:trHeight w:val="534"/>
        <w:jc w:val="center"/>
      </w:trPr>
      <w:tc>
        <w:tcPr>
          <w:tcW w:w="8171" w:type="dxa"/>
          <w:vMerge w:val="restart"/>
          <w:tcBorders>
            <w:top w:val="single" w:sz="4" w:space="0" w:color="000000"/>
            <w:left w:val="single" w:sz="4" w:space="0" w:color="000000"/>
            <w:bottom w:val="single" w:sz="4" w:space="0" w:color="000000"/>
          </w:tcBorders>
          <w:shd w:val="clear" w:color="auto" w:fill="auto"/>
        </w:tcPr>
        <w:p w14:paraId="0AD210B6" w14:textId="77777777" w:rsidR="002C6D4E" w:rsidRDefault="00C51A8E">
          <w:pPr>
            <w:pBdr>
              <w:top w:val="nil"/>
              <w:left w:val="nil"/>
              <w:bottom w:val="nil"/>
              <w:right w:val="nil"/>
              <w:between w:val="nil"/>
            </w:pBdr>
            <w:tabs>
              <w:tab w:val="center" w:pos="4419"/>
              <w:tab w:val="right" w:pos="8838"/>
            </w:tabs>
            <w:spacing w:line="240" w:lineRule="auto"/>
            <w:ind w:left="0" w:hanging="2"/>
            <w:rPr>
              <w:color w:val="000000"/>
              <w:sz w:val="20"/>
              <w:szCs w:val="20"/>
            </w:rPr>
          </w:pPr>
          <w:r>
            <w:rPr>
              <w:noProof/>
              <w:color w:val="000000"/>
            </w:rPr>
            <w:drawing>
              <wp:inline distT="0" distB="0" distL="114300" distR="114300" wp14:anchorId="5F57DA92" wp14:editId="48690F1F">
                <wp:extent cx="913130" cy="441960"/>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13130" cy="441960"/>
                        </a:xfrm>
                        <a:prstGeom prst="rect">
                          <a:avLst/>
                        </a:prstGeom>
                        <a:ln/>
                      </pic:spPr>
                    </pic:pic>
                  </a:graphicData>
                </a:graphic>
              </wp:inline>
            </w:drawing>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7D7C4CC" w14:textId="77777777" w:rsidR="002C6D4E" w:rsidRDefault="00C51A8E">
          <w:pPr>
            <w:pBdr>
              <w:top w:val="nil"/>
              <w:left w:val="nil"/>
              <w:bottom w:val="nil"/>
              <w:right w:val="nil"/>
              <w:between w:val="nil"/>
            </w:pBdr>
            <w:tabs>
              <w:tab w:val="center" w:pos="4419"/>
              <w:tab w:val="right" w:pos="8838"/>
            </w:tabs>
            <w:spacing w:line="240" w:lineRule="auto"/>
            <w:ind w:left="0" w:hanging="2"/>
            <w:rPr>
              <w:color w:val="000000"/>
            </w:rPr>
          </w:pPr>
          <w:r>
            <w:rPr>
              <w:color w:val="000000"/>
              <w:sz w:val="20"/>
              <w:szCs w:val="20"/>
            </w:rPr>
            <w:t xml:space="preserve">Página </w:t>
          </w:r>
          <w:r>
            <w:rPr>
              <w:color w:val="FFFFFF"/>
            </w:rPr>
            <w:t>1</w:t>
          </w:r>
          <w:r>
            <w:rPr>
              <w:color w:val="000000"/>
              <w:sz w:val="20"/>
              <w:szCs w:val="20"/>
            </w:rPr>
            <w:t xml:space="preserve"> de</w:t>
          </w:r>
          <w:r>
            <w:rPr>
              <w:color w:val="FFFFFF"/>
              <w:sz w:val="20"/>
              <w:szCs w:val="20"/>
            </w:rPr>
            <w:t xml:space="preserve"> </w:t>
          </w:r>
          <w:r>
            <w:rPr>
              <w:color w:val="000000"/>
              <w:sz w:val="20"/>
              <w:szCs w:val="20"/>
            </w:rPr>
            <w:t xml:space="preserve">      </w:t>
          </w:r>
        </w:p>
      </w:tc>
    </w:tr>
    <w:tr w:rsidR="002C6D4E" w14:paraId="2069140C" w14:textId="77777777">
      <w:trPr>
        <w:trHeight w:val="180"/>
        <w:jc w:val="center"/>
      </w:trPr>
      <w:tc>
        <w:tcPr>
          <w:tcW w:w="8171" w:type="dxa"/>
          <w:vMerge/>
          <w:tcBorders>
            <w:top w:val="single" w:sz="4" w:space="0" w:color="000000"/>
            <w:left w:val="single" w:sz="4" w:space="0" w:color="000000"/>
            <w:bottom w:val="single" w:sz="4" w:space="0" w:color="000000"/>
          </w:tcBorders>
          <w:shd w:val="clear" w:color="auto" w:fill="auto"/>
        </w:tcPr>
        <w:p w14:paraId="4CE49437" w14:textId="77777777" w:rsidR="002C6D4E" w:rsidRDefault="002C6D4E">
          <w:pPr>
            <w:widowControl w:val="0"/>
            <w:pBdr>
              <w:top w:val="nil"/>
              <w:left w:val="nil"/>
              <w:bottom w:val="nil"/>
              <w:right w:val="nil"/>
              <w:between w:val="nil"/>
            </w:pBdr>
            <w:spacing w:line="276" w:lineRule="auto"/>
            <w:ind w:left="0" w:hanging="2"/>
            <w:rPr>
              <w:color w:val="00000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816DEAA" w14:textId="77777777" w:rsidR="002C6D4E" w:rsidRDefault="002C6D4E">
          <w:pPr>
            <w:pBdr>
              <w:top w:val="nil"/>
              <w:left w:val="nil"/>
              <w:bottom w:val="nil"/>
              <w:right w:val="nil"/>
              <w:between w:val="nil"/>
            </w:pBdr>
            <w:tabs>
              <w:tab w:val="center" w:pos="4419"/>
              <w:tab w:val="right" w:pos="8838"/>
            </w:tabs>
            <w:spacing w:line="240" w:lineRule="auto"/>
            <w:ind w:left="0" w:hanging="2"/>
            <w:rPr>
              <w:color w:val="000000"/>
              <w:sz w:val="20"/>
              <w:szCs w:val="20"/>
            </w:rPr>
          </w:pPr>
        </w:p>
      </w:tc>
    </w:tr>
  </w:tbl>
  <w:p w14:paraId="7A32E699" w14:textId="77777777" w:rsidR="002C6D4E" w:rsidRDefault="002C6D4E">
    <w:pPr>
      <w:pBdr>
        <w:top w:val="nil"/>
        <w:left w:val="nil"/>
        <w:bottom w:val="nil"/>
        <w:right w:val="nil"/>
        <w:between w:val="nil"/>
      </w:pBdr>
      <w:tabs>
        <w:tab w:val="center" w:pos="4419"/>
        <w:tab w:val="right" w:pos="8838"/>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798E" w14:textId="77777777" w:rsidR="002C6D4E" w:rsidRDefault="00C51A8E">
    <w:pPr>
      <w:pBdr>
        <w:top w:val="nil"/>
        <w:left w:val="nil"/>
        <w:bottom w:val="nil"/>
        <w:right w:val="nil"/>
        <w:between w:val="nil"/>
      </w:pBdr>
      <w:tabs>
        <w:tab w:val="center" w:pos="4419"/>
        <w:tab w:val="right" w:pos="8838"/>
      </w:tabs>
      <w:spacing w:line="240" w:lineRule="auto"/>
      <w:ind w:left="0" w:hanging="2"/>
      <w:jc w:val="center"/>
      <w:rPr>
        <w:color w:val="000000"/>
      </w:rPr>
    </w:pPr>
    <w:r>
      <w:rPr>
        <w:noProof/>
        <w:color w:val="000000"/>
      </w:rPr>
      <w:drawing>
        <wp:inline distT="0" distB="0" distL="114300" distR="114300" wp14:anchorId="0175EA50" wp14:editId="23AAAE92">
          <wp:extent cx="1330960" cy="642620"/>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0960" cy="6426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2D889" w14:textId="77777777" w:rsidR="00C51A8E" w:rsidRDefault="00C51A8E">
      <w:pPr>
        <w:spacing w:line="240" w:lineRule="auto"/>
        <w:ind w:left="0" w:hanging="2"/>
      </w:pPr>
      <w:r>
        <w:separator/>
      </w:r>
    </w:p>
  </w:footnote>
  <w:footnote w:type="continuationSeparator" w:id="0">
    <w:p w14:paraId="2E02B7A0" w14:textId="77777777" w:rsidR="00C51A8E" w:rsidRDefault="00C51A8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BD9C" w14:textId="77777777" w:rsidR="008F1DBD" w:rsidRDefault="008F1DBD">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2F4D" w14:textId="77777777" w:rsidR="002C6D4E" w:rsidRDefault="002C6D4E">
    <w:pPr>
      <w:widowControl w:val="0"/>
      <w:pBdr>
        <w:top w:val="nil"/>
        <w:left w:val="nil"/>
        <w:bottom w:val="nil"/>
        <w:right w:val="nil"/>
        <w:between w:val="nil"/>
      </w:pBdr>
      <w:spacing w:line="276" w:lineRule="auto"/>
      <w:ind w:left="0" w:hanging="2"/>
      <w:rPr>
        <w:color w:val="000000"/>
      </w:rPr>
    </w:pPr>
  </w:p>
  <w:tbl>
    <w:tblPr>
      <w:tblStyle w:val="a3"/>
      <w:tblW w:w="9803" w:type="dxa"/>
      <w:jc w:val="center"/>
      <w:tblInd w:w="0" w:type="dxa"/>
      <w:tblLayout w:type="fixed"/>
      <w:tblLook w:val="0000" w:firstRow="0" w:lastRow="0" w:firstColumn="0" w:lastColumn="0" w:noHBand="0" w:noVBand="0"/>
    </w:tblPr>
    <w:tblGrid>
      <w:gridCol w:w="3627"/>
      <w:gridCol w:w="4903"/>
      <w:gridCol w:w="1273"/>
    </w:tblGrid>
    <w:tr w:rsidR="002C6D4E" w14:paraId="72B34F38" w14:textId="77777777">
      <w:trPr>
        <w:trHeight w:val="383"/>
        <w:jc w:val="center"/>
      </w:trPr>
      <w:tc>
        <w:tcPr>
          <w:tcW w:w="9803" w:type="dxa"/>
          <w:gridSpan w:val="3"/>
          <w:tcBorders>
            <w:top w:val="single" w:sz="4" w:space="0" w:color="000000"/>
            <w:left w:val="single" w:sz="4" w:space="0" w:color="000000"/>
            <w:bottom w:val="single" w:sz="4" w:space="0" w:color="000000"/>
            <w:right w:val="single" w:sz="4" w:space="0" w:color="000000"/>
          </w:tcBorders>
          <w:shd w:val="clear" w:color="auto" w:fill="auto"/>
        </w:tcPr>
        <w:p w14:paraId="160C58B2" w14:textId="77777777" w:rsidR="002C6D4E" w:rsidRDefault="00C51A8E">
          <w:pPr>
            <w:pBdr>
              <w:top w:val="nil"/>
              <w:left w:val="nil"/>
              <w:bottom w:val="nil"/>
              <w:right w:val="nil"/>
              <w:between w:val="nil"/>
            </w:pBdr>
            <w:tabs>
              <w:tab w:val="center" w:pos="4419"/>
              <w:tab w:val="right" w:pos="8838"/>
            </w:tabs>
            <w:spacing w:line="240" w:lineRule="auto"/>
            <w:ind w:left="0" w:hanging="2"/>
            <w:jc w:val="center"/>
            <w:rPr>
              <w:color w:val="000000"/>
            </w:rPr>
          </w:pPr>
          <w:r>
            <w:rPr>
              <w:b/>
              <w:color w:val="000000"/>
            </w:rPr>
            <w:t>Análisis de Sistemas</w:t>
          </w:r>
        </w:p>
      </w:tc>
    </w:tr>
    <w:tr w:rsidR="002C6D4E" w14:paraId="3D380D12" w14:textId="77777777">
      <w:trPr>
        <w:trHeight w:val="133"/>
        <w:jc w:val="center"/>
      </w:trPr>
      <w:tc>
        <w:tcPr>
          <w:tcW w:w="3627" w:type="dxa"/>
          <w:tcBorders>
            <w:top w:val="single" w:sz="4" w:space="0" w:color="000000"/>
            <w:left w:val="single" w:sz="4" w:space="0" w:color="000000"/>
            <w:bottom w:val="single" w:sz="4" w:space="0" w:color="000000"/>
          </w:tcBorders>
          <w:shd w:val="clear" w:color="auto" w:fill="auto"/>
        </w:tcPr>
        <w:p w14:paraId="63F31E23" w14:textId="77777777" w:rsidR="002C6D4E" w:rsidRDefault="00C51A8E">
          <w:pPr>
            <w:pBdr>
              <w:top w:val="nil"/>
              <w:left w:val="nil"/>
              <w:bottom w:val="nil"/>
              <w:right w:val="nil"/>
              <w:between w:val="nil"/>
            </w:pBdr>
            <w:tabs>
              <w:tab w:val="center" w:pos="4419"/>
              <w:tab w:val="right" w:pos="8838"/>
            </w:tabs>
            <w:spacing w:line="240" w:lineRule="auto"/>
            <w:ind w:left="0" w:hanging="2"/>
            <w:rPr>
              <w:color w:val="000000"/>
            </w:rPr>
          </w:pPr>
          <w:r>
            <w:rPr>
              <w:color w:val="000000"/>
            </w:rPr>
            <w:t>Tema: Ciclo de vida</w:t>
          </w:r>
        </w:p>
      </w:tc>
      <w:tc>
        <w:tcPr>
          <w:tcW w:w="4903" w:type="dxa"/>
          <w:tcBorders>
            <w:top w:val="single" w:sz="4" w:space="0" w:color="000000"/>
            <w:left w:val="single" w:sz="4" w:space="0" w:color="000000"/>
            <w:bottom w:val="single" w:sz="4" w:space="0" w:color="000000"/>
          </w:tcBorders>
          <w:shd w:val="clear" w:color="auto" w:fill="auto"/>
        </w:tcPr>
        <w:p w14:paraId="00D81C3B" w14:textId="77777777" w:rsidR="002C6D4E" w:rsidRDefault="00C51A8E">
          <w:pPr>
            <w:pBdr>
              <w:top w:val="nil"/>
              <w:left w:val="nil"/>
              <w:bottom w:val="nil"/>
              <w:right w:val="nil"/>
              <w:between w:val="nil"/>
            </w:pBdr>
            <w:tabs>
              <w:tab w:val="center" w:pos="4419"/>
              <w:tab w:val="right" w:pos="8838"/>
            </w:tabs>
            <w:spacing w:line="240" w:lineRule="auto"/>
            <w:ind w:left="0" w:hanging="2"/>
            <w:jc w:val="center"/>
            <w:rPr>
              <w:color w:val="000000"/>
            </w:rPr>
          </w:pPr>
          <w:r>
            <w:rPr>
              <w:color w:val="000000"/>
            </w:rPr>
            <w:t>Ciclo de vida</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14:paraId="7DBFAC0B" w14:textId="77777777" w:rsidR="002C6D4E" w:rsidRDefault="00C51A8E">
          <w:pPr>
            <w:pBdr>
              <w:top w:val="nil"/>
              <w:left w:val="nil"/>
              <w:bottom w:val="nil"/>
              <w:right w:val="nil"/>
              <w:between w:val="nil"/>
            </w:pBdr>
            <w:tabs>
              <w:tab w:val="center" w:pos="4419"/>
              <w:tab w:val="right" w:pos="8838"/>
            </w:tabs>
            <w:spacing w:line="240" w:lineRule="auto"/>
            <w:ind w:left="0" w:hanging="2"/>
            <w:jc w:val="center"/>
            <w:rPr>
              <w:color w:val="000000"/>
            </w:rPr>
          </w:pPr>
          <w:r>
            <w:rPr>
              <w:color w:val="000000"/>
            </w:rPr>
            <w:t xml:space="preserve">Grupo:6 </w:t>
          </w:r>
        </w:p>
      </w:tc>
    </w:tr>
  </w:tbl>
  <w:p w14:paraId="2A5A4049" w14:textId="77777777" w:rsidR="002C6D4E" w:rsidRDefault="002C6D4E">
    <w:pPr>
      <w:pBdr>
        <w:top w:val="nil"/>
        <w:left w:val="nil"/>
        <w:bottom w:val="nil"/>
        <w:right w:val="nil"/>
        <w:between w:val="nil"/>
      </w:pBdr>
      <w:tabs>
        <w:tab w:val="center" w:pos="4419"/>
        <w:tab w:val="right" w:pos="8838"/>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3B50" w14:textId="77777777" w:rsidR="002C6D4E" w:rsidRDefault="002C6D4E">
    <w:pPr>
      <w:pBdr>
        <w:top w:val="nil"/>
        <w:left w:val="nil"/>
        <w:bottom w:val="nil"/>
        <w:right w:val="nil"/>
        <w:between w:val="nil"/>
      </w:pBdr>
      <w:tabs>
        <w:tab w:val="center" w:pos="5220"/>
        <w:tab w:val="right" w:pos="104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9458D"/>
    <w:multiLevelType w:val="multilevel"/>
    <w:tmpl w:val="EB92ED06"/>
    <w:lvl w:ilvl="0">
      <w:start w:val="1"/>
      <w:numFmt w:val="decimal"/>
      <w:lvlText w:val=""/>
      <w:lvlJc w:val="left"/>
      <w:pPr>
        <w:ind w:left="0" w:firstLine="0"/>
      </w:pPr>
      <w:rPr>
        <w:vertAlign w:val="baseline"/>
      </w:rPr>
    </w:lvl>
    <w:lvl w:ilvl="1">
      <w:start w:val="1"/>
      <w:numFmt w:val="decimal"/>
      <w:pStyle w:val="Ttulo2"/>
      <w:lvlText w:val=""/>
      <w:lvlJc w:val="left"/>
      <w:pPr>
        <w:ind w:left="0" w:firstLine="0"/>
      </w:pPr>
      <w:rPr>
        <w:vertAlign w:val="baseline"/>
      </w:rPr>
    </w:lvl>
    <w:lvl w:ilvl="2">
      <w:start w:val="1"/>
      <w:numFmt w:val="decimal"/>
      <w:pStyle w:val="Ttulo3"/>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D4E"/>
    <w:rsid w:val="002C6D4E"/>
    <w:rsid w:val="008F1DBD"/>
    <w:rsid w:val="00C51A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BC85"/>
  <w15:docId w15:val="{1AF48D7A-A94B-40B3-BC2B-48BD0132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val="es-ES" w:eastAsia="zh-CN"/>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numPr>
        <w:ilvl w:val="1"/>
        <w:numId w:val="1"/>
      </w:numPr>
      <w:ind w:left="-1" w:hanging="1"/>
      <w:jc w:val="center"/>
      <w:outlineLvl w:val="1"/>
    </w:pPr>
    <w:rPr>
      <w:sz w:val="52"/>
    </w:rPr>
  </w:style>
  <w:style w:type="paragraph" w:styleId="Ttulo3">
    <w:name w:val="heading 3"/>
    <w:basedOn w:val="Normal"/>
    <w:next w:val="Normal"/>
    <w:uiPriority w:val="9"/>
    <w:semiHidden/>
    <w:unhideWhenUsed/>
    <w:qFormat/>
    <w:pPr>
      <w:keepNext/>
      <w:numPr>
        <w:ilvl w:val="2"/>
        <w:numId w:val="1"/>
      </w:numPr>
      <w:spacing w:before="280" w:after="280" w:line="240" w:lineRule="atLeast"/>
      <w:ind w:left="-1" w:hanging="1"/>
      <w:jc w:val="center"/>
      <w:outlineLvl w:val="2"/>
    </w:pPr>
    <w:rPr>
      <w:b/>
      <w:bCs/>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uerpodetexto"/>
    <w:uiPriority w:val="10"/>
    <w:qFormat/>
    <w:pPr>
      <w:keepNext/>
      <w:spacing w:before="240" w:after="120"/>
    </w:pPr>
    <w:rPr>
      <w:rFonts w:ascii="Liberation Sans" w:eastAsia="Microsoft YaHei" w:hAnsi="Liberation Sans" w:cs="Arial"/>
      <w:sz w:val="28"/>
      <w:szCs w:val="28"/>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styleId="Nmerodepgina">
    <w:name w:val="page number"/>
    <w:basedOn w:val="Fuentedeprrafopredeter"/>
    <w:rPr>
      <w:w w:val="100"/>
      <w:position w:val="-1"/>
      <w:effect w:val="none"/>
      <w:vertAlign w:val="baseline"/>
      <w:cs w:val="0"/>
      <w:em w:val="none"/>
    </w:rPr>
  </w:style>
  <w:style w:type="character" w:customStyle="1" w:styleId="Muydestacado">
    <w:name w:val="Muy destacado"/>
    <w:rPr>
      <w:b/>
      <w:bCs/>
      <w:w w:val="100"/>
      <w:position w:val="-1"/>
      <w:effect w:val="none"/>
      <w:vertAlign w:val="baseline"/>
      <w:cs w:val="0"/>
      <w:em w:val="none"/>
    </w:rPr>
  </w:style>
  <w:style w:type="paragraph" w:customStyle="1" w:styleId="Cuerpodetexto">
    <w:name w:val="Cuerpo de texto"/>
    <w:basedOn w:val="Normal"/>
    <w:rPr>
      <w:b/>
      <w:bCs/>
      <w:lang w:val="es-AR"/>
    </w:rPr>
  </w:style>
  <w:style w:type="paragraph" w:styleId="Lista">
    <w:name w:val="List"/>
    <w:basedOn w:val="Cuerpodetexto"/>
    <w:rPr>
      <w:rFonts w:cs="Arial"/>
    </w:rPr>
  </w:style>
  <w:style w:type="paragraph" w:customStyle="1" w:styleId="Leyenda">
    <w:name w:val="Leyenda"/>
    <w:basedOn w:val="Normal"/>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customStyle="1" w:styleId="Cabecera">
    <w:name w:val="Cabecera"/>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NormalWeb">
    <w:name w:val="Normal (Web)"/>
    <w:basedOn w:val="Normal"/>
    <w:pPr>
      <w:spacing w:before="280" w:after="280"/>
    </w:pPr>
    <w:rPr>
      <w:lang w:val="es-AR"/>
    </w:r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paragraph" w:customStyle="1" w:styleId="Cabeceraizquierda">
    <w:name w:val="Cabecera izquierda"/>
    <w:basedOn w:val="Normal"/>
    <w:pPr>
      <w:suppressLineNumbers/>
      <w:tabs>
        <w:tab w:val="center" w:pos="5220"/>
        <w:tab w:val="right" w:pos="10440"/>
      </w:tab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8F1DB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F1DBD"/>
    <w:rPr>
      <w:position w:val="-1"/>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45Uaxhk9xi/ydQY81azk4Cg51A==">AMUW2mWXwpDfcyriUf8f2WiiJZOBgfwPuX+3CY9Q9dOvzl7PC2phdIEUnpCJVvY2vtg7pXLxzclTvsPzVaUIC3f3Knsx3ID0RWA65iz6b0FL5gjh/sXeeva+u/GbZ7seLmSDhpVay76MvGnpRr0UfsTtLF2RyczK0SuMmMTOyu3qBVLHbXJ/DzjZDB3uLBd2vOPz0UC0ULvM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1558</Characters>
  <Application>Microsoft Office Word</Application>
  <DocSecurity>0</DocSecurity>
  <Lines>12</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dc:creator>
  <cp:lastModifiedBy>Laureano Enrique</cp:lastModifiedBy>
  <cp:revision>3</cp:revision>
  <dcterms:created xsi:type="dcterms:W3CDTF">2021-04-22T14:26:00Z</dcterms:created>
  <dcterms:modified xsi:type="dcterms:W3CDTF">2021-04-28T19:27:00Z</dcterms:modified>
</cp:coreProperties>
</file>