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4D7" w:rsidRDefault="001B14D7" w:rsidP="006251EC">
      <w:pPr>
        <w:jc w:val="both"/>
        <w:rPr>
          <w:rFonts w:ascii="Arial" w:hAnsi="Arial" w:cs="Arial"/>
          <w:b/>
          <w:sz w:val="20"/>
          <w:szCs w:val="20"/>
        </w:rPr>
      </w:pPr>
    </w:p>
    <w:p w:rsidR="006251EC" w:rsidRPr="00083D86" w:rsidRDefault="008C1855" w:rsidP="00083D86">
      <w:pPr>
        <w:pStyle w:val="Prrafodelista"/>
        <w:numPr>
          <w:ilvl w:val="0"/>
          <w:numId w:val="11"/>
        </w:numPr>
        <w:ind w:left="426" w:hanging="426"/>
        <w:jc w:val="both"/>
        <w:rPr>
          <w:sz w:val="28"/>
          <w:szCs w:val="28"/>
        </w:rPr>
      </w:pPr>
      <w:r w:rsidRPr="00083D86">
        <w:rPr>
          <w:b/>
          <w:sz w:val="28"/>
          <w:szCs w:val="28"/>
        </w:rPr>
        <w:t xml:space="preserve">Objetivo: </w:t>
      </w:r>
      <w:r w:rsidR="00EE5271" w:rsidRPr="00083D86">
        <w:rPr>
          <w:sz w:val="28"/>
          <w:szCs w:val="28"/>
        </w:rPr>
        <w:t>I</w:t>
      </w:r>
      <w:r w:rsidR="009E1863" w:rsidRPr="00083D86">
        <w:rPr>
          <w:sz w:val="28"/>
          <w:szCs w:val="28"/>
        </w:rPr>
        <w:t xml:space="preserve">dentifique a que etapa de la Metodología para el Desarrollo de Sistemas </w:t>
      </w:r>
      <w:r w:rsidR="00DF0E10" w:rsidRPr="00083D86">
        <w:rPr>
          <w:sz w:val="28"/>
          <w:szCs w:val="28"/>
        </w:rPr>
        <w:t xml:space="preserve">de Información </w:t>
      </w:r>
      <w:r w:rsidR="009E1863" w:rsidRPr="00083D86">
        <w:rPr>
          <w:sz w:val="28"/>
          <w:szCs w:val="28"/>
        </w:rPr>
        <w:t>corresponde</w:t>
      </w:r>
      <w:r w:rsidR="00EE5271" w:rsidRPr="00083D86">
        <w:rPr>
          <w:sz w:val="28"/>
          <w:szCs w:val="28"/>
        </w:rPr>
        <w:t xml:space="preserve"> la siguiente información.</w:t>
      </w:r>
      <w:r w:rsidR="002C4B4A" w:rsidRPr="00083D86">
        <w:rPr>
          <w:sz w:val="28"/>
          <w:szCs w:val="28"/>
        </w:rPr>
        <w:t xml:space="preserve"> Solo indicar el número de ejercicio y el nombre de la Etapa a la que corresponde</w:t>
      </w:r>
      <w:r w:rsidR="00B864E4" w:rsidRPr="00083D86">
        <w:rPr>
          <w:sz w:val="28"/>
          <w:szCs w:val="28"/>
        </w:rPr>
        <w:t>. De los 7 ejercicios, 5 deben se</w:t>
      </w:r>
      <w:r w:rsidR="00FA4120" w:rsidRPr="00083D86">
        <w:rPr>
          <w:sz w:val="28"/>
          <w:szCs w:val="28"/>
        </w:rPr>
        <w:t>r correctos para que el TP1 esté</w:t>
      </w:r>
      <w:r w:rsidR="00B864E4" w:rsidRPr="00083D86">
        <w:rPr>
          <w:sz w:val="28"/>
          <w:szCs w:val="28"/>
        </w:rPr>
        <w:t xml:space="preserve"> aprobado</w:t>
      </w:r>
    </w:p>
    <w:p w:rsidR="00FA4120" w:rsidRDefault="00FA4120" w:rsidP="001B14D7">
      <w:pPr>
        <w:jc w:val="both"/>
      </w:pPr>
    </w:p>
    <w:p w:rsidR="00FA4120" w:rsidRDefault="00FA4120" w:rsidP="001B14D7">
      <w:pPr>
        <w:jc w:val="both"/>
      </w:pPr>
    </w:p>
    <w:p w:rsidR="009E1863" w:rsidRDefault="00083D86" w:rsidP="001B14D7">
      <w:pPr>
        <w:jc w:val="both"/>
        <w:rPr>
          <w:u w:val="single"/>
        </w:rPr>
      </w:pPr>
      <w:r>
        <w:rPr>
          <w:b/>
          <w:u w:val="single"/>
        </w:rPr>
        <w:t>E</w:t>
      </w:r>
      <w:r w:rsidR="00187CDB">
        <w:rPr>
          <w:b/>
          <w:u w:val="single"/>
        </w:rPr>
        <w:t>JERCICIO 1</w:t>
      </w:r>
      <w:r w:rsidR="00BD15FB" w:rsidRPr="00EE5271">
        <w:rPr>
          <w:u w:val="single"/>
        </w:rPr>
        <w:t xml:space="preserve"> </w:t>
      </w:r>
    </w:p>
    <w:p w:rsidR="00F8414B" w:rsidRDefault="00F8414B" w:rsidP="00F8414B">
      <w:pPr>
        <w:rPr>
          <w:rFonts w:ascii="Arial" w:hAnsi="Arial" w:cs="Arial"/>
          <w:sz w:val="18"/>
          <w:szCs w:val="18"/>
        </w:rPr>
      </w:pPr>
    </w:p>
    <w:p w:rsidR="0071209C" w:rsidRPr="0071209C" w:rsidRDefault="0071209C" w:rsidP="00B601A1">
      <w:pPr>
        <w:pStyle w:val="Encabezado"/>
        <w:tabs>
          <w:tab w:val="clear" w:pos="4419"/>
          <w:tab w:val="clear" w:pos="8838"/>
        </w:tabs>
        <w:ind w:firstLine="720"/>
        <w:jc w:val="both"/>
      </w:pPr>
      <w:r>
        <w:t xml:space="preserve">Cuando llega un pedido a </w:t>
      </w:r>
      <w:proofErr w:type="spellStart"/>
      <w:r w:rsidRPr="002C4B4A">
        <w:rPr>
          <w:b/>
        </w:rPr>
        <w:t>S</w:t>
      </w:r>
      <w:r w:rsidR="00650840">
        <w:rPr>
          <w:b/>
        </w:rPr>
        <w:t>ufarma</w:t>
      </w:r>
      <w:proofErr w:type="spellEnd"/>
      <w:r w:rsidR="002C4B4A">
        <w:t xml:space="preserve"> </w:t>
      </w:r>
      <w:r w:rsidR="002C4B4A" w:rsidRPr="002C4B4A">
        <w:rPr>
          <w:b/>
        </w:rPr>
        <w:t>S.H</w:t>
      </w:r>
      <w:r>
        <w:t>,</w:t>
      </w:r>
      <w:r w:rsidRPr="0071209C">
        <w:t xml:space="preserve"> </w:t>
      </w:r>
      <w:r>
        <w:t>r</w:t>
      </w:r>
      <w:r w:rsidRPr="0071209C">
        <w:t>ecepción controla que el pedido y el</w:t>
      </w:r>
      <w:r>
        <w:t xml:space="preserve"> r</w:t>
      </w:r>
      <w:r w:rsidRPr="0071209C">
        <w:t xml:space="preserve">emito coincidan con la información de su archivo. Si no se logra verificar, se genera un documento de Devolución de Pedido y se </w:t>
      </w:r>
      <w:r w:rsidR="00B601A1">
        <w:t>adjunta a</w:t>
      </w:r>
      <w:r w:rsidRPr="0071209C">
        <w:t xml:space="preserve">l Remito. En cambio, de coincidir el pedido con el Remito, se genera un documento de Aprobación de Recepción por duplicado. El duplicado se archiva y el original es enviado a Depósito junto con </w:t>
      </w:r>
      <w:r>
        <w:t>la mercadería</w:t>
      </w:r>
      <w:r w:rsidRPr="0071209C">
        <w:t>.</w:t>
      </w:r>
    </w:p>
    <w:p w:rsidR="0071209C" w:rsidRPr="0071209C" w:rsidRDefault="0071209C" w:rsidP="007466A0">
      <w:pPr>
        <w:ind w:firstLine="720"/>
        <w:jc w:val="both"/>
      </w:pPr>
      <w:r w:rsidRPr="0071209C">
        <w:t xml:space="preserve">Allí, </w:t>
      </w:r>
      <w:r>
        <w:t>se almacena la mercadería ordenada según lo establecido por el protocolo de la farmacia</w:t>
      </w:r>
      <w:r w:rsidRPr="0071209C">
        <w:t xml:space="preserve">, y se genera un </w:t>
      </w:r>
      <w:r>
        <w:t>r</w:t>
      </w:r>
      <w:r w:rsidRPr="0071209C">
        <w:t xml:space="preserve">ecibo por duplicado. El duplicado del </w:t>
      </w:r>
      <w:r>
        <w:t>r</w:t>
      </w:r>
      <w:r w:rsidRPr="0071209C">
        <w:t xml:space="preserve">ecibo y el original de la </w:t>
      </w:r>
      <w:r>
        <w:t>a</w:t>
      </w:r>
      <w:r w:rsidRPr="0071209C">
        <w:t xml:space="preserve">probación de </w:t>
      </w:r>
      <w:r>
        <w:t>r</w:t>
      </w:r>
      <w:r w:rsidRPr="0071209C">
        <w:t>ecepción son archivados por separado. El original del Recibo es enviado al Proveedor.</w:t>
      </w:r>
    </w:p>
    <w:p w:rsidR="00EF2DE0" w:rsidRPr="001B14D7" w:rsidRDefault="00EF2DE0" w:rsidP="00083D86">
      <w:pPr>
        <w:jc w:val="both"/>
      </w:pPr>
    </w:p>
    <w:p w:rsidR="00083D86" w:rsidRDefault="00083D86" w:rsidP="001B14D7">
      <w:pPr>
        <w:jc w:val="both"/>
        <w:rPr>
          <w:b/>
          <w:u w:val="single"/>
        </w:rPr>
      </w:pPr>
    </w:p>
    <w:p w:rsidR="001B14D7" w:rsidRDefault="00187CDB" w:rsidP="001B14D7">
      <w:pPr>
        <w:jc w:val="both"/>
      </w:pPr>
      <w:r>
        <w:rPr>
          <w:b/>
          <w:u w:val="single"/>
        </w:rPr>
        <w:t>EJERCICIO 2</w:t>
      </w:r>
      <w:r w:rsidR="00BD15FB" w:rsidRPr="001B14D7">
        <w:t xml:space="preserve"> </w:t>
      </w:r>
    </w:p>
    <w:p w:rsidR="002C6252" w:rsidRDefault="002C6252" w:rsidP="001B14D7">
      <w:pPr>
        <w:jc w:val="both"/>
      </w:pPr>
    </w:p>
    <w:p w:rsidR="006A4669" w:rsidRDefault="006A4669" w:rsidP="006A4669">
      <w:pPr>
        <w:jc w:val="both"/>
      </w:pPr>
      <w:r>
        <w:t xml:space="preserve">Nombre: </w:t>
      </w:r>
      <w:proofErr w:type="spellStart"/>
      <w:r>
        <w:t>Hay_Producto</w:t>
      </w:r>
      <w:proofErr w:type="spellEnd"/>
    </w:p>
    <w:p w:rsidR="006A4669" w:rsidRDefault="006A4669" w:rsidP="006A4669">
      <w:pPr>
        <w:jc w:val="both"/>
      </w:pPr>
      <w:r w:rsidRPr="00F8655F">
        <w:t>Objetivo</w:t>
      </w:r>
      <w:proofErr w:type="gramStart"/>
      <w:r>
        <w:t>:  Validar</w:t>
      </w:r>
      <w:proofErr w:type="gramEnd"/>
      <w:r>
        <w:t xml:space="preserve"> existencia de producto</w:t>
      </w:r>
      <w:r w:rsidRPr="00F8655F">
        <w:t xml:space="preserve">. </w:t>
      </w:r>
    </w:p>
    <w:p w:rsidR="006A4669" w:rsidRDefault="00D736C4" w:rsidP="006A4669">
      <w:pPr>
        <w:jc w:val="both"/>
      </w:pPr>
      <w:r>
        <w:t>Valores: código=0000; código=9999</w:t>
      </w:r>
    </w:p>
    <w:p w:rsidR="006F0A12" w:rsidRDefault="006F0A12" w:rsidP="006A4669">
      <w:pPr>
        <w:jc w:val="both"/>
      </w:pPr>
      <w:r>
        <w:t>Acciones: Buscar (</w:t>
      </w:r>
      <w:proofErr w:type="spellStart"/>
      <w:r>
        <w:t>valor_producto</w:t>
      </w:r>
      <w:proofErr w:type="spellEnd"/>
      <w:r>
        <w:t>)</w:t>
      </w:r>
    </w:p>
    <w:p w:rsidR="006A4669" w:rsidRDefault="006A4669" w:rsidP="00D736C4">
      <w:pPr>
        <w:jc w:val="both"/>
      </w:pPr>
      <w:r w:rsidRPr="00F8655F">
        <w:t>Resultado esperado</w:t>
      </w:r>
      <w:r w:rsidR="00D736C4">
        <w:t>: Producto Inexistente</w:t>
      </w:r>
      <w:r w:rsidRPr="00F8655F">
        <w:t xml:space="preserve">. </w:t>
      </w:r>
    </w:p>
    <w:p w:rsidR="006F0A12" w:rsidRDefault="006F0A12" w:rsidP="00D736C4">
      <w:pPr>
        <w:jc w:val="both"/>
      </w:pPr>
    </w:p>
    <w:p w:rsidR="006F0A12" w:rsidRDefault="006F0A12" w:rsidP="006F0A12">
      <w:pPr>
        <w:jc w:val="both"/>
      </w:pPr>
      <w:r>
        <w:t xml:space="preserve">Nombre: </w:t>
      </w:r>
      <w:proofErr w:type="spellStart"/>
      <w:r>
        <w:t>Hay_Producto</w:t>
      </w:r>
      <w:proofErr w:type="spellEnd"/>
    </w:p>
    <w:p w:rsidR="006F0A12" w:rsidRDefault="006F0A12" w:rsidP="006F0A12">
      <w:pPr>
        <w:jc w:val="both"/>
      </w:pPr>
      <w:r w:rsidRPr="00F8655F">
        <w:t>Objetivo</w:t>
      </w:r>
      <w:proofErr w:type="gramStart"/>
      <w:r>
        <w:t>:  Validar</w:t>
      </w:r>
      <w:proofErr w:type="gramEnd"/>
      <w:r>
        <w:t xml:space="preserve"> existencia de producto</w:t>
      </w:r>
      <w:r w:rsidRPr="00F8655F">
        <w:t xml:space="preserve">. </w:t>
      </w:r>
    </w:p>
    <w:p w:rsidR="006F0A12" w:rsidRDefault="006F0A12" w:rsidP="006F0A12">
      <w:pPr>
        <w:jc w:val="both"/>
      </w:pPr>
      <w:r>
        <w:t>Valores: código &gt; 0000; código &lt; 9999</w:t>
      </w:r>
    </w:p>
    <w:p w:rsidR="006F0A12" w:rsidRDefault="006F0A12" w:rsidP="006F0A12">
      <w:pPr>
        <w:jc w:val="both"/>
      </w:pPr>
      <w:r>
        <w:t>Acciones: Buscar (</w:t>
      </w:r>
      <w:proofErr w:type="spellStart"/>
      <w:r>
        <w:t>valor_producto</w:t>
      </w:r>
      <w:proofErr w:type="spellEnd"/>
      <w:r>
        <w:t>)</w:t>
      </w:r>
    </w:p>
    <w:p w:rsidR="006F0A12" w:rsidRDefault="006F0A12" w:rsidP="006F0A12">
      <w:pPr>
        <w:jc w:val="both"/>
      </w:pPr>
      <w:r w:rsidRPr="00F8655F">
        <w:t>Resultado esperado</w:t>
      </w:r>
      <w:r>
        <w:t>: Producto Existente</w:t>
      </w:r>
      <w:r w:rsidRPr="00F8655F">
        <w:t xml:space="preserve">. </w:t>
      </w:r>
    </w:p>
    <w:p w:rsidR="001B14D7" w:rsidRPr="001B14D7" w:rsidRDefault="001B14D7" w:rsidP="00083D86">
      <w:pPr>
        <w:jc w:val="both"/>
      </w:pPr>
    </w:p>
    <w:p w:rsidR="00BD15FB" w:rsidRPr="001B14D7" w:rsidRDefault="00BD15FB" w:rsidP="001B14D7">
      <w:pPr>
        <w:jc w:val="both"/>
      </w:pPr>
    </w:p>
    <w:p w:rsidR="00CD506F" w:rsidRDefault="00187CDB" w:rsidP="001B14D7">
      <w:pPr>
        <w:jc w:val="both"/>
      </w:pPr>
      <w:r>
        <w:rPr>
          <w:b/>
          <w:u w:val="single"/>
        </w:rPr>
        <w:t>EJERCICIO 3</w:t>
      </w:r>
      <w:r w:rsidR="00BD15FB" w:rsidRPr="001B14D7">
        <w:t xml:space="preserve"> </w:t>
      </w:r>
    </w:p>
    <w:p w:rsidR="00F8655F" w:rsidRPr="001B14D7" w:rsidRDefault="00F8655F" w:rsidP="001B14D7">
      <w:pPr>
        <w:jc w:val="both"/>
        <w:rPr>
          <w:b/>
        </w:rPr>
      </w:pPr>
    </w:p>
    <w:p w:rsidR="00497F6A" w:rsidRPr="00497F6A" w:rsidRDefault="00497F6A" w:rsidP="002C4B4A">
      <w:pPr>
        <w:ind w:firstLine="720"/>
        <w:jc w:val="both"/>
      </w:pPr>
      <w:r>
        <w:t>L</w:t>
      </w:r>
      <w:r w:rsidRPr="00497F6A">
        <w:t xml:space="preserve">a empresa </w:t>
      </w:r>
      <w:proofErr w:type="spellStart"/>
      <w:r w:rsidRPr="002C4B4A">
        <w:rPr>
          <w:b/>
        </w:rPr>
        <w:t>Solumax</w:t>
      </w:r>
      <w:proofErr w:type="spellEnd"/>
      <w:r w:rsidRPr="002C4B4A">
        <w:rPr>
          <w:b/>
        </w:rPr>
        <w:t xml:space="preserve"> S.A</w:t>
      </w:r>
      <w:r>
        <w:t>. c</w:t>
      </w:r>
      <w:r w:rsidRPr="00497F6A">
        <w:t xml:space="preserve">uenta con sucursales en Córdoba, Rosario y Entre Ríos. </w:t>
      </w:r>
    </w:p>
    <w:p w:rsidR="00497F6A" w:rsidRPr="00497F6A" w:rsidRDefault="00497F6A" w:rsidP="002C4B4A">
      <w:pPr>
        <w:ind w:firstLine="720"/>
        <w:jc w:val="both"/>
      </w:pPr>
      <w:r w:rsidRPr="00497F6A">
        <w:t>En la organización existe una gerencia de Recursos Humanos, la cual tiene los departamentos de liquidación de sueldos y administración de personal. Ambos departamentos se encuentran encargados de una oficina para la selección de personal. El gerente de Recursos Humanos es asesorado por un contador.</w:t>
      </w:r>
    </w:p>
    <w:p w:rsidR="00497F6A" w:rsidRPr="00497F6A" w:rsidRDefault="00497F6A" w:rsidP="002C4B4A">
      <w:pPr>
        <w:ind w:firstLine="720"/>
        <w:jc w:val="both"/>
      </w:pPr>
      <w:r w:rsidRPr="00497F6A">
        <w:lastRenderedPageBreak/>
        <w:t>La gerencia de compras dispone de las secciones: compras mayoristas</w:t>
      </w:r>
      <w:r>
        <w:t xml:space="preserve"> y</w:t>
      </w:r>
      <w:r w:rsidRPr="00497F6A">
        <w:t xml:space="preserve"> compra</w:t>
      </w:r>
      <w:r>
        <w:t>s</w:t>
      </w:r>
      <w:r w:rsidRPr="00497F6A">
        <w:t xml:space="preserve"> </w:t>
      </w:r>
      <w:r>
        <w:t>minoristas</w:t>
      </w:r>
      <w:r w:rsidRPr="00497F6A">
        <w:t>. De la sección de compras mayoristas depende el departamento de acuerdo de precios.</w:t>
      </w:r>
    </w:p>
    <w:p w:rsidR="00497F6A" w:rsidRPr="00497F6A" w:rsidRDefault="00497F6A" w:rsidP="002C4B4A">
      <w:pPr>
        <w:ind w:firstLine="720"/>
        <w:jc w:val="both"/>
      </w:pPr>
      <w:r w:rsidRPr="00497F6A">
        <w:t xml:space="preserve">La gerencia de ventas se encuentra </w:t>
      </w:r>
      <w:proofErr w:type="spellStart"/>
      <w:r w:rsidRPr="00497F6A">
        <w:t>departamentalizada</w:t>
      </w:r>
      <w:proofErr w:type="spellEnd"/>
      <w:r w:rsidRPr="00497F6A">
        <w:t xml:space="preserve"> por área geográfica. La oficina de costos responde directamente al gerente de ventas. </w:t>
      </w:r>
    </w:p>
    <w:p w:rsidR="00637C46" w:rsidRPr="00F8655F" w:rsidRDefault="00637C46" w:rsidP="00083D86">
      <w:pPr>
        <w:pStyle w:val="Prrafodelista"/>
        <w:ind w:left="0"/>
        <w:jc w:val="both"/>
      </w:pPr>
    </w:p>
    <w:p w:rsidR="00223BF2" w:rsidRDefault="00223BF2" w:rsidP="001B14D7">
      <w:pPr>
        <w:jc w:val="both"/>
        <w:rPr>
          <w:b/>
          <w:u w:val="single"/>
        </w:rPr>
      </w:pPr>
    </w:p>
    <w:p w:rsidR="00754AFC" w:rsidRDefault="00187CDB" w:rsidP="001B14D7">
      <w:pPr>
        <w:jc w:val="both"/>
      </w:pPr>
      <w:r>
        <w:rPr>
          <w:b/>
          <w:u w:val="single"/>
        </w:rPr>
        <w:t>EJERCICIO 4</w:t>
      </w:r>
      <w:r w:rsidR="00BD15FB" w:rsidRPr="001B14D7">
        <w:t xml:space="preserve"> </w:t>
      </w:r>
    </w:p>
    <w:p w:rsidR="00402A4A" w:rsidRPr="001B14D7" w:rsidRDefault="00402A4A" w:rsidP="001B14D7">
      <w:pPr>
        <w:jc w:val="both"/>
        <w:rPr>
          <w:b/>
        </w:rPr>
      </w:pPr>
    </w:p>
    <w:p w:rsidR="006B5509" w:rsidRDefault="006B5509" w:rsidP="00402A4A">
      <w:pPr>
        <w:jc w:val="both"/>
      </w:pPr>
      <w:r w:rsidRPr="006B5509">
        <w:rPr>
          <w:b/>
          <w:bCs/>
        </w:rPr>
        <w:t>Conclusión después del análisis</w:t>
      </w:r>
      <w:r>
        <w:t>: En base al análisis realizado, determinamos que en la actualidad no existe información sobre el movimiento de stock, esto impacta en las ventas ya que no se conoce de antemano la cantidad actual de los productos en Depósito, lo cual hace que se pierdan muchas ventas.</w:t>
      </w:r>
    </w:p>
    <w:p w:rsidR="006B5509" w:rsidRDefault="006B5509" w:rsidP="00402A4A">
      <w:pPr>
        <w:jc w:val="both"/>
      </w:pPr>
    </w:p>
    <w:p w:rsidR="00402A4A" w:rsidRDefault="006B5509" w:rsidP="00402A4A">
      <w:pPr>
        <w:jc w:val="both"/>
      </w:pPr>
      <w:r w:rsidRPr="006B5509">
        <w:rPr>
          <w:b/>
          <w:bCs/>
        </w:rPr>
        <w:t>Propuesta:</w:t>
      </w:r>
      <w:r>
        <w:rPr>
          <w:b/>
          <w:bCs/>
        </w:rPr>
        <w:t xml:space="preserve"> </w:t>
      </w:r>
      <w:r>
        <w:t>Desarrollar un software a medida que cubra la funcionalidad requerida, en el anexo se pueden encontrar las tres propuestas sugeridas, para cualquiera de las propuestas además se debe realizar</w:t>
      </w:r>
      <w:r w:rsidR="00402A4A" w:rsidRPr="00402A4A">
        <w:t xml:space="preserve"> un</w:t>
      </w:r>
      <w:r>
        <w:t>a</w:t>
      </w:r>
      <w:r w:rsidR="00402A4A" w:rsidRPr="00402A4A">
        <w:t xml:space="preserve"> </w:t>
      </w:r>
      <w:r>
        <w:t>actualización del e</w:t>
      </w:r>
      <w:r w:rsidR="00402A4A" w:rsidRPr="00402A4A">
        <w:t>quipamiento actual y el licenciamiento de software de base y base de datos. Se estima que el nivel de inversión es medio/alto.</w:t>
      </w:r>
    </w:p>
    <w:p w:rsidR="001B14D7" w:rsidRDefault="001B14D7" w:rsidP="00083D86">
      <w:pPr>
        <w:jc w:val="both"/>
      </w:pPr>
    </w:p>
    <w:p w:rsidR="00030A9E" w:rsidRDefault="00030A9E" w:rsidP="001B14D7">
      <w:pPr>
        <w:jc w:val="both"/>
        <w:rPr>
          <w:b/>
          <w:u w:val="single"/>
        </w:rPr>
      </w:pPr>
    </w:p>
    <w:p w:rsidR="00187CDB" w:rsidRDefault="00187CDB" w:rsidP="001B14D7">
      <w:pPr>
        <w:jc w:val="both"/>
        <w:rPr>
          <w:b/>
          <w:u w:val="single"/>
        </w:rPr>
      </w:pPr>
      <w:r>
        <w:rPr>
          <w:b/>
          <w:u w:val="single"/>
        </w:rPr>
        <w:t>EJERCICIO 5</w:t>
      </w:r>
    </w:p>
    <w:p w:rsidR="00695773" w:rsidRDefault="00695773" w:rsidP="001B14D7">
      <w:pPr>
        <w:jc w:val="both"/>
      </w:pPr>
    </w:p>
    <w:p w:rsidR="00695773" w:rsidRPr="00695773" w:rsidRDefault="002C4B4A" w:rsidP="002C4B4A">
      <w:pPr>
        <w:tabs>
          <w:tab w:val="left" w:pos="426"/>
          <w:tab w:val="left" w:pos="993"/>
        </w:tabs>
        <w:jc w:val="both"/>
        <w:rPr>
          <w:lang w:val="es-MX"/>
        </w:rPr>
      </w:pPr>
      <w:r>
        <w:rPr>
          <w:lang w:val="es-MX"/>
        </w:rPr>
        <w:tab/>
      </w:r>
      <w:r w:rsidR="00695773" w:rsidRPr="00695773">
        <w:rPr>
          <w:lang w:val="es-MX"/>
        </w:rPr>
        <w:t xml:space="preserve">El Sistema de Gestión de Medicamentos de la Droguería </w:t>
      </w:r>
      <w:r w:rsidR="00695773" w:rsidRPr="00650840">
        <w:rPr>
          <w:b/>
          <w:lang w:val="es-MX"/>
        </w:rPr>
        <w:t>DRM</w:t>
      </w:r>
      <w:r w:rsidR="00650840">
        <w:rPr>
          <w:lang w:val="es-MX"/>
        </w:rPr>
        <w:t xml:space="preserve"> </w:t>
      </w:r>
      <w:r w:rsidR="00650840" w:rsidRPr="00650840">
        <w:rPr>
          <w:b/>
          <w:lang w:val="es-MX"/>
        </w:rPr>
        <w:t>S.A</w:t>
      </w:r>
      <w:r w:rsidR="00695773" w:rsidRPr="00695773">
        <w:rPr>
          <w:lang w:val="es-MX"/>
        </w:rPr>
        <w:t xml:space="preserve"> debe reflejar todos los datos necesarios para la comercialización de los medicamentos.</w:t>
      </w:r>
    </w:p>
    <w:p w:rsidR="00695773" w:rsidRPr="00695773" w:rsidRDefault="00695773" w:rsidP="002C4B4A">
      <w:pPr>
        <w:tabs>
          <w:tab w:val="left" w:pos="426"/>
          <w:tab w:val="left" w:pos="993"/>
        </w:tabs>
        <w:jc w:val="both"/>
        <w:rPr>
          <w:lang w:val="es-MX"/>
        </w:rPr>
      </w:pPr>
      <w:r w:rsidRPr="00695773">
        <w:rPr>
          <w:lang w:val="es-MX"/>
        </w:rPr>
        <w:tab/>
        <w:t>Para cada una de las presentaciones posibles de un tipo de medicamento se desea conocer el código de medicamento, el tipo de presentación  (que puede ser más de una para cada código de medicamento y puede ser jarabe, cápsulas, polvo, grageas, gotas o gel).  El código de medicamento es exactamente el mismo aunque varíe el tipo de presentación.  Cada laboratorio codifica sus medicamentos, pudiendo existir dos códigos iguales para medicamentos distintos por pertenecer a distintos laboratorios.</w:t>
      </w:r>
    </w:p>
    <w:p w:rsidR="00695773" w:rsidRPr="00695773" w:rsidRDefault="00695773" w:rsidP="002C4B4A">
      <w:pPr>
        <w:tabs>
          <w:tab w:val="left" w:pos="426"/>
          <w:tab w:val="left" w:pos="993"/>
        </w:tabs>
        <w:jc w:val="both"/>
        <w:rPr>
          <w:lang w:val="es-MX"/>
        </w:rPr>
      </w:pPr>
      <w:r w:rsidRPr="00695773">
        <w:rPr>
          <w:lang w:val="es-MX"/>
        </w:rPr>
        <w:tab/>
        <w:t>También se desea conocer el nombre del medicamento, el código de acción, la descripción de la acción.</w:t>
      </w:r>
    </w:p>
    <w:p w:rsidR="00695773" w:rsidRPr="00695773" w:rsidRDefault="00695773" w:rsidP="002C4B4A">
      <w:pPr>
        <w:tabs>
          <w:tab w:val="left" w:pos="426"/>
          <w:tab w:val="left" w:pos="993"/>
        </w:tabs>
        <w:jc w:val="both"/>
        <w:rPr>
          <w:lang w:val="es-MX"/>
        </w:rPr>
      </w:pPr>
      <w:r w:rsidRPr="00695773">
        <w:rPr>
          <w:lang w:val="es-MX"/>
        </w:rPr>
        <w:tab/>
        <w:t xml:space="preserve">De cada una de las drogas que componen el medicamento se desea saber: el código de droga, el nombre de la droga, la concentración. Un medicamento está conformado por una o varias drogas. </w:t>
      </w:r>
    </w:p>
    <w:p w:rsidR="001B14D7" w:rsidRDefault="00695773" w:rsidP="00083D86">
      <w:pPr>
        <w:jc w:val="both"/>
        <w:rPr>
          <w:lang w:val="es-MX"/>
        </w:rPr>
      </w:pPr>
      <w:r w:rsidRPr="00695773">
        <w:rPr>
          <w:lang w:val="es-MX"/>
        </w:rPr>
        <w:tab/>
        <w:t>Otros datos importantes son la dosis mínima del medicamento, la dosis máxima del medicamento y el precio de compra vigente, que varían según el tipo de presentación.</w:t>
      </w:r>
    </w:p>
    <w:p w:rsidR="00FA4120" w:rsidRDefault="00FA4120" w:rsidP="00187CDB">
      <w:pPr>
        <w:pStyle w:val="Textoindependiente2"/>
        <w:tabs>
          <w:tab w:val="left" w:pos="426"/>
        </w:tabs>
        <w:spacing w:after="0" w:line="240" w:lineRule="auto"/>
        <w:jc w:val="both"/>
        <w:rPr>
          <w:b/>
          <w:u w:val="single"/>
        </w:rPr>
      </w:pPr>
    </w:p>
    <w:p w:rsidR="00FA4120" w:rsidRDefault="00FA4120" w:rsidP="00187CDB">
      <w:pPr>
        <w:pStyle w:val="Textoindependiente2"/>
        <w:tabs>
          <w:tab w:val="left" w:pos="426"/>
        </w:tabs>
        <w:spacing w:after="0" w:line="240" w:lineRule="auto"/>
        <w:jc w:val="both"/>
        <w:rPr>
          <w:b/>
          <w:u w:val="single"/>
        </w:rPr>
      </w:pPr>
    </w:p>
    <w:p w:rsidR="00187CDB" w:rsidRDefault="00187CDB" w:rsidP="00187CDB">
      <w:pPr>
        <w:pStyle w:val="Textoindependiente2"/>
        <w:tabs>
          <w:tab w:val="left" w:pos="426"/>
        </w:tabs>
        <w:spacing w:after="0" w:line="240" w:lineRule="auto"/>
        <w:jc w:val="both"/>
        <w:rPr>
          <w:b/>
          <w:u w:val="single"/>
        </w:rPr>
      </w:pPr>
      <w:r>
        <w:rPr>
          <w:b/>
          <w:u w:val="single"/>
        </w:rPr>
        <w:t>EJERCICIO 6</w:t>
      </w:r>
    </w:p>
    <w:p w:rsidR="00E83494" w:rsidRDefault="00E83494" w:rsidP="00E83494">
      <w:pPr>
        <w:tabs>
          <w:tab w:val="left" w:pos="426"/>
          <w:tab w:val="left" w:pos="2025"/>
        </w:tabs>
      </w:pPr>
    </w:p>
    <w:p w:rsidR="00E83494" w:rsidRPr="00E83494" w:rsidRDefault="002C4B4A" w:rsidP="002C4B4A">
      <w:pPr>
        <w:tabs>
          <w:tab w:val="left" w:pos="426"/>
          <w:tab w:val="left" w:pos="2025"/>
        </w:tabs>
        <w:jc w:val="both"/>
      </w:pPr>
      <w:r>
        <w:tab/>
      </w:r>
      <w:r w:rsidR="00E83494" w:rsidRPr="00E83494">
        <w:t>El Sistema de Liquidación de Sueldos guarda</w:t>
      </w:r>
      <w:r w:rsidR="00E83494">
        <w:t>rá</w:t>
      </w:r>
      <w:r w:rsidR="00E83494" w:rsidRPr="00E83494">
        <w:t xml:space="preserve"> los siguientes datos sobre los empleados: la identificación del empleado</w:t>
      </w:r>
      <w:r w:rsidR="00E83494">
        <w:t xml:space="preserve"> (</w:t>
      </w:r>
      <w:proofErr w:type="gramStart"/>
      <w:r w:rsidR="00E83494">
        <w:t>NUMBER(</w:t>
      </w:r>
      <w:proofErr w:type="gramEnd"/>
      <w:r w:rsidR="00D06674">
        <w:t>9</w:t>
      </w:r>
      <w:r w:rsidR="00E83494">
        <w:t>)</w:t>
      </w:r>
      <w:r w:rsidR="00E83494" w:rsidRPr="00E83494">
        <w:t xml:space="preserve">, </w:t>
      </w:r>
      <w:r w:rsidR="00E83494">
        <w:t xml:space="preserve"> </w:t>
      </w:r>
      <w:r w:rsidR="00E83494" w:rsidRPr="00E83494">
        <w:t>el nombre del empleado</w:t>
      </w:r>
      <w:r w:rsidR="00E83494">
        <w:t xml:space="preserve"> CHAR </w:t>
      </w:r>
      <w:r w:rsidR="00E83494">
        <w:lastRenderedPageBreak/>
        <w:t>(40)</w:t>
      </w:r>
      <w:r w:rsidR="00E83494" w:rsidRPr="00E83494">
        <w:t>, su domicilio</w:t>
      </w:r>
      <w:r w:rsidR="00E83494">
        <w:t xml:space="preserve"> </w:t>
      </w:r>
      <w:r w:rsidR="00FF3727">
        <w:t xml:space="preserve">VARCHAR (100) </w:t>
      </w:r>
      <w:r w:rsidR="00E83494" w:rsidRPr="00E83494">
        <w:t xml:space="preserve"> y teléfonos</w:t>
      </w:r>
      <w:r w:rsidR="00FF3727">
        <w:t xml:space="preserve"> NUMBER ()</w:t>
      </w:r>
      <w:r w:rsidR="00E83494" w:rsidRPr="00E83494">
        <w:t>, los idiomas que habla y su premio anual por desempeño</w:t>
      </w:r>
      <w:r w:rsidR="00FF3727">
        <w:t xml:space="preserve"> ambos VARCHAR (20)</w:t>
      </w:r>
      <w:r w:rsidR="00E83494" w:rsidRPr="00E83494">
        <w:t>.</w:t>
      </w:r>
    </w:p>
    <w:p w:rsidR="00E83494" w:rsidRPr="00E83494" w:rsidRDefault="002C4B4A" w:rsidP="002C4B4A">
      <w:pPr>
        <w:tabs>
          <w:tab w:val="left" w:pos="426"/>
          <w:tab w:val="left" w:pos="2025"/>
        </w:tabs>
        <w:jc w:val="both"/>
      </w:pPr>
      <w:r>
        <w:tab/>
      </w:r>
      <w:r w:rsidR="00E83494" w:rsidRPr="00E83494">
        <w:t xml:space="preserve">Cada empleado tiene asignado un único sector y pertenece a una sola categoría.  </w:t>
      </w:r>
    </w:p>
    <w:p w:rsidR="00E83494" w:rsidRPr="00E83494" w:rsidRDefault="002C4B4A" w:rsidP="002C4B4A">
      <w:pPr>
        <w:tabs>
          <w:tab w:val="left" w:pos="426"/>
          <w:tab w:val="left" w:pos="2025"/>
        </w:tabs>
        <w:jc w:val="both"/>
      </w:pPr>
      <w:r>
        <w:tab/>
      </w:r>
      <w:r w:rsidR="00E83494" w:rsidRPr="00E83494">
        <w:t>De los sectores interesa guardar el nombre del sector</w:t>
      </w:r>
      <w:r w:rsidR="00D06674">
        <w:t xml:space="preserve"> CHAR (20)</w:t>
      </w:r>
      <w:r w:rsidR="00E83494" w:rsidRPr="00E83494">
        <w:t>, el jefe de sector</w:t>
      </w:r>
      <w:r w:rsidR="00D06674">
        <w:t xml:space="preserve"> NUMBER (9)</w:t>
      </w:r>
      <w:r w:rsidR="00E83494" w:rsidRPr="00E83494">
        <w:t xml:space="preserve"> y la cantidad de empleados</w:t>
      </w:r>
      <w:r w:rsidR="00D06674">
        <w:t xml:space="preserve"> NUMBER (20)</w:t>
      </w:r>
      <w:r w:rsidR="00E83494" w:rsidRPr="00E83494">
        <w:t>. Los sectores son codificados por las distintas sucursales.</w:t>
      </w:r>
    </w:p>
    <w:p w:rsidR="00E83494" w:rsidRPr="00E83494" w:rsidRDefault="002C4B4A" w:rsidP="002C4B4A">
      <w:pPr>
        <w:tabs>
          <w:tab w:val="left" w:pos="426"/>
          <w:tab w:val="left" w:pos="2025"/>
        </w:tabs>
        <w:jc w:val="both"/>
      </w:pPr>
      <w:r>
        <w:tab/>
      </w:r>
      <w:r w:rsidR="00E83494" w:rsidRPr="00E83494">
        <w:t xml:space="preserve">Existen categorías de empleado: aprendiz, operario, cadete, administrativo, supervisor, jefe de sector, jefe de área, gerente de sucursal y gerente general.  </w:t>
      </w:r>
    </w:p>
    <w:p w:rsidR="00481FFE" w:rsidRDefault="00D06674" w:rsidP="002C4B4A">
      <w:pPr>
        <w:ind w:firstLine="720"/>
        <w:jc w:val="both"/>
      </w:pPr>
      <w:r>
        <w:t>La base de datos a utilizar será ORACLE 19c.</w:t>
      </w:r>
    </w:p>
    <w:p w:rsidR="00D06674" w:rsidRPr="001B14D7" w:rsidRDefault="00D06674" w:rsidP="00083D86">
      <w:pPr>
        <w:jc w:val="both"/>
      </w:pPr>
    </w:p>
    <w:p w:rsidR="002C4B4A" w:rsidRDefault="002C4B4A" w:rsidP="001B14D7">
      <w:pPr>
        <w:jc w:val="both"/>
        <w:rPr>
          <w:b/>
          <w:u w:val="single"/>
        </w:rPr>
      </w:pPr>
    </w:p>
    <w:p w:rsidR="00187CDB" w:rsidRDefault="00187CDB" w:rsidP="001B14D7">
      <w:pPr>
        <w:jc w:val="both"/>
        <w:rPr>
          <w:b/>
          <w:u w:val="single"/>
        </w:rPr>
      </w:pPr>
      <w:r>
        <w:rPr>
          <w:b/>
          <w:u w:val="single"/>
        </w:rPr>
        <w:t>EJERCICIO 7</w:t>
      </w:r>
    </w:p>
    <w:p w:rsidR="00EF3829" w:rsidRDefault="00EF3829" w:rsidP="001B14D7">
      <w:pPr>
        <w:jc w:val="both"/>
        <w:rPr>
          <w:b/>
        </w:rPr>
      </w:pPr>
    </w:p>
    <w:p w:rsidR="00EF3829" w:rsidRPr="00EF3829" w:rsidRDefault="00EF3829" w:rsidP="002C4B4A">
      <w:pPr>
        <w:jc w:val="both"/>
        <w:rPr>
          <w:lang w:val="es-UY"/>
        </w:rPr>
      </w:pPr>
      <w:r w:rsidRPr="00EF3829">
        <w:rPr>
          <w:lang w:val="es-UY"/>
        </w:rPr>
        <w:t xml:space="preserve">En </w:t>
      </w:r>
      <w:r w:rsidRPr="002C4B4A">
        <w:rPr>
          <w:b/>
          <w:lang w:val="es-UY"/>
        </w:rPr>
        <w:t xml:space="preserve">“Servicios de </w:t>
      </w:r>
      <w:r w:rsidR="002C4B4A">
        <w:rPr>
          <w:b/>
          <w:lang w:val="es-UY"/>
        </w:rPr>
        <w:t>M</w:t>
      </w:r>
      <w:r w:rsidRPr="002C4B4A">
        <w:rPr>
          <w:b/>
          <w:lang w:val="es-UY"/>
        </w:rPr>
        <w:t>antenimiento S.A”</w:t>
      </w:r>
      <w:r w:rsidRPr="00EF3829">
        <w:rPr>
          <w:lang w:val="es-UY"/>
        </w:rPr>
        <w:t xml:space="preserve"> el sistema de administración de solicitudes que se necesita para cumplir con la operatoria diaria debe cumplir con los siguientes requerimientos</w:t>
      </w:r>
    </w:p>
    <w:p w:rsidR="00EF3829" w:rsidRPr="002C4B4A" w:rsidRDefault="00EF3829" w:rsidP="002C4B4A">
      <w:pPr>
        <w:numPr>
          <w:ilvl w:val="0"/>
          <w:numId w:val="8"/>
        </w:numPr>
        <w:tabs>
          <w:tab w:val="clear" w:pos="720"/>
          <w:tab w:val="num" w:pos="180"/>
        </w:tabs>
        <w:ind w:left="180" w:hanging="180"/>
        <w:jc w:val="both"/>
        <w:rPr>
          <w:i/>
          <w:u w:val="single"/>
          <w:lang w:val="es-UY"/>
        </w:rPr>
      </w:pPr>
      <w:r w:rsidRPr="002C4B4A">
        <w:rPr>
          <w:i/>
          <w:u w:val="single"/>
          <w:lang w:val="es-UY"/>
        </w:rPr>
        <w:t xml:space="preserve">Gestionar Solicitud de Reparación </w:t>
      </w:r>
    </w:p>
    <w:p w:rsidR="00EF3829" w:rsidRPr="00EF3829" w:rsidRDefault="00EF3829" w:rsidP="002C4B4A">
      <w:pPr>
        <w:tabs>
          <w:tab w:val="num" w:pos="180"/>
        </w:tabs>
        <w:ind w:left="180" w:hanging="180"/>
        <w:jc w:val="both"/>
        <w:rPr>
          <w:iCs/>
          <w:lang w:val="es-UY"/>
        </w:rPr>
      </w:pPr>
      <w:r w:rsidRPr="00EF3829">
        <w:rPr>
          <w:lang w:val="es-UY"/>
        </w:rPr>
        <w:tab/>
        <w:t xml:space="preserve">Un técnico hace una evaluación inicial del problema y hace un diagnóstico e indica si es necesario comprar piezas para la reparación. En caso de que sea necesario comprar piezas, se sigue el  </w:t>
      </w:r>
      <w:r w:rsidRPr="00EF3829">
        <w:rPr>
          <w:b/>
          <w:lang w:val="es-UY"/>
        </w:rPr>
        <w:t>Proceso de Compras</w:t>
      </w:r>
      <w:r w:rsidRPr="00EF3829">
        <w:rPr>
          <w:lang w:val="es-UY"/>
        </w:rPr>
        <w:t>. El técnico debe crear un d</w:t>
      </w:r>
      <w:r w:rsidRPr="00EF3829">
        <w:rPr>
          <w:iCs/>
          <w:lang w:val="es-UY"/>
        </w:rPr>
        <w:t xml:space="preserve">ocumento solicitando los materiales que necesita, para eso utiliza la plantilla de documento “Solicitud.doc”. En el proceso de compras, el empleado de Administración, necesitará acceder a ese documento para realizar la orden de compras. </w:t>
      </w:r>
    </w:p>
    <w:p w:rsidR="00EF3829" w:rsidRPr="00EF3829" w:rsidRDefault="00EF3829" w:rsidP="002C4B4A">
      <w:pPr>
        <w:tabs>
          <w:tab w:val="num" w:pos="180"/>
        </w:tabs>
        <w:ind w:left="180" w:hanging="180"/>
        <w:jc w:val="both"/>
        <w:rPr>
          <w:lang w:val="es-UY"/>
        </w:rPr>
      </w:pPr>
      <w:r w:rsidRPr="00EF3829">
        <w:rPr>
          <w:iCs/>
          <w:lang w:val="es-UY"/>
        </w:rPr>
        <w:tab/>
      </w:r>
      <w:r w:rsidRPr="00EF3829">
        <w:rPr>
          <w:lang w:val="es-UY"/>
        </w:rPr>
        <w:t>En la etapa de reparación se involucran dos técnicos, uno efectúa la reparación y otro se encarga del testeo del PC. Ellos van ingresando comentarios en la ficha sobre la reparación o testeo que efectúan, de modo de agilizar la comunicación. El técnico encargado del testeo debe decidir: si la reparación fue correctamente realizada y en ese caso envía el PC a la administración para que sea entregado al dueño o si fallan las pruebas, lo devuelve al técnico que lo reparó para que corrija la falla.</w:t>
      </w:r>
    </w:p>
    <w:p w:rsidR="00EF3829" w:rsidRPr="002C4B4A" w:rsidRDefault="00EF3829" w:rsidP="002C4B4A">
      <w:pPr>
        <w:numPr>
          <w:ilvl w:val="0"/>
          <w:numId w:val="8"/>
        </w:numPr>
        <w:tabs>
          <w:tab w:val="clear" w:pos="720"/>
          <w:tab w:val="num" w:pos="180"/>
        </w:tabs>
        <w:ind w:left="180" w:hanging="180"/>
        <w:jc w:val="both"/>
        <w:rPr>
          <w:i/>
          <w:u w:val="single"/>
          <w:lang w:val="es-UY"/>
        </w:rPr>
      </w:pPr>
      <w:r w:rsidRPr="002C4B4A">
        <w:rPr>
          <w:i/>
          <w:u w:val="single"/>
          <w:lang w:val="es-UY"/>
        </w:rPr>
        <w:t>Gestionar Proceso de Compra</w:t>
      </w:r>
    </w:p>
    <w:p w:rsidR="00EF3829" w:rsidRPr="00EF3829" w:rsidRDefault="00EF3829" w:rsidP="002C4B4A">
      <w:pPr>
        <w:tabs>
          <w:tab w:val="num" w:pos="180"/>
        </w:tabs>
        <w:ind w:left="180" w:hanging="180"/>
        <w:jc w:val="both"/>
        <w:rPr>
          <w:iCs/>
          <w:lang w:val="es-UY"/>
        </w:rPr>
      </w:pPr>
      <w:r w:rsidRPr="00EF3829">
        <w:rPr>
          <w:iCs/>
          <w:lang w:val="es-UY"/>
        </w:rPr>
        <w:tab/>
        <w:t>Un empleado de Administración confecciona un pedido de compras que debe ser finalizado en menos de 2 horas sino el Jefe de Administración es notificado de la demora. En ese caso, el Jefe puede cambiar la prioridad (alta, baja o normal) y evalúa si el empleado de Administración debe continuar con el trámite o debe terminar. Cuando el pedido está confeccionado debe ser autorizado tanto por el Jefe de Administración como por el Jefe de Compras. Si ambos aprueban el pedido, entonces se genera automáticamente la orden de compras, que luego es emitida (impresa) por el empleado de Administración. En caso de que alguna autorización sea rechazada, el proceso debe terminar.</w:t>
      </w:r>
    </w:p>
    <w:p w:rsidR="00EF3829" w:rsidRPr="002C4B4A" w:rsidRDefault="00EF3829" w:rsidP="002C4B4A">
      <w:pPr>
        <w:numPr>
          <w:ilvl w:val="0"/>
          <w:numId w:val="8"/>
        </w:numPr>
        <w:tabs>
          <w:tab w:val="clear" w:pos="720"/>
          <w:tab w:val="num" w:pos="180"/>
        </w:tabs>
        <w:ind w:left="180" w:hanging="180"/>
        <w:jc w:val="both"/>
        <w:rPr>
          <w:i/>
          <w:u w:val="single"/>
          <w:lang w:val="es-UY"/>
        </w:rPr>
      </w:pPr>
      <w:r w:rsidRPr="002C4B4A">
        <w:rPr>
          <w:i/>
          <w:u w:val="single"/>
          <w:lang w:val="es-UY"/>
        </w:rPr>
        <w:t xml:space="preserve">Generar reportes </w:t>
      </w:r>
    </w:p>
    <w:p w:rsidR="00EF3829" w:rsidRPr="00EF3829" w:rsidRDefault="00EF3829" w:rsidP="002C4B4A">
      <w:pPr>
        <w:tabs>
          <w:tab w:val="num" w:pos="180"/>
        </w:tabs>
        <w:ind w:left="180" w:hanging="180"/>
        <w:jc w:val="both"/>
        <w:rPr>
          <w:lang w:val="es-UY"/>
        </w:rPr>
      </w:pPr>
      <w:r w:rsidRPr="00EF3829">
        <w:rPr>
          <w:lang w:val="es-UY"/>
        </w:rPr>
        <w:tab/>
        <w:t>Se deben generar reportes tanto de solicitudes de reparación como de compras. Se pueden ingresar filtros de selección</w:t>
      </w:r>
    </w:p>
    <w:p w:rsidR="00EF3829" w:rsidRPr="00EF3829" w:rsidRDefault="00EF3829" w:rsidP="002C4B4A">
      <w:pPr>
        <w:numPr>
          <w:ilvl w:val="0"/>
          <w:numId w:val="8"/>
        </w:numPr>
        <w:tabs>
          <w:tab w:val="clear" w:pos="720"/>
          <w:tab w:val="num" w:pos="180"/>
        </w:tabs>
        <w:ind w:left="180" w:hanging="180"/>
        <w:jc w:val="both"/>
        <w:rPr>
          <w:lang w:val="es-UY"/>
        </w:rPr>
      </w:pPr>
      <w:r w:rsidRPr="00EF3829">
        <w:rPr>
          <w:lang w:val="es-UY"/>
        </w:rPr>
        <w:t xml:space="preserve">Debe configurarse un sincronizador de tiempos de tareas (que genere una alarma). Se podría utilizar Active </w:t>
      </w:r>
      <w:proofErr w:type="spellStart"/>
      <w:r w:rsidRPr="00EF3829">
        <w:rPr>
          <w:lang w:val="es-UY"/>
        </w:rPr>
        <w:t>Sync</w:t>
      </w:r>
      <w:proofErr w:type="spellEnd"/>
    </w:p>
    <w:p w:rsidR="00EF3829" w:rsidRPr="00EF3829" w:rsidRDefault="00EF3829" w:rsidP="002C4B4A">
      <w:pPr>
        <w:numPr>
          <w:ilvl w:val="0"/>
          <w:numId w:val="8"/>
        </w:numPr>
        <w:tabs>
          <w:tab w:val="clear" w:pos="720"/>
          <w:tab w:val="num" w:pos="180"/>
        </w:tabs>
        <w:ind w:left="180" w:hanging="180"/>
        <w:jc w:val="both"/>
        <w:rPr>
          <w:lang w:val="es-UY"/>
        </w:rPr>
      </w:pPr>
      <w:r w:rsidRPr="00EF3829">
        <w:rPr>
          <w:lang w:val="es-UY"/>
        </w:rPr>
        <w:lastRenderedPageBreak/>
        <w:t>La interface debe ser web ya que se necesita poder acceder desde cualquier browser situado en cualquier lugar del país.</w:t>
      </w:r>
    </w:p>
    <w:p w:rsidR="00083D86" w:rsidRDefault="009407C4" w:rsidP="009407C4">
      <w:pPr>
        <w:jc w:val="both"/>
        <w:rPr>
          <w:lang w:val="es-UY"/>
        </w:rPr>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170180</wp:posOffset>
                </wp:positionV>
                <wp:extent cx="5629275" cy="0"/>
                <wp:effectExtent l="0" t="19050" r="9525" b="38100"/>
                <wp:wrapNone/>
                <wp:docPr id="2" name="2 Conector recto"/>
                <wp:cNvGraphicFramePr/>
                <a:graphic xmlns:a="http://schemas.openxmlformats.org/drawingml/2006/main">
                  <a:graphicData uri="http://schemas.microsoft.com/office/word/2010/wordprocessingShape">
                    <wps:wsp>
                      <wps:cNvCnPr/>
                      <wps:spPr>
                        <a:xfrm>
                          <a:off x="0" y="0"/>
                          <a:ext cx="5629275" cy="0"/>
                        </a:xfrm>
                        <a:prstGeom prst="line">
                          <a:avLst/>
                        </a:prstGeom>
                        <a:ln w="508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3.4pt" to="443.7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2R2AEAAAoEAAAOAAAAZHJzL2Uyb0RvYy54bWysU9uO0zAUfEfiHyy/06SRdlmipvvQVXlB&#10;UHH5ANc5biz5pmPTtH/PsZNmV4CQQOTBie0zc2bGzubxYg07A0btXcfXq5ozcNL32p06/u3r/s0D&#10;ZzEJ1wvjHXT8CpE/bl+/2oyhhcYP3vSAjEhcbMfQ8SGl0FZVlANYEVc+gKNN5dGKRFM8VT2Kkdit&#10;qZq6vq9Gj31ALyFGWn2aNvm28CsFMn1SKkJipuOkLZURy3jMY7XdiPaEIgxazjLEP6iwQjtqulA9&#10;iSTYd9S/UFkt0Uev0kp6W3mltITigdys65/cfBlEgOKFwolhiSn+P1r58XxApvuON5w5YemIGraj&#10;o5LJI8P8yhmNIbZUunMHnGcxHDAbvii0+U1W2KXkel1yhUtikhbv7pt3zds7zuRtr3oGBozpPXjL&#10;8kfHjXbZsmjF+UNM1IxKbyV52Tg2EmP9UNelLHqj+702Jm9GPB13BtlZ0HHv9zU9WT1RvCijmXG0&#10;mD1NLspXuhqYGnwGRYmQ7vXUId9FWGiFlODSeuY1jqozTJGEBThL+xNwrs9QKPf0b8ALonT2Li1g&#10;q53H38lOl5tkNdXfEph85wiOvr+W8y3R0IUryc0/R77RL+cF/vwLb38AAAD//wMAUEsDBBQABgAI&#10;AAAAIQATgTcE2AAAAAYBAAAPAAAAZHJzL2Rvd25yZXYueG1sTI7LTsMwEEX3SPyDNUhsKupQlRBC&#10;nArx2rCi8AHTePIQ8TiK3ST9ewaxgOV96N5T7BbXq4nG0Hk2cL1OQBFX3nbcGPj8eLnKQIWIbLH3&#10;TAZOFGBXnp8VmFs/8ztN+9goGeGQo4E2xiHXOlQtOQxrPxBLVvvRYRQ5NtqOOMu46/UmSVLtsGN5&#10;aHGgx5aqr/3RGahrO71Vp5lfn1fbVdcn6ZO7QWMuL5aHe1CRlvhXhh98QYdSmA7+yDao3sCd9Axs&#10;UuGXNMtut6AOv4YuC/0fv/wGAAD//wMAUEsBAi0AFAAGAAgAAAAhALaDOJL+AAAA4QEAABMAAAAA&#10;AAAAAAAAAAAAAAAAAFtDb250ZW50X1R5cGVzXS54bWxQSwECLQAUAAYACAAAACEAOP0h/9YAAACU&#10;AQAACwAAAAAAAAAAAAAAAAAvAQAAX3JlbHMvLnJlbHNQSwECLQAUAAYACAAAACEAzH8dkdgBAAAK&#10;BAAADgAAAAAAAAAAAAAAAAAuAgAAZHJzL2Uyb0RvYy54bWxQSwECLQAUAAYACAAAACEAE4E3BNgA&#10;AAAGAQAADwAAAAAAAAAAAAAAAAAyBAAAZHJzL2Rvd25yZXYueG1sUEsFBgAAAAAEAAQA8wAAADcF&#10;AAAAAA==&#10;" strokecolor="red" strokeweight="4pt"/>
            </w:pict>
          </mc:Fallback>
        </mc:AlternateContent>
      </w:r>
    </w:p>
    <w:p w:rsidR="00083D86" w:rsidRDefault="00083D86" w:rsidP="00083D86">
      <w:pPr>
        <w:jc w:val="both"/>
        <w:rPr>
          <w:rFonts w:ascii="Arial" w:hAnsi="Arial" w:cs="Arial"/>
          <w:b/>
          <w:sz w:val="20"/>
          <w:szCs w:val="20"/>
        </w:rPr>
      </w:pPr>
    </w:p>
    <w:p w:rsidR="00083D86" w:rsidRPr="00083D86" w:rsidRDefault="00083D86" w:rsidP="00083D86">
      <w:pPr>
        <w:pStyle w:val="Prrafodelista"/>
        <w:numPr>
          <w:ilvl w:val="0"/>
          <w:numId w:val="11"/>
        </w:numPr>
        <w:ind w:left="426" w:hanging="426"/>
        <w:jc w:val="both"/>
        <w:rPr>
          <w:sz w:val="28"/>
          <w:szCs w:val="28"/>
        </w:rPr>
      </w:pPr>
      <w:r w:rsidRPr="00083D86">
        <w:rPr>
          <w:b/>
          <w:sz w:val="28"/>
          <w:szCs w:val="28"/>
        </w:rPr>
        <w:t xml:space="preserve">Objetivo: </w:t>
      </w:r>
      <w:r w:rsidRPr="00083D86">
        <w:rPr>
          <w:sz w:val="28"/>
          <w:szCs w:val="28"/>
        </w:rPr>
        <w:t>Indicar si las siguientes afirmaciones son V o F. Justificar en ambos casos en no más de 5 renglones. De los 11 ítems, 8 deben ser correctos para que el punto 1 esté aprobado</w:t>
      </w:r>
    </w:p>
    <w:p w:rsidR="00083D86" w:rsidRPr="0002228E" w:rsidRDefault="00083D86" w:rsidP="00083D86">
      <w:pPr>
        <w:ind w:left="360"/>
        <w:jc w:val="both"/>
        <w:rPr>
          <w:sz w:val="28"/>
          <w:szCs w:val="28"/>
        </w:rPr>
      </w:pPr>
    </w:p>
    <w:p w:rsidR="00083D86" w:rsidRDefault="00083D86" w:rsidP="00083D86">
      <w:pPr>
        <w:jc w:val="both"/>
      </w:pPr>
    </w:p>
    <w:p w:rsidR="00083D86" w:rsidRPr="005353A4" w:rsidRDefault="00083D86" w:rsidP="00083D86">
      <w:pPr>
        <w:pStyle w:val="Prrafodelista"/>
        <w:numPr>
          <w:ilvl w:val="1"/>
          <w:numId w:val="9"/>
        </w:numPr>
        <w:autoSpaceDE w:val="0"/>
        <w:autoSpaceDN w:val="0"/>
        <w:ind w:left="1134" w:hanging="425"/>
        <w:jc w:val="both"/>
        <w:rPr>
          <w:rFonts w:asciiTheme="minorHAnsi" w:hAnsiTheme="minorHAnsi" w:cstheme="minorHAnsi"/>
          <w:color w:val="FF0000"/>
        </w:rPr>
      </w:pPr>
      <w:r w:rsidRPr="005353A4">
        <w:rPr>
          <w:rFonts w:asciiTheme="minorHAnsi" w:hAnsiTheme="minorHAnsi" w:cstheme="minorHAnsi"/>
        </w:rPr>
        <w:t>Homeostasis es la característica de los sistemas que define que la capacidad de actuación de un sistema es superior a la de sus componentes sumados individualmente.</w:t>
      </w:r>
    </w:p>
    <w:p w:rsidR="00083D86" w:rsidRPr="005353A4" w:rsidRDefault="00083D86" w:rsidP="00083D86">
      <w:pPr>
        <w:pStyle w:val="Prrafodelista"/>
        <w:numPr>
          <w:ilvl w:val="1"/>
          <w:numId w:val="9"/>
        </w:numPr>
        <w:autoSpaceDE w:val="0"/>
        <w:autoSpaceDN w:val="0"/>
        <w:ind w:left="1134" w:hanging="425"/>
        <w:jc w:val="both"/>
        <w:rPr>
          <w:rFonts w:asciiTheme="minorHAnsi" w:hAnsiTheme="minorHAnsi" w:cstheme="minorHAnsi"/>
          <w:color w:val="FF0000"/>
        </w:rPr>
      </w:pPr>
      <w:r w:rsidRPr="005353A4">
        <w:rPr>
          <w:rFonts w:asciiTheme="minorHAnsi" w:hAnsiTheme="minorHAnsi" w:cstheme="minorHAnsi"/>
        </w:rPr>
        <w:t xml:space="preserve">El </w:t>
      </w:r>
      <w:r w:rsidRPr="005353A4">
        <w:rPr>
          <w:rFonts w:asciiTheme="minorHAnsi" w:hAnsiTheme="minorHAnsi" w:cstheme="minorHAnsi"/>
          <w:lang w:val="es-ES_tradnl"/>
        </w:rPr>
        <w:t xml:space="preserve">ciclo de vida prototipo es ideal cuando los requerimientos son bien conocidos por el usuario, se conoce el dominio de la aplicación y pueden “congelarse” los requisitos del sistema durante el proceso de desarrollo. </w:t>
      </w:r>
    </w:p>
    <w:p w:rsidR="00083D86" w:rsidRDefault="00083D86" w:rsidP="00083D86">
      <w:pPr>
        <w:pStyle w:val="Prrafodelista"/>
        <w:numPr>
          <w:ilvl w:val="1"/>
          <w:numId w:val="9"/>
        </w:numPr>
        <w:ind w:left="1134" w:hanging="425"/>
        <w:jc w:val="both"/>
        <w:rPr>
          <w:rFonts w:asciiTheme="minorHAnsi" w:hAnsiTheme="minorHAnsi" w:cstheme="minorHAnsi"/>
          <w:lang w:val="es-ES_tradnl"/>
        </w:rPr>
      </w:pPr>
      <w:r w:rsidRPr="005353A4">
        <w:rPr>
          <w:rFonts w:asciiTheme="minorHAnsi" w:hAnsiTheme="minorHAnsi" w:cstheme="minorHAnsi"/>
          <w:lang w:val="es-ES_tradnl"/>
        </w:rPr>
        <w:t>En el enfoque deductivo la entrevista comienza por tratar el tópico de interés para luego generalizar el tema.</w:t>
      </w:r>
    </w:p>
    <w:p w:rsidR="00083D86" w:rsidRPr="00F52224" w:rsidRDefault="00083D86" w:rsidP="00083D86">
      <w:pPr>
        <w:pStyle w:val="Prrafodelista"/>
        <w:numPr>
          <w:ilvl w:val="1"/>
          <w:numId w:val="9"/>
        </w:numPr>
        <w:ind w:left="1134" w:hanging="425"/>
        <w:jc w:val="both"/>
        <w:rPr>
          <w:rFonts w:asciiTheme="minorHAnsi" w:hAnsiTheme="minorHAnsi" w:cstheme="minorHAnsi"/>
          <w:lang w:val="es-ES_tradnl"/>
        </w:rPr>
      </w:pPr>
      <w:r w:rsidRPr="00F52224">
        <w:rPr>
          <w:rFonts w:asciiTheme="minorHAnsi" w:hAnsiTheme="minorHAnsi" w:cstheme="minorHAnsi"/>
          <w:lang w:val="es-ES_tradnl"/>
        </w:rPr>
        <w:t xml:space="preserve">Las organizaciones son generalmente sistemas </w:t>
      </w:r>
      <w:r>
        <w:rPr>
          <w:rFonts w:asciiTheme="minorHAnsi" w:hAnsiTheme="minorHAnsi" w:cstheme="minorHAnsi"/>
          <w:lang w:val="es-ES_tradnl"/>
        </w:rPr>
        <w:t>abiertos.</w:t>
      </w:r>
    </w:p>
    <w:p w:rsidR="00083D86" w:rsidRDefault="00083D86" w:rsidP="00083D86">
      <w:pPr>
        <w:pStyle w:val="Prrafodelista"/>
        <w:numPr>
          <w:ilvl w:val="1"/>
          <w:numId w:val="9"/>
        </w:numPr>
        <w:autoSpaceDE w:val="0"/>
        <w:autoSpaceDN w:val="0"/>
        <w:ind w:left="1134" w:hanging="425"/>
        <w:jc w:val="both"/>
        <w:rPr>
          <w:rFonts w:asciiTheme="minorHAnsi" w:hAnsiTheme="minorHAnsi" w:cstheme="minorHAnsi"/>
          <w:lang w:val="es-ES_tradnl"/>
        </w:rPr>
      </w:pPr>
      <w:r>
        <w:rPr>
          <w:rFonts w:asciiTheme="minorHAnsi" w:hAnsiTheme="minorHAnsi" w:cstheme="minorHAnsi"/>
          <w:lang w:val="es-ES_tradnl"/>
        </w:rPr>
        <w:t xml:space="preserve">Un dato debe cumplir tres características para ser considerado como tal (desconocido, de interés y entendible para el receptor) </w:t>
      </w:r>
    </w:p>
    <w:p w:rsidR="00083D86" w:rsidRDefault="00083D86" w:rsidP="00083D86">
      <w:pPr>
        <w:pStyle w:val="Prrafodelista"/>
        <w:numPr>
          <w:ilvl w:val="1"/>
          <w:numId w:val="9"/>
        </w:numPr>
        <w:autoSpaceDE w:val="0"/>
        <w:autoSpaceDN w:val="0"/>
        <w:ind w:left="1134" w:hanging="425"/>
        <w:jc w:val="both"/>
        <w:rPr>
          <w:rFonts w:asciiTheme="minorHAnsi" w:hAnsiTheme="minorHAnsi" w:cstheme="minorHAnsi"/>
          <w:lang w:val="es-ES_tradnl"/>
        </w:rPr>
      </w:pPr>
      <w:r>
        <w:rPr>
          <w:rFonts w:asciiTheme="minorHAnsi" w:hAnsiTheme="minorHAnsi" w:cstheme="minorHAnsi"/>
          <w:lang w:val="es-ES_tradnl"/>
        </w:rPr>
        <w:t>El organigrama permite documentar la estructura formal de la organización en la etapa de relevamiento).</w:t>
      </w:r>
    </w:p>
    <w:p w:rsidR="00083D86" w:rsidRDefault="00083D86" w:rsidP="00083D86">
      <w:pPr>
        <w:pStyle w:val="Prrafodelista"/>
        <w:numPr>
          <w:ilvl w:val="1"/>
          <w:numId w:val="9"/>
        </w:numPr>
        <w:autoSpaceDE w:val="0"/>
        <w:autoSpaceDN w:val="0"/>
        <w:ind w:left="1134" w:hanging="425"/>
        <w:jc w:val="both"/>
        <w:rPr>
          <w:rFonts w:asciiTheme="minorHAnsi" w:hAnsiTheme="minorHAnsi" w:cstheme="minorHAnsi"/>
          <w:lang w:val="es-ES_tradnl"/>
        </w:rPr>
      </w:pPr>
      <w:r w:rsidRPr="00BC1AA6">
        <w:rPr>
          <w:rFonts w:asciiTheme="minorHAnsi" w:hAnsiTheme="minorHAnsi" w:cstheme="minorHAnsi"/>
          <w:lang w:val="es-ES_tradnl"/>
        </w:rPr>
        <w:t>La fase o etapa en la que se presentan alternativas de solución, se denomina</w:t>
      </w:r>
      <w:r>
        <w:rPr>
          <w:rFonts w:asciiTheme="minorHAnsi" w:hAnsiTheme="minorHAnsi" w:cstheme="minorHAnsi"/>
          <w:lang w:val="es-ES_tradnl"/>
        </w:rPr>
        <w:t xml:space="preserve"> Estudio de Factibilidad.</w:t>
      </w:r>
    </w:p>
    <w:p w:rsidR="00083D86" w:rsidRDefault="00083D86" w:rsidP="00083D86">
      <w:pPr>
        <w:pStyle w:val="Prrafodelista"/>
        <w:numPr>
          <w:ilvl w:val="1"/>
          <w:numId w:val="9"/>
        </w:numPr>
        <w:autoSpaceDE w:val="0"/>
        <w:autoSpaceDN w:val="0"/>
        <w:ind w:left="1134" w:hanging="425"/>
        <w:jc w:val="both"/>
        <w:rPr>
          <w:rFonts w:asciiTheme="minorHAnsi" w:hAnsiTheme="minorHAnsi" w:cstheme="minorHAnsi"/>
          <w:lang w:val="es-ES_tradnl"/>
        </w:rPr>
      </w:pPr>
      <w:r>
        <w:rPr>
          <w:rFonts w:asciiTheme="minorHAnsi" w:hAnsiTheme="minorHAnsi" w:cstheme="minorHAnsi"/>
          <w:lang w:val="es-ES_tradnl"/>
        </w:rPr>
        <w:t>El importe total de la Compra es información, mientras que la bonificación realizada al cliente es un dato.</w:t>
      </w:r>
    </w:p>
    <w:p w:rsidR="00083D86" w:rsidRDefault="00083D86" w:rsidP="00083D86">
      <w:pPr>
        <w:pStyle w:val="Prrafodelista"/>
        <w:numPr>
          <w:ilvl w:val="1"/>
          <w:numId w:val="9"/>
        </w:numPr>
        <w:autoSpaceDE w:val="0"/>
        <w:autoSpaceDN w:val="0"/>
        <w:ind w:left="1134" w:hanging="425"/>
        <w:jc w:val="both"/>
        <w:rPr>
          <w:rFonts w:asciiTheme="minorHAnsi" w:hAnsiTheme="minorHAnsi" w:cstheme="minorHAnsi"/>
          <w:lang w:val="es-ES_tradnl"/>
        </w:rPr>
      </w:pPr>
      <w:r>
        <w:rPr>
          <w:rFonts w:asciiTheme="minorHAnsi" w:hAnsiTheme="minorHAnsi" w:cstheme="minorHAnsi"/>
          <w:lang w:val="es-ES_tradnl"/>
        </w:rPr>
        <w:t>Si el sistema de información fue realizado siguiendo la metodología para el desarrollo de sistemas de información entonces podemos asegurar que es un sistema de información de calidad y no requiere mantenimiento.</w:t>
      </w:r>
    </w:p>
    <w:p w:rsidR="00083D86" w:rsidRDefault="00083D86" w:rsidP="00083D86">
      <w:pPr>
        <w:pStyle w:val="Prrafodelista"/>
        <w:numPr>
          <w:ilvl w:val="1"/>
          <w:numId w:val="9"/>
        </w:numPr>
        <w:autoSpaceDE w:val="0"/>
        <w:autoSpaceDN w:val="0"/>
        <w:ind w:left="1134" w:hanging="425"/>
        <w:jc w:val="both"/>
        <w:rPr>
          <w:rFonts w:asciiTheme="minorHAnsi" w:hAnsiTheme="minorHAnsi" w:cstheme="minorHAnsi"/>
          <w:lang w:val="es-ES_tradnl"/>
        </w:rPr>
      </w:pPr>
      <w:r w:rsidRPr="006F2ED2">
        <w:rPr>
          <w:rFonts w:asciiTheme="minorHAnsi" w:hAnsiTheme="minorHAnsi" w:cstheme="minorHAnsi"/>
          <w:lang w:val="es-ES_tradnl"/>
        </w:rPr>
        <w:t>El estudio de factibilidad (operativa, técnica, económica) de la solución debe hacerse a la par del reconocimiento porque de esa forma no se generan falsas expectativas en el cliente respecto de una solución que no es factible.</w:t>
      </w:r>
    </w:p>
    <w:p w:rsidR="00083D86" w:rsidRDefault="00083D86" w:rsidP="00083D86">
      <w:pPr>
        <w:pStyle w:val="Prrafodelista"/>
        <w:numPr>
          <w:ilvl w:val="1"/>
          <w:numId w:val="9"/>
        </w:numPr>
        <w:autoSpaceDE w:val="0"/>
        <w:autoSpaceDN w:val="0"/>
        <w:ind w:left="1134" w:hanging="425"/>
        <w:jc w:val="both"/>
        <w:rPr>
          <w:rFonts w:asciiTheme="minorHAnsi" w:hAnsiTheme="minorHAnsi" w:cstheme="minorHAnsi"/>
          <w:lang w:val="es-ES_tradnl"/>
        </w:rPr>
      </w:pPr>
      <w:r w:rsidRPr="00752607">
        <w:rPr>
          <w:rFonts w:asciiTheme="minorHAnsi" w:hAnsiTheme="minorHAnsi" w:cstheme="minorHAnsi"/>
          <w:lang w:val="es-ES_tradnl"/>
        </w:rPr>
        <w:t>Un ingeniero en sistemas de información debe proponer una solución al problema o necesidad en el reconocimiento solo si tiene mucha experiencia en el negocio del sistema de información a implementar (debido a proyectos similares realizados con anterioridad).</w:t>
      </w:r>
    </w:p>
    <w:p w:rsidR="00083D86" w:rsidRDefault="00083D86" w:rsidP="00083D86">
      <w:pPr>
        <w:pStyle w:val="Prrafodelista"/>
        <w:autoSpaceDE w:val="0"/>
        <w:autoSpaceDN w:val="0"/>
        <w:ind w:left="1353"/>
        <w:rPr>
          <w:rFonts w:asciiTheme="minorHAnsi" w:hAnsiTheme="minorHAnsi" w:cstheme="minorHAnsi"/>
          <w:lang w:val="es-ES_tradnl"/>
        </w:rPr>
      </w:pPr>
    </w:p>
    <w:p w:rsidR="00083D86" w:rsidRDefault="009407C4" w:rsidP="00083D86">
      <w:pPr>
        <w:pStyle w:val="Prrafodelista"/>
        <w:autoSpaceDE w:val="0"/>
        <w:autoSpaceDN w:val="0"/>
        <w:ind w:left="1353"/>
        <w:rPr>
          <w:rFonts w:asciiTheme="minorHAnsi" w:hAnsiTheme="minorHAnsi" w:cstheme="minorHAnsi"/>
          <w:lang w:val="es-ES_tradnl"/>
        </w:rPr>
      </w:pPr>
      <w:bookmarkStart w:id="0" w:name="_GoBack"/>
      <w:r>
        <w:rPr>
          <w:noProof/>
          <w:lang w:val="es-AR" w:eastAsia="es-AR"/>
        </w:rPr>
        <mc:AlternateContent>
          <mc:Choice Requires="wps">
            <w:drawing>
              <wp:anchor distT="0" distB="0" distL="114300" distR="114300" simplePos="0" relativeHeight="251661312" behindDoc="0" locked="0" layoutInCell="1" allowOverlap="1" wp14:anchorId="005F2464" wp14:editId="5D03C48D">
                <wp:simplePos x="0" y="0"/>
                <wp:positionH relativeFrom="column">
                  <wp:posOffset>5715</wp:posOffset>
                </wp:positionH>
                <wp:positionV relativeFrom="paragraph">
                  <wp:posOffset>28575</wp:posOffset>
                </wp:positionV>
                <wp:extent cx="5629275" cy="0"/>
                <wp:effectExtent l="0" t="19050" r="9525" b="38100"/>
                <wp:wrapNone/>
                <wp:docPr id="3" name="3 Conector recto"/>
                <wp:cNvGraphicFramePr/>
                <a:graphic xmlns:a="http://schemas.openxmlformats.org/drawingml/2006/main">
                  <a:graphicData uri="http://schemas.microsoft.com/office/word/2010/wordprocessingShape">
                    <wps:wsp>
                      <wps:cNvCnPr/>
                      <wps:spPr>
                        <a:xfrm>
                          <a:off x="0" y="0"/>
                          <a:ext cx="5629275" cy="0"/>
                        </a:xfrm>
                        <a:prstGeom prst="line">
                          <a:avLst/>
                        </a:prstGeom>
                        <a:noFill/>
                        <a:ln w="50800" cap="flat" cmpd="sng" algn="ctr">
                          <a:solidFill>
                            <a:srgbClr val="FF0000"/>
                          </a:solidFill>
                          <a:prstDash val="solid"/>
                        </a:ln>
                        <a:effectLst/>
                      </wps:spPr>
                      <wps:bodyPr/>
                    </wps:wsp>
                  </a:graphicData>
                </a:graphic>
              </wp:anchor>
            </w:drawing>
          </mc:Choice>
          <mc:Fallback>
            <w:pict>
              <v:line id="3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pt,2.25pt" to="443.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NbrtwEAAFoDAAAOAAAAZHJzL2Uyb0RvYy54bWysU02PEzEMvSPxH6Lc6cx2tcsy6nQPrcoF&#10;QSXgB7iZZCZSvmSHTvvvcdJuWeCGmENiJ86z37Nn9XzyThw1ko2hl3eLVgodVBxsGHv5/dvu3ZMU&#10;lCEM4GLQvTxrks/rt29Wc+r0Mk7RDRoFgwTq5tTLKefUNQ2pSXugRUw68KWJ6CGzi2MzIMyM7l2z&#10;bNvHZo44JIxKE/Hp9nIp1xXfGK3yF2NIZ+F6ybXlumJdD2Vt1ivoRoQ0WXUtA/6hCg82cNIb1BYy&#10;iB9o/4LyVmGkaPJCRd9EY6zSlQOzuWv/YPN1gqQrFxaH0k0m+n+w6vNxj8IOvbyXIoDnFt2LDbdK&#10;5YgCy1Y0mhN1HLoJe7x6lPZYCJ8M+rIzFXGqup5vuupTFooPHx6XH5bvH6RQL3fNr4cJKX/U0Yti&#10;9NLZUChDB8dPlDkZh76ElOMQd9a52jYXxMzg7VPLnVXA02McZDZ9Yj4URinAjTyWKmOFpOjsUJ4X&#10;IMLxsHEojsCjsdu1/BWmnO63sJJ7CzRd4urVNcyFAqPrkF1LLTJdhCnWIQ7nqldTPG5gRb8OW5mQ&#10;1z7br3+J9U8AAAD//wMAUEsDBBQABgAIAAAAIQDTskMQ2AAAAAQBAAAPAAAAZHJzL2Rvd25yZXYu&#10;eG1sTI7LTsMwEEX3SP0Ha5C6qajTKi0hxKkQrw0rCh8wjScPYY+j2E3Sv8ewgeXVvTr3FIfZGjHS&#10;4DvHCjbrBARx5XTHjYLPj5ebDIQPyBqNY1JwIQ+HcnFVYK7dxO80HkMjIoR9jgraEPpcSl+1ZNGv&#10;XU8cu9oNFkOMQyP1gFOEWyO3SbKXFjuODy329NhS9XU8WwV1rce36jLx6/MqXXUm2T/ZHSq1vJ4f&#10;7kEEmsPfGH70ozqU0enkzqy9MAru4k5BugMRyyy7TUGcfrMsC/lfvvwGAAD//wMAUEsBAi0AFAAG&#10;AAgAAAAhALaDOJL+AAAA4QEAABMAAAAAAAAAAAAAAAAAAAAAAFtDb250ZW50X1R5cGVzXS54bWxQ&#10;SwECLQAUAAYACAAAACEAOP0h/9YAAACUAQAACwAAAAAAAAAAAAAAAAAvAQAAX3JlbHMvLnJlbHNQ&#10;SwECLQAUAAYACAAAACEA2NDW67cBAABaAwAADgAAAAAAAAAAAAAAAAAuAgAAZHJzL2Uyb0RvYy54&#10;bWxQSwECLQAUAAYACAAAACEA07JDENgAAAAEAQAADwAAAAAAAAAAAAAAAAARBAAAZHJzL2Rvd25y&#10;ZXYueG1sUEsFBgAAAAAEAAQA8wAAABYFAAAAAA==&#10;" strokecolor="red" strokeweight="4pt"/>
            </w:pict>
          </mc:Fallback>
        </mc:AlternateContent>
      </w:r>
      <w:bookmarkEnd w:id="0"/>
    </w:p>
    <w:p w:rsidR="00083D86" w:rsidRPr="00083D86" w:rsidRDefault="00083D86" w:rsidP="00083D86">
      <w:pPr>
        <w:pStyle w:val="Prrafodelista"/>
        <w:numPr>
          <w:ilvl w:val="0"/>
          <w:numId w:val="11"/>
        </w:numPr>
        <w:ind w:left="426" w:hanging="426"/>
        <w:jc w:val="both"/>
        <w:rPr>
          <w:b/>
          <w:sz w:val="28"/>
          <w:szCs w:val="28"/>
        </w:rPr>
      </w:pPr>
      <w:r w:rsidRPr="00083D86">
        <w:rPr>
          <w:b/>
          <w:sz w:val="28"/>
          <w:szCs w:val="28"/>
        </w:rPr>
        <w:t xml:space="preserve">Objetivo: </w:t>
      </w:r>
      <w:r w:rsidRPr="00083D86">
        <w:rPr>
          <w:bCs/>
          <w:sz w:val="28"/>
          <w:szCs w:val="28"/>
        </w:rPr>
        <w:t xml:space="preserve">Seleccionar la opción correcta.  </w:t>
      </w:r>
      <w:r w:rsidRPr="00083D86">
        <w:rPr>
          <w:sz w:val="28"/>
          <w:szCs w:val="28"/>
        </w:rPr>
        <w:t>De los 7 ítems, 5 deben ser correctos para que el punto 2 esté aprobado</w:t>
      </w:r>
    </w:p>
    <w:p w:rsidR="00083D86" w:rsidRPr="001F65C1" w:rsidRDefault="00083D86" w:rsidP="00083D86">
      <w:pPr>
        <w:pStyle w:val="Prrafodelista"/>
        <w:jc w:val="both"/>
        <w:rPr>
          <w:b/>
        </w:rPr>
      </w:pPr>
    </w:p>
    <w:p w:rsidR="00083D86" w:rsidRPr="0002228E" w:rsidRDefault="00083D86" w:rsidP="00083D86">
      <w:pPr>
        <w:numPr>
          <w:ilvl w:val="1"/>
          <w:numId w:val="11"/>
        </w:numPr>
        <w:rPr>
          <w:rFonts w:asciiTheme="minorHAnsi" w:hAnsiTheme="minorHAnsi" w:cstheme="minorHAnsi"/>
        </w:rPr>
      </w:pPr>
      <w:r w:rsidRPr="0002228E">
        <w:rPr>
          <w:rFonts w:asciiTheme="minorHAnsi" w:hAnsiTheme="minorHAnsi" w:cstheme="minorHAnsi"/>
        </w:rPr>
        <w:lastRenderedPageBreak/>
        <w:t>En la etapa de relevamiento</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Se utilizan cuestionarios para documentar la información.</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Se obtiene la información necesaria de la alta gerencia de la organización.</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Las actividades estarán orientadas a conocer el mayor detalle del sistema actual y del deseado.</w:t>
      </w:r>
    </w:p>
    <w:p w:rsidR="00083D86" w:rsidRPr="0002228E" w:rsidRDefault="00083D86" w:rsidP="00083D86">
      <w:pPr>
        <w:numPr>
          <w:ilvl w:val="1"/>
          <w:numId w:val="11"/>
        </w:numPr>
        <w:rPr>
          <w:rFonts w:asciiTheme="minorHAnsi" w:hAnsiTheme="minorHAnsi" w:cstheme="minorHAnsi"/>
        </w:rPr>
      </w:pPr>
      <w:r w:rsidRPr="0002228E">
        <w:rPr>
          <w:rFonts w:asciiTheme="minorHAnsi" w:hAnsiTheme="minorHAnsi" w:cstheme="minorHAnsi"/>
        </w:rPr>
        <w:t>La Información</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Es un concepto objetivo.</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Es un concepto subjetivo.</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Es la representación de un hecho de la realidad que puede comunicarse entre personas.</w:t>
      </w:r>
    </w:p>
    <w:p w:rsidR="00083D86" w:rsidRPr="0002228E" w:rsidRDefault="00083D86" w:rsidP="00083D86">
      <w:pPr>
        <w:numPr>
          <w:ilvl w:val="1"/>
          <w:numId w:val="11"/>
        </w:numPr>
        <w:rPr>
          <w:rFonts w:asciiTheme="minorHAnsi" w:hAnsiTheme="minorHAnsi" w:cstheme="minorHAnsi"/>
        </w:rPr>
      </w:pPr>
      <w:r w:rsidRPr="0002228E">
        <w:rPr>
          <w:rFonts w:asciiTheme="minorHAnsi" w:hAnsiTheme="minorHAnsi" w:cstheme="minorHAnsi"/>
        </w:rPr>
        <w:t>Un Ingeniero en Sistemas de Información</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Siempre incluye automatización en la solución.</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Utiliza la computadora como una herramienta de trabajo.</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Cuando lo necesita puede utilizar la metodología para el desarrollo de sistemas para facilitar su trabajo.</w:t>
      </w:r>
    </w:p>
    <w:p w:rsidR="00083D86" w:rsidRPr="0002228E" w:rsidRDefault="00083D86" w:rsidP="00083D86">
      <w:pPr>
        <w:numPr>
          <w:ilvl w:val="1"/>
          <w:numId w:val="11"/>
        </w:numPr>
        <w:rPr>
          <w:rFonts w:asciiTheme="minorHAnsi" w:hAnsiTheme="minorHAnsi" w:cstheme="minorHAnsi"/>
        </w:rPr>
      </w:pPr>
      <w:r w:rsidRPr="0002228E">
        <w:rPr>
          <w:rFonts w:asciiTheme="minorHAnsi" w:hAnsiTheme="minorHAnsi" w:cstheme="minorHAnsi"/>
        </w:rPr>
        <w:t>La jerarquía de sistemas</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Indica el grado de permeabilidad de un sistema abierto.</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Indica cuales son los elementos más importantes del sistema que forman la frontera o contexto del mismo.</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 xml:space="preserve">Indica la relación entre un sistema, un subsistema y un </w:t>
      </w:r>
      <w:proofErr w:type="spellStart"/>
      <w:r w:rsidRPr="0002228E">
        <w:rPr>
          <w:rFonts w:asciiTheme="minorHAnsi" w:hAnsiTheme="minorHAnsi" w:cstheme="minorHAnsi"/>
        </w:rPr>
        <w:t>suprasistema</w:t>
      </w:r>
      <w:proofErr w:type="spellEnd"/>
      <w:r w:rsidRPr="0002228E">
        <w:rPr>
          <w:rFonts w:asciiTheme="minorHAnsi" w:hAnsiTheme="minorHAnsi" w:cstheme="minorHAnsi"/>
        </w:rPr>
        <w:t>.</w:t>
      </w:r>
    </w:p>
    <w:p w:rsidR="00083D86" w:rsidRPr="0002228E" w:rsidRDefault="00083D86" w:rsidP="00083D86">
      <w:pPr>
        <w:numPr>
          <w:ilvl w:val="1"/>
          <w:numId w:val="11"/>
        </w:numPr>
        <w:rPr>
          <w:rFonts w:asciiTheme="minorHAnsi" w:hAnsiTheme="minorHAnsi" w:cstheme="minorHAnsi"/>
        </w:rPr>
      </w:pPr>
      <w:r w:rsidRPr="0002228E">
        <w:rPr>
          <w:rFonts w:asciiTheme="minorHAnsi" w:hAnsiTheme="minorHAnsi" w:cstheme="minorHAnsi"/>
        </w:rPr>
        <w:t>La semejanza formal entre diversos tipos de sistemas se denomina</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Isomorfismo</w:t>
      </w:r>
    </w:p>
    <w:p w:rsidR="00083D86" w:rsidRPr="0002228E" w:rsidRDefault="00083D86" w:rsidP="00083D86">
      <w:pPr>
        <w:numPr>
          <w:ilvl w:val="2"/>
          <w:numId w:val="11"/>
        </w:numPr>
        <w:rPr>
          <w:rFonts w:asciiTheme="minorHAnsi" w:hAnsiTheme="minorHAnsi" w:cstheme="minorHAnsi"/>
        </w:rPr>
      </w:pPr>
      <w:proofErr w:type="spellStart"/>
      <w:r w:rsidRPr="0002228E">
        <w:rPr>
          <w:rFonts w:asciiTheme="minorHAnsi" w:hAnsiTheme="minorHAnsi" w:cstheme="minorHAnsi"/>
        </w:rPr>
        <w:t>Equifinalidad</w:t>
      </w:r>
      <w:proofErr w:type="spellEnd"/>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Interrelación.</w:t>
      </w:r>
    </w:p>
    <w:p w:rsidR="00083D86" w:rsidRPr="0002228E" w:rsidRDefault="00083D86" w:rsidP="00083D86">
      <w:pPr>
        <w:numPr>
          <w:ilvl w:val="1"/>
          <w:numId w:val="11"/>
        </w:numPr>
        <w:rPr>
          <w:rFonts w:asciiTheme="minorHAnsi" w:hAnsiTheme="minorHAnsi" w:cstheme="minorHAnsi"/>
        </w:rPr>
      </w:pPr>
      <w:r w:rsidRPr="0002228E">
        <w:rPr>
          <w:rFonts w:asciiTheme="minorHAnsi" w:hAnsiTheme="minorHAnsi" w:cstheme="minorHAnsi"/>
        </w:rPr>
        <w:t>En la etapa de Pruebas</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Se realizan únicamente pruebas de caja negra</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Se realizan únicamente pruebas de caja blanca</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rPr>
        <w:t>Se realizan pruebas de integración.</w:t>
      </w:r>
    </w:p>
    <w:p w:rsidR="00083D86" w:rsidRPr="0002228E" w:rsidRDefault="00083D86" w:rsidP="00083D86">
      <w:pPr>
        <w:numPr>
          <w:ilvl w:val="1"/>
          <w:numId w:val="11"/>
        </w:numPr>
        <w:rPr>
          <w:rFonts w:asciiTheme="minorHAnsi" w:hAnsiTheme="minorHAnsi" w:cstheme="minorHAnsi"/>
        </w:rPr>
      </w:pPr>
      <w:r w:rsidRPr="0002228E">
        <w:rPr>
          <w:rFonts w:asciiTheme="minorHAnsi" w:hAnsiTheme="minorHAnsi" w:cstheme="minorHAnsi"/>
        </w:rPr>
        <w:t xml:space="preserve">Cuando </w:t>
      </w:r>
      <w:r w:rsidRPr="0002228E">
        <w:rPr>
          <w:rFonts w:asciiTheme="minorHAnsi" w:hAnsiTheme="minorHAnsi" w:cstheme="minorHAnsi"/>
          <w:lang w:val="es-MX"/>
        </w:rPr>
        <w:t>los usuarios tienen una idea general sobre la naturaleza del problema pero no hay acuerdo sobre la solución se utiliza</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lang w:val="es-MX"/>
        </w:rPr>
        <w:t>Ciclo de Vida en cascada</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lang w:val="es-MX"/>
        </w:rPr>
        <w:t>Ciclo de Vida Espiral</w:t>
      </w:r>
    </w:p>
    <w:p w:rsidR="00083D86" w:rsidRPr="0002228E" w:rsidRDefault="00083D86" w:rsidP="00083D86">
      <w:pPr>
        <w:numPr>
          <w:ilvl w:val="2"/>
          <w:numId w:val="11"/>
        </w:numPr>
        <w:rPr>
          <w:rFonts w:asciiTheme="minorHAnsi" w:hAnsiTheme="minorHAnsi" w:cstheme="minorHAnsi"/>
        </w:rPr>
      </w:pPr>
      <w:r w:rsidRPr="0002228E">
        <w:rPr>
          <w:rFonts w:asciiTheme="minorHAnsi" w:hAnsiTheme="minorHAnsi" w:cstheme="minorHAnsi"/>
          <w:lang w:val="es-MX"/>
        </w:rPr>
        <w:t>Ciclo de Vida Prototipo</w:t>
      </w:r>
    </w:p>
    <w:p w:rsidR="00C2347D" w:rsidRPr="00083D86" w:rsidRDefault="00C2347D" w:rsidP="00083D86">
      <w:pPr>
        <w:rPr>
          <w:lang w:val="es-UY"/>
        </w:rPr>
      </w:pPr>
    </w:p>
    <w:sectPr w:rsidR="00C2347D" w:rsidRPr="00083D86" w:rsidSect="005717C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D27" w:rsidRDefault="00095D27">
      <w:r>
        <w:separator/>
      </w:r>
    </w:p>
  </w:endnote>
  <w:endnote w:type="continuationSeparator" w:id="0">
    <w:p w:rsidR="00095D27" w:rsidRDefault="00095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D27" w:rsidRDefault="00095D27">
      <w:r>
        <w:separator/>
      </w:r>
    </w:p>
  </w:footnote>
  <w:footnote w:type="continuationSeparator" w:id="0">
    <w:p w:rsidR="00095D27" w:rsidRDefault="00095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81" w:type="dxa"/>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2835"/>
      <w:gridCol w:w="5946"/>
    </w:tblGrid>
    <w:tr w:rsidR="00CE496F" w:rsidTr="0049031B">
      <w:trPr>
        <w:trHeight w:val="536"/>
      </w:trPr>
      <w:tc>
        <w:tcPr>
          <w:tcW w:w="2835" w:type="dxa"/>
          <w:tcBorders>
            <w:top w:val="single" w:sz="4" w:space="0" w:color="auto"/>
            <w:left w:val="single" w:sz="4" w:space="0" w:color="auto"/>
            <w:bottom w:val="single" w:sz="4" w:space="0" w:color="auto"/>
            <w:right w:val="single" w:sz="4" w:space="0" w:color="auto"/>
          </w:tcBorders>
          <w:hideMark/>
        </w:tcPr>
        <w:p w:rsidR="00CE496F" w:rsidRDefault="00CE496F" w:rsidP="0049031B">
          <w:pPr>
            <w:rPr>
              <w:sz w:val="16"/>
            </w:rPr>
          </w:pPr>
          <w:r>
            <w:rPr>
              <w:noProof/>
              <w:sz w:val="16"/>
              <w:lang w:val="es-AR" w:eastAsia="es-AR"/>
            </w:rPr>
            <w:drawing>
              <wp:inline distT="0" distB="0" distL="0" distR="0">
                <wp:extent cx="685800" cy="495300"/>
                <wp:effectExtent l="19050" t="0" r="0" b="0"/>
                <wp:docPr id="1" name="Picture 2" descr="http://ahoraeducacion.com/files/2012/03/Logo-UTN-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horaeducacion.com/files/2012/03/Logo-UTN-BA.jpg"/>
                        <pic:cNvPicPr>
                          <a:picLocks noChangeAspect="1" noChangeArrowheads="1"/>
                        </pic:cNvPicPr>
                      </pic:nvPicPr>
                      <pic:blipFill>
                        <a:blip r:embed="rId1"/>
                        <a:srcRect/>
                        <a:stretch>
                          <a:fillRect/>
                        </a:stretch>
                      </pic:blipFill>
                      <pic:spPr bwMode="auto">
                        <a:xfrm>
                          <a:off x="0" y="0"/>
                          <a:ext cx="685800" cy="495300"/>
                        </a:xfrm>
                        <a:prstGeom prst="rect">
                          <a:avLst/>
                        </a:prstGeom>
                        <a:noFill/>
                        <a:ln w="9525">
                          <a:noFill/>
                          <a:miter lim="800000"/>
                          <a:headEnd/>
                          <a:tailEnd/>
                        </a:ln>
                      </pic:spPr>
                    </pic:pic>
                  </a:graphicData>
                </a:graphic>
              </wp:inline>
            </w:drawing>
          </w:r>
        </w:p>
        <w:p w:rsidR="00CE496F" w:rsidRDefault="00CE496F" w:rsidP="0049031B">
          <w:pPr>
            <w:pStyle w:val="Ttulo7"/>
            <w:ind w:left="203" w:hanging="203"/>
            <w:rPr>
              <w:rFonts w:ascii="Arial" w:hAnsi="Arial"/>
              <w:bCs w:val="0"/>
            </w:rPr>
          </w:pPr>
          <w:r>
            <w:rPr>
              <w:rFonts w:ascii="Arial" w:hAnsi="Arial"/>
              <w:bCs w:val="0"/>
            </w:rPr>
            <w:t>Universidad Tecnológica Nacional</w:t>
          </w:r>
        </w:p>
        <w:p w:rsidR="00CE496F" w:rsidRDefault="00CE496F" w:rsidP="0049031B">
          <w:pPr>
            <w:rPr>
              <w:sz w:val="16"/>
            </w:rPr>
          </w:pPr>
          <w:r>
            <w:rPr>
              <w:rFonts w:ascii="Tahoma" w:hAnsi="Tahoma"/>
              <w:sz w:val="16"/>
            </w:rPr>
            <w:t>Facultad Regional Buenos Aires</w:t>
          </w:r>
        </w:p>
      </w:tc>
      <w:tc>
        <w:tcPr>
          <w:tcW w:w="5946" w:type="dxa"/>
          <w:tcBorders>
            <w:top w:val="single" w:sz="4" w:space="0" w:color="auto"/>
            <w:left w:val="single" w:sz="4" w:space="0" w:color="auto"/>
            <w:bottom w:val="single" w:sz="4" w:space="0" w:color="auto"/>
            <w:right w:val="single" w:sz="4" w:space="0" w:color="auto"/>
          </w:tcBorders>
          <w:vAlign w:val="center"/>
          <w:hideMark/>
        </w:tcPr>
        <w:p w:rsidR="00CE496F" w:rsidRPr="00113623" w:rsidRDefault="00AD5CC7" w:rsidP="00AD5CC7">
          <w:pPr>
            <w:spacing w:before="120" w:after="120"/>
            <w:ind w:left="-68"/>
            <w:jc w:val="center"/>
            <w:rPr>
              <w:rFonts w:ascii="Arial Black" w:hAnsi="Arial Black" w:cs="Tahoma"/>
              <w:b/>
              <w:sz w:val="28"/>
              <w:szCs w:val="28"/>
            </w:rPr>
          </w:pPr>
          <w:r>
            <w:rPr>
              <w:b/>
              <w:sz w:val="28"/>
              <w:szCs w:val="28"/>
            </w:rPr>
            <w:t xml:space="preserve">ANALISIS DE SISTEMAS                    </w:t>
          </w:r>
          <w:r w:rsidR="00CE496F" w:rsidRPr="00F8414B">
            <w:rPr>
              <w:b/>
              <w:sz w:val="28"/>
              <w:szCs w:val="28"/>
            </w:rPr>
            <w:t>TRABAJO PRACTICO N°</w:t>
          </w:r>
          <w:r w:rsidR="0071209C">
            <w:rPr>
              <w:b/>
              <w:sz w:val="28"/>
              <w:szCs w:val="28"/>
            </w:rPr>
            <w:t>1</w:t>
          </w:r>
          <w:r>
            <w:rPr>
              <w:b/>
              <w:sz w:val="28"/>
              <w:szCs w:val="28"/>
            </w:rPr>
            <w:t xml:space="preserve">              Metodología de Sistemas</w:t>
          </w:r>
          <w:r w:rsidR="00083D86">
            <w:rPr>
              <w:b/>
              <w:sz w:val="28"/>
              <w:szCs w:val="28"/>
            </w:rPr>
            <w:t xml:space="preserve"> - Teoría</w:t>
          </w:r>
        </w:p>
      </w:tc>
    </w:tr>
  </w:tbl>
  <w:p w:rsidR="00C555A4" w:rsidRPr="000766AC" w:rsidRDefault="00095D27" w:rsidP="00CE49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389E"/>
    <w:multiLevelType w:val="hybridMultilevel"/>
    <w:tmpl w:val="AA3A106C"/>
    <w:lvl w:ilvl="0" w:tplc="86A4A55A">
      <w:start w:val="1"/>
      <w:numFmt w:val="decimal"/>
      <w:lvlText w:val="%1."/>
      <w:lvlJc w:val="left"/>
      <w:pPr>
        <w:ind w:left="18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46F7485"/>
    <w:multiLevelType w:val="hybridMultilevel"/>
    <w:tmpl w:val="A7001A0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BC4477C"/>
    <w:multiLevelType w:val="hybridMultilevel"/>
    <w:tmpl w:val="483CB142"/>
    <w:lvl w:ilvl="0" w:tplc="2C0A000F">
      <w:start w:val="1"/>
      <w:numFmt w:val="decimal"/>
      <w:lvlText w:val="%1."/>
      <w:lvlJc w:val="left"/>
      <w:pPr>
        <w:ind w:left="2220" w:hanging="360"/>
      </w:pPr>
    </w:lvl>
    <w:lvl w:ilvl="1" w:tplc="2C0A0019" w:tentative="1">
      <w:start w:val="1"/>
      <w:numFmt w:val="lowerLetter"/>
      <w:lvlText w:val="%2."/>
      <w:lvlJc w:val="left"/>
      <w:pPr>
        <w:ind w:left="2940" w:hanging="360"/>
      </w:pPr>
    </w:lvl>
    <w:lvl w:ilvl="2" w:tplc="2C0A001B" w:tentative="1">
      <w:start w:val="1"/>
      <w:numFmt w:val="lowerRoman"/>
      <w:lvlText w:val="%3."/>
      <w:lvlJc w:val="right"/>
      <w:pPr>
        <w:ind w:left="3660" w:hanging="180"/>
      </w:pPr>
    </w:lvl>
    <w:lvl w:ilvl="3" w:tplc="2C0A000F" w:tentative="1">
      <w:start w:val="1"/>
      <w:numFmt w:val="decimal"/>
      <w:lvlText w:val="%4."/>
      <w:lvlJc w:val="left"/>
      <w:pPr>
        <w:ind w:left="4380" w:hanging="360"/>
      </w:pPr>
    </w:lvl>
    <w:lvl w:ilvl="4" w:tplc="2C0A0019" w:tentative="1">
      <w:start w:val="1"/>
      <w:numFmt w:val="lowerLetter"/>
      <w:lvlText w:val="%5."/>
      <w:lvlJc w:val="left"/>
      <w:pPr>
        <w:ind w:left="5100" w:hanging="360"/>
      </w:pPr>
    </w:lvl>
    <w:lvl w:ilvl="5" w:tplc="2C0A001B" w:tentative="1">
      <w:start w:val="1"/>
      <w:numFmt w:val="lowerRoman"/>
      <w:lvlText w:val="%6."/>
      <w:lvlJc w:val="right"/>
      <w:pPr>
        <w:ind w:left="5820" w:hanging="180"/>
      </w:pPr>
    </w:lvl>
    <w:lvl w:ilvl="6" w:tplc="2C0A000F" w:tentative="1">
      <w:start w:val="1"/>
      <w:numFmt w:val="decimal"/>
      <w:lvlText w:val="%7."/>
      <w:lvlJc w:val="left"/>
      <w:pPr>
        <w:ind w:left="6540" w:hanging="360"/>
      </w:pPr>
    </w:lvl>
    <w:lvl w:ilvl="7" w:tplc="2C0A0019" w:tentative="1">
      <w:start w:val="1"/>
      <w:numFmt w:val="lowerLetter"/>
      <w:lvlText w:val="%8."/>
      <w:lvlJc w:val="left"/>
      <w:pPr>
        <w:ind w:left="7260" w:hanging="360"/>
      </w:pPr>
    </w:lvl>
    <w:lvl w:ilvl="8" w:tplc="2C0A001B" w:tentative="1">
      <w:start w:val="1"/>
      <w:numFmt w:val="lowerRoman"/>
      <w:lvlText w:val="%9."/>
      <w:lvlJc w:val="right"/>
      <w:pPr>
        <w:ind w:left="7980" w:hanging="180"/>
      </w:pPr>
    </w:lvl>
  </w:abstractNum>
  <w:abstractNum w:abstractNumId="3">
    <w:nsid w:val="2E750417"/>
    <w:multiLevelType w:val="hybridMultilevel"/>
    <w:tmpl w:val="1CAA22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A71523E"/>
    <w:multiLevelType w:val="hybridMultilevel"/>
    <w:tmpl w:val="A3462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5112C7"/>
    <w:multiLevelType w:val="hybridMultilevel"/>
    <w:tmpl w:val="6DC6B1DC"/>
    <w:lvl w:ilvl="0" w:tplc="D84A1C00">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B2D41D6"/>
    <w:multiLevelType w:val="hybridMultilevel"/>
    <w:tmpl w:val="1C10FE26"/>
    <w:lvl w:ilvl="0" w:tplc="2402A6B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8796D99"/>
    <w:multiLevelType w:val="hybridMultilevel"/>
    <w:tmpl w:val="F69445A8"/>
    <w:lvl w:ilvl="0" w:tplc="ACDACDC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F4B1B55"/>
    <w:multiLevelType w:val="hybridMultilevel"/>
    <w:tmpl w:val="3D7C1A4C"/>
    <w:lvl w:ilvl="0" w:tplc="86A4A55A">
      <w:start w:val="1"/>
      <w:numFmt w:val="decimal"/>
      <w:lvlText w:val="%1."/>
      <w:lvlJc w:val="left"/>
      <w:pPr>
        <w:ind w:left="1860" w:hanging="360"/>
      </w:pPr>
      <w:rPr>
        <w:rFonts w:hint="default"/>
      </w:rPr>
    </w:lvl>
    <w:lvl w:ilvl="1" w:tplc="2C0A0019" w:tentative="1">
      <w:start w:val="1"/>
      <w:numFmt w:val="lowerLetter"/>
      <w:lvlText w:val="%2."/>
      <w:lvlJc w:val="left"/>
      <w:pPr>
        <w:ind w:left="2580" w:hanging="360"/>
      </w:pPr>
    </w:lvl>
    <w:lvl w:ilvl="2" w:tplc="2C0A001B" w:tentative="1">
      <w:start w:val="1"/>
      <w:numFmt w:val="lowerRoman"/>
      <w:lvlText w:val="%3."/>
      <w:lvlJc w:val="right"/>
      <w:pPr>
        <w:ind w:left="3300" w:hanging="180"/>
      </w:pPr>
    </w:lvl>
    <w:lvl w:ilvl="3" w:tplc="2C0A000F" w:tentative="1">
      <w:start w:val="1"/>
      <w:numFmt w:val="decimal"/>
      <w:lvlText w:val="%4."/>
      <w:lvlJc w:val="left"/>
      <w:pPr>
        <w:ind w:left="4020" w:hanging="360"/>
      </w:pPr>
    </w:lvl>
    <w:lvl w:ilvl="4" w:tplc="2C0A0019" w:tentative="1">
      <w:start w:val="1"/>
      <w:numFmt w:val="lowerLetter"/>
      <w:lvlText w:val="%5."/>
      <w:lvlJc w:val="left"/>
      <w:pPr>
        <w:ind w:left="4740" w:hanging="360"/>
      </w:pPr>
    </w:lvl>
    <w:lvl w:ilvl="5" w:tplc="2C0A001B" w:tentative="1">
      <w:start w:val="1"/>
      <w:numFmt w:val="lowerRoman"/>
      <w:lvlText w:val="%6."/>
      <w:lvlJc w:val="right"/>
      <w:pPr>
        <w:ind w:left="5460" w:hanging="180"/>
      </w:pPr>
    </w:lvl>
    <w:lvl w:ilvl="6" w:tplc="2C0A000F" w:tentative="1">
      <w:start w:val="1"/>
      <w:numFmt w:val="decimal"/>
      <w:lvlText w:val="%7."/>
      <w:lvlJc w:val="left"/>
      <w:pPr>
        <w:ind w:left="6180" w:hanging="360"/>
      </w:pPr>
    </w:lvl>
    <w:lvl w:ilvl="7" w:tplc="2C0A0019" w:tentative="1">
      <w:start w:val="1"/>
      <w:numFmt w:val="lowerLetter"/>
      <w:lvlText w:val="%8."/>
      <w:lvlJc w:val="left"/>
      <w:pPr>
        <w:ind w:left="6900" w:hanging="360"/>
      </w:pPr>
    </w:lvl>
    <w:lvl w:ilvl="8" w:tplc="2C0A001B" w:tentative="1">
      <w:start w:val="1"/>
      <w:numFmt w:val="lowerRoman"/>
      <w:lvlText w:val="%9."/>
      <w:lvlJc w:val="right"/>
      <w:pPr>
        <w:ind w:left="7620" w:hanging="180"/>
      </w:pPr>
    </w:lvl>
  </w:abstractNum>
  <w:abstractNum w:abstractNumId="9">
    <w:nsid w:val="65CD48AF"/>
    <w:multiLevelType w:val="hybridMultilevel"/>
    <w:tmpl w:val="75803BEE"/>
    <w:lvl w:ilvl="0" w:tplc="EE6C5C1A">
      <w:start w:val="1"/>
      <w:numFmt w:val="decimal"/>
      <w:lvlText w:val="%1."/>
      <w:lvlJc w:val="left"/>
      <w:pPr>
        <w:ind w:left="720" w:hanging="360"/>
      </w:pPr>
      <w:rPr>
        <w:b w:val="0"/>
        <w:bCs/>
      </w:rPr>
    </w:lvl>
    <w:lvl w:ilvl="1" w:tplc="9822C832">
      <w:start w:val="1"/>
      <w:numFmt w:val="lowerLetter"/>
      <w:lvlText w:val="%2."/>
      <w:lvlJc w:val="left"/>
      <w:pPr>
        <w:ind w:left="1353" w:hanging="360"/>
      </w:pPr>
      <w:rPr>
        <w:b w:val="0"/>
        <w:bCs/>
        <w:color w:val="auto"/>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ED24E91"/>
    <w:multiLevelType w:val="hybridMultilevel"/>
    <w:tmpl w:val="CD5A83E2"/>
    <w:lvl w:ilvl="0" w:tplc="9D8A2F34">
      <w:start w:val="1"/>
      <w:numFmt w:val="upperLetter"/>
      <w:lvlText w:val="%1)"/>
      <w:lvlJc w:val="left"/>
      <w:pPr>
        <w:tabs>
          <w:tab w:val="num" w:pos="720"/>
        </w:tabs>
        <w:ind w:left="720"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4"/>
  </w:num>
  <w:num w:numId="3">
    <w:abstractNumId w:val="7"/>
  </w:num>
  <w:num w:numId="4">
    <w:abstractNumId w:val="3"/>
  </w:num>
  <w:num w:numId="5">
    <w:abstractNumId w:val="2"/>
  </w:num>
  <w:num w:numId="6">
    <w:abstractNumId w:val="8"/>
  </w:num>
  <w:num w:numId="7">
    <w:abstractNumId w:val="0"/>
  </w:num>
  <w:num w:numId="8">
    <w:abstractNumId w:val="1"/>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546"/>
    <w:rsid w:val="00030A9E"/>
    <w:rsid w:val="0007343D"/>
    <w:rsid w:val="000766AC"/>
    <w:rsid w:val="0008141B"/>
    <w:rsid w:val="00083D86"/>
    <w:rsid w:val="00090AE1"/>
    <w:rsid w:val="00095D27"/>
    <w:rsid w:val="000C500E"/>
    <w:rsid w:val="000D7839"/>
    <w:rsid w:val="00102493"/>
    <w:rsid w:val="00187CDB"/>
    <w:rsid w:val="001A0026"/>
    <w:rsid w:val="001B14D7"/>
    <w:rsid w:val="00216723"/>
    <w:rsid w:val="00223BF2"/>
    <w:rsid w:val="00231268"/>
    <w:rsid w:val="00281F9A"/>
    <w:rsid w:val="002C4B4A"/>
    <w:rsid w:val="002C6252"/>
    <w:rsid w:val="00310C4E"/>
    <w:rsid w:val="0031182A"/>
    <w:rsid w:val="00347BD5"/>
    <w:rsid w:val="0038170C"/>
    <w:rsid w:val="00393124"/>
    <w:rsid w:val="003C0267"/>
    <w:rsid w:val="00402A4A"/>
    <w:rsid w:val="00417419"/>
    <w:rsid w:val="004431AB"/>
    <w:rsid w:val="004437CF"/>
    <w:rsid w:val="0046379A"/>
    <w:rsid w:val="00481FFE"/>
    <w:rsid w:val="00497F6A"/>
    <w:rsid w:val="005717CD"/>
    <w:rsid w:val="005B426B"/>
    <w:rsid w:val="005C1D5B"/>
    <w:rsid w:val="005C60CE"/>
    <w:rsid w:val="006251EC"/>
    <w:rsid w:val="00635588"/>
    <w:rsid w:val="00637C46"/>
    <w:rsid w:val="00650840"/>
    <w:rsid w:val="00660FC9"/>
    <w:rsid w:val="00682E2F"/>
    <w:rsid w:val="00695773"/>
    <w:rsid w:val="006A0294"/>
    <w:rsid w:val="006A4669"/>
    <w:rsid w:val="006B5509"/>
    <w:rsid w:val="006F0A12"/>
    <w:rsid w:val="00705003"/>
    <w:rsid w:val="0071209C"/>
    <w:rsid w:val="00716600"/>
    <w:rsid w:val="007466A0"/>
    <w:rsid w:val="007523C9"/>
    <w:rsid w:val="00754AFC"/>
    <w:rsid w:val="008C1855"/>
    <w:rsid w:val="008C6A93"/>
    <w:rsid w:val="008D72CF"/>
    <w:rsid w:val="00917F33"/>
    <w:rsid w:val="00925EE3"/>
    <w:rsid w:val="009407C4"/>
    <w:rsid w:val="0097014F"/>
    <w:rsid w:val="009732BB"/>
    <w:rsid w:val="00980932"/>
    <w:rsid w:val="009870FD"/>
    <w:rsid w:val="009D5789"/>
    <w:rsid w:val="009E1863"/>
    <w:rsid w:val="009F5C67"/>
    <w:rsid w:val="00A12399"/>
    <w:rsid w:val="00A655C3"/>
    <w:rsid w:val="00A708A3"/>
    <w:rsid w:val="00AA5B6A"/>
    <w:rsid w:val="00AC5091"/>
    <w:rsid w:val="00AD5CC7"/>
    <w:rsid w:val="00B601A1"/>
    <w:rsid w:val="00B6263F"/>
    <w:rsid w:val="00B864E4"/>
    <w:rsid w:val="00BA4546"/>
    <w:rsid w:val="00BD15FB"/>
    <w:rsid w:val="00BF646B"/>
    <w:rsid w:val="00C2195F"/>
    <w:rsid w:val="00C2347D"/>
    <w:rsid w:val="00C42B26"/>
    <w:rsid w:val="00C60B02"/>
    <w:rsid w:val="00CD506F"/>
    <w:rsid w:val="00CE496F"/>
    <w:rsid w:val="00CF3B69"/>
    <w:rsid w:val="00CF4A82"/>
    <w:rsid w:val="00D06674"/>
    <w:rsid w:val="00D157BD"/>
    <w:rsid w:val="00D21A17"/>
    <w:rsid w:val="00D736C4"/>
    <w:rsid w:val="00D9339D"/>
    <w:rsid w:val="00DA5D1B"/>
    <w:rsid w:val="00DF0E10"/>
    <w:rsid w:val="00E21461"/>
    <w:rsid w:val="00E36804"/>
    <w:rsid w:val="00E83494"/>
    <w:rsid w:val="00E8596E"/>
    <w:rsid w:val="00EE5271"/>
    <w:rsid w:val="00EF2DE0"/>
    <w:rsid w:val="00EF3829"/>
    <w:rsid w:val="00EF6780"/>
    <w:rsid w:val="00F165EB"/>
    <w:rsid w:val="00F8414B"/>
    <w:rsid w:val="00F8655F"/>
    <w:rsid w:val="00F90FF2"/>
    <w:rsid w:val="00FA4120"/>
    <w:rsid w:val="00FD6C94"/>
    <w:rsid w:val="00FF37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1EC"/>
    <w:pPr>
      <w:spacing w:after="0" w:line="240" w:lineRule="auto"/>
    </w:pPr>
    <w:rPr>
      <w:rFonts w:ascii="Times New Roman" w:eastAsia="Times New Roman" w:hAnsi="Times New Roman" w:cs="Times New Roman"/>
      <w:sz w:val="24"/>
      <w:szCs w:val="24"/>
      <w:lang w:val="es-ES" w:eastAsia="es-ES"/>
    </w:rPr>
  </w:style>
  <w:style w:type="paragraph" w:styleId="Ttulo7">
    <w:name w:val="heading 7"/>
    <w:basedOn w:val="Normal"/>
    <w:next w:val="Normal"/>
    <w:link w:val="Ttulo7Car"/>
    <w:semiHidden/>
    <w:unhideWhenUsed/>
    <w:qFormat/>
    <w:rsid w:val="00CE496F"/>
    <w:pPr>
      <w:keepNext/>
      <w:outlineLvl w:val="6"/>
    </w:pPr>
    <w:rPr>
      <w:rFonts w:ascii="Verdana" w:eastAsia="MS Mincho" w:hAnsi="Verdana"/>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6379A"/>
    <w:pPr>
      <w:tabs>
        <w:tab w:val="center" w:pos="4419"/>
        <w:tab w:val="right" w:pos="8838"/>
      </w:tabs>
    </w:pPr>
  </w:style>
  <w:style w:type="character" w:customStyle="1" w:styleId="EncabezadoCar">
    <w:name w:val="Encabezado Car"/>
    <w:basedOn w:val="Fuentedeprrafopredeter"/>
    <w:link w:val="Encabezado"/>
    <w:semiHidden/>
    <w:rsid w:val="0046379A"/>
    <w:rPr>
      <w:rFonts w:ascii="Times New Roman" w:eastAsia="Times New Roman" w:hAnsi="Times New Roman" w:cs="Times New Roman"/>
      <w:sz w:val="24"/>
      <w:szCs w:val="24"/>
      <w:lang w:val="es-ES" w:eastAsia="es-ES"/>
    </w:rPr>
  </w:style>
  <w:style w:type="paragraph" w:styleId="Piedepgina">
    <w:name w:val="footer"/>
    <w:basedOn w:val="Normal"/>
    <w:link w:val="PiedepginaCar"/>
    <w:semiHidden/>
    <w:rsid w:val="0046379A"/>
    <w:pPr>
      <w:tabs>
        <w:tab w:val="center" w:pos="4419"/>
        <w:tab w:val="right" w:pos="8838"/>
      </w:tabs>
    </w:pPr>
  </w:style>
  <w:style w:type="character" w:customStyle="1" w:styleId="PiedepginaCar">
    <w:name w:val="Pie de página Car"/>
    <w:basedOn w:val="Fuentedeprrafopredeter"/>
    <w:link w:val="Piedepgina"/>
    <w:semiHidden/>
    <w:rsid w:val="0046379A"/>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semiHidden/>
    <w:rsid w:val="00BD15FB"/>
    <w:pPr>
      <w:spacing w:after="120"/>
      <w:ind w:left="360"/>
      <w:jc w:val="both"/>
    </w:pPr>
    <w:rPr>
      <w:rFonts w:ascii="Arial" w:hAnsi="Arial" w:cs="Arial"/>
      <w:sz w:val="18"/>
      <w:lang w:val="es-MX"/>
    </w:rPr>
  </w:style>
  <w:style w:type="character" w:customStyle="1" w:styleId="SangradetextonormalCar">
    <w:name w:val="Sangría de texto normal Car"/>
    <w:basedOn w:val="Fuentedeprrafopredeter"/>
    <w:link w:val="Sangradetextonormal"/>
    <w:semiHidden/>
    <w:rsid w:val="00BD15FB"/>
    <w:rPr>
      <w:rFonts w:ascii="Arial" w:eastAsia="Times New Roman" w:hAnsi="Arial" w:cs="Arial"/>
      <w:sz w:val="18"/>
      <w:szCs w:val="24"/>
      <w:lang w:val="es-MX" w:eastAsia="es-ES"/>
    </w:rPr>
  </w:style>
  <w:style w:type="paragraph" w:styleId="Textoindependiente2">
    <w:name w:val="Body Text 2"/>
    <w:basedOn w:val="Normal"/>
    <w:link w:val="Textoindependiente2Car"/>
    <w:uiPriority w:val="99"/>
    <w:semiHidden/>
    <w:unhideWhenUsed/>
    <w:rsid w:val="00A655C3"/>
    <w:pPr>
      <w:spacing w:after="120" w:line="480" w:lineRule="auto"/>
    </w:pPr>
  </w:style>
  <w:style w:type="character" w:customStyle="1" w:styleId="Textoindependiente2Car">
    <w:name w:val="Texto independiente 2 Car"/>
    <w:basedOn w:val="Fuentedeprrafopredeter"/>
    <w:link w:val="Textoindependiente2"/>
    <w:uiPriority w:val="99"/>
    <w:semiHidden/>
    <w:rsid w:val="00A655C3"/>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9732BB"/>
    <w:pPr>
      <w:ind w:left="720"/>
      <w:contextualSpacing/>
    </w:pPr>
  </w:style>
  <w:style w:type="paragraph" w:styleId="Textodeglobo">
    <w:name w:val="Balloon Text"/>
    <w:basedOn w:val="Normal"/>
    <w:link w:val="TextodegloboCar"/>
    <w:uiPriority w:val="99"/>
    <w:semiHidden/>
    <w:unhideWhenUsed/>
    <w:rsid w:val="000766AC"/>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6AC"/>
    <w:rPr>
      <w:rFonts w:ascii="Tahoma" w:eastAsia="Times New Roman" w:hAnsi="Tahoma" w:cs="Tahoma"/>
      <w:sz w:val="16"/>
      <w:szCs w:val="16"/>
      <w:lang w:val="es-ES" w:eastAsia="es-ES"/>
    </w:rPr>
  </w:style>
  <w:style w:type="character" w:customStyle="1" w:styleId="Ttulo7Car">
    <w:name w:val="Título 7 Car"/>
    <w:basedOn w:val="Fuentedeprrafopredeter"/>
    <w:link w:val="Ttulo7"/>
    <w:semiHidden/>
    <w:rsid w:val="00CE496F"/>
    <w:rPr>
      <w:rFonts w:ascii="Verdana" w:eastAsia="MS Mincho" w:hAnsi="Verdana" w:cs="Times New Roman"/>
      <w:b/>
      <w:bCs/>
      <w:sz w:val="16"/>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1EC"/>
    <w:pPr>
      <w:spacing w:after="0" w:line="240" w:lineRule="auto"/>
    </w:pPr>
    <w:rPr>
      <w:rFonts w:ascii="Times New Roman" w:eastAsia="Times New Roman" w:hAnsi="Times New Roman" w:cs="Times New Roman"/>
      <w:sz w:val="24"/>
      <w:szCs w:val="24"/>
      <w:lang w:val="es-ES" w:eastAsia="es-ES"/>
    </w:rPr>
  </w:style>
  <w:style w:type="paragraph" w:styleId="Ttulo7">
    <w:name w:val="heading 7"/>
    <w:basedOn w:val="Normal"/>
    <w:next w:val="Normal"/>
    <w:link w:val="Ttulo7Car"/>
    <w:semiHidden/>
    <w:unhideWhenUsed/>
    <w:qFormat/>
    <w:rsid w:val="00CE496F"/>
    <w:pPr>
      <w:keepNext/>
      <w:outlineLvl w:val="6"/>
    </w:pPr>
    <w:rPr>
      <w:rFonts w:ascii="Verdana" w:eastAsia="MS Mincho" w:hAnsi="Verdana"/>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6379A"/>
    <w:pPr>
      <w:tabs>
        <w:tab w:val="center" w:pos="4419"/>
        <w:tab w:val="right" w:pos="8838"/>
      </w:tabs>
    </w:pPr>
  </w:style>
  <w:style w:type="character" w:customStyle="1" w:styleId="EncabezadoCar">
    <w:name w:val="Encabezado Car"/>
    <w:basedOn w:val="Fuentedeprrafopredeter"/>
    <w:link w:val="Encabezado"/>
    <w:semiHidden/>
    <w:rsid w:val="0046379A"/>
    <w:rPr>
      <w:rFonts w:ascii="Times New Roman" w:eastAsia="Times New Roman" w:hAnsi="Times New Roman" w:cs="Times New Roman"/>
      <w:sz w:val="24"/>
      <w:szCs w:val="24"/>
      <w:lang w:val="es-ES" w:eastAsia="es-ES"/>
    </w:rPr>
  </w:style>
  <w:style w:type="paragraph" w:styleId="Piedepgina">
    <w:name w:val="footer"/>
    <w:basedOn w:val="Normal"/>
    <w:link w:val="PiedepginaCar"/>
    <w:semiHidden/>
    <w:rsid w:val="0046379A"/>
    <w:pPr>
      <w:tabs>
        <w:tab w:val="center" w:pos="4419"/>
        <w:tab w:val="right" w:pos="8838"/>
      </w:tabs>
    </w:pPr>
  </w:style>
  <w:style w:type="character" w:customStyle="1" w:styleId="PiedepginaCar">
    <w:name w:val="Pie de página Car"/>
    <w:basedOn w:val="Fuentedeprrafopredeter"/>
    <w:link w:val="Piedepgina"/>
    <w:semiHidden/>
    <w:rsid w:val="0046379A"/>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semiHidden/>
    <w:rsid w:val="00BD15FB"/>
    <w:pPr>
      <w:spacing w:after="120"/>
      <w:ind w:left="360"/>
      <w:jc w:val="both"/>
    </w:pPr>
    <w:rPr>
      <w:rFonts w:ascii="Arial" w:hAnsi="Arial" w:cs="Arial"/>
      <w:sz w:val="18"/>
      <w:lang w:val="es-MX"/>
    </w:rPr>
  </w:style>
  <w:style w:type="character" w:customStyle="1" w:styleId="SangradetextonormalCar">
    <w:name w:val="Sangría de texto normal Car"/>
    <w:basedOn w:val="Fuentedeprrafopredeter"/>
    <w:link w:val="Sangradetextonormal"/>
    <w:semiHidden/>
    <w:rsid w:val="00BD15FB"/>
    <w:rPr>
      <w:rFonts w:ascii="Arial" w:eastAsia="Times New Roman" w:hAnsi="Arial" w:cs="Arial"/>
      <w:sz w:val="18"/>
      <w:szCs w:val="24"/>
      <w:lang w:val="es-MX" w:eastAsia="es-ES"/>
    </w:rPr>
  </w:style>
  <w:style w:type="paragraph" w:styleId="Textoindependiente2">
    <w:name w:val="Body Text 2"/>
    <w:basedOn w:val="Normal"/>
    <w:link w:val="Textoindependiente2Car"/>
    <w:uiPriority w:val="99"/>
    <w:semiHidden/>
    <w:unhideWhenUsed/>
    <w:rsid w:val="00A655C3"/>
    <w:pPr>
      <w:spacing w:after="120" w:line="480" w:lineRule="auto"/>
    </w:pPr>
  </w:style>
  <w:style w:type="character" w:customStyle="1" w:styleId="Textoindependiente2Car">
    <w:name w:val="Texto independiente 2 Car"/>
    <w:basedOn w:val="Fuentedeprrafopredeter"/>
    <w:link w:val="Textoindependiente2"/>
    <w:uiPriority w:val="99"/>
    <w:semiHidden/>
    <w:rsid w:val="00A655C3"/>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9732BB"/>
    <w:pPr>
      <w:ind w:left="720"/>
      <w:contextualSpacing/>
    </w:pPr>
  </w:style>
  <w:style w:type="paragraph" w:styleId="Textodeglobo">
    <w:name w:val="Balloon Text"/>
    <w:basedOn w:val="Normal"/>
    <w:link w:val="TextodegloboCar"/>
    <w:uiPriority w:val="99"/>
    <w:semiHidden/>
    <w:unhideWhenUsed/>
    <w:rsid w:val="000766AC"/>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6AC"/>
    <w:rPr>
      <w:rFonts w:ascii="Tahoma" w:eastAsia="Times New Roman" w:hAnsi="Tahoma" w:cs="Tahoma"/>
      <w:sz w:val="16"/>
      <w:szCs w:val="16"/>
      <w:lang w:val="es-ES" w:eastAsia="es-ES"/>
    </w:rPr>
  </w:style>
  <w:style w:type="character" w:customStyle="1" w:styleId="Ttulo7Car">
    <w:name w:val="Título 7 Car"/>
    <w:basedOn w:val="Fuentedeprrafopredeter"/>
    <w:link w:val="Ttulo7"/>
    <w:semiHidden/>
    <w:rsid w:val="00CE496F"/>
    <w:rPr>
      <w:rFonts w:ascii="Verdana" w:eastAsia="MS Mincho" w:hAnsi="Verdana" w:cs="Times New Roman"/>
      <w:b/>
      <w:bCs/>
      <w:sz w:val="16"/>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5E2B-1FC5-4BD2-B223-8DF9D8E3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1588</Words>
  <Characters>8734</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Amadeus</Company>
  <LinksUpToDate>false</LinksUpToDate>
  <CharactersWithSpaces>10302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fkoval</dc:creator>
  <cp:lastModifiedBy>Claudia</cp:lastModifiedBy>
  <cp:revision>10</cp:revision>
  <dcterms:created xsi:type="dcterms:W3CDTF">2020-03-24T14:19:00Z</dcterms:created>
  <dcterms:modified xsi:type="dcterms:W3CDTF">2020-03-27T16:05:00Z</dcterms:modified>
</cp:coreProperties>
</file>