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B158B" w14:textId="77777777" w:rsidR="005A2F9C" w:rsidRDefault="004363C4">
      <w:pPr>
        <w:widowControl w:val="0"/>
      </w:pPr>
      <w:r>
        <w:rPr>
          <w:noProof/>
        </w:rPr>
        <w:drawing>
          <wp:anchor distT="0" distB="0" distL="114300" distR="114300" simplePos="0" relativeHeight="251658240" behindDoc="0" locked="0" layoutInCell="1" hidden="0" allowOverlap="1" wp14:anchorId="34117FFD" wp14:editId="1E67D239">
            <wp:simplePos x="0" y="0"/>
            <wp:positionH relativeFrom="column">
              <wp:posOffset>390525</wp:posOffset>
            </wp:positionH>
            <wp:positionV relativeFrom="paragraph">
              <wp:posOffset>133350</wp:posOffset>
            </wp:positionV>
            <wp:extent cx="623888" cy="685800"/>
            <wp:effectExtent l="0" t="0" r="0" b="0"/>
            <wp:wrapNone/>
            <wp:docPr id="14" name="image3.png" descr="A close-up of a cro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close-up of a cross&#10;&#10;Description automatically generated with medium confidence"/>
                    <pic:cNvPicPr preferRelativeResize="0"/>
                  </pic:nvPicPr>
                  <pic:blipFill>
                    <a:blip r:embed="rId7"/>
                    <a:srcRect/>
                    <a:stretch>
                      <a:fillRect/>
                    </a:stretch>
                  </pic:blipFill>
                  <pic:spPr>
                    <a:xfrm>
                      <a:off x="0" y="0"/>
                      <a:ext cx="623888" cy="685800"/>
                    </a:xfrm>
                    <a:prstGeom prst="rect">
                      <a:avLst/>
                    </a:prstGeom>
                    <a:ln/>
                  </pic:spPr>
                </pic:pic>
              </a:graphicData>
            </a:graphic>
          </wp:anchor>
        </w:drawing>
      </w:r>
    </w:p>
    <w:tbl>
      <w:tblPr>
        <w:tblStyle w:val="a"/>
        <w:tblW w:w="6762"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2"/>
      </w:tblGrid>
      <w:tr w:rsidR="005A2F9C" w14:paraId="33C38405" w14:textId="77777777">
        <w:trPr>
          <w:trHeight w:val="349"/>
        </w:trPr>
        <w:tc>
          <w:tcPr>
            <w:tcW w:w="6762" w:type="dxa"/>
            <w:shd w:val="clear" w:color="auto" w:fill="E6E6E6"/>
            <w:vAlign w:val="bottom"/>
          </w:tcPr>
          <w:p w14:paraId="17C676AD" w14:textId="77777777" w:rsidR="005A2F9C" w:rsidRDefault="004363C4">
            <w:pPr>
              <w:spacing w:line="240" w:lineRule="auto"/>
              <w:jc w:val="center"/>
              <w:rPr>
                <w:rFonts w:ascii="Arial" w:eastAsia="Arial" w:hAnsi="Arial" w:cs="Arial"/>
                <w:b/>
                <w:sz w:val="32"/>
                <w:szCs w:val="32"/>
              </w:rPr>
            </w:pPr>
            <w:r>
              <w:rPr>
                <w:rFonts w:ascii="Arial" w:eastAsia="Arial" w:hAnsi="Arial" w:cs="Arial"/>
                <w:b/>
                <w:sz w:val="32"/>
                <w:szCs w:val="32"/>
              </w:rPr>
              <w:t>LABORATORIO DE FÍSICA</w:t>
            </w:r>
          </w:p>
        </w:tc>
      </w:tr>
    </w:tbl>
    <w:p w14:paraId="6EAC7DFE" w14:textId="77777777" w:rsidR="005A2F9C" w:rsidRDefault="005A2F9C">
      <w:pPr>
        <w:spacing w:line="240" w:lineRule="auto"/>
        <w:rPr>
          <w:b/>
          <w:sz w:val="32"/>
          <w:szCs w:val="32"/>
        </w:rPr>
      </w:pPr>
    </w:p>
    <w:tbl>
      <w:tblPr>
        <w:tblStyle w:val="a0"/>
        <w:tblW w:w="6816" w:type="dxa"/>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8"/>
        <w:gridCol w:w="3408"/>
      </w:tblGrid>
      <w:tr w:rsidR="005A2F9C" w14:paraId="3E64A560" w14:textId="77777777">
        <w:tc>
          <w:tcPr>
            <w:tcW w:w="3408" w:type="dxa"/>
          </w:tcPr>
          <w:p w14:paraId="6A6A72BB" w14:textId="31AA8B87" w:rsidR="005A2F9C" w:rsidRDefault="004363C4">
            <w:pPr>
              <w:spacing w:line="240" w:lineRule="auto"/>
              <w:rPr>
                <w:rFonts w:ascii="Arial" w:eastAsia="Arial" w:hAnsi="Arial" w:cs="Arial"/>
                <w:b/>
                <w:sz w:val="32"/>
                <w:szCs w:val="32"/>
              </w:rPr>
            </w:pPr>
            <w:r>
              <w:rPr>
                <w:rFonts w:ascii="Arial" w:eastAsia="Arial" w:hAnsi="Arial" w:cs="Arial"/>
                <w:b/>
                <w:sz w:val="32"/>
                <w:szCs w:val="32"/>
              </w:rPr>
              <w:t>GRUPO N°</w:t>
            </w:r>
          </w:p>
        </w:tc>
        <w:tc>
          <w:tcPr>
            <w:tcW w:w="3408" w:type="dxa"/>
          </w:tcPr>
          <w:p w14:paraId="10C05AB6" w14:textId="76B78B30" w:rsidR="005A2F9C" w:rsidRDefault="004363C4">
            <w:pPr>
              <w:spacing w:line="240" w:lineRule="auto"/>
              <w:rPr>
                <w:rFonts w:ascii="Arial" w:eastAsia="Arial" w:hAnsi="Arial" w:cs="Arial"/>
                <w:b/>
                <w:sz w:val="32"/>
                <w:szCs w:val="32"/>
              </w:rPr>
            </w:pPr>
            <w:r>
              <w:rPr>
                <w:rFonts w:ascii="Arial" w:eastAsia="Arial" w:hAnsi="Arial" w:cs="Arial"/>
                <w:b/>
                <w:sz w:val="32"/>
                <w:szCs w:val="32"/>
              </w:rPr>
              <w:t xml:space="preserve">CURSO: </w:t>
            </w:r>
          </w:p>
        </w:tc>
      </w:tr>
    </w:tbl>
    <w:p w14:paraId="362922A0" w14:textId="77777777" w:rsidR="005A2F9C" w:rsidRDefault="005A2F9C">
      <w:pPr>
        <w:spacing w:line="240" w:lineRule="auto"/>
        <w:rPr>
          <w:b/>
          <w:sz w:val="32"/>
          <w:szCs w:val="32"/>
        </w:rPr>
      </w:pP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30BD54BE" w14:textId="77777777">
        <w:tc>
          <w:tcPr>
            <w:tcW w:w="9210" w:type="dxa"/>
          </w:tcPr>
          <w:p w14:paraId="63222A4A" w14:textId="77777777" w:rsidR="005A2F9C" w:rsidRDefault="004363C4">
            <w:pPr>
              <w:spacing w:line="240" w:lineRule="auto"/>
              <w:rPr>
                <w:rFonts w:ascii="Arial" w:eastAsia="Arial" w:hAnsi="Arial" w:cs="Arial"/>
                <w:b/>
                <w:sz w:val="32"/>
                <w:szCs w:val="32"/>
              </w:rPr>
            </w:pPr>
            <w:r>
              <w:rPr>
                <w:rFonts w:ascii="Arial" w:eastAsia="Arial" w:hAnsi="Arial" w:cs="Arial"/>
                <w:b/>
                <w:sz w:val="32"/>
                <w:szCs w:val="32"/>
              </w:rPr>
              <w:t>PROFESOR: Eduardo Taboada</w:t>
            </w:r>
          </w:p>
        </w:tc>
      </w:tr>
    </w:tbl>
    <w:p w14:paraId="6A68BA2A" w14:textId="77777777" w:rsidR="005A2F9C" w:rsidRDefault="005A2F9C">
      <w:pPr>
        <w:spacing w:line="240" w:lineRule="auto"/>
        <w:rPr>
          <w:b/>
          <w:sz w:val="32"/>
          <w:szCs w:val="32"/>
        </w:rPr>
      </w:pPr>
    </w:p>
    <w:tbl>
      <w:tblPr>
        <w:tblStyle w:val="a2"/>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6D50FD44" w14:textId="77777777">
        <w:tc>
          <w:tcPr>
            <w:tcW w:w="9210" w:type="dxa"/>
            <w:tcBorders>
              <w:top w:val="single" w:sz="4" w:space="0" w:color="000000"/>
              <w:left w:val="single" w:sz="4" w:space="0" w:color="000000"/>
              <w:bottom w:val="single" w:sz="4" w:space="0" w:color="000000"/>
              <w:right w:val="single" w:sz="4" w:space="0" w:color="000000"/>
            </w:tcBorders>
          </w:tcPr>
          <w:p w14:paraId="4EBABF7D" w14:textId="77777777" w:rsidR="005A2F9C" w:rsidRDefault="004363C4">
            <w:pPr>
              <w:spacing w:line="240" w:lineRule="auto"/>
              <w:rPr>
                <w:rFonts w:ascii="Arial" w:eastAsia="Arial" w:hAnsi="Arial" w:cs="Arial"/>
                <w:sz w:val="32"/>
                <w:szCs w:val="32"/>
              </w:rPr>
            </w:pPr>
            <w:r>
              <w:rPr>
                <w:rFonts w:ascii="Arial" w:eastAsia="Arial" w:hAnsi="Arial" w:cs="Arial"/>
                <w:b/>
                <w:sz w:val="32"/>
                <w:szCs w:val="32"/>
              </w:rPr>
              <w:t xml:space="preserve">JTP: </w:t>
            </w:r>
            <w:r>
              <w:rPr>
                <w:rFonts w:ascii="Arial" w:eastAsia="Arial" w:hAnsi="Arial" w:cs="Arial"/>
                <w:sz w:val="32"/>
                <w:szCs w:val="32"/>
              </w:rPr>
              <w:t>Hernán San Martín</w:t>
            </w:r>
          </w:p>
        </w:tc>
      </w:tr>
    </w:tbl>
    <w:p w14:paraId="57111842" w14:textId="77777777" w:rsidR="005A2F9C" w:rsidRDefault="005A2F9C">
      <w:pPr>
        <w:spacing w:line="240" w:lineRule="auto"/>
        <w:rPr>
          <w:b/>
          <w:sz w:val="32"/>
          <w:szCs w:val="32"/>
        </w:rPr>
      </w:pPr>
    </w:p>
    <w:tbl>
      <w:tblPr>
        <w:tblStyle w:val="a3"/>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346FF24F" w14:textId="77777777">
        <w:tc>
          <w:tcPr>
            <w:tcW w:w="9210" w:type="dxa"/>
            <w:tcBorders>
              <w:top w:val="single" w:sz="4" w:space="0" w:color="000000"/>
              <w:left w:val="single" w:sz="4" w:space="0" w:color="000000"/>
              <w:bottom w:val="single" w:sz="4" w:space="0" w:color="000000"/>
              <w:right w:val="single" w:sz="4" w:space="0" w:color="000000"/>
            </w:tcBorders>
          </w:tcPr>
          <w:p w14:paraId="45DC6DE0" w14:textId="77777777" w:rsidR="005A2F9C" w:rsidRDefault="004363C4">
            <w:pPr>
              <w:spacing w:line="240" w:lineRule="auto"/>
              <w:rPr>
                <w:rFonts w:ascii="Arial" w:eastAsia="Arial" w:hAnsi="Arial" w:cs="Arial"/>
                <w:sz w:val="32"/>
                <w:szCs w:val="32"/>
              </w:rPr>
            </w:pPr>
            <w:r>
              <w:rPr>
                <w:rFonts w:ascii="Arial" w:eastAsia="Arial" w:hAnsi="Arial" w:cs="Arial"/>
                <w:b/>
                <w:sz w:val="32"/>
                <w:szCs w:val="32"/>
              </w:rPr>
              <w:t xml:space="preserve">ATP: </w:t>
            </w:r>
            <w:r>
              <w:rPr>
                <w:rFonts w:ascii="Arial" w:eastAsia="Arial" w:hAnsi="Arial" w:cs="Arial"/>
                <w:sz w:val="32"/>
                <w:szCs w:val="32"/>
              </w:rPr>
              <w:t>Carlos Gambetta – Mabel Fereggia – Rodolfo Delmonte</w:t>
            </w:r>
          </w:p>
        </w:tc>
      </w:tr>
    </w:tbl>
    <w:p w14:paraId="45AF8290" w14:textId="77777777" w:rsidR="005A2F9C" w:rsidRDefault="005A2F9C">
      <w:pPr>
        <w:spacing w:line="240" w:lineRule="auto"/>
        <w:rPr>
          <w:b/>
          <w:sz w:val="32"/>
          <w:szCs w:val="32"/>
        </w:rPr>
      </w:pPr>
    </w:p>
    <w:tbl>
      <w:tblPr>
        <w:tblStyle w:val="a4"/>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58BE6836" w14:textId="77777777">
        <w:tc>
          <w:tcPr>
            <w:tcW w:w="9210" w:type="dxa"/>
          </w:tcPr>
          <w:p w14:paraId="79309B30" w14:textId="77777777" w:rsidR="005A2F9C" w:rsidRDefault="004363C4">
            <w:pPr>
              <w:spacing w:line="240" w:lineRule="auto"/>
              <w:rPr>
                <w:rFonts w:ascii="Arial" w:eastAsia="Arial" w:hAnsi="Arial" w:cs="Arial"/>
                <w:sz w:val="32"/>
                <w:szCs w:val="32"/>
              </w:rPr>
            </w:pPr>
            <w:r>
              <w:rPr>
                <w:rFonts w:ascii="Arial" w:eastAsia="Arial" w:hAnsi="Arial" w:cs="Arial"/>
                <w:b/>
                <w:sz w:val="32"/>
                <w:szCs w:val="32"/>
              </w:rPr>
              <w:t>ASISTE LOS DÍAS: Lunes</w:t>
            </w:r>
          </w:p>
        </w:tc>
      </w:tr>
    </w:tbl>
    <w:p w14:paraId="1BB0CF7D" w14:textId="77777777" w:rsidR="005A2F9C" w:rsidRDefault="005A2F9C">
      <w:pPr>
        <w:spacing w:line="240" w:lineRule="auto"/>
        <w:rPr>
          <w:b/>
          <w:sz w:val="32"/>
          <w:szCs w:val="32"/>
        </w:rPr>
      </w:pPr>
    </w:p>
    <w:tbl>
      <w:tblPr>
        <w:tblStyle w:val="a5"/>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58AA2697" w14:textId="77777777">
        <w:tc>
          <w:tcPr>
            <w:tcW w:w="9210" w:type="dxa"/>
          </w:tcPr>
          <w:p w14:paraId="6914A927" w14:textId="77777777" w:rsidR="005A2F9C" w:rsidRDefault="004363C4">
            <w:pPr>
              <w:spacing w:line="240" w:lineRule="auto"/>
              <w:rPr>
                <w:rFonts w:ascii="Arial" w:eastAsia="Arial" w:hAnsi="Arial" w:cs="Arial"/>
                <w:b/>
                <w:sz w:val="32"/>
                <w:szCs w:val="32"/>
              </w:rPr>
            </w:pPr>
            <w:r>
              <w:rPr>
                <w:rFonts w:ascii="Arial" w:eastAsia="Arial" w:hAnsi="Arial" w:cs="Arial"/>
                <w:b/>
                <w:sz w:val="32"/>
                <w:szCs w:val="32"/>
              </w:rPr>
              <w:t>EN EL TURNO: Mañana</w:t>
            </w:r>
          </w:p>
        </w:tc>
      </w:tr>
    </w:tbl>
    <w:p w14:paraId="12975E80" w14:textId="77777777" w:rsidR="005A2F9C" w:rsidRDefault="005A2F9C">
      <w:pPr>
        <w:spacing w:line="240" w:lineRule="auto"/>
        <w:rPr>
          <w:b/>
          <w:sz w:val="32"/>
          <w:szCs w:val="32"/>
        </w:rPr>
      </w:pPr>
    </w:p>
    <w:tbl>
      <w:tblPr>
        <w:tblStyle w:val="a6"/>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302068D1" w14:textId="77777777">
        <w:tc>
          <w:tcPr>
            <w:tcW w:w="9210" w:type="dxa"/>
          </w:tcPr>
          <w:p w14:paraId="541120B4" w14:textId="77777777" w:rsidR="005A2F9C" w:rsidRDefault="004363C4">
            <w:pPr>
              <w:spacing w:line="240" w:lineRule="auto"/>
              <w:rPr>
                <w:rFonts w:ascii="Arial" w:eastAsia="Arial" w:hAnsi="Arial" w:cs="Arial"/>
                <w:b/>
                <w:sz w:val="32"/>
                <w:szCs w:val="32"/>
              </w:rPr>
            </w:pPr>
            <w:r>
              <w:rPr>
                <w:rFonts w:ascii="Arial" w:eastAsia="Arial" w:hAnsi="Arial" w:cs="Arial"/>
                <w:b/>
                <w:sz w:val="32"/>
                <w:szCs w:val="32"/>
              </w:rPr>
              <w:t>TRABAJO PRÁCTICO N°: 7</w:t>
            </w:r>
          </w:p>
        </w:tc>
      </w:tr>
    </w:tbl>
    <w:p w14:paraId="6661E214" w14:textId="77777777" w:rsidR="005A2F9C" w:rsidRDefault="005A2F9C">
      <w:pPr>
        <w:spacing w:line="240" w:lineRule="auto"/>
        <w:rPr>
          <w:b/>
          <w:sz w:val="32"/>
          <w:szCs w:val="32"/>
        </w:rPr>
      </w:pPr>
    </w:p>
    <w:tbl>
      <w:tblPr>
        <w:tblStyle w:val="a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0"/>
      </w:tblGrid>
      <w:tr w:rsidR="005A2F9C" w14:paraId="14070792" w14:textId="77777777">
        <w:tc>
          <w:tcPr>
            <w:tcW w:w="9210" w:type="dxa"/>
          </w:tcPr>
          <w:p w14:paraId="542B1665" w14:textId="77777777" w:rsidR="005A2F9C" w:rsidRDefault="004363C4">
            <w:pPr>
              <w:spacing w:line="240" w:lineRule="auto"/>
              <w:rPr>
                <w:rFonts w:ascii="Arial" w:eastAsia="Arial" w:hAnsi="Arial" w:cs="Arial"/>
                <w:b/>
                <w:sz w:val="32"/>
                <w:szCs w:val="32"/>
              </w:rPr>
            </w:pPr>
            <w:r>
              <w:rPr>
                <w:rFonts w:ascii="Arial" w:eastAsia="Arial" w:hAnsi="Arial" w:cs="Arial"/>
                <w:b/>
                <w:sz w:val="32"/>
                <w:szCs w:val="32"/>
              </w:rPr>
              <w:t>TÍTULO: Tubo de Rayos Filiformes</w:t>
            </w:r>
          </w:p>
        </w:tc>
      </w:tr>
    </w:tbl>
    <w:p w14:paraId="6CBA2E93" w14:textId="77777777" w:rsidR="005A2F9C" w:rsidRDefault="005A2F9C">
      <w:pPr>
        <w:spacing w:line="240" w:lineRule="auto"/>
        <w:rPr>
          <w:b/>
          <w:sz w:val="32"/>
          <w:szCs w:val="32"/>
        </w:rPr>
      </w:pPr>
    </w:p>
    <w:tbl>
      <w:tblPr>
        <w:tblStyle w:val="a8"/>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5"/>
      </w:tblGrid>
      <w:tr w:rsidR="005A2F9C" w14:paraId="4A00E39D" w14:textId="77777777">
        <w:tc>
          <w:tcPr>
            <w:tcW w:w="9210" w:type="dxa"/>
            <w:gridSpan w:val="2"/>
          </w:tcPr>
          <w:p w14:paraId="3D99A2A2" w14:textId="77777777" w:rsidR="005A2F9C" w:rsidRDefault="004363C4">
            <w:pPr>
              <w:spacing w:line="240" w:lineRule="auto"/>
              <w:jc w:val="center"/>
              <w:rPr>
                <w:rFonts w:ascii="Arial" w:eastAsia="Arial" w:hAnsi="Arial" w:cs="Arial"/>
                <w:b/>
                <w:sz w:val="28"/>
                <w:szCs w:val="28"/>
              </w:rPr>
            </w:pPr>
            <w:r>
              <w:rPr>
                <w:rFonts w:ascii="Arial" w:eastAsia="Arial" w:hAnsi="Arial" w:cs="Arial"/>
                <w:b/>
                <w:sz w:val="28"/>
                <w:szCs w:val="28"/>
              </w:rPr>
              <w:t>INTEGRANTES PRESENTES EL DÍA QUE SE REALIZÓ</w:t>
            </w:r>
          </w:p>
        </w:tc>
      </w:tr>
      <w:tr w:rsidR="005A2F9C" w14:paraId="001EEA9C" w14:textId="77777777">
        <w:tc>
          <w:tcPr>
            <w:tcW w:w="4605" w:type="dxa"/>
          </w:tcPr>
          <w:p w14:paraId="1F28D1CF" w14:textId="7A63A5C6" w:rsidR="005A2F9C" w:rsidRDefault="005A2F9C">
            <w:pPr>
              <w:spacing w:line="240" w:lineRule="auto"/>
              <w:jc w:val="center"/>
              <w:rPr>
                <w:rFonts w:ascii="Arial" w:eastAsia="Arial" w:hAnsi="Arial" w:cs="Arial"/>
                <w:sz w:val="28"/>
                <w:szCs w:val="28"/>
              </w:rPr>
            </w:pPr>
          </w:p>
        </w:tc>
        <w:tc>
          <w:tcPr>
            <w:tcW w:w="4605" w:type="dxa"/>
          </w:tcPr>
          <w:p w14:paraId="7C05A885" w14:textId="23790657" w:rsidR="005A2F9C" w:rsidRDefault="005A2F9C">
            <w:pPr>
              <w:spacing w:line="240" w:lineRule="auto"/>
              <w:jc w:val="center"/>
              <w:rPr>
                <w:rFonts w:ascii="Arial" w:eastAsia="Arial" w:hAnsi="Arial" w:cs="Arial"/>
                <w:sz w:val="28"/>
                <w:szCs w:val="28"/>
              </w:rPr>
            </w:pPr>
          </w:p>
        </w:tc>
      </w:tr>
      <w:tr w:rsidR="005A2F9C" w14:paraId="66993258" w14:textId="77777777">
        <w:trPr>
          <w:trHeight w:val="329"/>
        </w:trPr>
        <w:tc>
          <w:tcPr>
            <w:tcW w:w="4605" w:type="dxa"/>
          </w:tcPr>
          <w:p w14:paraId="3D1B128D" w14:textId="5BDB8827" w:rsidR="005A2F9C" w:rsidRDefault="005A2F9C">
            <w:pPr>
              <w:spacing w:line="240" w:lineRule="auto"/>
              <w:jc w:val="center"/>
              <w:rPr>
                <w:rFonts w:ascii="Arial" w:eastAsia="Arial" w:hAnsi="Arial" w:cs="Arial"/>
                <w:sz w:val="28"/>
                <w:szCs w:val="28"/>
              </w:rPr>
            </w:pPr>
          </w:p>
        </w:tc>
        <w:tc>
          <w:tcPr>
            <w:tcW w:w="4605" w:type="dxa"/>
          </w:tcPr>
          <w:p w14:paraId="52A387AF" w14:textId="220E8E62" w:rsidR="005A2F9C" w:rsidRDefault="005A2F9C">
            <w:pPr>
              <w:spacing w:line="240" w:lineRule="auto"/>
              <w:jc w:val="center"/>
              <w:rPr>
                <w:rFonts w:ascii="Arial" w:eastAsia="Arial" w:hAnsi="Arial" w:cs="Arial"/>
                <w:sz w:val="28"/>
                <w:szCs w:val="28"/>
              </w:rPr>
            </w:pPr>
          </w:p>
        </w:tc>
      </w:tr>
      <w:tr w:rsidR="005A2F9C" w14:paraId="6D96F99B" w14:textId="77777777">
        <w:tc>
          <w:tcPr>
            <w:tcW w:w="4605" w:type="dxa"/>
          </w:tcPr>
          <w:p w14:paraId="1E2D37C8" w14:textId="10031750" w:rsidR="005A2F9C" w:rsidRDefault="005A2F9C">
            <w:pPr>
              <w:spacing w:line="240" w:lineRule="auto"/>
              <w:jc w:val="center"/>
              <w:rPr>
                <w:rFonts w:ascii="Arial" w:eastAsia="Arial" w:hAnsi="Arial" w:cs="Arial"/>
                <w:sz w:val="28"/>
                <w:szCs w:val="28"/>
              </w:rPr>
            </w:pPr>
          </w:p>
        </w:tc>
        <w:tc>
          <w:tcPr>
            <w:tcW w:w="4605" w:type="dxa"/>
          </w:tcPr>
          <w:p w14:paraId="47C1B704" w14:textId="61A2150D" w:rsidR="005A2F9C" w:rsidRDefault="005A2F9C">
            <w:pPr>
              <w:spacing w:line="240" w:lineRule="auto"/>
              <w:jc w:val="center"/>
              <w:rPr>
                <w:rFonts w:ascii="Arial" w:eastAsia="Arial" w:hAnsi="Arial" w:cs="Arial"/>
                <w:sz w:val="28"/>
                <w:szCs w:val="28"/>
              </w:rPr>
            </w:pPr>
          </w:p>
        </w:tc>
      </w:tr>
    </w:tbl>
    <w:p w14:paraId="53F29164" w14:textId="77777777" w:rsidR="005A2F9C" w:rsidRDefault="005A2F9C">
      <w:pPr>
        <w:spacing w:line="240" w:lineRule="auto"/>
        <w:rPr>
          <w:b/>
          <w:sz w:val="32"/>
          <w:szCs w:val="32"/>
        </w:rPr>
      </w:pPr>
    </w:p>
    <w:tbl>
      <w:tblPr>
        <w:tblStyle w:val="a9"/>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6"/>
        <w:gridCol w:w="2805"/>
        <w:gridCol w:w="4127"/>
      </w:tblGrid>
      <w:tr w:rsidR="005A2F9C" w14:paraId="62AD6B83" w14:textId="77777777">
        <w:trPr>
          <w:trHeight w:val="608"/>
        </w:trPr>
        <w:tc>
          <w:tcPr>
            <w:tcW w:w="2286" w:type="dxa"/>
          </w:tcPr>
          <w:p w14:paraId="1BC07A54" w14:textId="77777777" w:rsidR="005A2F9C" w:rsidRDefault="005A2F9C">
            <w:pPr>
              <w:spacing w:line="240" w:lineRule="auto"/>
              <w:jc w:val="center"/>
              <w:rPr>
                <w:rFonts w:ascii="Arial" w:eastAsia="Arial" w:hAnsi="Arial" w:cs="Arial"/>
                <w:b/>
              </w:rPr>
            </w:pPr>
          </w:p>
        </w:tc>
        <w:tc>
          <w:tcPr>
            <w:tcW w:w="2805" w:type="dxa"/>
            <w:vAlign w:val="center"/>
          </w:tcPr>
          <w:p w14:paraId="4221A98E" w14:textId="77777777" w:rsidR="005A2F9C" w:rsidRDefault="004363C4">
            <w:pPr>
              <w:spacing w:line="240" w:lineRule="auto"/>
              <w:jc w:val="center"/>
              <w:rPr>
                <w:rFonts w:ascii="Arial" w:eastAsia="Arial" w:hAnsi="Arial" w:cs="Arial"/>
                <w:b/>
              </w:rPr>
            </w:pPr>
            <w:r>
              <w:rPr>
                <w:rFonts w:ascii="Arial" w:eastAsia="Arial" w:hAnsi="Arial" w:cs="Arial"/>
                <w:b/>
              </w:rPr>
              <w:t>FECHAS</w:t>
            </w:r>
          </w:p>
        </w:tc>
        <w:tc>
          <w:tcPr>
            <w:tcW w:w="4127" w:type="dxa"/>
            <w:vAlign w:val="center"/>
          </w:tcPr>
          <w:p w14:paraId="2072798A" w14:textId="77777777" w:rsidR="005A2F9C" w:rsidRDefault="004363C4">
            <w:pPr>
              <w:spacing w:line="240" w:lineRule="auto"/>
              <w:jc w:val="center"/>
              <w:rPr>
                <w:rFonts w:ascii="Arial" w:eastAsia="Arial" w:hAnsi="Arial" w:cs="Arial"/>
                <w:b/>
              </w:rPr>
            </w:pPr>
            <w:r>
              <w:rPr>
                <w:rFonts w:ascii="Arial" w:eastAsia="Arial" w:hAnsi="Arial" w:cs="Arial"/>
                <w:b/>
              </w:rPr>
              <w:t>FIRMA Y ACLARACIÓN DEL DOCENTE</w:t>
            </w:r>
          </w:p>
        </w:tc>
      </w:tr>
      <w:tr w:rsidR="005A2F9C" w14:paraId="687B8001" w14:textId="77777777">
        <w:trPr>
          <w:trHeight w:val="331"/>
        </w:trPr>
        <w:tc>
          <w:tcPr>
            <w:tcW w:w="2286" w:type="dxa"/>
            <w:vAlign w:val="center"/>
          </w:tcPr>
          <w:p w14:paraId="32026C43" w14:textId="77777777" w:rsidR="005A2F9C" w:rsidRDefault="004363C4">
            <w:pPr>
              <w:spacing w:line="240" w:lineRule="auto"/>
              <w:rPr>
                <w:rFonts w:ascii="Arial" w:eastAsia="Arial" w:hAnsi="Arial" w:cs="Arial"/>
                <w:b/>
              </w:rPr>
            </w:pPr>
            <w:r>
              <w:rPr>
                <w:rFonts w:ascii="Arial" w:eastAsia="Arial" w:hAnsi="Arial" w:cs="Arial"/>
                <w:b/>
              </w:rPr>
              <w:t>REALIZADO EL</w:t>
            </w:r>
          </w:p>
        </w:tc>
        <w:tc>
          <w:tcPr>
            <w:tcW w:w="2805" w:type="dxa"/>
            <w:vAlign w:val="center"/>
          </w:tcPr>
          <w:p w14:paraId="220020DB" w14:textId="77777777" w:rsidR="005A2F9C" w:rsidRDefault="005A2F9C">
            <w:pPr>
              <w:spacing w:line="240" w:lineRule="auto"/>
              <w:jc w:val="center"/>
              <w:rPr>
                <w:rFonts w:ascii="Arial" w:eastAsia="Arial" w:hAnsi="Arial" w:cs="Arial"/>
              </w:rPr>
            </w:pPr>
          </w:p>
        </w:tc>
        <w:tc>
          <w:tcPr>
            <w:tcW w:w="4127" w:type="dxa"/>
            <w:vAlign w:val="center"/>
          </w:tcPr>
          <w:p w14:paraId="79F93537" w14:textId="77777777" w:rsidR="005A2F9C" w:rsidRDefault="005A2F9C">
            <w:pPr>
              <w:spacing w:line="240" w:lineRule="auto"/>
              <w:jc w:val="center"/>
              <w:rPr>
                <w:rFonts w:ascii="Arial" w:eastAsia="Arial" w:hAnsi="Arial" w:cs="Arial"/>
                <w:b/>
              </w:rPr>
            </w:pPr>
          </w:p>
        </w:tc>
      </w:tr>
      <w:tr w:rsidR="005A2F9C" w14:paraId="5234EE88" w14:textId="77777777">
        <w:trPr>
          <w:trHeight w:val="342"/>
        </w:trPr>
        <w:tc>
          <w:tcPr>
            <w:tcW w:w="2286" w:type="dxa"/>
            <w:vAlign w:val="center"/>
          </w:tcPr>
          <w:p w14:paraId="64EA9E79" w14:textId="77777777" w:rsidR="005A2F9C" w:rsidRDefault="004363C4">
            <w:pPr>
              <w:spacing w:line="240" w:lineRule="auto"/>
              <w:rPr>
                <w:rFonts w:ascii="Arial" w:eastAsia="Arial" w:hAnsi="Arial" w:cs="Arial"/>
                <w:b/>
              </w:rPr>
            </w:pPr>
            <w:r>
              <w:rPr>
                <w:rFonts w:ascii="Arial" w:eastAsia="Arial" w:hAnsi="Arial" w:cs="Arial"/>
                <w:b/>
              </w:rPr>
              <w:t>CORREGIDO</w:t>
            </w:r>
          </w:p>
        </w:tc>
        <w:tc>
          <w:tcPr>
            <w:tcW w:w="2805" w:type="dxa"/>
            <w:vAlign w:val="center"/>
          </w:tcPr>
          <w:p w14:paraId="17CE6851" w14:textId="77777777" w:rsidR="005A2F9C" w:rsidRDefault="005A2F9C">
            <w:pPr>
              <w:spacing w:line="240" w:lineRule="auto"/>
              <w:jc w:val="center"/>
              <w:rPr>
                <w:rFonts w:ascii="Arial" w:eastAsia="Arial" w:hAnsi="Arial" w:cs="Arial"/>
                <w:b/>
              </w:rPr>
            </w:pPr>
          </w:p>
        </w:tc>
        <w:tc>
          <w:tcPr>
            <w:tcW w:w="4127" w:type="dxa"/>
            <w:vAlign w:val="center"/>
          </w:tcPr>
          <w:p w14:paraId="6484B587" w14:textId="77777777" w:rsidR="005A2F9C" w:rsidRDefault="005A2F9C">
            <w:pPr>
              <w:spacing w:line="240" w:lineRule="auto"/>
              <w:jc w:val="center"/>
              <w:rPr>
                <w:rFonts w:ascii="Arial" w:eastAsia="Arial" w:hAnsi="Arial" w:cs="Arial"/>
                <w:b/>
              </w:rPr>
            </w:pPr>
          </w:p>
        </w:tc>
      </w:tr>
      <w:tr w:rsidR="005A2F9C" w14:paraId="6179A29A" w14:textId="77777777">
        <w:trPr>
          <w:trHeight w:val="365"/>
        </w:trPr>
        <w:tc>
          <w:tcPr>
            <w:tcW w:w="2286" w:type="dxa"/>
            <w:vAlign w:val="center"/>
          </w:tcPr>
          <w:p w14:paraId="53AFC639" w14:textId="77777777" w:rsidR="005A2F9C" w:rsidRDefault="004363C4">
            <w:pPr>
              <w:spacing w:line="240" w:lineRule="auto"/>
              <w:rPr>
                <w:rFonts w:ascii="Arial" w:eastAsia="Arial" w:hAnsi="Arial" w:cs="Arial"/>
                <w:b/>
              </w:rPr>
            </w:pPr>
            <w:r>
              <w:rPr>
                <w:rFonts w:ascii="Arial" w:eastAsia="Arial" w:hAnsi="Arial" w:cs="Arial"/>
                <w:b/>
              </w:rPr>
              <w:t>APROBADO</w:t>
            </w:r>
          </w:p>
        </w:tc>
        <w:tc>
          <w:tcPr>
            <w:tcW w:w="2805" w:type="dxa"/>
            <w:vAlign w:val="center"/>
          </w:tcPr>
          <w:p w14:paraId="19546B5A" w14:textId="77777777" w:rsidR="005A2F9C" w:rsidRDefault="005A2F9C">
            <w:pPr>
              <w:spacing w:line="240" w:lineRule="auto"/>
              <w:jc w:val="center"/>
              <w:rPr>
                <w:rFonts w:ascii="Arial" w:eastAsia="Arial" w:hAnsi="Arial" w:cs="Arial"/>
                <w:b/>
              </w:rPr>
            </w:pPr>
          </w:p>
        </w:tc>
        <w:tc>
          <w:tcPr>
            <w:tcW w:w="4127" w:type="dxa"/>
            <w:vAlign w:val="center"/>
          </w:tcPr>
          <w:p w14:paraId="56A70BB9" w14:textId="77777777" w:rsidR="005A2F9C" w:rsidRDefault="005A2F9C">
            <w:pPr>
              <w:spacing w:line="240" w:lineRule="auto"/>
              <w:jc w:val="center"/>
              <w:rPr>
                <w:rFonts w:ascii="Arial" w:eastAsia="Arial" w:hAnsi="Arial" w:cs="Arial"/>
                <w:b/>
              </w:rPr>
            </w:pPr>
          </w:p>
        </w:tc>
      </w:tr>
    </w:tbl>
    <w:p w14:paraId="125FEB74" w14:textId="77777777" w:rsidR="005A2F9C" w:rsidRDefault="005A2F9C">
      <w:pPr>
        <w:spacing w:line="240" w:lineRule="auto"/>
        <w:rPr>
          <w:b/>
          <w:sz w:val="32"/>
          <w:szCs w:val="32"/>
        </w:rPr>
      </w:pP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5A2F9C" w14:paraId="1D3AF09D" w14:textId="77777777">
        <w:trPr>
          <w:trHeight w:val="272"/>
        </w:trPr>
        <w:tc>
          <w:tcPr>
            <w:tcW w:w="9242" w:type="dxa"/>
          </w:tcPr>
          <w:p w14:paraId="04D87E23" w14:textId="77777777" w:rsidR="005A2F9C" w:rsidRDefault="004363C4">
            <w:pPr>
              <w:spacing w:line="240" w:lineRule="auto"/>
              <w:rPr>
                <w:rFonts w:ascii="Arial" w:eastAsia="Arial" w:hAnsi="Arial" w:cs="Arial"/>
                <w:b/>
                <w:sz w:val="22"/>
                <w:szCs w:val="22"/>
                <w:u w:val="single"/>
              </w:rPr>
            </w:pPr>
            <w:r>
              <w:rPr>
                <w:rFonts w:ascii="Arial" w:eastAsia="Arial" w:hAnsi="Arial" w:cs="Arial"/>
                <w:b/>
                <w:sz w:val="22"/>
                <w:szCs w:val="22"/>
                <w:u w:val="single"/>
              </w:rPr>
              <w:t>INDICACIONES PARA LAS CORRECCIONES:</w:t>
            </w:r>
          </w:p>
          <w:p w14:paraId="006BB2A6" w14:textId="77777777" w:rsidR="005A2F9C" w:rsidRDefault="005A2F9C">
            <w:pPr>
              <w:spacing w:line="240" w:lineRule="auto"/>
              <w:rPr>
                <w:rFonts w:ascii="Arial" w:eastAsia="Arial" w:hAnsi="Arial" w:cs="Arial"/>
                <w:b/>
                <w:sz w:val="32"/>
                <w:szCs w:val="32"/>
              </w:rPr>
            </w:pPr>
          </w:p>
          <w:p w14:paraId="3EB14B0B" w14:textId="77777777" w:rsidR="005A2F9C" w:rsidRDefault="005A2F9C">
            <w:pPr>
              <w:spacing w:line="240" w:lineRule="auto"/>
              <w:rPr>
                <w:rFonts w:ascii="Arial" w:eastAsia="Arial" w:hAnsi="Arial" w:cs="Arial"/>
                <w:b/>
                <w:sz w:val="32"/>
                <w:szCs w:val="32"/>
              </w:rPr>
            </w:pPr>
          </w:p>
          <w:p w14:paraId="3298BC71" w14:textId="77777777" w:rsidR="005A2F9C" w:rsidRDefault="005A2F9C">
            <w:pPr>
              <w:spacing w:line="240" w:lineRule="auto"/>
              <w:rPr>
                <w:rFonts w:ascii="Arial" w:eastAsia="Arial" w:hAnsi="Arial" w:cs="Arial"/>
                <w:b/>
                <w:sz w:val="32"/>
                <w:szCs w:val="32"/>
              </w:rPr>
            </w:pPr>
          </w:p>
          <w:p w14:paraId="2881F905" w14:textId="77777777" w:rsidR="005A2F9C" w:rsidRDefault="005A2F9C">
            <w:pPr>
              <w:spacing w:line="240" w:lineRule="auto"/>
              <w:rPr>
                <w:rFonts w:ascii="Arial" w:eastAsia="Arial" w:hAnsi="Arial" w:cs="Arial"/>
                <w:b/>
                <w:sz w:val="32"/>
                <w:szCs w:val="32"/>
              </w:rPr>
            </w:pPr>
          </w:p>
        </w:tc>
      </w:tr>
    </w:tbl>
    <w:p w14:paraId="792D688F" w14:textId="77777777" w:rsidR="005A2F9C" w:rsidRDefault="005A2F9C">
      <w:pPr>
        <w:widowControl w:val="0"/>
        <w:spacing w:line="360" w:lineRule="auto"/>
        <w:rPr>
          <w:b/>
          <w:sz w:val="40"/>
          <w:szCs w:val="40"/>
          <w:u w:val="single"/>
        </w:rPr>
      </w:pPr>
    </w:p>
    <w:p w14:paraId="5E11389F" w14:textId="77777777" w:rsidR="005A2F9C" w:rsidRDefault="005A2F9C">
      <w:pPr>
        <w:spacing w:line="360" w:lineRule="auto"/>
        <w:jc w:val="center"/>
        <w:rPr>
          <w:b/>
          <w:u w:val="single"/>
        </w:rPr>
      </w:pPr>
    </w:p>
    <w:p w14:paraId="55B62392" w14:textId="77777777" w:rsidR="005A2F9C" w:rsidRDefault="004363C4">
      <w:pPr>
        <w:widowControl w:val="0"/>
        <w:spacing w:line="360" w:lineRule="auto"/>
        <w:jc w:val="center"/>
        <w:rPr>
          <w:b/>
          <w:sz w:val="36"/>
          <w:szCs w:val="36"/>
          <w:u w:val="single"/>
        </w:rPr>
      </w:pPr>
      <w:r>
        <w:rPr>
          <w:b/>
          <w:sz w:val="36"/>
          <w:szCs w:val="36"/>
          <w:u w:val="single"/>
        </w:rPr>
        <w:lastRenderedPageBreak/>
        <w:t>Trabajo Práctico de Laboratorio N°7</w:t>
      </w:r>
    </w:p>
    <w:p w14:paraId="477F82E3" w14:textId="77777777" w:rsidR="005A2F9C" w:rsidRDefault="004363C4">
      <w:pPr>
        <w:spacing w:line="360" w:lineRule="auto"/>
        <w:jc w:val="center"/>
        <w:rPr>
          <w:b/>
          <w:sz w:val="36"/>
          <w:szCs w:val="36"/>
        </w:rPr>
      </w:pPr>
      <w:r>
        <w:rPr>
          <w:b/>
          <w:sz w:val="36"/>
          <w:szCs w:val="36"/>
        </w:rPr>
        <w:t>“</w:t>
      </w:r>
      <w:r>
        <w:rPr>
          <w:b/>
          <w:sz w:val="36"/>
          <w:szCs w:val="36"/>
          <w:u w:val="single"/>
        </w:rPr>
        <w:t>Tubo de Rayos Filiformes</w:t>
      </w:r>
      <w:r>
        <w:rPr>
          <w:b/>
          <w:sz w:val="36"/>
          <w:szCs w:val="36"/>
        </w:rPr>
        <w:t>”</w:t>
      </w:r>
    </w:p>
    <w:p w14:paraId="01CD190F" w14:textId="77777777" w:rsidR="005A2F9C" w:rsidRDefault="004363C4">
      <w:pPr>
        <w:spacing w:line="360" w:lineRule="auto"/>
        <w:jc w:val="both"/>
        <w:rPr>
          <w:b/>
          <w:sz w:val="32"/>
          <w:szCs w:val="32"/>
          <w:u w:val="single"/>
        </w:rPr>
      </w:pPr>
      <w:r>
        <w:rPr>
          <w:b/>
          <w:sz w:val="32"/>
          <w:szCs w:val="32"/>
          <w:u w:val="single"/>
        </w:rPr>
        <w:t>Objetivos</w:t>
      </w:r>
    </w:p>
    <w:p w14:paraId="3446F8B7" w14:textId="77777777" w:rsidR="005A2F9C" w:rsidRDefault="004363C4">
      <w:pPr>
        <w:numPr>
          <w:ilvl w:val="0"/>
          <w:numId w:val="1"/>
        </w:numPr>
        <w:spacing w:after="200" w:line="360" w:lineRule="auto"/>
        <w:jc w:val="both"/>
        <w:rPr>
          <w:sz w:val="24"/>
          <w:szCs w:val="24"/>
        </w:rPr>
      </w:pPr>
      <w:r>
        <w:rPr>
          <w:sz w:val="24"/>
          <w:szCs w:val="24"/>
        </w:rPr>
        <w:t>Determinar experimentalmente la relación carga masa (e/m) del electrón utilizando un tubo de rayos filiformes y bobinas de Helmholtz.</w:t>
      </w:r>
    </w:p>
    <w:p w14:paraId="21C05B07" w14:textId="77777777" w:rsidR="005A2F9C" w:rsidRDefault="004363C4">
      <w:pPr>
        <w:spacing w:line="360" w:lineRule="auto"/>
        <w:jc w:val="both"/>
        <w:rPr>
          <w:b/>
          <w:sz w:val="32"/>
          <w:szCs w:val="32"/>
          <w:u w:val="single"/>
        </w:rPr>
      </w:pPr>
      <w:r>
        <w:rPr>
          <w:b/>
          <w:sz w:val="32"/>
          <w:szCs w:val="32"/>
          <w:u w:val="single"/>
        </w:rPr>
        <w:t>Lista de Materiales</w:t>
      </w:r>
    </w:p>
    <w:p w14:paraId="6B70DE27" w14:textId="77777777" w:rsidR="005A2F9C" w:rsidRDefault="004363C4">
      <w:pPr>
        <w:numPr>
          <w:ilvl w:val="0"/>
          <w:numId w:val="2"/>
        </w:numPr>
        <w:spacing w:before="240" w:line="360" w:lineRule="auto"/>
        <w:jc w:val="both"/>
        <w:rPr>
          <w:sz w:val="24"/>
          <w:szCs w:val="24"/>
        </w:rPr>
      </w:pPr>
      <w:r>
        <w:rPr>
          <w:sz w:val="24"/>
          <w:szCs w:val="24"/>
        </w:rPr>
        <w:t>Tubo de rayos filiformes</w:t>
      </w:r>
    </w:p>
    <w:p w14:paraId="64076A5D" w14:textId="77777777" w:rsidR="005A2F9C" w:rsidRDefault="004363C4">
      <w:pPr>
        <w:numPr>
          <w:ilvl w:val="0"/>
          <w:numId w:val="2"/>
        </w:numPr>
        <w:spacing w:line="360" w:lineRule="auto"/>
        <w:jc w:val="both"/>
        <w:rPr>
          <w:sz w:val="24"/>
          <w:szCs w:val="24"/>
        </w:rPr>
      </w:pPr>
      <w:r>
        <w:rPr>
          <w:sz w:val="24"/>
          <w:szCs w:val="24"/>
        </w:rPr>
        <w:t>Zócalo de conexión</w:t>
      </w:r>
    </w:p>
    <w:p w14:paraId="0B8856B8" w14:textId="77777777" w:rsidR="005A2F9C" w:rsidRDefault="004363C4">
      <w:pPr>
        <w:numPr>
          <w:ilvl w:val="0"/>
          <w:numId w:val="2"/>
        </w:numPr>
        <w:spacing w:line="360" w:lineRule="auto"/>
        <w:jc w:val="both"/>
        <w:rPr>
          <w:sz w:val="24"/>
          <w:szCs w:val="24"/>
        </w:rPr>
      </w:pPr>
      <w:r>
        <w:rPr>
          <w:sz w:val="24"/>
          <w:szCs w:val="24"/>
        </w:rPr>
        <w:t>Contacto para ánodo</w:t>
      </w:r>
    </w:p>
    <w:p w14:paraId="087377A9" w14:textId="77777777" w:rsidR="005A2F9C" w:rsidRDefault="004363C4">
      <w:pPr>
        <w:numPr>
          <w:ilvl w:val="0"/>
          <w:numId w:val="2"/>
        </w:numPr>
        <w:spacing w:line="360" w:lineRule="auto"/>
        <w:jc w:val="both"/>
        <w:rPr>
          <w:sz w:val="24"/>
          <w:szCs w:val="24"/>
        </w:rPr>
      </w:pPr>
      <w:r>
        <w:rPr>
          <w:sz w:val="24"/>
          <w:szCs w:val="24"/>
        </w:rPr>
        <w:t>Contacto para cátodo</w:t>
      </w:r>
    </w:p>
    <w:p w14:paraId="50C24551" w14:textId="77777777" w:rsidR="005A2F9C" w:rsidRDefault="004363C4">
      <w:pPr>
        <w:numPr>
          <w:ilvl w:val="0"/>
          <w:numId w:val="2"/>
        </w:numPr>
        <w:spacing w:line="360" w:lineRule="auto"/>
        <w:jc w:val="both"/>
        <w:rPr>
          <w:sz w:val="24"/>
          <w:szCs w:val="24"/>
        </w:rPr>
      </w:pPr>
      <w:r>
        <w:rPr>
          <w:sz w:val="24"/>
          <w:szCs w:val="24"/>
        </w:rPr>
        <w:t>Contacto para cilindro de Wehnelt</w:t>
      </w:r>
    </w:p>
    <w:p w14:paraId="47EA13BC" w14:textId="77777777" w:rsidR="005A2F9C" w:rsidRDefault="004363C4">
      <w:pPr>
        <w:numPr>
          <w:ilvl w:val="0"/>
          <w:numId w:val="2"/>
        </w:numPr>
        <w:spacing w:line="360" w:lineRule="auto"/>
        <w:jc w:val="both"/>
        <w:rPr>
          <w:sz w:val="24"/>
          <w:szCs w:val="24"/>
        </w:rPr>
      </w:pPr>
      <w:r>
        <w:rPr>
          <w:sz w:val="24"/>
          <w:szCs w:val="24"/>
        </w:rPr>
        <w:t>Contacto para caldeo</w:t>
      </w:r>
    </w:p>
    <w:p w14:paraId="7A03EEEE" w14:textId="77777777" w:rsidR="005A2F9C" w:rsidRDefault="004363C4">
      <w:pPr>
        <w:numPr>
          <w:ilvl w:val="0"/>
          <w:numId w:val="2"/>
        </w:numPr>
        <w:spacing w:line="360" w:lineRule="auto"/>
        <w:jc w:val="both"/>
        <w:rPr>
          <w:sz w:val="24"/>
          <w:szCs w:val="24"/>
        </w:rPr>
      </w:pPr>
      <w:r>
        <w:rPr>
          <w:sz w:val="24"/>
          <w:szCs w:val="24"/>
        </w:rPr>
        <w:t>Batería</w:t>
      </w:r>
    </w:p>
    <w:p w14:paraId="03F22649" w14:textId="77777777" w:rsidR="005A2F9C" w:rsidRDefault="004363C4">
      <w:pPr>
        <w:numPr>
          <w:ilvl w:val="0"/>
          <w:numId w:val="2"/>
        </w:numPr>
        <w:spacing w:line="360" w:lineRule="auto"/>
        <w:jc w:val="both"/>
        <w:rPr>
          <w:sz w:val="24"/>
          <w:szCs w:val="24"/>
        </w:rPr>
      </w:pPr>
      <w:r>
        <w:rPr>
          <w:sz w:val="24"/>
          <w:szCs w:val="24"/>
        </w:rPr>
        <w:t>Linterna</w:t>
      </w:r>
    </w:p>
    <w:p w14:paraId="7BB381E0" w14:textId="77777777" w:rsidR="005A2F9C" w:rsidRDefault="004363C4">
      <w:pPr>
        <w:numPr>
          <w:ilvl w:val="0"/>
          <w:numId w:val="2"/>
        </w:numPr>
        <w:spacing w:line="360" w:lineRule="auto"/>
        <w:jc w:val="both"/>
        <w:rPr>
          <w:sz w:val="24"/>
          <w:szCs w:val="24"/>
        </w:rPr>
      </w:pPr>
      <w:r>
        <w:rPr>
          <w:sz w:val="24"/>
          <w:szCs w:val="24"/>
        </w:rPr>
        <w:t>Voltímetro</w:t>
      </w:r>
    </w:p>
    <w:p w14:paraId="308A79E5" w14:textId="77777777" w:rsidR="005A2F9C" w:rsidRDefault="004363C4">
      <w:pPr>
        <w:numPr>
          <w:ilvl w:val="0"/>
          <w:numId w:val="2"/>
        </w:numPr>
        <w:spacing w:after="240" w:line="360" w:lineRule="auto"/>
        <w:jc w:val="both"/>
        <w:rPr>
          <w:sz w:val="24"/>
          <w:szCs w:val="24"/>
        </w:rPr>
      </w:pPr>
      <w:r>
        <w:rPr>
          <w:sz w:val="24"/>
          <w:szCs w:val="24"/>
        </w:rPr>
        <w:t>Reóstato</w:t>
      </w:r>
    </w:p>
    <w:p w14:paraId="4B73020F" w14:textId="77777777" w:rsidR="005A2F9C" w:rsidRDefault="004363C4">
      <w:pPr>
        <w:spacing w:line="360" w:lineRule="auto"/>
        <w:jc w:val="both"/>
        <w:rPr>
          <w:b/>
          <w:sz w:val="28"/>
          <w:szCs w:val="28"/>
          <w:u w:val="single"/>
        </w:rPr>
      </w:pPr>
      <w:r>
        <w:rPr>
          <w:b/>
          <w:sz w:val="32"/>
          <w:szCs w:val="32"/>
          <w:u w:val="single"/>
        </w:rPr>
        <w:t>Introducción Teórica</w:t>
      </w:r>
      <w:r>
        <w:rPr>
          <w:b/>
          <w:sz w:val="28"/>
          <w:szCs w:val="28"/>
          <w:u w:val="single"/>
        </w:rPr>
        <w:t xml:space="preserve"> - Descripción del Tubo de Rayos Filiformes</w:t>
      </w:r>
      <w:r>
        <w:rPr>
          <w:noProof/>
        </w:rPr>
        <w:drawing>
          <wp:anchor distT="114300" distB="114300" distL="114300" distR="114300" simplePos="0" relativeHeight="251659264" behindDoc="0" locked="0" layoutInCell="1" hidden="0" allowOverlap="1" wp14:anchorId="0FF888DC" wp14:editId="4CA72395">
            <wp:simplePos x="0" y="0"/>
            <wp:positionH relativeFrom="column">
              <wp:posOffset>-28574</wp:posOffset>
            </wp:positionH>
            <wp:positionV relativeFrom="paragraph">
              <wp:posOffset>436215</wp:posOffset>
            </wp:positionV>
            <wp:extent cx="1409700" cy="1524000"/>
            <wp:effectExtent l="25400" t="25400" r="25400" b="2540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09700" cy="1524000"/>
                    </a:xfrm>
                    <a:prstGeom prst="rect">
                      <a:avLst/>
                    </a:prstGeom>
                    <a:ln w="25400">
                      <a:solidFill>
                        <a:srgbClr val="000000"/>
                      </a:solidFill>
                      <a:prstDash val="solid"/>
                    </a:ln>
                  </pic:spPr>
                </pic:pic>
              </a:graphicData>
            </a:graphic>
          </wp:anchor>
        </w:drawing>
      </w:r>
    </w:p>
    <w:p w14:paraId="1622D850" w14:textId="77777777" w:rsidR="005A2F9C" w:rsidRDefault="004363C4">
      <w:pPr>
        <w:spacing w:after="200" w:line="360" w:lineRule="auto"/>
        <w:jc w:val="both"/>
        <w:rPr>
          <w:sz w:val="24"/>
          <w:szCs w:val="24"/>
        </w:rPr>
      </w:pPr>
      <w:r>
        <w:rPr>
          <w:sz w:val="24"/>
          <w:szCs w:val="24"/>
        </w:rPr>
        <w:t>El tubo de rayos filiformes sirve para el estudio de la desviación de ray</w:t>
      </w:r>
      <w:r>
        <w:rPr>
          <w:sz w:val="24"/>
          <w:szCs w:val="24"/>
        </w:rPr>
        <w:t xml:space="preserve">os de electrones en un campo magnético homogéneo, utilizando un par de bobinas conectadas en la configuración de Helmholtz, así como para la determinación de la carga específica del electrón. </w:t>
      </w:r>
    </w:p>
    <w:p w14:paraId="51D126E4" w14:textId="77777777" w:rsidR="005A2F9C" w:rsidRDefault="004363C4">
      <w:pPr>
        <w:spacing w:after="200" w:line="360" w:lineRule="auto"/>
        <w:jc w:val="both"/>
        <w:rPr>
          <w:sz w:val="24"/>
          <w:szCs w:val="24"/>
        </w:rPr>
      </w:pPr>
      <w:r>
        <w:rPr>
          <w:rFonts w:ascii="Arial Unicode MS" w:eastAsia="Arial Unicode MS" w:hAnsi="Arial Unicode MS" w:cs="Arial Unicode MS"/>
          <w:sz w:val="24"/>
          <w:szCs w:val="24"/>
        </w:rPr>
        <w:t xml:space="preserve">En una ampolla de vidrio, con atmósfera de neón a una </w:t>
      </w:r>
      <w:r>
        <w:rPr>
          <w:rFonts w:ascii="Arial Unicode MS" w:eastAsia="Arial Unicode MS" w:hAnsi="Arial Unicode MS" w:cs="Arial Unicode MS"/>
          <w:sz w:val="24"/>
          <w:szCs w:val="24"/>
        </w:rPr>
        <w:t>presión ajustada con precisión de 1,3.10−5bar se encuentra un cañón de electrones que se compone de un cátodo de caldeo indirecto, un cilindro de Wehnelt y un ánodo con un orificio central.</w:t>
      </w:r>
    </w:p>
    <w:p w14:paraId="5FCDCAA6" w14:textId="77777777" w:rsidR="005A2F9C" w:rsidRDefault="004363C4">
      <w:pPr>
        <w:spacing w:after="200" w:line="360" w:lineRule="auto"/>
        <w:jc w:val="both"/>
        <w:rPr>
          <w:sz w:val="24"/>
          <w:szCs w:val="24"/>
        </w:rPr>
      </w:pPr>
      <w:r>
        <w:rPr>
          <w:sz w:val="24"/>
          <w:szCs w:val="24"/>
        </w:rPr>
        <w:lastRenderedPageBreak/>
        <w:t>El cilindro de Wehnelt es un cilindro metálico hueco que ti</w:t>
      </w:r>
      <w:r>
        <w:rPr>
          <w:sz w:val="24"/>
          <w:szCs w:val="24"/>
        </w:rPr>
        <w:t xml:space="preserve">ene la base que se enfrenta al cátodo y sobre ella tiene un orificio por el que salen enfocados los electrones que son acelerados debido a la diferencia de potencial que existe entre el ánodo y el cátodo. Al salir del cañón, los electrones colisionan </w:t>
      </w:r>
      <w:r>
        <w:rPr>
          <w:sz w:val="24"/>
          <w:szCs w:val="24"/>
        </w:rPr>
        <w:t>con los átomos del gas y los ionizan, originando un trazo luminoso rectilíneo y bien definido.</w:t>
      </w:r>
      <w:r>
        <w:rPr>
          <w:noProof/>
        </w:rPr>
        <w:drawing>
          <wp:anchor distT="114300" distB="114300" distL="114300" distR="114300" simplePos="0" relativeHeight="251660288" behindDoc="0" locked="0" layoutInCell="1" hidden="0" allowOverlap="1" wp14:anchorId="430CE5CB" wp14:editId="60D86E57">
            <wp:simplePos x="0" y="0"/>
            <wp:positionH relativeFrom="column">
              <wp:posOffset>4276725</wp:posOffset>
            </wp:positionH>
            <wp:positionV relativeFrom="paragraph">
              <wp:posOffset>931405</wp:posOffset>
            </wp:positionV>
            <wp:extent cx="1428750" cy="1257300"/>
            <wp:effectExtent l="25400" t="25400" r="25400" b="2540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428750" cy="1257300"/>
                    </a:xfrm>
                    <a:prstGeom prst="rect">
                      <a:avLst/>
                    </a:prstGeom>
                    <a:ln w="25400">
                      <a:solidFill>
                        <a:srgbClr val="000000"/>
                      </a:solidFill>
                      <a:prstDash val="solid"/>
                    </a:ln>
                  </pic:spPr>
                </pic:pic>
              </a:graphicData>
            </a:graphic>
          </wp:anchor>
        </w:drawing>
      </w:r>
    </w:p>
    <w:p w14:paraId="74E429A1" w14:textId="77777777" w:rsidR="005A2F9C" w:rsidRDefault="004363C4">
      <w:pPr>
        <w:spacing w:after="200" w:line="360" w:lineRule="auto"/>
        <w:jc w:val="both"/>
        <w:rPr>
          <w:sz w:val="24"/>
          <w:szCs w:val="24"/>
        </w:rPr>
      </w:pPr>
      <w:r>
        <w:rPr>
          <w:sz w:val="24"/>
          <w:szCs w:val="24"/>
        </w:rPr>
        <w:t>Las Bobinas de Helmholtz generan campo magnético homogéneo perpendicular al rayo de electrones del tubo filiforme, dicho campo magnético provoca que el haz</w:t>
      </w:r>
      <w:r>
        <w:rPr>
          <w:sz w:val="24"/>
          <w:szCs w:val="24"/>
        </w:rPr>
        <w:t xml:space="preserve"> describa una trayectoria circular (unas marcas de medida incorporadas en la ampolla de vidrio permiten la medición sin paralaje del diámetro de la circunferencia formada por la trayectoria de electrones dentro del campo magnético). El arreglo de Helmho</w:t>
      </w:r>
      <w:r>
        <w:rPr>
          <w:sz w:val="24"/>
          <w:szCs w:val="24"/>
        </w:rPr>
        <w:t>ltz consiste en dos bobinas iguales que comparten el eje de revolución y cuyos centros están a una distancia igual al radio de estas.</w:t>
      </w:r>
    </w:p>
    <w:p w14:paraId="701DF1D5" w14:textId="77777777" w:rsidR="005A2F9C" w:rsidRDefault="004363C4">
      <w:pPr>
        <w:spacing w:before="240" w:after="240" w:line="360" w:lineRule="auto"/>
        <w:jc w:val="both"/>
        <w:rPr>
          <w:sz w:val="24"/>
          <w:szCs w:val="24"/>
        </w:rPr>
      </w:pPr>
      <w:r>
        <w:rPr>
          <w:sz w:val="24"/>
          <w:szCs w:val="24"/>
        </w:rPr>
        <w:t xml:space="preserve">El punto medio del segmento determinado por los centros de las bobinas está ubicado a una distancia </w:t>
      </w:r>
      <w:r>
        <w:rPr>
          <w:sz w:val="24"/>
          <w:szCs w:val="24"/>
        </w:rPr>
        <w:t>𝑥</w:t>
      </w:r>
      <w:r>
        <w:rPr>
          <w:sz w:val="24"/>
          <w:szCs w:val="24"/>
        </w:rPr>
        <w:t xml:space="preserve"> = </w:t>
      </w:r>
      <w:r>
        <w:rPr>
          <w:sz w:val="24"/>
          <w:szCs w:val="24"/>
        </w:rPr>
        <w:t>𝑅</w:t>
      </w:r>
      <w:r>
        <w:rPr>
          <w:sz w:val="24"/>
          <w:szCs w:val="24"/>
        </w:rPr>
        <w:t xml:space="preserve"> / 2 de cada</w:t>
      </w:r>
      <w:r>
        <w:rPr>
          <w:sz w:val="24"/>
          <w:szCs w:val="24"/>
        </w:rPr>
        <w:t xml:space="preserve"> bobina. La intensidad del campo en dicho punto es:</w:t>
      </w:r>
      <w:r>
        <w:rPr>
          <w:noProof/>
        </w:rPr>
        <w:drawing>
          <wp:anchor distT="114300" distB="114300" distL="114300" distR="114300" simplePos="0" relativeHeight="251661312" behindDoc="1" locked="0" layoutInCell="1" hidden="0" allowOverlap="1" wp14:anchorId="6A0DF863" wp14:editId="34FEE6AD">
            <wp:simplePos x="0" y="0"/>
            <wp:positionH relativeFrom="column">
              <wp:posOffset>114300</wp:posOffset>
            </wp:positionH>
            <wp:positionV relativeFrom="paragraph">
              <wp:posOffset>819331</wp:posOffset>
            </wp:positionV>
            <wp:extent cx="5648325" cy="933450"/>
            <wp:effectExtent l="0" t="0" r="0" b="0"/>
            <wp:wrapNone/>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648325" cy="933450"/>
                    </a:xfrm>
                    <a:prstGeom prst="rect">
                      <a:avLst/>
                    </a:prstGeom>
                    <a:ln/>
                  </pic:spPr>
                </pic:pic>
              </a:graphicData>
            </a:graphic>
          </wp:anchor>
        </w:drawing>
      </w:r>
    </w:p>
    <w:p w14:paraId="47D36B65" w14:textId="77777777" w:rsidR="005A2F9C" w:rsidRDefault="005A2F9C">
      <w:pPr>
        <w:spacing w:before="240" w:after="240" w:line="360" w:lineRule="auto"/>
        <w:jc w:val="both"/>
        <w:rPr>
          <w:sz w:val="24"/>
          <w:szCs w:val="24"/>
        </w:rPr>
      </w:pPr>
    </w:p>
    <w:p w14:paraId="14CBD4A4" w14:textId="77777777" w:rsidR="005A2F9C" w:rsidRDefault="005A2F9C">
      <w:pPr>
        <w:spacing w:after="200" w:line="360" w:lineRule="auto"/>
        <w:jc w:val="both"/>
        <w:rPr>
          <w:sz w:val="24"/>
          <w:szCs w:val="24"/>
        </w:rPr>
      </w:pPr>
    </w:p>
    <w:p w14:paraId="6AA94DF9" w14:textId="77777777" w:rsidR="005A2F9C" w:rsidRDefault="004363C4">
      <w:pPr>
        <w:spacing w:before="240" w:after="240" w:line="360" w:lineRule="auto"/>
        <w:jc w:val="both"/>
        <w:rPr>
          <w:sz w:val="24"/>
          <w:szCs w:val="24"/>
        </w:rPr>
      </w:pPr>
      <w:r>
        <w:rPr>
          <w:sz w:val="24"/>
          <w:szCs w:val="24"/>
        </w:rPr>
        <w:t>Agrupando los factores y divisores constantes de la expresión anterior se obtiene una nueva constante:</w:t>
      </w:r>
      <w:r>
        <w:rPr>
          <w:noProof/>
        </w:rPr>
        <w:drawing>
          <wp:anchor distT="114300" distB="114300" distL="114300" distR="114300" simplePos="0" relativeHeight="251662336" behindDoc="1" locked="0" layoutInCell="1" hidden="0" allowOverlap="1" wp14:anchorId="31E4463A" wp14:editId="1D66EE92">
            <wp:simplePos x="0" y="0"/>
            <wp:positionH relativeFrom="column">
              <wp:posOffset>2195513</wp:posOffset>
            </wp:positionH>
            <wp:positionV relativeFrom="paragraph">
              <wp:posOffset>552450</wp:posOffset>
            </wp:positionV>
            <wp:extent cx="1485900" cy="751490"/>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485900" cy="751490"/>
                    </a:xfrm>
                    <a:prstGeom prst="rect">
                      <a:avLst/>
                    </a:prstGeom>
                    <a:ln/>
                  </pic:spPr>
                </pic:pic>
              </a:graphicData>
            </a:graphic>
          </wp:anchor>
        </w:drawing>
      </w:r>
    </w:p>
    <w:p w14:paraId="7C2144B6" w14:textId="77777777" w:rsidR="005A2F9C" w:rsidRDefault="005A2F9C">
      <w:pPr>
        <w:spacing w:after="200" w:line="360" w:lineRule="auto"/>
        <w:jc w:val="both"/>
        <w:rPr>
          <w:sz w:val="24"/>
          <w:szCs w:val="24"/>
        </w:rPr>
      </w:pPr>
    </w:p>
    <w:p w14:paraId="2355F29B" w14:textId="77777777" w:rsidR="005A2F9C" w:rsidRDefault="005A2F9C">
      <w:pPr>
        <w:spacing w:after="200" w:line="360" w:lineRule="auto"/>
        <w:jc w:val="both"/>
        <w:rPr>
          <w:sz w:val="24"/>
          <w:szCs w:val="24"/>
        </w:rPr>
      </w:pPr>
    </w:p>
    <w:p w14:paraId="3348DAC8" w14:textId="77777777" w:rsidR="005A2F9C" w:rsidRDefault="004363C4">
      <w:pPr>
        <w:spacing w:before="240" w:after="240" w:line="360" w:lineRule="auto"/>
        <w:jc w:val="both"/>
        <w:rPr>
          <w:sz w:val="24"/>
          <w:szCs w:val="24"/>
        </w:rPr>
      </w:pPr>
      <w:r>
        <w:rPr>
          <w:sz w:val="24"/>
          <w:szCs w:val="24"/>
        </w:rPr>
        <w:t>Reemplazando con los datos del equipo:</w:t>
      </w:r>
      <w:r>
        <w:rPr>
          <w:noProof/>
        </w:rPr>
        <w:drawing>
          <wp:anchor distT="114300" distB="114300" distL="114300" distR="114300" simplePos="0" relativeHeight="251663360" behindDoc="1" locked="0" layoutInCell="1" hidden="0" allowOverlap="1" wp14:anchorId="10DB262B" wp14:editId="4253EBE7">
            <wp:simplePos x="0" y="0"/>
            <wp:positionH relativeFrom="column">
              <wp:posOffset>636750</wp:posOffset>
            </wp:positionH>
            <wp:positionV relativeFrom="paragraph">
              <wp:posOffset>447675</wp:posOffset>
            </wp:positionV>
            <wp:extent cx="4457700" cy="1123950"/>
            <wp:effectExtent l="0" t="0" r="0" b="0"/>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57700" cy="1123950"/>
                    </a:xfrm>
                    <a:prstGeom prst="rect">
                      <a:avLst/>
                    </a:prstGeom>
                    <a:ln/>
                  </pic:spPr>
                </pic:pic>
              </a:graphicData>
            </a:graphic>
          </wp:anchor>
        </w:drawing>
      </w:r>
    </w:p>
    <w:p w14:paraId="0CFE0686" w14:textId="77777777" w:rsidR="005A2F9C" w:rsidRDefault="005A2F9C">
      <w:pPr>
        <w:spacing w:after="200" w:line="360" w:lineRule="auto"/>
        <w:jc w:val="both"/>
        <w:rPr>
          <w:sz w:val="24"/>
          <w:szCs w:val="24"/>
        </w:rPr>
      </w:pPr>
    </w:p>
    <w:p w14:paraId="084CEA52" w14:textId="77777777" w:rsidR="005A2F9C" w:rsidRDefault="005A2F9C">
      <w:pPr>
        <w:spacing w:after="200" w:line="360" w:lineRule="auto"/>
        <w:jc w:val="both"/>
        <w:rPr>
          <w:sz w:val="24"/>
          <w:szCs w:val="24"/>
        </w:rPr>
      </w:pPr>
    </w:p>
    <w:p w14:paraId="09C602A4" w14:textId="77777777" w:rsidR="005A2F9C" w:rsidRDefault="004363C4">
      <w:pPr>
        <w:spacing w:after="200" w:line="360" w:lineRule="auto"/>
        <w:jc w:val="both"/>
        <w:rPr>
          <w:sz w:val="24"/>
          <w:szCs w:val="24"/>
        </w:rPr>
      </w:pPr>
      <w:r>
        <w:rPr>
          <w:noProof/>
        </w:rPr>
        <w:drawing>
          <wp:anchor distT="114300" distB="114300" distL="114300" distR="114300" simplePos="0" relativeHeight="251664384" behindDoc="1" locked="0" layoutInCell="1" hidden="0" allowOverlap="1" wp14:anchorId="288DE42C" wp14:editId="66772AFF">
            <wp:simplePos x="0" y="0"/>
            <wp:positionH relativeFrom="column">
              <wp:posOffset>-238124</wp:posOffset>
            </wp:positionH>
            <wp:positionV relativeFrom="paragraph">
              <wp:posOffset>166118</wp:posOffset>
            </wp:positionV>
            <wp:extent cx="6838950" cy="1078872"/>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38950" cy="1078872"/>
                    </a:xfrm>
                    <a:prstGeom prst="rect">
                      <a:avLst/>
                    </a:prstGeom>
                    <a:ln/>
                  </pic:spPr>
                </pic:pic>
              </a:graphicData>
            </a:graphic>
          </wp:anchor>
        </w:drawing>
      </w:r>
    </w:p>
    <w:p w14:paraId="0C5FFF8F" w14:textId="77777777" w:rsidR="005A2F9C" w:rsidRDefault="005A2F9C">
      <w:pPr>
        <w:spacing w:after="200" w:line="360" w:lineRule="auto"/>
        <w:jc w:val="both"/>
        <w:rPr>
          <w:sz w:val="24"/>
          <w:szCs w:val="24"/>
        </w:rPr>
      </w:pPr>
    </w:p>
    <w:p w14:paraId="59DBCA58" w14:textId="77777777" w:rsidR="005A2F9C" w:rsidRDefault="005A2F9C">
      <w:pPr>
        <w:spacing w:after="200" w:line="360" w:lineRule="auto"/>
        <w:jc w:val="both"/>
        <w:rPr>
          <w:sz w:val="24"/>
          <w:szCs w:val="24"/>
        </w:rPr>
      </w:pPr>
    </w:p>
    <w:p w14:paraId="5FEE710D" w14:textId="77777777" w:rsidR="005A2F9C" w:rsidRDefault="004363C4">
      <w:pPr>
        <w:spacing w:line="360" w:lineRule="auto"/>
        <w:jc w:val="both"/>
        <w:rPr>
          <w:b/>
          <w:sz w:val="32"/>
          <w:szCs w:val="32"/>
          <w:u w:val="single"/>
        </w:rPr>
      </w:pPr>
      <w:r>
        <w:rPr>
          <w:b/>
          <w:sz w:val="32"/>
          <w:szCs w:val="32"/>
          <w:u w:val="single"/>
        </w:rPr>
        <w:t>Fundamentos Teóricos Básicos</w:t>
      </w:r>
      <w:r>
        <w:rPr>
          <w:noProof/>
        </w:rPr>
        <w:drawing>
          <wp:anchor distT="114300" distB="114300" distL="114300" distR="114300" simplePos="0" relativeHeight="251665408" behindDoc="1" locked="0" layoutInCell="1" hidden="0" allowOverlap="1" wp14:anchorId="04B96FA0" wp14:editId="58FC11AF">
            <wp:simplePos x="0" y="0"/>
            <wp:positionH relativeFrom="column">
              <wp:posOffset>-473074</wp:posOffset>
            </wp:positionH>
            <wp:positionV relativeFrom="paragraph">
              <wp:posOffset>422275</wp:posOffset>
            </wp:positionV>
            <wp:extent cx="6642100" cy="7275210"/>
            <wp:effectExtent l="0" t="0" r="0" b="0"/>
            <wp:wrapNone/>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6642100" cy="7275210"/>
                    </a:xfrm>
                    <a:prstGeom prst="rect">
                      <a:avLst/>
                    </a:prstGeom>
                    <a:ln/>
                  </pic:spPr>
                </pic:pic>
              </a:graphicData>
            </a:graphic>
          </wp:anchor>
        </w:drawing>
      </w:r>
    </w:p>
    <w:p w14:paraId="5973ECD1" w14:textId="77777777" w:rsidR="005A2F9C" w:rsidRDefault="005A2F9C">
      <w:pPr>
        <w:spacing w:before="240" w:after="240" w:line="360" w:lineRule="auto"/>
        <w:jc w:val="both"/>
      </w:pPr>
    </w:p>
    <w:p w14:paraId="4F50F9BF" w14:textId="77777777" w:rsidR="005A2F9C" w:rsidRDefault="005A2F9C">
      <w:pPr>
        <w:spacing w:after="200" w:line="360" w:lineRule="auto"/>
        <w:jc w:val="both"/>
        <w:rPr>
          <w:sz w:val="24"/>
          <w:szCs w:val="24"/>
        </w:rPr>
      </w:pPr>
    </w:p>
    <w:p w14:paraId="7089FCD6" w14:textId="77777777" w:rsidR="005A2F9C" w:rsidRDefault="005A2F9C">
      <w:pPr>
        <w:spacing w:after="200" w:line="360" w:lineRule="auto"/>
        <w:jc w:val="both"/>
        <w:rPr>
          <w:sz w:val="24"/>
          <w:szCs w:val="24"/>
        </w:rPr>
      </w:pPr>
    </w:p>
    <w:p w14:paraId="78B57F85" w14:textId="77777777" w:rsidR="005A2F9C" w:rsidRDefault="005A2F9C">
      <w:pPr>
        <w:spacing w:after="200" w:line="360" w:lineRule="auto"/>
        <w:jc w:val="both"/>
        <w:rPr>
          <w:sz w:val="24"/>
          <w:szCs w:val="24"/>
        </w:rPr>
      </w:pPr>
    </w:p>
    <w:p w14:paraId="65EA132A" w14:textId="77777777" w:rsidR="005A2F9C" w:rsidRDefault="005A2F9C">
      <w:pPr>
        <w:spacing w:after="200" w:line="360" w:lineRule="auto"/>
        <w:jc w:val="both"/>
        <w:rPr>
          <w:sz w:val="24"/>
          <w:szCs w:val="24"/>
        </w:rPr>
      </w:pPr>
    </w:p>
    <w:p w14:paraId="5FEE2A37" w14:textId="77777777" w:rsidR="005A2F9C" w:rsidRDefault="005A2F9C">
      <w:pPr>
        <w:spacing w:after="200" w:line="360" w:lineRule="auto"/>
        <w:jc w:val="both"/>
        <w:rPr>
          <w:sz w:val="24"/>
          <w:szCs w:val="24"/>
        </w:rPr>
      </w:pPr>
    </w:p>
    <w:p w14:paraId="4ED678C4" w14:textId="77777777" w:rsidR="005A2F9C" w:rsidRDefault="005A2F9C">
      <w:pPr>
        <w:spacing w:after="200" w:line="360" w:lineRule="auto"/>
        <w:jc w:val="both"/>
        <w:rPr>
          <w:sz w:val="24"/>
          <w:szCs w:val="24"/>
        </w:rPr>
      </w:pPr>
    </w:p>
    <w:p w14:paraId="14E3C98D" w14:textId="77777777" w:rsidR="005A2F9C" w:rsidRDefault="005A2F9C">
      <w:pPr>
        <w:spacing w:after="200" w:line="360" w:lineRule="auto"/>
        <w:jc w:val="both"/>
        <w:rPr>
          <w:sz w:val="24"/>
          <w:szCs w:val="24"/>
        </w:rPr>
      </w:pPr>
    </w:p>
    <w:p w14:paraId="01B7F19B" w14:textId="77777777" w:rsidR="005A2F9C" w:rsidRDefault="005A2F9C">
      <w:pPr>
        <w:spacing w:line="360" w:lineRule="auto"/>
        <w:jc w:val="both"/>
        <w:rPr>
          <w:b/>
          <w:sz w:val="32"/>
          <w:szCs w:val="32"/>
          <w:u w:val="single"/>
        </w:rPr>
      </w:pPr>
    </w:p>
    <w:p w14:paraId="08BC7073" w14:textId="77777777" w:rsidR="005A2F9C" w:rsidRDefault="005A2F9C">
      <w:pPr>
        <w:spacing w:line="360" w:lineRule="auto"/>
        <w:jc w:val="both"/>
        <w:rPr>
          <w:b/>
          <w:sz w:val="32"/>
          <w:szCs w:val="32"/>
          <w:u w:val="single"/>
        </w:rPr>
      </w:pPr>
    </w:p>
    <w:p w14:paraId="4032948A" w14:textId="77777777" w:rsidR="005A2F9C" w:rsidRDefault="005A2F9C">
      <w:pPr>
        <w:spacing w:line="360" w:lineRule="auto"/>
        <w:jc w:val="both"/>
        <w:rPr>
          <w:b/>
          <w:sz w:val="32"/>
          <w:szCs w:val="32"/>
          <w:u w:val="single"/>
        </w:rPr>
      </w:pPr>
    </w:p>
    <w:p w14:paraId="6F795BC5" w14:textId="77777777" w:rsidR="005A2F9C" w:rsidRDefault="005A2F9C">
      <w:pPr>
        <w:spacing w:line="360" w:lineRule="auto"/>
        <w:jc w:val="both"/>
        <w:rPr>
          <w:b/>
          <w:sz w:val="32"/>
          <w:szCs w:val="32"/>
          <w:u w:val="single"/>
        </w:rPr>
      </w:pPr>
    </w:p>
    <w:p w14:paraId="1DC289D5" w14:textId="77777777" w:rsidR="005A2F9C" w:rsidRDefault="005A2F9C">
      <w:pPr>
        <w:spacing w:line="360" w:lineRule="auto"/>
        <w:jc w:val="both"/>
        <w:rPr>
          <w:b/>
          <w:sz w:val="32"/>
          <w:szCs w:val="32"/>
          <w:u w:val="single"/>
        </w:rPr>
      </w:pPr>
    </w:p>
    <w:p w14:paraId="4B2E6E32" w14:textId="77777777" w:rsidR="005A2F9C" w:rsidRDefault="005A2F9C">
      <w:pPr>
        <w:spacing w:line="360" w:lineRule="auto"/>
        <w:jc w:val="both"/>
        <w:rPr>
          <w:b/>
          <w:sz w:val="32"/>
          <w:szCs w:val="32"/>
          <w:u w:val="single"/>
        </w:rPr>
      </w:pPr>
    </w:p>
    <w:p w14:paraId="4F464862" w14:textId="77777777" w:rsidR="005A2F9C" w:rsidRDefault="005A2F9C">
      <w:pPr>
        <w:spacing w:line="360" w:lineRule="auto"/>
        <w:jc w:val="both"/>
        <w:rPr>
          <w:b/>
          <w:sz w:val="32"/>
          <w:szCs w:val="32"/>
          <w:u w:val="single"/>
        </w:rPr>
      </w:pPr>
    </w:p>
    <w:p w14:paraId="5653B7BC" w14:textId="77777777" w:rsidR="005A2F9C" w:rsidRDefault="005A2F9C">
      <w:pPr>
        <w:spacing w:line="360" w:lineRule="auto"/>
        <w:jc w:val="both"/>
        <w:rPr>
          <w:b/>
          <w:sz w:val="32"/>
          <w:szCs w:val="32"/>
          <w:u w:val="single"/>
        </w:rPr>
      </w:pPr>
    </w:p>
    <w:p w14:paraId="64BC82DB" w14:textId="77777777" w:rsidR="005A2F9C" w:rsidRDefault="005A2F9C">
      <w:pPr>
        <w:spacing w:line="360" w:lineRule="auto"/>
        <w:jc w:val="both"/>
        <w:rPr>
          <w:b/>
          <w:sz w:val="32"/>
          <w:szCs w:val="32"/>
          <w:u w:val="single"/>
        </w:rPr>
      </w:pPr>
    </w:p>
    <w:p w14:paraId="2EF50A6A" w14:textId="77777777" w:rsidR="005A2F9C" w:rsidRDefault="005A2F9C">
      <w:pPr>
        <w:spacing w:line="360" w:lineRule="auto"/>
        <w:jc w:val="both"/>
        <w:rPr>
          <w:b/>
          <w:sz w:val="32"/>
          <w:szCs w:val="32"/>
          <w:u w:val="single"/>
        </w:rPr>
      </w:pPr>
    </w:p>
    <w:p w14:paraId="099D4BD8" w14:textId="77777777" w:rsidR="005A2F9C" w:rsidRDefault="005A2F9C">
      <w:pPr>
        <w:spacing w:line="360" w:lineRule="auto"/>
        <w:jc w:val="both"/>
        <w:rPr>
          <w:b/>
          <w:sz w:val="32"/>
          <w:szCs w:val="32"/>
          <w:u w:val="single"/>
        </w:rPr>
      </w:pPr>
    </w:p>
    <w:p w14:paraId="72734DF2" w14:textId="77777777" w:rsidR="005A2F9C" w:rsidRDefault="005A2F9C">
      <w:pPr>
        <w:spacing w:line="360" w:lineRule="auto"/>
        <w:jc w:val="both"/>
        <w:rPr>
          <w:b/>
          <w:sz w:val="32"/>
          <w:szCs w:val="32"/>
          <w:u w:val="single"/>
        </w:rPr>
      </w:pPr>
    </w:p>
    <w:p w14:paraId="4C822AC2" w14:textId="77777777" w:rsidR="005A2F9C" w:rsidRDefault="005A2F9C">
      <w:pPr>
        <w:spacing w:line="360" w:lineRule="auto"/>
        <w:jc w:val="both"/>
        <w:rPr>
          <w:b/>
          <w:sz w:val="32"/>
          <w:szCs w:val="32"/>
          <w:u w:val="single"/>
        </w:rPr>
      </w:pPr>
    </w:p>
    <w:p w14:paraId="38AF3968" w14:textId="77777777" w:rsidR="005A2F9C" w:rsidRDefault="005A2F9C">
      <w:pPr>
        <w:spacing w:line="360" w:lineRule="auto"/>
        <w:jc w:val="both"/>
        <w:rPr>
          <w:b/>
          <w:sz w:val="32"/>
          <w:szCs w:val="32"/>
          <w:u w:val="single"/>
        </w:rPr>
      </w:pPr>
    </w:p>
    <w:p w14:paraId="353A17F5" w14:textId="77777777" w:rsidR="005A2F9C" w:rsidRDefault="005A2F9C">
      <w:pPr>
        <w:spacing w:line="360" w:lineRule="auto"/>
        <w:jc w:val="both"/>
        <w:rPr>
          <w:b/>
          <w:sz w:val="32"/>
          <w:szCs w:val="32"/>
          <w:u w:val="single"/>
        </w:rPr>
      </w:pPr>
    </w:p>
    <w:p w14:paraId="10B5EF4B" w14:textId="77777777" w:rsidR="005A2F9C" w:rsidRDefault="004363C4">
      <w:pPr>
        <w:spacing w:line="360" w:lineRule="auto"/>
        <w:jc w:val="both"/>
        <w:rPr>
          <w:b/>
          <w:sz w:val="32"/>
          <w:szCs w:val="32"/>
          <w:u w:val="single"/>
        </w:rPr>
      </w:pPr>
      <w:r>
        <w:rPr>
          <w:b/>
          <w:sz w:val="32"/>
          <w:szCs w:val="32"/>
          <w:u w:val="single"/>
        </w:rPr>
        <w:t>Esquema de Conexiones</w:t>
      </w:r>
      <w:r>
        <w:rPr>
          <w:noProof/>
        </w:rPr>
        <w:drawing>
          <wp:anchor distT="114300" distB="114300" distL="114300" distR="114300" simplePos="0" relativeHeight="251666432" behindDoc="1" locked="0" layoutInCell="1" hidden="0" allowOverlap="1" wp14:anchorId="593F4821" wp14:editId="6BBF06DB">
            <wp:simplePos x="0" y="0"/>
            <wp:positionH relativeFrom="column">
              <wp:posOffset>44451</wp:posOffset>
            </wp:positionH>
            <wp:positionV relativeFrom="paragraph">
              <wp:posOffset>320675</wp:posOffset>
            </wp:positionV>
            <wp:extent cx="5562600" cy="2971800"/>
            <wp:effectExtent l="0" t="0" r="0" b="0"/>
            <wp:wrapNone/>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562600" cy="2971800"/>
                    </a:xfrm>
                    <a:prstGeom prst="rect">
                      <a:avLst/>
                    </a:prstGeom>
                    <a:ln/>
                  </pic:spPr>
                </pic:pic>
              </a:graphicData>
            </a:graphic>
          </wp:anchor>
        </w:drawing>
      </w:r>
    </w:p>
    <w:p w14:paraId="2EA9C931" w14:textId="77777777" w:rsidR="005A2F9C" w:rsidRDefault="005A2F9C">
      <w:pPr>
        <w:spacing w:line="360" w:lineRule="auto"/>
        <w:jc w:val="both"/>
        <w:rPr>
          <w:b/>
          <w:sz w:val="32"/>
          <w:szCs w:val="32"/>
          <w:u w:val="single"/>
        </w:rPr>
      </w:pPr>
    </w:p>
    <w:p w14:paraId="42983870" w14:textId="77777777" w:rsidR="005A2F9C" w:rsidRDefault="005A2F9C">
      <w:pPr>
        <w:spacing w:line="360" w:lineRule="auto"/>
        <w:jc w:val="both"/>
        <w:rPr>
          <w:b/>
          <w:sz w:val="32"/>
          <w:szCs w:val="32"/>
          <w:u w:val="single"/>
        </w:rPr>
      </w:pPr>
    </w:p>
    <w:p w14:paraId="64BA0025" w14:textId="77777777" w:rsidR="005A2F9C" w:rsidRDefault="005A2F9C">
      <w:pPr>
        <w:spacing w:line="360" w:lineRule="auto"/>
        <w:jc w:val="both"/>
        <w:rPr>
          <w:b/>
          <w:sz w:val="32"/>
          <w:szCs w:val="32"/>
          <w:u w:val="single"/>
        </w:rPr>
      </w:pPr>
    </w:p>
    <w:p w14:paraId="4EA47504" w14:textId="77777777" w:rsidR="005A2F9C" w:rsidRDefault="005A2F9C">
      <w:pPr>
        <w:spacing w:line="360" w:lineRule="auto"/>
        <w:jc w:val="both"/>
        <w:rPr>
          <w:b/>
          <w:sz w:val="32"/>
          <w:szCs w:val="32"/>
          <w:u w:val="single"/>
        </w:rPr>
      </w:pPr>
    </w:p>
    <w:p w14:paraId="1629F1AC" w14:textId="77777777" w:rsidR="005A2F9C" w:rsidRDefault="005A2F9C">
      <w:pPr>
        <w:spacing w:line="360" w:lineRule="auto"/>
        <w:jc w:val="both"/>
        <w:rPr>
          <w:b/>
          <w:sz w:val="32"/>
          <w:szCs w:val="32"/>
          <w:u w:val="single"/>
        </w:rPr>
      </w:pPr>
    </w:p>
    <w:p w14:paraId="62291771" w14:textId="77777777" w:rsidR="005A2F9C" w:rsidRDefault="005A2F9C">
      <w:pPr>
        <w:spacing w:line="360" w:lineRule="auto"/>
        <w:jc w:val="both"/>
        <w:rPr>
          <w:b/>
          <w:sz w:val="32"/>
          <w:szCs w:val="32"/>
          <w:u w:val="single"/>
        </w:rPr>
      </w:pPr>
    </w:p>
    <w:p w14:paraId="5D754096" w14:textId="77777777" w:rsidR="005A2F9C" w:rsidRDefault="005A2F9C">
      <w:pPr>
        <w:spacing w:line="360" w:lineRule="auto"/>
        <w:jc w:val="both"/>
        <w:rPr>
          <w:b/>
          <w:sz w:val="32"/>
          <w:szCs w:val="32"/>
          <w:u w:val="single"/>
        </w:rPr>
      </w:pPr>
    </w:p>
    <w:p w14:paraId="763BA1F7" w14:textId="77777777" w:rsidR="005A2F9C" w:rsidRDefault="005A2F9C">
      <w:pPr>
        <w:spacing w:line="360" w:lineRule="auto"/>
        <w:jc w:val="both"/>
        <w:rPr>
          <w:b/>
          <w:sz w:val="32"/>
          <w:szCs w:val="32"/>
          <w:u w:val="single"/>
        </w:rPr>
      </w:pPr>
    </w:p>
    <w:p w14:paraId="68C17B03" w14:textId="77777777" w:rsidR="005A2F9C" w:rsidRDefault="005A2F9C">
      <w:pPr>
        <w:spacing w:line="360" w:lineRule="auto"/>
        <w:jc w:val="both"/>
        <w:rPr>
          <w:b/>
          <w:sz w:val="32"/>
          <w:szCs w:val="32"/>
          <w:u w:val="single"/>
        </w:rPr>
      </w:pPr>
    </w:p>
    <w:p w14:paraId="61990CB6" w14:textId="77777777" w:rsidR="005A2F9C" w:rsidRDefault="004363C4">
      <w:pPr>
        <w:spacing w:line="360" w:lineRule="auto"/>
        <w:jc w:val="both"/>
        <w:rPr>
          <w:b/>
          <w:sz w:val="32"/>
          <w:szCs w:val="32"/>
          <w:u w:val="single"/>
        </w:rPr>
      </w:pPr>
      <w:r>
        <w:rPr>
          <w:b/>
          <w:sz w:val="32"/>
          <w:szCs w:val="32"/>
          <w:u w:val="single"/>
        </w:rPr>
        <w:t>Desarrollo de la Experiencia</w:t>
      </w:r>
    </w:p>
    <w:p w14:paraId="47898E2A" w14:textId="77777777" w:rsidR="005A2F9C" w:rsidRDefault="004363C4">
      <w:pPr>
        <w:spacing w:before="200" w:line="360" w:lineRule="auto"/>
        <w:jc w:val="both"/>
        <w:rPr>
          <w:sz w:val="24"/>
          <w:szCs w:val="24"/>
        </w:rPr>
      </w:pPr>
      <w:r>
        <w:rPr>
          <w:sz w:val="24"/>
          <w:szCs w:val="24"/>
        </w:rPr>
        <w:t>● Se aplica una tensión de calefacción de, por ejemplo, 7,5 V. (La tensión de calefacción debe de estar por debajo de 10,6 V).</w:t>
      </w:r>
    </w:p>
    <w:p w14:paraId="031FB841" w14:textId="77777777" w:rsidR="005A2F9C" w:rsidRDefault="004363C4">
      <w:pPr>
        <w:spacing w:before="200" w:line="360" w:lineRule="auto"/>
        <w:jc w:val="both"/>
        <w:rPr>
          <w:sz w:val="24"/>
          <w:szCs w:val="24"/>
        </w:rPr>
      </w:pPr>
      <w:r>
        <w:rPr>
          <w:sz w:val="24"/>
          <w:szCs w:val="24"/>
        </w:rPr>
        <w:t>● Se aumenta lentamente la tensión de ánodo hasta un máximo de aproximadamente 210 V (el haz de electrones es inicialmente</w:t>
      </w:r>
      <w:r>
        <w:rPr>
          <w:sz w:val="24"/>
          <w:szCs w:val="24"/>
        </w:rPr>
        <w:t xml:space="preserve"> horizontal y se hace visible en forma de una luz naranja tenue).</w:t>
      </w:r>
    </w:p>
    <w:p w14:paraId="72EC44AA" w14:textId="77777777" w:rsidR="005A2F9C" w:rsidRDefault="004363C4">
      <w:pPr>
        <w:spacing w:before="200" w:line="360" w:lineRule="auto"/>
        <w:jc w:val="both"/>
        <w:rPr>
          <w:sz w:val="24"/>
          <w:szCs w:val="24"/>
        </w:rPr>
      </w:pPr>
      <w:r>
        <w:rPr>
          <w:sz w:val="24"/>
          <w:szCs w:val="24"/>
        </w:rPr>
        <w:t>●  Es elegida la tensión de Wehnelt (salida de 0 a 50 V) de manera que, en lo posible, se vea un trazo luminoso delgado y bien definido.</w:t>
      </w:r>
    </w:p>
    <w:p w14:paraId="6D1330A8" w14:textId="77777777" w:rsidR="005A2F9C" w:rsidRDefault="004363C4">
      <w:pPr>
        <w:spacing w:before="200" w:line="360" w:lineRule="auto"/>
        <w:jc w:val="both"/>
        <w:rPr>
          <w:sz w:val="24"/>
          <w:szCs w:val="24"/>
        </w:rPr>
      </w:pPr>
      <w:r>
        <w:rPr>
          <w:sz w:val="24"/>
          <w:szCs w:val="24"/>
        </w:rPr>
        <w:t xml:space="preserve">●  Se ajusta la corriente de las bobinas (iH) hasta </w:t>
      </w:r>
      <w:r>
        <w:rPr>
          <w:sz w:val="24"/>
          <w:szCs w:val="24"/>
        </w:rPr>
        <w:t>que el radio de la órbita quede en, por ejemplo, 5 cm. Anotamos los valores de ajuste.</w:t>
      </w:r>
    </w:p>
    <w:p w14:paraId="143E9A64" w14:textId="77777777" w:rsidR="005A2F9C" w:rsidRDefault="004363C4">
      <w:pPr>
        <w:spacing w:before="200" w:line="360" w:lineRule="auto"/>
        <w:jc w:val="both"/>
        <w:rPr>
          <w:sz w:val="24"/>
          <w:szCs w:val="24"/>
        </w:rPr>
      </w:pPr>
      <w:r>
        <w:rPr>
          <w:sz w:val="24"/>
          <w:szCs w:val="24"/>
        </w:rPr>
        <w:t>●  Se realizan dos mediciones más, disminuyendo la tensión anódica, en pasos de aproximadamente 25 V, en cada caso, seleccionamos la corriente de la bobina de manera</w:t>
      </w:r>
      <w:r>
        <w:rPr>
          <w:sz w:val="24"/>
          <w:szCs w:val="24"/>
        </w:rPr>
        <w:t xml:space="preserve"> que el radio se mantenga constante en el valor elegido y anotamos estos valores.</w:t>
      </w:r>
    </w:p>
    <w:p w14:paraId="40B59D75" w14:textId="77777777" w:rsidR="005A2F9C" w:rsidRDefault="004363C4">
      <w:pPr>
        <w:spacing w:before="200" w:line="360" w:lineRule="auto"/>
        <w:jc w:val="both"/>
        <w:rPr>
          <w:sz w:val="24"/>
          <w:szCs w:val="24"/>
        </w:rPr>
      </w:pPr>
      <w:r>
        <w:rPr>
          <w:sz w:val="24"/>
          <w:szCs w:val="24"/>
        </w:rPr>
        <w:t>●  Se realizan más series de mediciones para los radios de órbita circular de 4 cm y 3 cm.</w:t>
      </w:r>
    </w:p>
    <w:p w14:paraId="12667503" w14:textId="77777777" w:rsidR="005A2F9C" w:rsidRDefault="004363C4">
      <w:pPr>
        <w:spacing w:before="200" w:line="360" w:lineRule="auto"/>
        <w:jc w:val="both"/>
        <w:rPr>
          <w:sz w:val="26"/>
          <w:szCs w:val="26"/>
        </w:rPr>
      </w:pPr>
      <w:r>
        <w:rPr>
          <w:sz w:val="24"/>
          <w:szCs w:val="24"/>
        </w:rPr>
        <w:lastRenderedPageBreak/>
        <w:t>●  Se procede a volcar los datos en una gráfica, y, luego buscamos trazar la rec</w:t>
      </w:r>
      <w:r>
        <w:rPr>
          <w:sz w:val="24"/>
          <w:szCs w:val="24"/>
        </w:rPr>
        <w:t>ta que contenga la mayor cantidad de puntos, la pendiente de esa recta nos dará la relación buscada.</w:t>
      </w:r>
    </w:p>
    <w:p w14:paraId="7FA3AFF4" w14:textId="77777777" w:rsidR="005A2F9C" w:rsidRDefault="005A2F9C">
      <w:pPr>
        <w:spacing w:line="360" w:lineRule="auto"/>
        <w:jc w:val="both"/>
        <w:rPr>
          <w:b/>
          <w:sz w:val="32"/>
          <w:szCs w:val="32"/>
          <w:u w:val="single"/>
        </w:rPr>
      </w:pPr>
    </w:p>
    <w:p w14:paraId="45A228DD" w14:textId="77777777" w:rsidR="005A2F9C" w:rsidRDefault="004363C4">
      <w:pPr>
        <w:spacing w:line="360" w:lineRule="auto"/>
        <w:jc w:val="both"/>
        <w:rPr>
          <w:b/>
          <w:sz w:val="32"/>
          <w:szCs w:val="32"/>
          <w:u w:val="single"/>
        </w:rPr>
      </w:pPr>
      <w:r>
        <w:rPr>
          <w:b/>
          <w:sz w:val="32"/>
          <w:szCs w:val="32"/>
          <w:u w:val="single"/>
        </w:rPr>
        <w:t xml:space="preserve">Datos Obtenidos </w:t>
      </w:r>
    </w:p>
    <w:p w14:paraId="79067E9F" w14:textId="77777777" w:rsidR="005A2F9C" w:rsidRDefault="004363C4">
      <w:pPr>
        <w:spacing w:after="200" w:line="360" w:lineRule="auto"/>
        <w:jc w:val="both"/>
        <w:rPr>
          <w:sz w:val="24"/>
          <w:szCs w:val="24"/>
        </w:rPr>
      </w:pPr>
      <w:r>
        <w:rPr>
          <w:noProof/>
          <w:sz w:val="24"/>
          <w:szCs w:val="24"/>
        </w:rPr>
        <w:drawing>
          <wp:inline distT="114300" distB="114300" distL="114300" distR="114300" wp14:anchorId="1A76FCD7" wp14:editId="61CE928E">
            <wp:extent cx="3752850" cy="1257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12183" t="32334" r="47199" b="43550"/>
                    <a:stretch>
                      <a:fillRect/>
                    </a:stretch>
                  </pic:blipFill>
                  <pic:spPr>
                    <a:xfrm>
                      <a:off x="0" y="0"/>
                      <a:ext cx="3752850" cy="1257300"/>
                    </a:xfrm>
                    <a:prstGeom prst="rect">
                      <a:avLst/>
                    </a:prstGeom>
                    <a:ln/>
                  </pic:spPr>
                </pic:pic>
              </a:graphicData>
            </a:graphic>
          </wp:inline>
        </w:drawing>
      </w:r>
    </w:p>
    <w:p w14:paraId="09349FE3" w14:textId="77777777" w:rsidR="005A2F9C" w:rsidRDefault="004363C4">
      <w:pPr>
        <w:spacing w:after="200" w:line="360" w:lineRule="auto"/>
        <w:jc w:val="both"/>
        <w:rPr>
          <w:sz w:val="24"/>
          <w:szCs w:val="24"/>
        </w:rPr>
      </w:pPr>
      <w:r>
        <w:rPr>
          <w:noProof/>
          <w:sz w:val="24"/>
          <w:szCs w:val="24"/>
        </w:rPr>
        <w:drawing>
          <wp:inline distT="114300" distB="114300" distL="114300" distR="114300" wp14:anchorId="4CD9323E" wp14:editId="43695A80">
            <wp:extent cx="3752850" cy="1333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4507" t="31472" r="56810" b="44103"/>
                    <a:stretch>
                      <a:fillRect/>
                    </a:stretch>
                  </pic:blipFill>
                  <pic:spPr>
                    <a:xfrm>
                      <a:off x="0" y="0"/>
                      <a:ext cx="3752850" cy="1333500"/>
                    </a:xfrm>
                    <a:prstGeom prst="rect">
                      <a:avLst/>
                    </a:prstGeom>
                    <a:ln/>
                  </pic:spPr>
                </pic:pic>
              </a:graphicData>
            </a:graphic>
          </wp:inline>
        </w:drawing>
      </w:r>
    </w:p>
    <w:p w14:paraId="42E68056" w14:textId="77777777" w:rsidR="005A2F9C" w:rsidRDefault="004363C4">
      <w:pPr>
        <w:spacing w:after="200" w:line="360" w:lineRule="auto"/>
        <w:jc w:val="both"/>
        <w:rPr>
          <w:sz w:val="24"/>
          <w:szCs w:val="24"/>
        </w:rPr>
      </w:pPr>
      <w:r>
        <w:rPr>
          <w:noProof/>
          <w:sz w:val="24"/>
          <w:szCs w:val="24"/>
        </w:rPr>
        <w:drawing>
          <wp:inline distT="114300" distB="114300" distL="114300" distR="114300" wp14:anchorId="3BC1C282" wp14:editId="134FBF2F">
            <wp:extent cx="3805238" cy="127346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47508" t="31494" r="10797" b="43770"/>
                    <a:stretch>
                      <a:fillRect/>
                    </a:stretch>
                  </pic:blipFill>
                  <pic:spPr>
                    <a:xfrm>
                      <a:off x="0" y="0"/>
                      <a:ext cx="3805238" cy="1273466"/>
                    </a:xfrm>
                    <a:prstGeom prst="rect">
                      <a:avLst/>
                    </a:prstGeom>
                    <a:ln/>
                  </pic:spPr>
                </pic:pic>
              </a:graphicData>
            </a:graphic>
          </wp:inline>
        </w:drawing>
      </w:r>
    </w:p>
    <w:p w14:paraId="1FD637EA" w14:textId="77777777" w:rsidR="005A2F9C" w:rsidRDefault="004363C4">
      <w:pPr>
        <w:spacing w:line="360" w:lineRule="auto"/>
        <w:jc w:val="both"/>
        <w:rPr>
          <w:sz w:val="24"/>
          <w:szCs w:val="24"/>
        </w:rPr>
      </w:pPr>
      <w:r>
        <w:rPr>
          <w:sz w:val="24"/>
          <w:szCs w:val="24"/>
        </w:rPr>
        <w:t>Mediciones:</w:t>
      </w:r>
    </w:p>
    <w:p w14:paraId="782BC939" w14:textId="77777777" w:rsidR="005A2F9C" w:rsidRDefault="004363C4">
      <w:pPr>
        <w:spacing w:line="360" w:lineRule="auto"/>
        <w:jc w:val="both"/>
        <w:rPr>
          <w:sz w:val="24"/>
          <w:szCs w:val="24"/>
        </w:rPr>
      </w:pPr>
      <w:r>
        <w:rPr>
          <w:sz w:val="24"/>
          <w:szCs w:val="24"/>
        </w:rPr>
        <w:t xml:space="preserve">r : radio de la traza luminosa. </w:t>
      </w:r>
    </w:p>
    <w:p w14:paraId="42D378E8" w14:textId="77777777" w:rsidR="005A2F9C" w:rsidRDefault="004363C4">
      <w:pPr>
        <w:spacing w:line="360" w:lineRule="auto"/>
        <w:jc w:val="both"/>
        <w:rPr>
          <w:sz w:val="24"/>
          <w:szCs w:val="24"/>
        </w:rPr>
      </w:pPr>
      <w:r>
        <w:rPr>
          <w:sz w:val="24"/>
          <w:szCs w:val="24"/>
        </w:rPr>
        <w:t xml:space="preserve">IH: corriente que circula por la bobina de Helmholtz. </w:t>
      </w:r>
    </w:p>
    <w:p w14:paraId="45D23705" w14:textId="77777777" w:rsidR="005A2F9C" w:rsidRDefault="004363C4">
      <w:pPr>
        <w:spacing w:line="360" w:lineRule="auto"/>
        <w:jc w:val="both"/>
        <w:rPr>
          <w:sz w:val="24"/>
          <w:szCs w:val="24"/>
        </w:rPr>
      </w:pPr>
      <w:r>
        <w:rPr>
          <w:sz w:val="24"/>
          <w:szCs w:val="24"/>
        </w:rPr>
        <w:t xml:space="preserve">U : potencial aplicado sobre </w:t>
      </w:r>
      <w:r>
        <w:rPr>
          <w:sz w:val="24"/>
          <w:szCs w:val="24"/>
        </w:rPr>
        <w:t>los electrodos.</w:t>
      </w:r>
    </w:p>
    <w:p w14:paraId="2C959362" w14:textId="77777777" w:rsidR="005A2F9C" w:rsidRDefault="004363C4">
      <w:pPr>
        <w:spacing w:line="360" w:lineRule="auto"/>
        <w:jc w:val="both"/>
        <w:rPr>
          <w:sz w:val="24"/>
          <w:szCs w:val="24"/>
        </w:rPr>
      </w:pPr>
      <w:r>
        <w:rPr>
          <w:sz w:val="24"/>
          <w:szCs w:val="24"/>
        </w:rPr>
        <w:t>Cálculos</w:t>
      </w:r>
    </w:p>
    <w:p w14:paraId="0143E4E8" w14:textId="77777777" w:rsidR="005A2F9C" w:rsidRDefault="004363C4">
      <w:pPr>
        <w:spacing w:line="360" w:lineRule="auto"/>
        <w:jc w:val="both"/>
        <w:rPr>
          <w:sz w:val="24"/>
          <w:szCs w:val="24"/>
        </w:rPr>
      </w:pPr>
      <w:r>
        <w:rPr>
          <w:sz w:val="24"/>
          <w:szCs w:val="24"/>
        </w:rPr>
        <w:t>B : campo magnético (en el centro) de la bobina de Helmholtz</w:t>
      </w:r>
    </w:p>
    <w:p w14:paraId="24B144A4" w14:textId="77777777" w:rsidR="005A2F9C" w:rsidRDefault="005A2F9C">
      <w:pPr>
        <w:spacing w:line="360" w:lineRule="auto"/>
        <w:jc w:val="both"/>
        <w:rPr>
          <w:sz w:val="24"/>
          <w:szCs w:val="24"/>
        </w:rPr>
      </w:pPr>
    </w:p>
    <w:p w14:paraId="3FA30F70" w14:textId="77777777" w:rsidR="005A2F9C" w:rsidRDefault="005A2F9C">
      <w:pPr>
        <w:spacing w:line="360" w:lineRule="auto"/>
        <w:jc w:val="both"/>
        <w:rPr>
          <w:sz w:val="24"/>
          <w:szCs w:val="24"/>
        </w:rPr>
      </w:pPr>
    </w:p>
    <w:p w14:paraId="6D940215" w14:textId="77777777" w:rsidR="005A2F9C" w:rsidRDefault="005A2F9C">
      <w:pPr>
        <w:spacing w:line="360" w:lineRule="auto"/>
        <w:jc w:val="both"/>
        <w:rPr>
          <w:sz w:val="24"/>
          <w:szCs w:val="24"/>
        </w:rPr>
      </w:pPr>
    </w:p>
    <w:p w14:paraId="6220BF3C" w14:textId="77777777" w:rsidR="005A2F9C" w:rsidRDefault="005A2F9C">
      <w:pPr>
        <w:spacing w:line="360" w:lineRule="auto"/>
        <w:jc w:val="both"/>
        <w:rPr>
          <w:sz w:val="24"/>
          <w:szCs w:val="24"/>
        </w:rPr>
      </w:pPr>
    </w:p>
    <w:p w14:paraId="1D55584F" w14:textId="77777777" w:rsidR="005A2F9C" w:rsidRDefault="004363C4">
      <w:pPr>
        <w:spacing w:line="360" w:lineRule="auto"/>
        <w:jc w:val="both"/>
        <w:rPr>
          <w:b/>
          <w:sz w:val="32"/>
          <w:szCs w:val="32"/>
          <w:u w:val="single"/>
        </w:rPr>
      </w:pPr>
      <w:r>
        <w:rPr>
          <w:b/>
          <w:sz w:val="32"/>
          <w:szCs w:val="32"/>
          <w:u w:val="single"/>
        </w:rPr>
        <w:t>Gráficos Realizados</w:t>
      </w:r>
    </w:p>
    <w:p w14:paraId="6E299DAC" w14:textId="77777777" w:rsidR="005A2F9C" w:rsidRDefault="004363C4">
      <w:pPr>
        <w:spacing w:after="200" w:line="360" w:lineRule="auto"/>
        <w:jc w:val="both"/>
        <w:rPr>
          <w:sz w:val="24"/>
          <w:szCs w:val="24"/>
        </w:rPr>
      </w:pPr>
      <w:r>
        <w:rPr>
          <w:sz w:val="24"/>
          <w:szCs w:val="24"/>
        </w:rPr>
        <w:lastRenderedPageBreak/>
        <w:t>Mediante la realización del experimento, fue posible apreciar el cambio en la trayectoria del electrón y si ocurría alguna modificación en las variables como, por ejemplo, el campo magnético B o la posición del cañón de electrones con respecto a las</w:t>
      </w:r>
      <w:r>
        <w:rPr>
          <w:sz w:val="24"/>
          <w:szCs w:val="24"/>
        </w:rPr>
        <w:t xml:space="preserve"> bobinas.</w:t>
      </w:r>
      <w:r>
        <w:rPr>
          <w:noProof/>
        </w:rPr>
        <w:drawing>
          <wp:anchor distT="114300" distB="114300" distL="114300" distR="114300" simplePos="0" relativeHeight="251667456" behindDoc="1" locked="0" layoutInCell="1" hidden="0" allowOverlap="1" wp14:anchorId="75662C43" wp14:editId="6BBCFD66">
            <wp:simplePos x="0" y="0"/>
            <wp:positionH relativeFrom="column">
              <wp:posOffset>-76199</wp:posOffset>
            </wp:positionH>
            <wp:positionV relativeFrom="paragraph">
              <wp:posOffset>1114425</wp:posOffset>
            </wp:positionV>
            <wp:extent cx="6205538" cy="102034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205538" cy="1020342"/>
                    </a:xfrm>
                    <a:prstGeom prst="rect">
                      <a:avLst/>
                    </a:prstGeom>
                    <a:ln/>
                  </pic:spPr>
                </pic:pic>
              </a:graphicData>
            </a:graphic>
          </wp:anchor>
        </w:drawing>
      </w:r>
    </w:p>
    <w:p w14:paraId="4D92BA8E" w14:textId="77777777" w:rsidR="005A2F9C" w:rsidRDefault="005A2F9C">
      <w:pPr>
        <w:spacing w:after="200" w:line="360" w:lineRule="auto"/>
        <w:jc w:val="both"/>
        <w:rPr>
          <w:sz w:val="24"/>
          <w:szCs w:val="24"/>
        </w:rPr>
      </w:pPr>
    </w:p>
    <w:p w14:paraId="110BC928" w14:textId="77777777" w:rsidR="005A2F9C" w:rsidRDefault="005A2F9C">
      <w:pPr>
        <w:spacing w:line="360" w:lineRule="auto"/>
        <w:jc w:val="both"/>
        <w:rPr>
          <w:b/>
          <w:sz w:val="32"/>
          <w:szCs w:val="32"/>
          <w:u w:val="single"/>
        </w:rPr>
      </w:pPr>
    </w:p>
    <w:p w14:paraId="0C30C8C5" w14:textId="77777777" w:rsidR="005A2F9C" w:rsidRDefault="004363C4">
      <w:pPr>
        <w:spacing w:line="360" w:lineRule="auto"/>
        <w:jc w:val="both"/>
        <w:rPr>
          <w:b/>
          <w:sz w:val="32"/>
          <w:szCs w:val="32"/>
          <w:u w:val="single"/>
        </w:rPr>
      </w:pPr>
      <w:r>
        <w:rPr>
          <w:noProof/>
        </w:rPr>
        <w:drawing>
          <wp:anchor distT="114300" distB="114300" distL="114300" distR="114300" simplePos="0" relativeHeight="251668480" behindDoc="0" locked="0" layoutInCell="1" hidden="0" allowOverlap="1" wp14:anchorId="4C522405" wp14:editId="063CB84D">
            <wp:simplePos x="0" y="0"/>
            <wp:positionH relativeFrom="column">
              <wp:posOffset>-161924</wp:posOffset>
            </wp:positionH>
            <wp:positionV relativeFrom="paragraph">
              <wp:posOffset>214771</wp:posOffset>
            </wp:positionV>
            <wp:extent cx="6380836" cy="4698219"/>
            <wp:effectExtent l="0" t="0" r="0" b="0"/>
            <wp:wrapNone/>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6380836" cy="4698219"/>
                    </a:xfrm>
                    <a:prstGeom prst="rect">
                      <a:avLst/>
                    </a:prstGeom>
                    <a:ln/>
                  </pic:spPr>
                </pic:pic>
              </a:graphicData>
            </a:graphic>
          </wp:anchor>
        </w:drawing>
      </w:r>
    </w:p>
    <w:p w14:paraId="4692DAC0" w14:textId="77777777" w:rsidR="005A2F9C" w:rsidRDefault="005A2F9C">
      <w:pPr>
        <w:spacing w:line="360" w:lineRule="auto"/>
        <w:jc w:val="both"/>
        <w:rPr>
          <w:b/>
          <w:sz w:val="32"/>
          <w:szCs w:val="32"/>
          <w:u w:val="single"/>
        </w:rPr>
      </w:pPr>
    </w:p>
    <w:p w14:paraId="0ADEBF89" w14:textId="77777777" w:rsidR="005A2F9C" w:rsidRDefault="005A2F9C">
      <w:pPr>
        <w:spacing w:line="360" w:lineRule="auto"/>
        <w:jc w:val="both"/>
        <w:rPr>
          <w:b/>
          <w:sz w:val="32"/>
          <w:szCs w:val="32"/>
          <w:u w:val="single"/>
        </w:rPr>
      </w:pPr>
    </w:p>
    <w:p w14:paraId="1E669EB2" w14:textId="77777777" w:rsidR="005A2F9C" w:rsidRDefault="005A2F9C">
      <w:pPr>
        <w:spacing w:line="360" w:lineRule="auto"/>
        <w:jc w:val="both"/>
        <w:rPr>
          <w:b/>
          <w:sz w:val="32"/>
          <w:szCs w:val="32"/>
          <w:u w:val="single"/>
        </w:rPr>
      </w:pPr>
    </w:p>
    <w:p w14:paraId="61E2E7C8" w14:textId="77777777" w:rsidR="005A2F9C" w:rsidRDefault="005A2F9C">
      <w:pPr>
        <w:spacing w:line="360" w:lineRule="auto"/>
        <w:jc w:val="both"/>
        <w:rPr>
          <w:b/>
          <w:sz w:val="32"/>
          <w:szCs w:val="32"/>
          <w:u w:val="single"/>
        </w:rPr>
      </w:pPr>
    </w:p>
    <w:p w14:paraId="58E2CAAE" w14:textId="77777777" w:rsidR="005A2F9C" w:rsidRDefault="005A2F9C">
      <w:pPr>
        <w:spacing w:line="360" w:lineRule="auto"/>
        <w:jc w:val="both"/>
        <w:rPr>
          <w:b/>
          <w:sz w:val="32"/>
          <w:szCs w:val="32"/>
          <w:u w:val="single"/>
        </w:rPr>
      </w:pPr>
    </w:p>
    <w:p w14:paraId="0F866C0D" w14:textId="77777777" w:rsidR="005A2F9C" w:rsidRDefault="005A2F9C">
      <w:pPr>
        <w:spacing w:line="360" w:lineRule="auto"/>
        <w:jc w:val="both"/>
        <w:rPr>
          <w:b/>
          <w:sz w:val="32"/>
          <w:szCs w:val="32"/>
          <w:u w:val="single"/>
        </w:rPr>
      </w:pPr>
    </w:p>
    <w:p w14:paraId="32EBE559" w14:textId="77777777" w:rsidR="005A2F9C" w:rsidRDefault="005A2F9C">
      <w:pPr>
        <w:spacing w:line="360" w:lineRule="auto"/>
        <w:jc w:val="both"/>
        <w:rPr>
          <w:b/>
          <w:sz w:val="32"/>
          <w:szCs w:val="32"/>
          <w:u w:val="single"/>
        </w:rPr>
      </w:pPr>
    </w:p>
    <w:p w14:paraId="1ECA4AC5" w14:textId="77777777" w:rsidR="005A2F9C" w:rsidRDefault="005A2F9C">
      <w:pPr>
        <w:spacing w:line="360" w:lineRule="auto"/>
        <w:jc w:val="both"/>
        <w:rPr>
          <w:b/>
          <w:sz w:val="32"/>
          <w:szCs w:val="32"/>
          <w:u w:val="single"/>
        </w:rPr>
      </w:pPr>
    </w:p>
    <w:p w14:paraId="51A32D53" w14:textId="77777777" w:rsidR="005A2F9C" w:rsidRDefault="005A2F9C">
      <w:pPr>
        <w:spacing w:line="360" w:lineRule="auto"/>
        <w:jc w:val="both"/>
        <w:rPr>
          <w:b/>
          <w:sz w:val="32"/>
          <w:szCs w:val="32"/>
          <w:u w:val="single"/>
        </w:rPr>
      </w:pPr>
    </w:p>
    <w:p w14:paraId="7C0EA71C" w14:textId="77777777" w:rsidR="005A2F9C" w:rsidRDefault="005A2F9C">
      <w:pPr>
        <w:spacing w:line="360" w:lineRule="auto"/>
        <w:jc w:val="both"/>
        <w:rPr>
          <w:b/>
          <w:sz w:val="32"/>
          <w:szCs w:val="32"/>
          <w:u w:val="single"/>
        </w:rPr>
      </w:pPr>
    </w:p>
    <w:p w14:paraId="592DD4D5" w14:textId="77777777" w:rsidR="005A2F9C" w:rsidRDefault="005A2F9C">
      <w:pPr>
        <w:spacing w:line="360" w:lineRule="auto"/>
        <w:jc w:val="both"/>
        <w:rPr>
          <w:b/>
          <w:sz w:val="32"/>
          <w:szCs w:val="32"/>
          <w:u w:val="single"/>
        </w:rPr>
      </w:pPr>
    </w:p>
    <w:p w14:paraId="4E4ACC5D" w14:textId="77777777" w:rsidR="005A2F9C" w:rsidRDefault="005A2F9C">
      <w:pPr>
        <w:spacing w:line="360" w:lineRule="auto"/>
        <w:jc w:val="both"/>
        <w:rPr>
          <w:b/>
          <w:sz w:val="32"/>
          <w:szCs w:val="32"/>
          <w:u w:val="single"/>
        </w:rPr>
      </w:pPr>
    </w:p>
    <w:p w14:paraId="268EF596" w14:textId="77777777" w:rsidR="005A2F9C" w:rsidRDefault="005A2F9C">
      <w:pPr>
        <w:spacing w:line="360" w:lineRule="auto"/>
        <w:jc w:val="both"/>
        <w:rPr>
          <w:b/>
          <w:sz w:val="32"/>
          <w:szCs w:val="32"/>
          <w:u w:val="single"/>
        </w:rPr>
      </w:pPr>
    </w:p>
    <w:p w14:paraId="55704140" w14:textId="77777777" w:rsidR="005A2F9C" w:rsidRDefault="005A2F9C">
      <w:pPr>
        <w:spacing w:line="360" w:lineRule="auto"/>
        <w:jc w:val="both"/>
        <w:rPr>
          <w:b/>
          <w:sz w:val="32"/>
          <w:szCs w:val="32"/>
          <w:u w:val="single"/>
        </w:rPr>
      </w:pPr>
    </w:p>
    <w:p w14:paraId="4E841236" w14:textId="77777777" w:rsidR="005A2F9C" w:rsidRDefault="005A2F9C">
      <w:pPr>
        <w:spacing w:line="360" w:lineRule="auto"/>
        <w:jc w:val="both"/>
        <w:rPr>
          <w:b/>
          <w:sz w:val="32"/>
          <w:szCs w:val="32"/>
          <w:u w:val="single"/>
        </w:rPr>
      </w:pPr>
    </w:p>
    <w:p w14:paraId="3BBB72EA" w14:textId="77777777" w:rsidR="005A2F9C" w:rsidRDefault="005A2F9C">
      <w:pPr>
        <w:spacing w:line="360" w:lineRule="auto"/>
        <w:jc w:val="both"/>
        <w:rPr>
          <w:b/>
          <w:sz w:val="32"/>
          <w:szCs w:val="32"/>
          <w:u w:val="single"/>
        </w:rPr>
      </w:pPr>
    </w:p>
    <w:p w14:paraId="213457EC" w14:textId="77777777" w:rsidR="005A2F9C" w:rsidRDefault="005A2F9C">
      <w:pPr>
        <w:spacing w:line="360" w:lineRule="auto"/>
        <w:jc w:val="both"/>
        <w:rPr>
          <w:b/>
          <w:sz w:val="32"/>
          <w:szCs w:val="32"/>
          <w:u w:val="single"/>
        </w:rPr>
      </w:pPr>
    </w:p>
    <w:p w14:paraId="701DB533" w14:textId="77777777" w:rsidR="005A2F9C" w:rsidRDefault="005A2F9C">
      <w:pPr>
        <w:spacing w:line="360" w:lineRule="auto"/>
        <w:jc w:val="both"/>
        <w:rPr>
          <w:b/>
          <w:sz w:val="32"/>
          <w:szCs w:val="32"/>
          <w:u w:val="single"/>
        </w:rPr>
      </w:pPr>
    </w:p>
    <w:p w14:paraId="3EBD55C5" w14:textId="77777777" w:rsidR="005A2F9C" w:rsidRDefault="004363C4">
      <w:pPr>
        <w:spacing w:line="360" w:lineRule="auto"/>
        <w:jc w:val="both"/>
        <w:rPr>
          <w:b/>
          <w:sz w:val="32"/>
          <w:szCs w:val="32"/>
          <w:u w:val="single"/>
        </w:rPr>
      </w:pPr>
      <w:r>
        <w:rPr>
          <w:b/>
          <w:sz w:val="32"/>
          <w:szCs w:val="32"/>
          <w:u w:val="single"/>
        </w:rPr>
        <w:t>Conclusión</w:t>
      </w:r>
    </w:p>
    <w:p w14:paraId="0090444E" w14:textId="77777777" w:rsidR="005A2F9C" w:rsidRDefault="004363C4">
      <w:pPr>
        <w:spacing w:after="200" w:line="360" w:lineRule="auto"/>
        <w:jc w:val="both"/>
        <w:rPr>
          <w:sz w:val="24"/>
          <w:szCs w:val="24"/>
        </w:rPr>
      </w:pPr>
      <w:r>
        <w:rPr>
          <w:sz w:val="24"/>
          <w:szCs w:val="24"/>
        </w:rPr>
        <w:lastRenderedPageBreak/>
        <w:t>Como conclusión, podemos establecer que a través de los cálculos realizados y los datos medidos al realizar la experiencia, logramos obtener el valor de la pendiente de la recta. Además, pudimos determinar experimentalmente a partir de la utilización del</w:t>
      </w:r>
      <w:r>
        <w:rPr>
          <w:sz w:val="24"/>
          <w:szCs w:val="24"/>
        </w:rPr>
        <w:t xml:space="preserve"> tubo de rayos filiformes y bobinas de Helmholtz la relación carga masa (e/m) del electrón. </w:t>
      </w:r>
    </w:p>
    <w:p w14:paraId="399920BB" w14:textId="77777777" w:rsidR="005A2F9C" w:rsidRDefault="004363C4">
      <w:pPr>
        <w:spacing w:after="200" w:line="360" w:lineRule="auto"/>
        <w:jc w:val="both"/>
        <w:rPr>
          <w:sz w:val="24"/>
          <w:szCs w:val="24"/>
        </w:rPr>
      </w:pPr>
      <w:r>
        <w:rPr>
          <w:sz w:val="24"/>
          <w:szCs w:val="24"/>
        </w:rPr>
        <w:t xml:space="preserve">Asimismo, llegamos a observar que hay una pequeña discrepancia entre el valor real y el valor calculado de e/m. Aproximadamente hay una diferencia de 2,5*10^10 </w:t>
      </w:r>
      <w:r>
        <w:rPr>
          <w:sz w:val="24"/>
          <w:szCs w:val="24"/>
        </w:rPr>
        <w:t>entre la relación e/m calculada y la real, generando así un error del 13,71%.</w:t>
      </w:r>
    </w:p>
    <w:p w14:paraId="428968D9" w14:textId="77777777" w:rsidR="005A2F9C" w:rsidRDefault="005A2F9C">
      <w:pPr>
        <w:spacing w:after="200" w:line="360" w:lineRule="auto"/>
        <w:jc w:val="both"/>
        <w:rPr>
          <w:sz w:val="24"/>
          <w:szCs w:val="24"/>
        </w:rPr>
      </w:pPr>
    </w:p>
    <w:p w14:paraId="2C8813A4" w14:textId="77777777" w:rsidR="005A2F9C" w:rsidRDefault="005A2F9C">
      <w:pPr>
        <w:spacing w:after="200" w:line="360" w:lineRule="auto"/>
        <w:jc w:val="both"/>
        <w:rPr>
          <w:sz w:val="24"/>
          <w:szCs w:val="24"/>
        </w:rPr>
      </w:pPr>
    </w:p>
    <w:p w14:paraId="7B664700" w14:textId="77777777" w:rsidR="005A2F9C" w:rsidRDefault="005A2F9C">
      <w:pPr>
        <w:spacing w:after="200" w:line="360" w:lineRule="auto"/>
        <w:jc w:val="both"/>
        <w:rPr>
          <w:b/>
          <w:i/>
          <w:sz w:val="24"/>
          <w:szCs w:val="24"/>
          <w:u w:val="single"/>
        </w:rPr>
      </w:pPr>
    </w:p>
    <w:p w14:paraId="1DBED5B2" w14:textId="77777777" w:rsidR="005A2F9C" w:rsidRDefault="005A2F9C">
      <w:pPr>
        <w:spacing w:after="200" w:line="360" w:lineRule="auto"/>
        <w:jc w:val="both"/>
        <w:rPr>
          <w:b/>
          <w:i/>
          <w:sz w:val="24"/>
          <w:szCs w:val="24"/>
          <w:u w:val="single"/>
        </w:rPr>
      </w:pPr>
    </w:p>
    <w:p w14:paraId="3D18C988" w14:textId="77777777" w:rsidR="005A2F9C" w:rsidRDefault="005A2F9C">
      <w:pPr>
        <w:spacing w:after="200" w:line="360" w:lineRule="auto"/>
        <w:jc w:val="both"/>
        <w:rPr>
          <w:b/>
          <w:i/>
          <w:sz w:val="24"/>
          <w:szCs w:val="24"/>
          <w:u w:val="single"/>
        </w:rPr>
      </w:pPr>
    </w:p>
    <w:p w14:paraId="7AF84543" w14:textId="77777777" w:rsidR="005A2F9C" w:rsidRDefault="005A2F9C">
      <w:pPr>
        <w:spacing w:after="200" w:line="360" w:lineRule="auto"/>
        <w:jc w:val="both"/>
        <w:rPr>
          <w:b/>
          <w:i/>
          <w:sz w:val="24"/>
          <w:szCs w:val="24"/>
          <w:u w:val="single"/>
        </w:rPr>
      </w:pPr>
    </w:p>
    <w:p w14:paraId="218619E5" w14:textId="77777777" w:rsidR="005A2F9C" w:rsidRDefault="005A2F9C">
      <w:pPr>
        <w:spacing w:after="200" w:line="360" w:lineRule="auto"/>
        <w:jc w:val="both"/>
        <w:rPr>
          <w:b/>
          <w:i/>
          <w:sz w:val="24"/>
          <w:szCs w:val="24"/>
          <w:u w:val="single"/>
        </w:rPr>
      </w:pPr>
    </w:p>
    <w:p w14:paraId="309C3817" w14:textId="77777777" w:rsidR="005A2F9C" w:rsidRDefault="005A2F9C">
      <w:pPr>
        <w:spacing w:after="200" w:line="360" w:lineRule="auto"/>
        <w:jc w:val="both"/>
        <w:rPr>
          <w:b/>
          <w:i/>
          <w:sz w:val="24"/>
          <w:szCs w:val="24"/>
          <w:u w:val="single"/>
        </w:rPr>
      </w:pPr>
    </w:p>
    <w:p w14:paraId="74209249" w14:textId="77777777" w:rsidR="005A2F9C" w:rsidRDefault="005A2F9C">
      <w:pPr>
        <w:spacing w:after="200" w:line="360" w:lineRule="auto"/>
        <w:jc w:val="both"/>
        <w:rPr>
          <w:b/>
          <w:i/>
          <w:sz w:val="24"/>
          <w:szCs w:val="24"/>
          <w:u w:val="single"/>
        </w:rPr>
      </w:pPr>
    </w:p>
    <w:p w14:paraId="2098E2BF" w14:textId="77777777" w:rsidR="005A2F9C" w:rsidRDefault="005A2F9C">
      <w:pPr>
        <w:spacing w:after="200" w:line="360" w:lineRule="auto"/>
        <w:jc w:val="both"/>
        <w:rPr>
          <w:b/>
          <w:i/>
          <w:sz w:val="24"/>
          <w:szCs w:val="24"/>
          <w:u w:val="single"/>
        </w:rPr>
      </w:pPr>
    </w:p>
    <w:p w14:paraId="243F8657" w14:textId="77777777" w:rsidR="005A2F9C" w:rsidRDefault="005A2F9C">
      <w:pPr>
        <w:spacing w:after="200" w:line="360" w:lineRule="auto"/>
        <w:jc w:val="both"/>
        <w:rPr>
          <w:b/>
          <w:i/>
          <w:sz w:val="24"/>
          <w:szCs w:val="24"/>
          <w:u w:val="single"/>
        </w:rPr>
      </w:pPr>
    </w:p>
    <w:sectPr w:rsidR="005A2F9C">
      <w:headerReference w:type="default" r:id="rId20"/>
      <w:footerReference w:type="default" r:id="rId2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49E4" w14:textId="77777777" w:rsidR="004363C4" w:rsidRDefault="004363C4">
      <w:pPr>
        <w:spacing w:line="240" w:lineRule="auto"/>
      </w:pPr>
      <w:r>
        <w:separator/>
      </w:r>
    </w:p>
  </w:endnote>
  <w:endnote w:type="continuationSeparator" w:id="0">
    <w:p w14:paraId="5DD059F8" w14:textId="77777777" w:rsidR="004363C4" w:rsidRDefault="00436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39B3" w14:textId="5621329C" w:rsidR="005A2F9C" w:rsidRDefault="004363C4">
    <w:pPr>
      <w:tabs>
        <w:tab w:val="center" w:pos="4680"/>
        <w:tab w:val="right" w:pos="9360"/>
      </w:tabs>
      <w:spacing w:line="240" w:lineRule="auto"/>
      <w:ind w:right="360"/>
    </w:pPr>
    <w:r>
      <w:rPr>
        <w:rFonts w:ascii="Times" w:eastAsia="Times" w:hAnsi="Times" w:cs="Times"/>
        <w:b/>
        <w:sz w:val="24"/>
        <w:szCs w:val="24"/>
      </w:rPr>
      <w:t xml:space="preserve">UTN </w:t>
    </w:r>
    <w:r>
      <w:rPr>
        <w:rFonts w:ascii="Times" w:eastAsia="Times" w:hAnsi="Times" w:cs="Times"/>
        <w:b/>
        <w:sz w:val="24"/>
        <w:szCs w:val="24"/>
      </w:rPr>
      <w:t xml:space="preserve">                                                                                                              </w:t>
    </w:r>
    <w:r>
      <w:rPr>
        <w:rFonts w:ascii="Times" w:eastAsia="Times" w:hAnsi="Times" w:cs="Times"/>
        <w:b/>
        <w:sz w:val="24"/>
        <w:szCs w:val="24"/>
      </w:rPr>
      <w:fldChar w:fldCharType="begin"/>
    </w:r>
    <w:r>
      <w:rPr>
        <w:rFonts w:ascii="Times" w:eastAsia="Times" w:hAnsi="Times" w:cs="Times"/>
        <w:b/>
        <w:sz w:val="24"/>
        <w:szCs w:val="24"/>
      </w:rPr>
      <w:instrText>PAGE</w:instrText>
    </w:r>
    <w:r>
      <w:rPr>
        <w:rFonts w:ascii="Times" w:eastAsia="Times" w:hAnsi="Times" w:cs="Times"/>
        <w:b/>
        <w:sz w:val="24"/>
        <w:szCs w:val="24"/>
      </w:rPr>
      <w:fldChar w:fldCharType="separate"/>
    </w:r>
    <w:r w:rsidR="0011036C">
      <w:rPr>
        <w:rFonts w:ascii="Times" w:eastAsia="Times" w:hAnsi="Times" w:cs="Times"/>
        <w:b/>
        <w:noProof/>
        <w:sz w:val="24"/>
        <w:szCs w:val="24"/>
      </w:rPr>
      <w:t>1</w:t>
    </w:r>
    <w:r>
      <w:rPr>
        <w:rFonts w:ascii="Times" w:eastAsia="Times" w:hAnsi="Times" w:cs="Times"/>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036D" w14:textId="77777777" w:rsidR="004363C4" w:rsidRDefault="004363C4">
      <w:pPr>
        <w:spacing w:line="240" w:lineRule="auto"/>
      </w:pPr>
      <w:r>
        <w:separator/>
      </w:r>
    </w:p>
  </w:footnote>
  <w:footnote w:type="continuationSeparator" w:id="0">
    <w:p w14:paraId="28CDD264" w14:textId="77777777" w:rsidR="004363C4" w:rsidRDefault="004363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0B08" w14:textId="77777777" w:rsidR="005A2F9C" w:rsidRDefault="004363C4">
    <w:pPr>
      <w:tabs>
        <w:tab w:val="center" w:pos="4680"/>
        <w:tab w:val="right" w:pos="9360"/>
      </w:tabs>
      <w:spacing w:line="240" w:lineRule="auto"/>
      <w:rPr>
        <w:rFonts w:ascii="Times" w:eastAsia="Times" w:hAnsi="Times" w:cs="Times"/>
        <w:b/>
        <w:sz w:val="24"/>
        <w:szCs w:val="24"/>
      </w:rPr>
    </w:pPr>
    <w:r>
      <w:rPr>
        <w:i/>
        <w:sz w:val="20"/>
        <w:szCs w:val="20"/>
      </w:rPr>
      <w:t xml:space="preserve">Trabajo Práctico de Laboratorio               </w:t>
    </w:r>
    <w:r>
      <w:rPr>
        <w:rFonts w:ascii="Times" w:eastAsia="Times" w:hAnsi="Times" w:cs="Times"/>
        <w:sz w:val="24"/>
        <w:szCs w:val="24"/>
      </w:rPr>
      <w:t xml:space="preserve">                                                                    </w:t>
    </w:r>
    <w:r>
      <w:rPr>
        <w:rFonts w:ascii="Times" w:eastAsia="Times" w:hAnsi="Times" w:cs="Times"/>
        <w:b/>
        <w:sz w:val="24"/>
        <w:szCs w:val="24"/>
      </w:rPr>
      <w:t>Física 2</w:t>
    </w:r>
  </w:p>
  <w:p w14:paraId="53280F44" w14:textId="77777777" w:rsidR="005A2F9C" w:rsidRDefault="005A2F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94C"/>
    <w:multiLevelType w:val="multilevel"/>
    <w:tmpl w:val="79BCC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4C57AF"/>
    <w:multiLevelType w:val="multilevel"/>
    <w:tmpl w:val="1B10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9C"/>
    <w:rsid w:val="0011036C"/>
    <w:rsid w:val="004363C4"/>
    <w:rsid w:val="005A2F9C"/>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7386C386"/>
  <w15:docId w15:val="{62464624-A175-8149-81A4-88050ED9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11036C"/>
    <w:pPr>
      <w:tabs>
        <w:tab w:val="center" w:pos="4680"/>
        <w:tab w:val="right" w:pos="9360"/>
      </w:tabs>
      <w:spacing w:line="240" w:lineRule="auto"/>
    </w:pPr>
  </w:style>
  <w:style w:type="character" w:customStyle="1" w:styleId="HeaderChar">
    <w:name w:val="Header Char"/>
    <w:basedOn w:val="DefaultParagraphFont"/>
    <w:link w:val="Header"/>
    <w:uiPriority w:val="99"/>
    <w:rsid w:val="0011036C"/>
  </w:style>
  <w:style w:type="paragraph" w:styleId="Footer">
    <w:name w:val="footer"/>
    <w:basedOn w:val="Normal"/>
    <w:link w:val="FooterChar"/>
    <w:uiPriority w:val="99"/>
    <w:unhideWhenUsed/>
    <w:rsid w:val="0011036C"/>
    <w:pPr>
      <w:tabs>
        <w:tab w:val="center" w:pos="4680"/>
        <w:tab w:val="right" w:pos="9360"/>
      </w:tabs>
      <w:spacing w:line="240" w:lineRule="auto"/>
    </w:pPr>
  </w:style>
  <w:style w:type="character" w:customStyle="1" w:styleId="FooterChar">
    <w:name w:val="Footer Char"/>
    <w:basedOn w:val="DefaultParagraphFont"/>
    <w:link w:val="Footer"/>
    <w:uiPriority w:val="99"/>
    <w:rsid w:val="0011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Arias</cp:lastModifiedBy>
  <cp:revision>2</cp:revision>
  <dcterms:created xsi:type="dcterms:W3CDTF">2022-03-03T17:18:00Z</dcterms:created>
  <dcterms:modified xsi:type="dcterms:W3CDTF">2022-03-03T17:19:00Z</dcterms:modified>
</cp:coreProperties>
</file>