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F70" w:rsidRDefault="00F45CEC" w:rsidP="00F45CEC">
      <w:pPr>
        <w:jc w:val="center"/>
        <w:rPr>
          <w:rFonts w:ascii="Arial" w:hAnsi="Arial" w:cs="Arial"/>
          <w:sz w:val="48"/>
          <w:szCs w:val="48"/>
        </w:rPr>
      </w:pPr>
      <w:r>
        <w:rPr>
          <w:rFonts w:ascii="Arial" w:hAnsi="Arial" w:cs="Arial"/>
          <w:sz w:val="48"/>
          <w:szCs w:val="48"/>
        </w:rPr>
        <w:t>Características de la herramienta PMD</w:t>
      </w:r>
    </w:p>
    <w:p w:rsidR="00F45CEC" w:rsidRDefault="00F45CEC" w:rsidP="00F45CEC">
      <w:pPr>
        <w:jc w:val="center"/>
        <w:rPr>
          <w:rFonts w:ascii="Arial" w:hAnsi="Arial" w:cs="Arial"/>
          <w:sz w:val="48"/>
          <w:szCs w:val="48"/>
        </w:rPr>
      </w:pPr>
    </w:p>
    <w:p w:rsidR="00F45CEC" w:rsidRDefault="00F45CEC" w:rsidP="00F45CEC">
      <w:pPr>
        <w:rPr>
          <w:rFonts w:ascii="Arial" w:hAnsi="Arial" w:cs="Arial"/>
          <w:b/>
          <w:sz w:val="24"/>
          <w:szCs w:val="24"/>
        </w:rPr>
      </w:pPr>
    </w:p>
    <w:p w:rsidR="00F45CEC" w:rsidRDefault="00F45CEC" w:rsidP="00F45CEC">
      <w:pPr>
        <w:rPr>
          <w:rFonts w:ascii="Arial" w:hAnsi="Arial" w:cs="Arial"/>
          <w:b/>
          <w:sz w:val="24"/>
          <w:szCs w:val="24"/>
        </w:rPr>
      </w:pPr>
      <w:r>
        <w:rPr>
          <w:rFonts w:ascii="Arial" w:hAnsi="Arial" w:cs="Arial"/>
          <w:b/>
          <w:sz w:val="24"/>
          <w:szCs w:val="24"/>
        </w:rPr>
        <w:t>Introducción:</w:t>
      </w:r>
    </w:p>
    <w:p w:rsidR="00F45CEC" w:rsidRDefault="00F45CEC" w:rsidP="00F45CEC">
      <w:pPr>
        <w:rPr>
          <w:rFonts w:ascii="Arial" w:hAnsi="Arial" w:cs="Arial"/>
          <w:b/>
          <w:sz w:val="24"/>
          <w:szCs w:val="24"/>
        </w:rPr>
      </w:pPr>
    </w:p>
    <w:p w:rsidR="00F45CEC" w:rsidRDefault="00F45CEC" w:rsidP="00F45CEC">
      <w:pPr>
        <w:rPr>
          <w:rFonts w:ascii="Arial" w:hAnsi="Arial" w:cs="Arial"/>
          <w:sz w:val="24"/>
          <w:szCs w:val="24"/>
        </w:rPr>
      </w:pPr>
      <w:r>
        <w:rPr>
          <w:rFonts w:ascii="Arial" w:hAnsi="Arial" w:cs="Arial"/>
          <w:sz w:val="24"/>
          <w:szCs w:val="24"/>
        </w:rPr>
        <w:t>La herramienta PMD es un</w:t>
      </w:r>
      <w:r w:rsidR="00C728F3">
        <w:rPr>
          <w:rFonts w:ascii="Arial" w:hAnsi="Arial" w:cs="Arial"/>
          <w:sz w:val="24"/>
          <w:szCs w:val="24"/>
        </w:rPr>
        <w:t xml:space="preserve"> analizador </w:t>
      </w:r>
      <w:r>
        <w:rPr>
          <w:rFonts w:ascii="Arial" w:hAnsi="Arial" w:cs="Arial"/>
          <w:sz w:val="24"/>
          <w:szCs w:val="24"/>
        </w:rPr>
        <w:t>de código fuente estático de código abierto</w:t>
      </w:r>
      <w:r w:rsidR="00723DED">
        <w:rPr>
          <w:rFonts w:ascii="Arial" w:hAnsi="Arial" w:cs="Arial"/>
          <w:sz w:val="24"/>
          <w:szCs w:val="24"/>
        </w:rPr>
        <w:t>,</w:t>
      </w:r>
      <w:r>
        <w:rPr>
          <w:rFonts w:ascii="Arial" w:hAnsi="Arial" w:cs="Arial"/>
          <w:sz w:val="24"/>
          <w:szCs w:val="24"/>
        </w:rPr>
        <w:t xml:space="preserve"> e informa de los problemas encontrados dentro del código fuente de una aplicación. Informa principalmente de malos hábitos de programación y de partes del código que son ineficientes. Su análisis está basado en reglas, es capaz de analizar una gran variedad de lenguajes de programación e integra con multitud de herramientas.</w:t>
      </w:r>
      <w:r w:rsidR="00A004D8">
        <w:rPr>
          <w:rFonts w:ascii="Arial" w:hAnsi="Arial" w:cs="Arial"/>
          <w:sz w:val="24"/>
          <w:szCs w:val="24"/>
        </w:rPr>
        <w:t xml:space="preserve"> No requiere apenas de infraestructura y es gratuita.</w:t>
      </w:r>
    </w:p>
    <w:p w:rsidR="00F45CEC" w:rsidRDefault="00F45CEC" w:rsidP="00F45CEC">
      <w:pPr>
        <w:rPr>
          <w:rFonts w:ascii="Arial" w:hAnsi="Arial" w:cs="Arial"/>
          <w:sz w:val="24"/>
          <w:szCs w:val="24"/>
        </w:rPr>
      </w:pPr>
    </w:p>
    <w:p w:rsidR="00C728F3" w:rsidRDefault="00C728F3" w:rsidP="00F45CEC">
      <w:pPr>
        <w:rPr>
          <w:rFonts w:ascii="Arial" w:hAnsi="Arial" w:cs="Arial"/>
          <w:b/>
          <w:sz w:val="24"/>
          <w:szCs w:val="24"/>
        </w:rPr>
      </w:pPr>
      <w:r>
        <w:rPr>
          <w:rFonts w:ascii="Arial" w:hAnsi="Arial" w:cs="Arial"/>
          <w:b/>
          <w:sz w:val="24"/>
          <w:szCs w:val="24"/>
        </w:rPr>
        <w:t>Características:</w:t>
      </w:r>
    </w:p>
    <w:p w:rsidR="00C728F3" w:rsidRDefault="00C728F3" w:rsidP="00F45CEC">
      <w:pPr>
        <w:rPr>
          <w:rFonts w:ascii="Arial" w:hAnsi="Arial" w:cs="Arial"/>
          <w:b/>
          <w:sz w:val="24"/>
          <w:szCs w:val="24"/>
        </w:rPr>
      </w:pPr>
    </w:p>
    <w:p w:rsidR="00F45CEC" w:rsidRDefault="002E1FD4" w:rsidP="00F45CEC">
      <w:pPr>
        <w:rPr>
          <w:rFonts w:ascii="Arial" w:hAnsi="Arial" w:cs="Arial"/>
          <w:sz w:val="24"/>
          <w:szCs w:val="24"/>
        </w:rPr>
      </w:pPr>
      <w:r>
        <w:rPr>
          <w:rFonts w:ascii="Arial" w:hAnsi="Arial" w:cs="Arial"/>
          <w:sz w:val="24"/>
          <w:szCs w:val="24"/>
        </w:rPr>
        <w:t>PMD es un analizador de código estático que aplica reglas de validación al código que escribimos. Por defecto PMD ofrece multitud de reglas para cada uno de los lenguajes que soporta, siendo las reglas definidas de calidad. Permite también definir reglas propias, lo que facilita enormemente automatizar comprobaciones en el código que no estén recogidas en las reglas iniciales. Es muy cómodo de usar</w:t>
      </w:r>
      <w:r w:rsidR="00B53162">
        <w:rPr>
          <w:rFonts w:ascii="Arial" w:hAnsi="Arial" w:cs="Arial"/>
          <w:sz w:val="24"/>
          <w:szCs w:val="24"/>
        </w:rPr>
        <w:t>,</w:t>
      </w:r>
      <w:r>
        <w:rPr>
          <w:rFonts w:ascii="Arial" w:hAnsi="Arial" w:cs="Arial"/>
          <w:sz w:val="24"/>
          <w:szCs w:val="24"/>
        </w:rPr>
        <w:t xml:space="preserve"> </w:t>
      </w:r>
      <w:r w:rsidR="00B53162">
        <w:rPr>
          <w:rFonts w:ascii="Arial" w:hAnsi="Arial" w:cs="Arial"/>
          <w:sz w:val="24"/>
          <w:szCs w:val="24"/>
        </w:rPr>
        <w:t>convierte un proceso que sería manual (y muy tedioso) en uno automático.</w:t>
      </w:r>
    </w:p>
    <w:p w:rsidR="00B53162" w:rsidRDefault="00B53162" w:rsidP="00F45CEC">
      <w:pPr>
        <w:rPr>
          <w:rFonts w:ascii="Arial" w:hAnsi="Arial" w:cs="Arial"/>
          <w:sz w:val="24"/>
          <w:szCs w:val="24"/>
        </w:rPr>
      </w:pPr>
    </w:p>
    <w:p w:rsidR="00B53162" w:rsidRDefault="00B53162" w:rsidP="00F45CEC">
      <w:pPr>
        <w:rPr>
          <w:rFonts w:ascii="Arial" w:hAnsi="Arial" w:cs="Arial"/>
          <w:sz w:val="24"/>
          <w:szCs w:val="24"/>
        </w:rPr>
      </w:pPr>
      <w:r>
        <w:rPr>
          <w:rFonts w:ascii="Arial" w:hAnsi="Arial" w:cs="Arial"/>
          <w:sz w:val="24"/>
          <w:szCs w:val="24"/>
        </w:rPr>
        <w:t>PMD se puede usar de cuatro formas:</w:t>
      </w:r>
    </w:p>
    <w:p w:rsidR="00B53162" w:rsidRDefault="00B53162" w:rsidP="00F45CEC">
      <w:pPr>
        <w:rPr>
          <w:rFonts w:ascii="Arial" w:hAnsi="Arial" w:cs="Arial"/>
          <w:sz w:val="24"/>
          <w:szCs w:val="24"/>
        </w:rPr>
      </w:pPr>
    </w:p>
    <w:p w:rsidR="00B53162" w:rsidRPr="00B53162" w:rsidRDefault="00B53162" w:rsidP="00B53162">
      <w:pPr>
        <w:pStyle w:val="Prrafodelista"/>
        <w:numPr>
          <w:ilvl w:val="0"/>
          <w:numId w:val="1"/>
        </w:numPr>
        <w:rPr>
          <w:rFonts w:ascii="Arial" w:hAnsi="Arial" w:cs="Arial"/>
          <w:b/>
          <w:sz w:val="24"/>
          <w:szCs w:val="24"/>
        </w:rPr>
      </w:pPr>
      <w:r>
        <w:rPr>
          <w:rFonts w:ascii="Arial" w:hAnsi="Arial" w:cs="Arial"/>
          <w:sz w:val="24"/>
          <w:szCs w:val="24"/>
        </w:rPr>
        <w:t>Mediante línea de comandos (siendo su uso poco amigable).</w:t>
      </w:r>
    </w:p>
    <w:p w:rsidR="00B53162" w:rsidRPr="00B53162" w:rsidRDefault="00B53162" w:rsidP="00B53162">
      <w:pPr>
        <w:pStyle w:val="Prrafodelista"/>
        <w:numPr>
          <w:ilvl w:val="0"/>
          <w:numId w:val="1"/>
        </w:numPr>
        <w:rPr>
          <w:rFonts w:ascii="Arial" w:hAnsi="Arial" w:cs="Arial"/>
          <w:b/>
          <w:sz w:val="24"/>
          <w:szCs w:val="24"/>
        </w:rPr>
      </w:pPr>
      <w:r>
        <w:rPr>
          <w:rFonts w:ascii="Arial" w:hAnsi="Arial" w:cs="Arial"/>
          <w:sz w:val="24"/>
          <w:szCs w:val="24"/>
        </w:rPr>
        <w:t>Integrado en un entorno de desarrollo como Visual Studio, Welkin Suite, Intellij, Eclipse (es como usaremos PMD), etc.</w:t>
      </w:r>
    </w:p>
    <w:p w:rsidR="00B53162" w:rsidRPr="00B53162" w:rsidRDefault="00B53162" w:rsidP="00B53162">
      <w:pPr>
        <w:pStyle w:val="Prrafodelista"/>
        <w:numPr>
          <w:ilvl w:val="0"/>
          <w:numId w:val="1"/>
        </w:numPr>
        <w:rPr>
          <w:rFonts w:ascii="Arial" w:hAnsi="Arial" w:cs="Arial"/>
          <w:b/>
          <w:sz w:val="24"/>
          <w:szCs w:val="24"/>
        </w:rPr>
      </w:pPr>
      <w:r>
        <w:rPr>
          <w:rFonts w:ascii="Arial" w:hAnsi="Arial" w:cs="Arial"/>
          <w:sz w:val="24"/>
          <w:szCs w:val="24"/>
        </w:rPr>
        <w:t>Siendo parte de un entorno de Integración Continua que tenga un gestor como Maven, Ant, Gradle, etc.</w:t>
      </w:r>
    </w:p>
    <w:p w:rsidR="00B53162" w:rsidRPr="00A004D8" w:rsidRDefault="00B53162" w:rsidP="00B53162">
      <w:pPr>
        <w:pStyle w:val="Prrafodelista"/>
        <w:numPr>
          <w:ilvl w:val="0"/>
          <w:numId w:val="1"/>
        </w:numPr>
        <w:rPr>
          <w:rFonts w:ascii="Arial" w:hAnsi="Arial" w:cs="Arial"/>
          <w:b/>
          <w:sz w:val="24"/>
          <w:szCs w:val="24"/>
        </w:rPr>
      </w:pPr>
      <w:r>
        <w:rPr>
          <w:rFonts w:ascii="Arial" w:hAnsi="Arial" w:cs="Arial"/>
          <w:sz w:val="24"/>
          <w:szCs w:val="24"/>
        </w:rPr>
        <w:t xml:space="preserve">Formando parte de un producto comercial en Cloud u OnPremise como </w:t>
      </w:r>
      <w:r w:rsidR="00A004D8">
        <w:rPr>
          <w:rFonts w:ascii="Arial" w:hAnsi="Arial" w:cs="Arial"/>
          <w:sz w:val="24"/>
          <w:szCs w:val="24"/>
        </w:rPr>
        <w:t>Codacy, Code-Scan, etc.</w:t>
      </w:r>
    </w:p>
    <w:p w:rsidR="00A004D8" w:rsidRDefault="00A004D8" w:rsidP="00A004D8">
      <w:pPr>
        <w:rPr>
          <w:rFonts w:ascii="Arial" w:hAnsi="Arial" w:cs="Arial"/>
          <w:b/>
          <w:sz w:val="24"/>
          <w:szCs w:val="24"/>
        </w:rPr>
      </w:pPr>
    </w:p>
    <w:p w:rsidR="00A004D8" w:rsidRDefault="00A004D8" w:rsidP="00A004D8">
      <w:pPr>
        <w:rPr>
          <w:rFonts w:ascii="Arial" w:hAnsi="Arial" w:cs="Arial"/>
          <w:sz w:val="24"/>
          <w:szCs w:val="24"/>
        </w:rPr>
      </w:pPr>
    </w:p>
    <w:p w:rsidR="00A004D8" w:rsidRDefault="00A004D8" w:rsidP="00A004D8">
      <w:pPr>
        <w:rPr>
          <w:rFonts w:ascii="Arial" w:hAnsi="Arial" w:cs="Arial"/>
          <w:sz w:val="24"/>
          <w:szCs w:val="24"/>
        </w:rPr>
      </w:pPr>
    </w:p>
    <w:p w:rsidR="00A004D8" w:rsidRDefault="00A004D8" w:rsidP="00A004D8">
      <w:pPr>
        <w:rPr>
          <w:rFonts w:ascii="Arial" w:hAnsi="Arial" w:cs="Arial"/>
          <w:sz w:val="24"/>
          <w:szCs w:val="24"/>
        </w:rPr>
      </w:pPr>
      <w:r>
        <w:rPr>
          <w:rFonts w:ascii="Arial" w:hAnsi="Arial" w:cs="Arial"/>
          <w:sz w:val="24"/>
          <w:szCs w:val="24"/>
        </w:rPr>
        <w:lastRenderedPageBreak/>
        <w:t>Características más relevantes:</w:t>
      </w:r>
    </w:p>
    <w:p w:rsidR="00A004D8" w:rsidRDefault="00A004D8" w:rsidP="00A004D8">
      <w:pPr>
        <w:rPr>
          <w:rFonts w:ascii="Arial" w:hAnsi="Arial" w:cs="Arial"/>
          <w:sz w:val="24"/>
          <w:szCs w:val="24"/>
        </w:rPr>
      </w:pPr>
    </w:p>
    <w:p w:rsidR="00A004D8" w:rsidRDefault="00A004D8" w:rsidP="00A004D8">
      <w:pPr>
        <w:pStyle w:val="Prrafodelista"/>
        <w:numPr>
          <w:ilvl w:val="0"/>
          <w:numId w:val="2"/>
        </w:numPr>
        <w:rPr>
          <w:rFonts w:ascii="Arial" w:hAnsi="Arial" w:cs="Arial"/>
          <w:sz w:val="24"/>
          <w:szCs w:val="24"/>
        </w:rPr>
      </w:pPr>
      <w:r>
        <w:rPr>
          <w:rFonts w:ascii="Arial" w:hAnsi="Arial" w:cs="Arial"/>
          <w:sz w:val="24"/>
          <w:szCs w:val="24"/>
        </w:rPr>
        <w:t>Requiere de un listado de reglas que alguien ha definido y programado previamente para detectar incumplimientos.</w:t>
      </w:r>
    </w:p>
    <w:p w:rsidR="00A004D8" w:rsidRDefault="00A004D8" w:rsidP="00A004D8">
      <w:pPr>
        <w:pStyle w:val="Prrafodelista"/>
        <w:numPr>
          <w:ilvl w:val="0"/>
          <w:numId w:val="2"/>
        </w:numPr>
        <w:rPr>
          <w:rFonts w:ascii="Arial" w:hAnsi="Arial" w:cs="Arial"/>
          <w:sz w:val="24"/>
          <w:szCs w:val="24"/>
        </w:rPr>
      </w:pPr>
      <w:r>
        <w:rPr>
          <w:rFonts w:ascii="Arial" w:hAnsi="Arial" w:cs="Arial"/>
          <w:sz w:val="24"/>
          <w:szCs w:val="24"/>
        </w:rPr>
        <w:t>Las reglas detectan situaciones que queremos anunciar, indicando si se trata de un error, una advertencia, una información… Y un valor de prioridad.</w:t>
      </w:r>
    </w:p>
    <w:p w:rsidR="00A004D8" w:rsidRDefault="00A004D8" w:rsidP="00A004D8">
      <w:pPr>
        <w:pStyle w:val="Prrafodelista"/>
        <w:numPr>
          <w:ilvl w:val="0"/>
          <w:numId w:val="2"/>
        </w:numPr>
        <w:rPr>
          <w:rFonts w:ascii="Arial" w:hAnsi="Arial" w:cs="Arial"/>
          <w:sz w:val="24"/>
          <w:szCs w:val="24"/>
        </w:rPr>
      </w:pPr>
      <w:r>
        <w:rPr>
          <w:rFonts w:ascii="Arial" w:hAnsi="Arial" w:cs="Arial"/>
          <w:sz w:val="24"/>
          <w:szCs w:val="24"/>
        </w:rPr>
        <w:t>PMD en una estructura de ficheros examina fichero a fichero el código fuente y va aplicando las reglas, de estas se obtiene como resultado incumplimientos a las mismas.</w:t>
      </w:r>
    </w:p>
    <w:p w:rsidR="00A004D8" w:rsidRDefault="00B62653" w:rsidP="00A004D8">
      <w:pPr>
        <w:pStyle w:val="Prrafodelista"/>
        <w:numPr>
          <w:ilvl w:val="0"/>
          <w:numId w:val="2"/>
        </w:numPr>
        <w:rPr>
          <w:rFonts w:ascii="Arial" w:hAnsi="Arial" w:cs="Arial"/>
          <w:sz w:val="24"/>
          <w:szCs w:val="24"/>
        </w:rPr>
      </w:pPr>
      <w:r>
        <w:rPr>
          <w:rFonts w:ascii="Arial" w:hAnsi="Arial" w:cs="Arial"/>
          <w:sz w:val="24"/>
          <w:szCs w:val="24"/>
        </w:rPr>
        <w:t>El término Ruleset hace referencia al conjunto de reglas definido. El éxito que podamos tener en el uso de PMD depende directamente de la calidad de las reglas, de las que hayamos habilitado para el proyecto actual, y del proceso de mejora continua que hayamos pensado para las reglas.</w:t>
      </w:r>
    </w:p>
    <w:p w:rsidR="00B62653" w:rsidRDefault="00B62653" w:rsidP="00A004D8">
      <w:pPr>
        <w:pStyle w:val="Prrafodelista"/>
        <w:numPr>
          <w:ilvl w:val="0"/>
          <w:numId w:val="2"/>
        </w:numPr>
        <w:rPr>
          <w:rFonts w:ascii="Arial" w:hAnsi="Arial" w:cs="Arial"/>
          <w:sz w:val="24"/>
          <w:szCs w:val="24"/>
        </w:rPr>
      </w:pPr>
      <w:r>
        <w:rPr>
          <w:rFonts w:ascii="Arial" w:hAnsi="Arial" w:cs="Arial"/>
          <w:sz w:val="24"/>
          <w:szCs w:val="24"/>
        </w:rPr>
        <w:t>El incumplimiento a las reglas definidas se puede obtener en diversos formatos: fichero de texto plano, XML, HTML, en una herramienta…</w:t>
      </w:r>
    </w:p>
    <w:p w:rsidR="00225A91" w:rsidRDefault="00225A91" w:rsidP="00225A91">
      <w:pPr>
        <w:rPr>
          <w:rFonts w:ascii="Arial" w:hAnsi="Arial" w:cs="Arial"/>
          <w:sz w:val="24"/>
          <w:szCs w:val="24"/>
        </w:rPr>
      </w:pPr>
    </w:p>
    <w:p w:rsidR="00225A91" w:rsidRDefault="00225A91" w:rsidP="00225A91">
      <w:pPr>
        <w:rPr>
          <w:rFonts w:ascii="Arial" w:hAnsi="Arial" w:cs="Arial"/>
          <w:sz w:val="24"/>
          <w:szCs w:val="24"/>
        </w:rPr>
      </w:pPr>
      <w:r>
        <w:rPr>
          <w:rFonts w:ascii="Arial" w:hAnsi="Arial" w:cs="Arial"/>
          <w:sz w:val="24"/>
          <w:szCs w:val="24"/>
        </w:rPr>
        <w:t xml:space="preserve">Nos centraremos en el lenguaje de programación Java para </w:t>
      </w:r>
      <w:r w:rsidR="00DA7212">
        <w:rPr>
          <w:rFonts w:ascii="Arial" w:hAnsi="Arial" w:cs="Arial"/>
          <w:sz w:val="24"/>
          <w:szCs w:val="24"/>
        </w:rPr>
        <w:t>proporcionar un ejemplo</w:t>
      </w:r>
      <w:r w:rsidR="002067B9">
        <w:rPr>
          <w:rFonts w:ascii="Arial" w:hAnsi="Arial" w:cs="Arial"/>
          <w:sz w:val="24"/>
          <w:szCs w:val="24"/>
        </w:rPr>
        <w:t>s</w:t>
      </w:r>
      <w:bookmarkStart w:id="0" w:name="_GoBack"/>
      <w:bookmarkEnd w:id="0"/>
      <w:r w:rsidR="00DA7212">
        <w:rPr>
          <w:rFonts w:ascii="Arial" w:hAnsi="Arial" w:cs="Arial"/>
          <w:sz w:val="24"/>
          <w:szCs w:val="24"/>
        </w:rPr>
        <w:t xml:space="preserve"> de Ruleset por defecto.</w:t>
      </w:r>
    </w:p>
    <w:p w:rsidR="00DA7212" w:rsidRDefault="00DA7212" w:rsidP="00225A91">
      <w:pPr>
        <w:rPr>
          <w:rFonts w:ascii="Arial" w:hAnsi="Arial" w:cs="Arial"/>
          <w:sz w:val="24"/>
          <w:szCs w:val="24"/>
        </w:rPr>
      </w:pPr>
    </w:p>
    <w:p w:rsidR="00DA7212" w:rsidRDefault="00DA7212" w:rsidP="00225A91">
      <w:pPr>
        <w:rPr>
          <w:rFonts w:ascii="Arial" w:hAnsi="Arial" w:cs="Arial"/>
          <w:sz w:val="24"/>
          <w:szCs w:val="24"/>
        </w:rPr>
      </w:pPr>
      <w:r>
        <w:rPr>
          <w:rFonts w:ascii="Arial" w:hAnsi="Arial" w:cs="Arial"/>
          <w:sz w:val="24"/>
          <w:szCs w:val="24"/>
        </w:rPr>
        <w:t>Las reglas para el lenguaje de programación Java se clasifican en varias temáticas:</w:t>
      </w:r>
    </w:p>
    <w:p w:rsidR="00DA7212" w:rsidRDefault="00DA7212" w:rsidP="00225A91">
      <w:pPr>
        <w:rPr>
          <w:rFonts w:ascii="Arial" w:hAnsi="Arial" w:cs="Arial"/>
          <w:sz w:val="24"/>
          <w:szCs w:val="24"/>
        </w:rPr>
      </w:pPr>
    </w:p>
    <w:p w:rsidR="00DA7212" w:rsidRDefault="00DA7212" w:rsidP="00DA7212">
      <w:pPr>
        <w:pStyle w:val="Prrafodelista"/>
        <w:numPr>
          <w:ilvl w:val="0"/>
          <w:numId w:val="2"/>
        </w:numPr>
        <w:rPr>
          <w:rFonts w:ascii="Arial" w:hAnsi="Arial" w:cs="Arial"/>
          <w:sz w:val="24"/>
          <w:szCs w:val="24"/>
        </w:rPr>
      </w:pPr>
      <w:r>
        <w:rPr>
          <w:rFonts w:ascii="Arial" w:hAnsi="Arial" w:cs="Arial"/>
          <w:sz w:val="24"/>
          <w:szCs w:val="24"/>
        </w:rPr>
        <w:t>Best Practices</w:t>
      </w:r>
    </w:p>
    <w:p w:rsidR="00DA7212" w:rsidRDefault="00DA7212" w:rsidP="00DA7212">
      <w:pPr>
        <w:pStyle w:val="Prrafodelista"/>
        <w:numPr>
          <w:ilvl w:val="1"/>
          <w:numId w:val="2"/>
        </w:numPr>
        <w:rPr>
          <w:rFonts w:ascii="Arial" w:hAnsi="Arial" w:cs="Arial"/>
          <w:sz w:val="24"/>
          <w:szCs w:val="24"/>
        </w:rPr>
      </w:pPr>
      <w:r>
        <w:rPr>
          <w:rFonts w:ascii="Arial" w:hAnsi="Arial" w:cs="Arial"/>
          <w:sz w:val="24"/>
          <w:szCs w:val="24"/>
        </w:rPr>
        <w:t>Son reglas que hacen cumplir buenas prácticas de programación que son aceptadas.</w:t>
      </w:r>
    </w:p>
    <w:p w:rsidR="00DA7212" w:rsidRDefault="00DA7212" w:rsidP="00DA7212">
      <w:pPr>
        <w:pStyle w:val="Prrafodelista"/>
        <w:numPr>
          <w:ilvl w:val="1"/>
          <w:numId w:val="2"/>
        </w:numPr>
        <w:rPr>
          <w:rFonts w:ascii="Arial" w:hAnsi="Arial" w:cs="Arial"/>
          <w:sz w:val="24"/>
          <w:szCs w:val="24"/>
        </w:rPr>
      </w:pPr>
      <w:r>
        <w:rPr>
          <w:rFonts w:ascii="Arial" w:hAnsi="Arial" w:cs="Arial"/>
          <w:sz w:val="24"/>
          <w:szCs w:val="24"/>
        </w:rPr>
        <w:t>Un ejemplo de regla para esta temática es:</w:t>
      </w:r>
    </w:p>
    <w:p w:rsidR="00DA7212" w:rsidRDefault="00270C4A" w:rsidP="00270C4A">
      <w:pPr>
        <w:pStyle w:val="Prrafodelista"/>
        <w:numPr>
          <w:ilvl w:val="2"/>
          <w:numId w:val="2"/>
        </w:numPr>
        <w:rPr>
          <w:rFonts w:ascii="Arial" w:hAnsi="Arial" w:cs="Arial"/>
          <w:sz w:val="24"/>
          <w:szCs w:val="24"/>
        </w:rPr>
      </w:pPr>
      <w:r w:rsidRPr="00270C4A">
        <w:rPr>
          <w:rFonts w:ascii="Arial" w:hAnsi="Arial" w:cs="Arial"/>
          <w:sz w:val="24"/>
          <w:szCs w:val="24"/>
        </w:rPr>
        <w:t>MissingOverride</w:t>
      </w:r>
      <w:r>
        <w:rPr>
          <w:rFonts w:ascii="Arial" w:hAnsi="Arial" w:cs="Arial"/>
          <w:sz w:val="24"/>
          <w:szCs w:val="24"/>
        </w:rPr>
        <w:t xml:space="preserve"> =&gt; Anotar los métodos </w:t>
      </w:r>
      <w:r w:rsidR="0048752C">
        <w:rPr>
          <w:rFonts w:ascii="Arial" w:hAnsi="Arial" w:cs="Arial"/>
          <w:sz w:val="24"/>
          <w:szCs w:val="24"/>
        </w:rPr>
        <w:t>sobrescritos</w:t>
      </w:r>
      <w:r>
        <w:rPr>
          <w:rFonts w:ascii="Arial" w:hAnsi="Arial" w:cs="Arial"/>
          <w:sz w:val="24"/>
          <w:szCs w:val="24"/>
        </w:rPr>
        <w:t xml:space="preserve"> con @Override asegura que en tiempo de compilación el método realmente </w:t>
      </w:r>
      <w:r w:rsidR="0048752C">
        <w:rPr>
          <w:rFonts w:ascii="Arial" w:hAnsi="Arial" w:cs="Arial"/>
          <w:sz w:val="24"/>
          <w:szCs w:val="24"/>
        </w:rPr>
        <w:t>sobrescribe</w:t>
      </w:r>
      <w:r>
        <w:rPr>
          <w:rFonts w:ascii="Arial" w:hAnsi="Arial" w:cs="Arial"/>
          <w:sz w:val="24"/>
          <w:szCs w:val="24"/>
        </w:rPr>
        <w:t xml:space="preserve"> uno, </w:t>
      </w:r>
      <w:r w:rsidR="0048752C">
        <w:rPr>
          <w:rFonts w:ascii="Arial" w:hAnsi="Arial" w:cs="Arial"/>
          <w:sz w:val="24"/>
          <w:szCs w:val="24"/>
        </w:rPr>
        <w:t xml:space="preserve">lo que ayuda a refactorizar y aclara la intención. </w:t>
      </w:r>
    </w:p>
    <w:p w:rsidR="0048752C" w:rsidRDefault="0048752C" w:rsidP="00270C4A">
      <w:pPr>
        <w:pStyle w:val="Prrafodelista"/>
        <w:numPr>
          <w:ilvl w:val="2"/>
          <w:numId w:val="2"/>
        </w:numPr>
        <w:rPr>
          <w:rFonts w:ascii="Arial" w:hAnsi="Arial" w:cs="Arial"/>
          <w:sz w:val="24"/>
          <w:szCs w:val="24"/>
        </w:rPr>
      </w:pPr>
      <w:r>
        <w:rPr>
          <w:rFonts w:ascii="Arial" w:hAnsi="Arial" w:cs="Arial"/>
          <w:sz w:val="24"/>
          <w:szCs w:val="24"/>
        </w:rPr>
        <w:t>Esta regla se incumple si un método que se sobrescribe no lleva la anotación @Override.</w:t>
      </w:r>
    </w:p>
    <w:p w:rsidR="0048752C" w:rsidRDefault="0048752C" w:rsidP="0048752C">
      <w:pPr>
        <w:pStyle w:val="Prrafodelista"/>
        <w:numPr>
          <w:ilvl w:val="0"/>
          <w:numId w:val="2"/>
        </w:numPr>
        <w:rPr>
          <w:rFonts w:ascii="Arial" w:hAnsi="Arial" w:cs="Arial"/>
          <w:sz w:val="24"/>
          <w:szCs w:val="24"/>
        </w:rPr>
      </w:pPr>
      <w:r>
        <w:rPr>
          <w:rFonts w:ascii="Arial" w:hAnsi="Arial" w:cs="Arial"/>
          <w:sz w:val="24"/>
          <w:szCs w:val="24"/>
        </w:rPr>
        <w:t>Code Style</w:t>
      </w:r>
    </w:p>
    <w:p w:rsidR="0048752C" w:rsidRDefault="0048752C" w:rsidP="0048752C">
      <w:pPr>
        <w:pStyle w:val="Prrafodelista"/>
        <w:numPr>
          <w:ilvl w:val="1"/>
          <w:numId w:val="2"/>
        </w:numPr>
        <w:rPr>
          <w:rFonts w:ascii="Arial" w:hAnsi="Arial" w:cs="Arial"/>
          <w:sz w:val="24"/>
          <w:szCs w:val="24"/>
        </w:rPr>
      </w:pPr>
      <w:r>
        <w:rPr>
          <w:rFonts w:ascii="Arial" w:hAnsi="Arial" w:cs="Arial"/>
          <w:sz w:val="24"/>
          <w:szCs w:val="24"/>
        </w:rPr>
        <w:t>Son reglas que hacen cumplir un estilo de codificación especifico.</w:t>
      </w:r>
    </w:p>
    <w:p w:rsidR="0048752C" w:rsidRDefault="0048752C" w:rsidP="0048752C">
      <w:pPr>
        <w:pStyle w:val="Prrafodelista"/>
        <w:numPr>
          <w:ilvl w:val="1"/>
          <w:numId w:val="2"/>
        </w:numPr>
        <w:rPr>
          <w:rFonts w:ascii="Arial" w:hAnsi="Arial" w:cs="Arial"/>
          <w:sz w:val="24"/>
          <w:szCs w:val="24"/>
        </w:rPr>
      </w:pPr>
      <w:r>
        <w:rPr>
          <w:rFonts w:ascii="Arial" w:hAnsi="Arial" w:cs="Arial"/>
          <w:sz w:val="24"/>
          <w:szCs w:val="24"/>
        </w:rPr>
        <w:t>Un ejemplo de regla para esta temática es:</w:t>
      </w:r>
    </w:p>
    <w:p w:rsidR="0048752C" w:rsidRDefault="0048752C" w:rsidP="0048752C">
      <w:pPr>
        <w:pStyle w:val="Prrafodelista"/>
        <w:numPr>
          <w:ilvl w:val="2"/>
          <w:numId w:val="2"/>
        </w:numPr>
        <w:rPr>
          <w:rFonts w:ascii="Arial" w:hAnsi="Arial" w:cs="Arial"/>
          <w:sz w:val="24"/>
          <w:szCs w:val="24"/>
        </w:rPr>
      </w:pPr>
      <w:r>
        <w:rPr>
          <w:rFonts w:ascii="Arial" w:hAnsi="Arial" w:cs="Arial"/>
          <w:sz w:val="24"/>
          <w:szCs w:val="24"/>
        </w:rPr>
        <w:t>AtLeastOneConstructor =&gt; Cada clase que no es estática debe declarar al menos un constructor. Las clases con elementos solamente estáticos se ignoran.</w:t>
      </w:r>
    </w:p>
    <w:p w:rsidR="002842F1" w:rsidRDefault="002842F1" w:rsidP="002842F1">
      <w:pPr>
        <w:pStyle w:val="Prrafodelista"/>
        <w:rPr>
          <w:rFonts w:ascii="Arial" w:hAnsi="Arial" w:cs="Arial"/>
          <w:sz w:val="24"/>
          <w:szCs w:val="24"/>
        </w:rPr>
      </w:pPr>
    </w:p>
    <w:p w:rsidR="002842F1" w:rsidRDefault="002842F1" w:rsidP="002842F1">
      <w:pPr>
        <w:pStyle w:val="Prrafodelista"/>
        <w:rPr>
          <w:rFonts w:ascii="Arial" w:hAnsi="Arial" w:cs="Arial"/>
          <w:sz w:val="24"/>
          <w:szCs w:val="24"/>
        </w:rPr>
      </w:pPr>
    </w:p>
    <w:p w:rsidR="002842F1" w:rsidRDefault="002842F1" w:rsidP="002842F1">
      <w:pPr>
        <w:pStyle w:val="Prrafodelista"/>
        <w:numPr>
          <w:ilvl w:val="0"/>
          <w:numId w:val="2"/>
        </w:numPr>
        <w:rPr>
          <w:rFonts w:ascii="Arial" w:hAnsi="Arial" w:cs="Arial"/>
          <w:sz w:val="24"/>
          <w:szCs w:val="24"/>
        </w:rPr>
      </w:pPr>
      <w:r>
        <w:rPr>
          <w:rFonts w:ascii="Arial" w:hAnsi="Arial" w:cs="Arial"/>
          <w:sz w:val="24"/>
          <w:szCs w:val="24"/>
        </w:rPr>
        <w:lastRenderedPageBreak/>
        <w:t>Design</w:t>
      </w:r>
    </w:p>
    <w:p w:rsidR="002842F1" w:rsidRDefault="002842F1" w:rsidP="002842F1">
      <w:pPr>
        <w:pStyle w:val="Prrafodelista"/>
        <w:numPr>
          <w:ilvl w:val="1"/>
          <w:numId w:val="2"/>
        </w:numPr>
        <w:rPr>
          <w:rFonts w:ascii="Arial" w:hAnsi="Arial" w:cs="Arial"/>
          <w:sz w:val="24"/>
          <w:szCs w:val="24"/>
        </w:rPr>
      </w:pPr>
      <w:r>
        <w:rPr>
          <w:rFonts w:ascii="Arial" w:hAnsi="Arial" w:cs="Arial"/>
          <w:sz w:val="24"/>
          <w:szCs w:val="24"/>
        </w:rPr>
        <w:t>Son reglas que te ayudan a descubrir fallos de diseño.</w:t>
      </w:r>
    </w:p>
    <w:p w:rsidR="002842F1" w:rsidRDefault="002842F1" w:rsidP="002842F1">
      <w:pPr>
        <w:pStyle w:val="Prrafodelista"/>
        <w:numPr>
          <w:ilvl w:val="1"/>
          <w:numId w:val="2"/>
        </w:numPr>
        <w:rPr>
          <w:rFonts w:ascii="Arial" w:hAnsi="Arial" w:cs="Arial"/>
          <w:sz w:val="24"/>
          <w:szCs w:val="24"/>
        </w:rPr>
      </w:pPr>
      <w:r>
        <w:rPr>
          <w:rFonts w:ascii="Arial" w:hAnsi="Arial" w:cs="Arial"/>
          <w:sz w:val="24"/>
          <w:szCs w:val="24"/>
        </w:rPr>
        <w:t>Un ejemplo de regla para esta temática es:</w:t>
      </w:r>
    </w:p>
    <w:p w:rsidR="002842F1" w:rsidRDefault="002842F1" w:rsidP="002842F1">
      <w:pPr>
        <w:pStyle w:val="Prrafodelista"/>
        <w:numPr>
          <w:ilvl w:val="2"/>
          <w:numId w:val="2"/>
        </w:numPr>
        <w:rPr>
          <w:rFonts w:ascii="Arial" w:hAnsi="Arial" w:cs="Arial"/>
          <w:sz w:val="24"/>
          <w:szCs w:val="24"/>
        </w:rPr>
      </w:pPr>
      <w:r>
        <w:rPr>
          <w:rFonts w:ascii="Arial" w:hAnsi="Arial" w:cs="Arial"/>
          <w:sz w:val="24"/>
          <w:szCs w:val="24"/>
        </w:rPr>
        <w:t xml:space="preserve">TooManyMethods =&gt; </w:t>
      </w:r>
      <w:r w:rsidR="005062A2">
        <w:rPr>
          <w:rFonts w:ascii="Arial" w:hAnsi="Arial" w:cs="Arial"/>
          <w:sz w:val="24"/>
          <w:szCs w:val="24"/>
        </w:rPr>
        <w:t>Una clase con demasiados métodos es probablemente candidata para ser refactorizada, con el fin de reducir su complejidad y encontrar un camino para tener objetos de granularidad más fina.</w:t>
      </w:r>
    </w:p>
    <w:p w:rsidR="005062A2" w:rsidRDefault="005062A2" w:rsidP="005062A2">
      <w:pPr>
        <w:pStyle w:val="Prrafodelista"/>
        <w:numPr>
          <w:ilvl w:val="0"/>
          <w:numId w:val="2"/>
        </w:numPr>
        <w:rPr>
          <w:rFonts w:ascii="Arial" w:hAnsi="Arial" w:cs="Arial"/>
          <w:sz w:val="24"/>
          <w:szCs w:val="24"/>
        </w:rPr>
      </w:pPr>
      <w:r>
        <w:rPr>
          <w:rFonts w:ascii="Arial" w:hAnsi="Arial" w:cs="Arial"/>
          <w:sz w:val="24"/>
          <w:szCs w:val="24"/>
        </w:rPr>
        <w:t>Documentation</w:t>
      </w:r>
    </w:p>
    <w:p w:rsidR="005062A2" w:rsidRDefault="005062A2" w:rsidP="005062A2">
      <w:pPr>
        <w:pStyle w:val="Prrafodelista"/>
        <w:numPr>
          <w:ilvl w:val="1"/>
          <w:numId w:val="2"/>
        </w:numPr>
        <w:rPr>
          <w:rFonts w:ascii="Arial" w:hAnsi="Arial" w:cs="Arial"/>
          <w:sz w:val="24"/>
          <w:szCs w:val="24"/>
        </w:rPr>
      </w:pPr>
      <w:r>
        <w:rPr>
          <w:rFonts w:ascii="Arial" w:hAnsi="Arial" w:cs="Arial"/>
          <w:sz w:val="24"/>
          <w:szCs w:val="24"/>
        </w:rPr>
        <w:t>Son reglas relacionadas con la documentación del código.</w:t>
      </w:r>
    </w:p>
    <w:p w:rsidR="005062A2" w:rsidRDefault="005062A2" w:rsidP="005062A2">
      <w:pPr>
        <w:pStyle w:val="Prrafodelista"/>
        <w:numPr>
          <w:ilvl w:val="1"/>
          <w:numId w:val="2"/>
        </w:numPr>
        <w:rPr>
          <w:rFonts w:ascii="Arial" w:hAnsi="Arial" w:cs="Arial"/>
          <w:sz w:val="24"/>
          <w:szCs w:val="24"/>
        </w:rPr>
      </w:pPr>
      <w:r>
        <w:rPr>
          <w:rFonts w:ascii="Arial" w:hAnsi="Arial" w:cs="Arial"/>
          <w:sz w:val="24"/>
          <w:szCs w:val="24"/>
        </w:rPr>
        <w:t>Un ejemplo de regla para esta temática es:</w:t>
      </w:r>
    </w:p>
    <w:p w:rsidR="005062A2" w:rsidRDefault="005062A2" w:rsidP="005062A2">
      <w:pPr>
        <w:pStyle w:val="Prrafodelista"/>
        <w:numPr>
          <w:ilvl w:val="2"/>
          <w:numId w:val="2"/>
        </w:numPr>
        <w:rPr>
          <w:rFonts w:ascii="Arial" w:hAnsi="Arial" w:cs="Arial"/>
          <w:sz w:val="24"/>
          <w:szCs w:val="24"/>
        </w:rPr>
      </w:pPr>
      <w:r>
        <w:rPr>
          <w:rFonts w:ascii="Arial" w:hAnsi="Arial" w:cs="Arial"/>
          <w:sz w:val="24"/>
          <w:szCs w:val="24"/>
        </w:rPr>
        <w:t>CommentSize =&gt; Determina si las dimensiones de los comentarios sin encabezado encontrados están dentro de los límites especificados.</w:t>
      </w:r>
    </w:p>
    <w:p w:rsidR="00D61709" w:rsidRDefault="00D61709" w:rsidP="005062A2">
      <w:pPr>
        <w:pStyle w:val="Prrafodelista"/>
        <w:numPr>
          <w:ilvl w:val="2"/>
          <w:numId w:val="2"/>
        </w:numPr>
        <w:rPr>
          <w:rFonts w:ascii="Arial" w:hAnsi="Arial" w:cs="Arial"/>
          <w:sz w:val="24"/>
          <w:szCs w:val="24"/>
        </w:rPr>
      </w:pPr>
      <w:r>
        <w:rPr>
          <w:rFonts w:ascii="Arial" w:hAnsi="Arial" w:cs="Arial"/>
          <w:sz w:val="24"/>
          <w:szCs w:val="24"/>
        </w:rPr>
        <w:t>Se pueden determinar estos límites.</w:t>
      </w:r>
    </w:p>
    <w:p w:rsidR="00D61709" w:rsidRDefault="00D61709" w:rsidP="00D61709">
      <w:pPr>
        <w:pStyle w:val="Prrafodelista"/>
        <w:numPr>
          <w:ilvl w:val="0"/>
          <w:numId w:val="2"/>
        </w:numPr>
        <w:rPr>
          <w:rFonts w:ascii="Arial" w:hAnsi="Arial" w:cs="Arial"/>
          <w:sz w:val="24"/>
          <w:szCs w:val="24"/>
        </w:rPr>
      </w:pPr>
      <w:r>
        <w:rPr>
          <w:rFonts w:ascii="Arial" w:hAnsi="Arial" w:cs="Arial"/>
          <w:sz w:val="24"/>
          <w:szCs w:val="24"/>
        </w:rPr>
        <w:t>Error Prone</w:t>
      </w:r>
    </w:p>
    <w:p w:rsidR="00D61709" w:rsidRDefault="000016AB" w:rsidP="00D61709">
      <w:pPr>
        <w:pStyle w:val="Prrafodelista"/>
        <w:numPr>
          <w:ilvl w:val="1"/>
          <w:numId w:val="2"/>
        </w:numPr>
        <w:rPr>
          <w:rFonts w:ascii="Arial" w:hAnsi="Arial" w:cs="Arial"/>
          <w:sz w:val="24"/>
          <w:szCs w:val="24"/>
        </w:rPr>
      </w:pPr>
      <w:r>
        <w:rPr>
          <w:rFonts w:ascii="Arial" w:hAnsi="Arial" w:cs="Arial"/>
          <w:sz w:val="24"/>
          <w:szCs w:val="24"/>
        </w:rPr>
        <w:t>Son reglas para detectar construcciones rotas, muy confusas o propensas a errores en tiempo de ejecución.</w:t>
      </w:r>
    </w:p>
    <w:p w:rsidR="000016AB" w:rsidRDefault="000016AB" w:rsidP="000016AB">
      <w:pPr>
        <w:pStyle w:val="Prrafodelista"/>
        <w:numPr>
          <w:ilvl w:val="1"/>
          <w:numId w:val="2"/>
        </w:numPr>
        <w:rPr>
          <w:rFonts w:ascii="Arial" w:hAnsi="Arial" w:cs="Arial"/>
          <w:sz w:val="24"/>
          <w:szCs w:val="24"/>
        </w:rPr>
      </w:pPr>
      <w:r>
        <w:rPr>
          <w:rFonts w:ascii="Arial" w:hAnsi="Arial" w:cs="Arial"/>
          <w:sz w:val="24"/>
          <w:szCs w:val="24"/>
        </w:rPr>
        <w:t>Un ejemplo de regla para esta temática es:</w:t>
      </w:r>
    </w:p>
    <w:p w:rsidR="000016AB" w:rsidRDefault="000016AB" w:rsidP="000016AB">
      <w:pPr>
        <w:pStyle w:val="Prrafodelista"/>
        <w:numPr>
          <w:ilvl w:val="2"/>
          <w:numId w:val="2"/>
        </w:numPr>
        <w:rPr>
          <w:rFonts w:ascii="Arial" w:hAnsi="Arial" w:cs="Arial"/>
          <w:sz w:val="24"/>
          <w:szCs w:val="24"/>
        </w:rPr>
      </w:pPr>
      <w:r>
        <w:rPr>
          <w:rFonts w:ascii="Arial" w:hAnsi="Arial" w:cs="Arial"/>
          <w:sz w:val="24"/>
          <w:szCs w:val="24"/>
        </w:rPr>
        <w:t>AvoidCatchingNPE =&gt; El código nunca debería lanzar NullPointerException en circunstancias normales. Un bloque catch debe ocultar el error original, causando otros problemas más sutiles más adelante.</w:t>
      </w:r>
    </w:p>
    <w:p w:rsidR="000016AB" w:rsidRDefault="000016AB" w:rsidP="000016AB">
      <w:pPr>
        <w:pStyle w:val="Prrafodelista"/>
        <w:numPr>
          <w:ilvl w:val="0"/>
          <w:numId w:val="2"/>
        </w:numPr>
        <w:rPr>
          <w:rFonts w:ascii="Arial" w:hAnsi="Arial" w:cs="Arial"/>
          <w:sz w:val="24"/>
          <w:szCs w:val="24"/>
        </w:rPr>
      </w:pPr>
      <w:r>
        <w:rPr>
          <w:rFonts w:ascii="Arial" w:hAnsi="Arial" w:cs="Arial"/>
          <w:sz w:val="24"/>
          <w:szCs w:val="24"/>
        </w:rPr>
        <w:t>Multithreading</w:t>
      </w:r>
    </w:p>
    <w:p w:rsidR="006B08BC" w:rsidRDefault="006B08BC" w:rsidP="000016AB">
      <w:pPr>
        <w:pStyle w:val="Prrafodelista"/>
        <w:numPr>
          <w:ilvl w:val="1"/>
          <w:numId w:val="2"/>
        </w:numPr>
        <w:rPr>
          <w:rFonts w:ascii="Arial" w:hAnsi="Arial" w:cs="Arial"/>
          <w:sz w:val="24"/>
          <w:szCs w:val="24"/>
        </w:rPr>
      </w:pPr>
      <w:r>
        <w:rPr>
          <w:rFonts w:ascii="Arial" w:hAnsi="Arial" w:cs="Arial"/>
          <w:sz w:val="24"/>
          <w:szCs w:val="24"/>
        </w:rPr>
        <w:t>Son reglas que indican problemas al tratar con múltiples hilos de ejecución.</w:t>
      </w:r>
    </w:p>
    <w:p w:rsidR="006B08BC" w:rsidRPr="006B08BC" w:rsidRDefault="006B08BC" w:rsidP="006B08BC">
      <w:pPr>
        <w:pStyle w:val="Prrafodelista"/>
        <w:numPr>
          <w:ilvl w:val="1"/>
          <w:numId w:val="2"/>
        </w:numPr>
        <w:rPr>
          <w:rFonts w:ascii="Arial" w:hAnsi="Arial" w:cs="Arial"/>
          <w:sz w:val="24"/>
          <w:szCs w:val="24"/>
        </w:rPr>
      </w:pPr>
      <w:r w:rsidRPr="006B08BC">
        <w:rPr>
          <w:rFonts w:ascii="Arial" w:hAnsi="Arial" w:cs="Arial"/>
          <w:sz w:val="24"/>
          <w:szCs w:val="24"/>
        </w:rPr>
        <w:t xml:space="preserve"> Un ejemplo de regla para esta temática es:</w:t>
      </w:r>
    </w:p>
    <w:p w:rsidR="000016AB" w:rsidRDefault="00D01595" w:rsidP="006B08BC">
      <w:pPr>
        <w:pStyle w:val="Prrafodelista"/>
        <w:numPr>
          <w:ilvl w:val="2"/>
          <w:numId w:val="2"/>
        </w:numPr>
        <w:rPr>
          <w:rFonts w:ascii="Arial" w:hAnsi="Arial" w:cs="Arial"/>
          <w:sz w:val="24"/>
          <w:szCs w:val="24"/>
        </w:rPr>
      </w:pPr>
      <w:r>
        <w:rPr>
          <w:rFonts w:ascii="Arial" w:hAnsi="Arial" w:cs="Arial"/>
          <w:sz w:val="24"/>
          <w:szCs w:val="24"/>
        </w:rPr>
        <w:t xml:space="preserve">AvoidSynchronizedAtMethodLevel =&gt; La sincronización a nivel de método puede causar problemas cuando nuevo código es añadido al método. La sincronización a nivel de bloque ayuda a asegurar que solo el código que necesita sincronización la </w:t>
      </w:r>
      <w:r w:rsidR="000B11BC">
        <w:rPr>
          <w:rFonts w:ascii="Arial" w:hAnsi="Arial" w:cs="Arial"/>
          <w:sz w:val="24"/>
          <w:szCs w:val="24"/>
        </w:rPr>
        <w:t>obtenga.</w:t>
      </w:r>
    </w:p>
    <w:p w:rsidR="005A4387" w:rsidRDefault="005A4387" w:rsidP="005A4387">
      <w:pPr>
        <w:pStyle w:val="Prrafodelista"/>
        <w:numPr>
          <w:ilvl w:val="0"/>
          <w:numId w:val="2"/>
        </w:numPr>
        <w:rPr>
          <w:rFonts w:ascii="Arial" w:hAnsi="Arial" w:cs="Arial"/>
          <w:sz w:val="24"/>
          <w:szCs w:val="24"/>
        </w:rPr>
      </w:pPr>
      <w:r>
        <w:rPr>
          <w:rFonts w:ascii="Arial" w:hAnsi="Arial" w:cs="Arial"/>
          <w:sz w:val="24"/>
          <w:szCs w:val="24"/>
        </w:rPr>
        <w:t>Performance</w:t>
      </w:r>
    </w:p>
    <w:p w:rsidR="005A4387" w:rsidRDefault="005A4387" w:rsidP="005A4387">
      <w:pPr>
        <w:pStyle w:val="Prrafodelista"/>
        <w:numPr>
          <w:ilvl w:val="1"/>
          <w:numId w:val="2"/>
        </w:numPr>
        <w:rPr>
          <w:rFonts w:ascii="Arial" w:hAnsi="Arial" w:cs="Arial"/>
          <w:sz w:val="24"/>
          <w:szCs w:val="24"/>
        </w:rPr>
      </w:pPr>
      <w:r>
        <w:rPr>
          <w:rFonts w:ascii="Arial" w:hAnsi="Arial" w:cs="Arial"/>
          <w:sz w:val="24"/>
          <w:szCs w:val="24"/>
        </w:rPr>
        <w:t>Son reglas que detectan código que no es óptimo.</w:t>
      </w:r>
    </w:p>
    <w:p w:rsidR="005A4387" w:rsidRDefault="005A4387" w:rsidP="005A4387">
      <w:pPr>
        <w:pStyle w:val="Prrafodelista"/>
        <w:numPr>
          <w:ilvl w:val="1"/>
          <w:numId w:val="2"/>
        </w:numPr>
        <w:rPr>
          <w:rFonts w:ascii="Arial" w:hAnsi="Arial" w:cs="Arial"/>
          <w:sz w:val="24"/>
          <w:szCs w:val="24"/>
        </w:rPr>
      </w:pPr>
      <w:r w:rsidRPr="006B08BC">
        <w:rPr>
          <w:rFonts w:ascii="Arial" w:hAnsi="Arial" w:cs="Arial"/>
          <w:sz w:val="24"/>
          <w:szCs w:val="24"/>
        </w:rPr>
        <w:t>Un ejemplo de regla para esta temática es:</w:t>
      </w:r>
    </w:p>
    <w:p w:rsidR="005A4387" w:rsidRDefault="005A4387" w:rsidP="005A4387">
      <w:pPr>
        <w:pStyle w:val="Prrafodelista"/>
        <w:numPr>
          <w:ilvl w:val="2"/>
          <w:numId w:val="2"/>
        </w:numPr>
        <w:rPr>
          <w:rFonts w:ascii="Arial" w:hAnsi="Arial" w:cs="Arial"/>
          <w:sz w:val="24"/>
          <w:szCs w:val="24"/>
        </w:rPr>
      </w:pPr>
      <w:r w:rsidRPr="005A4387">
        <w:rPr>
          <w:rFonts w:ascii="Arial" w:hAnsi="Arial" w:cs="Arial"/>
          <w:sz w:val="24"/>
          <w:szCs w:val="24"/>
        </w:rPr>
        <w:t>AddEmptyString</w:t>
      </w:r>
      <w:r>
        <w:rPr>
          <w:rFonts w:ascii="Arial" w:hAnsi="Arial" w:cs="Arial"/>
          <w:sz w:val="24"/>
          <w:szCs w:val="24"/>
        </w:rPr>
        <w:t xml:space="preserve"> =&gt; La conversión de literales a strings concatenándolos con strings vacíos es ineficiente. Es mucho mejor usar uno de los métodos toString() para cada tipo específico en su lugar.</w:t>
      </w:r>
    </w:p>
    <w:p w:rsidR="005A4387" w:rsidRDefault="005A4387" w:rsidP="005A4387">
      <w:pPr>
        <w:pStyle w:val="Prrafodelista"/>
        <w:numPr>
          <w:ilvl w:val="2"/>
          <w:numId w:val="2"/>
        </w:numPr>
        <w:rPr>
          <w:rFonts w:ascii="Arial" w:hAnsi="Arial" w:cs="Arial"/>
          <w:sz w:val="24"/>
          <w:szCs w:val="24"/>
        </w:rPr>
      </w:pPr>
      <w:r>
        <w:rPr>
          <w:rFonts w:ascii="Arial" w:hAnsi="Arial" w:cs="Arial"/>
          <w:sz w:val="24"/>
          <w:szCs w:val="24"/>
        </w:rPr>
        <w:t xml:space="preserve">Se entiende que si uno quiere pasar un entero a string se use </w:t>
      </w:r>
      <w:r w:rsidR="00637F83">
        <w:rPr>
          <w:rFonts w:ascii="Arial" w:hAnsi="Arial" w:cs="Arial"/>
          <w:sz w:val="24"/>
          <w:szCs w:val="24"/>
        </w:rPr>
        <w:t>el método toString() de la clase Integer en lugar de hacer: String ejemplo= entero+””; donde entero es un número del tipo primitivo int o un objeto de la clase Integer.</w:t>
      </w:r>
    </w:p>
    <w:p w:rsidR="00F54D06" w:rsidRDefault="00F54D06" w:rsidP="00F54D06">
      <w:pPr>
        <w:rPr>
          <w:rFonts w:ascii="Arial" w:hAnsi="Arial" w:cs="Arial"/>
          <w:sz w:val="24"/>
          <w:szCs w:val="24"/>
        </w:rPr>
      </w:pPr>
    </w:p>
    <w:p w:rsidR="00F54D06" w:rsidRDefault="00F54D06" w:rsidP="00F54D06">
      <w:pPr>
        <w:rPr>
          <w:rFonts w:ascii="Arial" w:hAnsi="Arial" w:cs="Arial"/>
          <w:sz w:val="24"/>
          <w:szCs w:val="24"/>
        </w:rPr>
      </w:pPr>
    </w:p>
    <w:p w:rsidR="00F54D06" w:rsidRPr="00F54D06" w:rsidRDefault="00F54D06" w:rsidP="00F54D06">
      <w:pPr>
        <w:rPr>
          <w:rFonts w:ascii="Arial" w:hAnsi="Arial" w:cs="Arial"/>
          <w:sz w:val="24"/>
          <w:szCs w:val="24"/>
        </w:rPr>
      </w:pPr>
    </w:p>
    <w:p w:rsidR="00637F83" w:rsidRDefault="00637F83" w:rsidP="00637F83">
      <w:pPr>
        <w:pStyle w:val="Prrafodelista"/>
        <w:numPr>
          <w:ilvl w:val="0"/>
          <w:numId w:val="2"/>
        </w:numPr>
        <w:rPr>
          <w:rFonts w:ascii="Arial" w:hAnsi="Arial" w:cs="Arial"/>
          <w:sz w:val="24"/>
          <w:szCs w:val="24"/>
        </w:rPr>
      </w:pPr>
      <w:r>
        <w:rPr>
          <w:rFonts w:ascii="Arial" w:hAnsi="Arial" w:cs="Arial"/>
          <w:sz w:val="24"/>
          <w:szCs w:val="24"/>
        </w:rPr>
        <w:lastRenderedPageBreak/>
        <w:t>Security</w:t>
      </w:r>
    </w:p>
    <w:p w:rsidR="00637F83" w:rsidRDefault="00637F83" w:rsidP="00637F83">
      <w:pPr>
        <w:pStyle w:val="Prrafodelista"/>
        <w:numPr>
          <w:ilvl w:val="1"/>
          <w:numId w:val="2"/>
        </w:numPr>
        <w:rPr>
          <w:rFonts w:ascii="Arial" w:hAnsi="Arial" w:cs="Arial"/>
          <w:sz w:val="24"/>
          <w:szCs w:val="24"/>
        </w:rPr>
      </w:pPr>
      <w:r>
        <w:rPr>
          <w:rFonts w:ascii="Arial" w:hAnsi="Arial" w:cs="Arial"/>
          <w:sz w:val="24"/>
          <w:szCs w:val="24"/>
        </w:rPr>
        <w:t>Son reglas que detectan potenciales defectos de seguridad.</w:t>
      </w:r>
    </w:p>
    <w:p w:rsidR="00637F83" w:rsidRDefault="00637F83" w:rsidP="00637F83">
      <w:pPr>
        <w:pStyle w:val="Prrafodelista"/>
        <w:numPr>
          <w:ilvl w:val="1"/>
          <w:numId w:val="2"/>
        </w:numPr>
        <w:rPr>
          <w:rFonts w:ascii="Arial" w:hAnsi="Arial" w:cs="Arial"/>
          <w:sz w:val="24"/>
          <w:szCs w:val="24"/>
        </w:rPr>
      </w:pPr>
      <w:r w:rsidRPr="006B08BC">
        <w:rPr>
          <w:rFonts w:ascii="Arial" w:hAnsi="Arial" w:cs="Arial"/>
          <w:sz w:val="24"/>
          <w:szCs w:val="24"/>
        </w:rPr>
        <w:t>Un ejemplo de regla para esta temática es:</w:t>
      </w:r>
    </w:p>
    <w:p w:rsidR="00637F83" w:rsidRDefault="00637F83" w:rsidP="00637F83">
      <w:pPr>
        <w:pStyle w:val="Prrafodelista"/>
        <w:numPr>
          <w:ilvl w:val="2"/>
          <w:numId w:val="2"/>
        </w:numPr>
        <w:rPr>
          <w:rFonts w:ascii="Arial" w:hAnsi="Arial" w:cs="Arial"/>
          <w:sz w:val="24"/>
          <w:szCs w:val="24"/>
        </w:rPr>
      </w:pPr>
      <w:r w:rsidRPr="00637F83">
        <w:rPr>
          <w:rFonts w:ascii="Arial" w:hAnsi="Arial" w:cs="Arial"/>
          <w:sz w:val="24"/>
          <w:szCs w:val="24"/>
        </w:rPr>
        <w:t>HardCodedCryptoKey</w:t>
      </w:r>
      <w:r>
        <w:rPr>
          <w:rFonts w:ascii="Arial" w:hAnsi="Arial" w:cs="Arial"/>
          <w:sz w:val="24"/>
          <w:szCs w:val="24"/>
        </w:rPr>
        <w:t xml:space="preserve"> =&gt; No utilice valores fuertemente codificados para operaciones criptográficas. Guarde las claves fuera del código fuente por favor.</w:t>
      </w:r>
    </w:p>
    <w:p w:rsidR="00637F83" w:rsidRDefault="00637F83" w:rsidP="00637F83">
      <w:pPr>
        <w:pStyle w:val="Prrafodelista"/>
        <w:numPr>
          <w:ilvl w:val="2"/>
          <w:numId w:val="2"/>
        </w:numPr>
        <w:rPr>
          <w:rFonts w:ascii="Arial" w:hAnsi="Arial" w:cs="Arial"/>
          <w:sz w:val="24"/>
          <w:szCs w:val="24"/>
        </w:rPr>
      </w:pPr>
      <w:r>
        <w:rPr>
          <w:rFonts w:ascii="Arial" w:hAnsi="Arial" w:cs="Arial"/>
          <w:sz w:val="24"/>
          <w:szCs w:val="24"/>
        </w:rPr>
        <w:t xml:space="preserve">Esto quiere decir que no es </w:t>
      </w:r>
      <w:r w:rsidR="00F54D06">
        <w:rPr>
          <w:rFonts w:ascii="Arial" w:hAnsi="Arial" w:cs="Arial"/>
          <w:sz w:val="24"/>
          <w:szCs w:val="24"/>
        </w:rPr>
        <w:t>recomendable</w:t>
      </w:r>
      <w:r>
        <w:rPr>
          <w:rFonts w:ascii="Arial" w:hAnsi="Arial" w:cs="Arial"/>
          <w:sz w:val="24"/>
          <w:szCs w:val="24"/>
        </w:rPr>
        <w:t xml:space="preserve"> almacenar claves de seguridad en el propio </w:t>
      </w:r>
      <w:r w:rsidR="00F54D06">
        <w:rPr>
          <w:rFonts w:ascii="Arial" w:hAnsi="Arial" w:cs="Arial"/>
          <w:sz w:val="24"/>
          <w:szCs w:val="24"/>
        </w:rPr>
        <w:t>código fuente ya que vulnera la misma.</w:t>
      </w:r>
    </w:p>
    <w:p w:rsidR="00F54D06" w:rsidRDefault="00F54D06" w:rsidP="00F54D06">
      <w:pPr>
        <w:rPr>
          <w:rFonts w:ascii="Arial" w:hAnsi="Arial" w:cs="Arial"/>
          <w:sz w:val="24"/>
          <w:szCs w:val="24"/>
        </w:rPr>
      </w:pPr>
    </w:p>
    <w:p w:rsidR="00F54D06" w:rsidRDefault="00F54D06" w:rsidP="00F54D06">
      <w:pPr>
        <w:rPr>
          <w:rFonts w:ascii="Arial" w:hAnsi="Arial" w:cs="Arial"/>
          <w:sz w:val="24"/>
          <w:szCs w:val="24"/>
        </w:rPr>
      </w:pPr>
      <w:r>
        <w:rPr>
          <w:rFonts w:ascii="Arial" w:hAnsi="Arial" w:cs="Arial"/>
          <w:sz w:val="24"/>
          <w:szCs w:val="24"/>
        </w:rPr>
        <w:t xml:space="preserve">Hay más reglas por defecto, pero están obsoletas y no pertenecen a una temática clara. </w:t>
      </w:r>
    </w:p>
    <w:p w:rsidR="00F54D06" w:rsidRDefault="00F54D06" w:rsidP="00F54D06">
      <w:pPr>
        <w:rPr>
          <w:rFonts w:ascii="Arial" w:hAnsi="Arial" w:cs="Arial"/>
          <w:sz w:val="24"/>
          <w:szCs w:val="24"/>
        </w:rPr>
      </w:pPr>
      <w:r>
        <w:rPr>
          <w:rFonts w:ascii="Arial" w:hAnsi="Arial" w:cs="Arial"/>
          <w:sz w:val="24"/>
          <w:szCs w:val="24"/>
        </w:rPr>
        <w:t>Las mostradas anteriormente solo son una pequeña parte del total de reglas que trae por defecto la herramienta dentro de cada temática.</w:t>
      </w:r>
    </w:p>
    <w:p w:rsidR="00F54D06" w:rsidRDefault="00F54D06" w:rsidP="00F54D06">
      <w:pPr>
        <w:rPr>
          <w:rFonts w:ascii="Arial" w:hAnsi="Arial" w:cs="Arial"/>
          <w:sz w:val="24"/>
          <w:szCs w:val="24"/>
        </w:rPr>
      </w:pPr>
    </w:p>
    <w:p w:rsidR="00F54D06" w:rsidRDefault="00F54D06" w:rsidP="00F54D06">
      <w:pPr>
        <w:rPr>
          <w:rFonts w:ascii="Arial" w:hAnsi="Arial" w:cs="Arial"/>
          <w:sz w:val="24"/>
          <w:szCs w:val="24"/>
        </w:rPr>
      </w:pPr>
      <w:r>
        <w:rPr>
          <w:rFonts w:ascii="Arial" w:hAnsi="Arial" w:cs="Arial"/>
          <w:sz w:val="24"/>
          <w:szCs w:val="24"/>
        </w:rPr>
        <w:t xml:space="preserve">El potencial de esta herramienta reside en la cantidad y calidad de las reglas definidas por defecto y más aún en la posibilidad de añadir más reglas sin límite según las necesidades del </w:t>
      </w:r>
      <w:r w:rsidR="00D147DA">
        <w:rPr>
          <w:rFonts w:ascii="Arial" w:hAnsi="Arial" w:cs="Arial"/>
          <w:sz w:val="24"/>
          <w:szCs w:val="24"/>
        </w:rPr>
        <w:t>desarrollador o empresa</w:t>
      </w:r>
      <w:r>
        <w:rPr>
          <w:rFonts w:ascii="Arial" w:hAnsi="Arial" w:cs="Arial"/>
          <w:sz w:val="24"/>
          <w:szCs w:val="24"/>
        </w:rPr>
        <w:t>.</w:t>
      </w:r>
    </w:p>
    <w:p w:rsidR="00D147DA" w:rsidRDefault="00D147DA" w:rsidP="00F54D06">
      <w:pPr>
        <w:rPr>
          <w:rFonts w:ascii="Arial" w:hAnsi="Arial" w:cs="Arial"/>
          <w:sz w:val="24"/>
          <w:szCs w:val="24"/>
        </w:rPr>
      </w:pPr>
    </w:p>
    <w:p w:rsidR="00D147DA" w:rsidRDefault="00D147DA" w:rsidP="00F54D06">
      <w:pPr>
        <w:rPr>
          <w:rFonts w:ascii="Arial" w:hAnsi="Arial" w:cs="Arial"/>
          <w:sz w:val="24"/>
          <w:szCs w:val="24"/>
        </w:rPr>
      </w:pPr>
      <w:r>
        <w:rPr>
          <w:rFonts w:ascii="Arial" w:hAnsi="Arial" w:cs="Arial"/>
          <w:sz w:val="24"/>
          <w:szCs w:val="24"/>
        </w:rPr>
        <w:t>Por supuesto se pueden observar el resto de reglas que ofrece la herramienta por defecto a través del siguiente enlace:</w:t>
      </w:r>
    </w:p>
    <w:p w:rsidR="00D147DA" w:rsidRPr="00F54D06" w:rsidRDefault="002067B9" w:rsidP="00F54D06">
      <w:pPr>
        <w:rPr>
          <w:rFonts w:ascii="Arial" w:hAnsi="Arial" w:cs="Arial"/>
          <w:sz w:val="24"/>
          <w:szCs w:val="24"/>
        </w:rPr>
      </w:pPr>
      <w:hyperlink r:id="rId5" w:anchor="additional-rulesets" w:history="1">
        <w:r w:rsidR="00D147DA" w:rsidRPr="00D147DA">
          <w:rPr>
            <w:rStyle w:val="Hipervnculo"/>
            <w:rFonts w:ascii="Arial" w:hAnsi="Arial" w:cs="Arial"/>
            <w:sz w:val="24"/>
            <w:szCs w:val="24"/>
          </w:rPr>
          <w:t>Java Rules | PMD Source Code Analyzer</w:t>
        </w:r>
      </w:hyperlink>
    </w:p>
    <w:sectPr w:rsidR="00D147DA" w:rsidRPr="00F54D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61F17"/>
    <w:multiLevelType w:val="hybridMultilevel"/>
    <w:tmpl w:val="B5B0D874"/>
    <w:lvl w:ilvl="0" w:tplc="3D10D8CC">
      <w:start w:val="1"/>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F1C3155"/>
    <w:multiLevelType w:val="hybridMultilevel"/>
    <w:tmpl w:val="5B58CB72"/>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34"/>
    <w:rsid w:val="000016AB"/>
    <w:rsid w:val="000B0EDE"/>
    <w:rsid w:val="000B11BC"/>
    <w:rsid w:val="002067B9"/>
    <w:rsid w:val="00225A91"/>
    <w:rsid w:val="00270C4A"/>
    <w:rsid w:val="002842F1"/>
    <w:rsid w:val="002E1FD4"/>
    <w:rsid w:val="00326A7C"/>
    <w:rsid w:val="0048752C"/>
    <w:rsid w:val="004C2791"/>
    <w:rsid w:val="005062A2"/>
    <w:rsid w:val="00511A96"/>
    <w:rsid w:val="00526034"/>
    <w:rsid w:val="005A4387"/>
    <w:rsid w:val="00637F83"/>
    <w:rsid w:val="006B08BC"/>
    <w:rsid w:val="00723DED"/>
    <w:rsid w:val="00A004D8"/>
    <w:rsid w:val="00B53162"/>
    <w:rsid w:val="00B62653"/>
    <w:rsid w:val="00C728F3"/>
    <w:rsid w:val="00CD5D8A"/>
    <w:rsid w:val="00D01595"/>
    <w:rsid w:val="00D147DA"/>
    <w:rsid w:val="00D61709"/>
    <w:rsid w:val="00D8208B"/>
    <w:rsid w:val="00DA7212"/>
    <w:rsid w:val="00F45CEC"/>
    <w:rsid w:val="00F54D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AF46"/>
  <w15:chartTrackingRefBased/>
  <w15:docId w15:val="{7E344311-B75A-4E3E-80C3-23ED0D07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162"/>
    <w:pPr>
      <w:ind w:left="720"/>
      <w:contextualSpacing/>
    </w:pPr>
  </w:style>
  <w:style w:type="character" w:styleId="Hipervnculo">
    <w:name w:val="Hyperlink"/>
    <w:basedOn w:val="Fuentedeprrafopredeter"/>
    <w:uiPriority w:val="99"/>
    <w:unhideWhenUsed/>
    <w:rsid w:val="002842F1"/>
    <w:rPr>
      <w:color w:val="0000FF"/>
      <w:u w:val="single"/>
    </w:rPr>
  </w:style>
  <w:style w:type="character" w:styleId="Hipervnculovisitado">
    <w:name w:val="FollowedHyperlink"/>
    <w:basedOn w:val="Fuentedeprrafopredeter"/>
    <w:uiPriority w:val="99"/>
    <w:semiHidden/>
    <w:unhideWhenUsed/>
    <w:rsid w:val="00D14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md.github.io/latest/pmd_rules_java.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943</Words>
  <Characters>5189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Usuario1</cp:lastModifiedBy>
  <cp:revision>28</cp:revision>
  <dcterms:created xsi:type="dcterms:W3CDTF">2021-01-02T18:32:00Z</dcterms:created>
  <dcterms:modified xsi:type="dcterms:W3CDTF">2021-01-07T18:21:00Z</dcterms:modified>
</cp:coreProperties>
</file>