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172E" w14:textId="77777777" w:rsidR="0057493A" w:rsidRDefault="00841EED">
      <w:r>
        <w:t>Trend 1:</w:t>
      </w:r>
    </w:p>
    <w:p w14:paraId="3A3B5ADE" w14:textId="436D4244" w:rsidR="00841EED" w:rsidRDefault="00841EED">
      <w:r>
        <w:t xml:space="preserve">Although the number of males (n = 484) greatly outnumber the number of females (n = 81) and other gendered persons (n = 11), the average purchase price between the groups remains around the same ($3.02 </w:t>
      </w:r>
      <w:bookmarkStart w:id="0" w:name="_GoBack"/>
      <w:bookmarkEnd w:id="0"/>
      <w:r>
        <w:t>for males, $3.20 for females, and $3.35 for other/non-disclosed).</w:t>
      </w:r>
    </w:p>
    <w:p w14:paraId="51941267" w14:textId="77777777" w:rsidR="00841EED" w:rsidRDefault="00841EED"/>
    <w:p w14:paraId="03B37956" w14:textId="090B11CD" w:rsidR="00841EED" w:rsidRDefault="00841EED">
      <w:r>
        <w:t>Trend 2:</w:t>
      </w:r>
    </w:p>
    <w:p w14:paraId="29312EBF" w14:textId="10CCDF31" w:rsidR="00841EED" w:rsidRDefault="00841EED">
      <w:r>
        <w:t>It appears that the vast majority of players fall between the ages of 20-24 (n = 365, 63%). Interestingly, the average total purchase per person in this age category ($4.32) doesn’t differ too significantly from the players in the 30-34 ($4.12) and 35-39 ($4.76) age groups. Presumably, one would expect older players to be in a better financial position to spend more on items within the game, however the trends observed in this dataset clearly go against this hypothesis.</w:t>
      </w:r>
    </w:p>
    <w:p w14:paraId="1E9B17DF" w14:textId="3EEF7AE9" w:rsidR="00841EED" w:rsidRDefault="00841EED"/>
    <w:p w14:paraId="044B1FA1" w14:textId="3892E23E" w:rsidR="00841EED" w:rsidRDefault="00841EED">
      <w:r>
        <w:t>Trend 3:</w:t>
      </w:r>
    </w:p>
    <w:p w14:paraId="75FE42C8" w14:textId="0DC1A546" w:rsidR="00841EED" w:rsidRDefault="00841EED">
      <w:r>
        <w:t>The item “</w:t>
      </w:r>
      <w:proofErr w:type="spellStart"/>
      <w:r>
        <w:t>Oathbreaker</w:t>
      </w:r>
      <w:proofErr w:type="spellEnd"/>
      <w:r>
        <w:t>, Last Hope of the Breaking Storm” is considerably more popular</w:t>
      </w:r>
      <w:r w:rsidR="00BF6035">
        <w:t xml:space="preserve"> (n = 12)</w:t>
      </w:r>
      <w:r>
        <w:t xml:space="preserve"> than </w:t>
      </w:r>
      <w:r w:rsidR="00BF6035">
        <w:t>any other item available within the game, accounting for nearly 3 times the average number of items (mean = 4) purchased in the game.</w:t>
      </w:r>
    </w:p>
    <w:sectPr w:rsidR="00841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ED"/>
    <w:rsid w:val="0057493A"/>
    <w:rsid w:val="00841EED"/>
    <w:rsid w:val="00B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AC7B"/>
  <w15:chartTrackingRefBased/>
  <w15:docId w15:val="{AEDB51F2-267C-483D-A33A-BF868655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Lobo</dc:creator>
  <cp:keywords/>
  <dc:description/>
  <cp:lastModifiedBy>Laurel Lobo</cp:lastModifiedBy>
  <cp:revision>1</cp:revision>
  <dcterms:created xsi:type="dcterms:W3CDTF">2018-11-11T23:18:00Z</dcterms:created>
  <dcterms:modified xsi:type="dcterms:W3CDTF">2018-11-11T23:34:00Z</dcterms:modified>
</cp:coreProperties>
</file>